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3A3C2" w14:textId="6213CDA5" w:rsidR="00CA649D" w:rsidRPr="00365690" w:rsidRDefault="00000000">
      <w:pPr>
        <w:pStyle w:val="Title"/>
        <w:rPr>
          <w:sz w:val="32"/>
          <w:szCs w:val="32"/>
        </w:rPr>
      </w:pPr>
      <w:sdt>
        <w:sdtPr>
          <w:rPr>
            <w:sz w:val="32"/>
            <w:szCs w:val="32"/>
          </w:rPr>
          <w:alias w:val="Title"/>
          <w:tag w:val=""/>
          <w:id w:val="726351117"/>
          <w:placeholder>
            <w:docPart w:val="8A91470431F5984DB468A11C6802094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591F4A" w:rsidRPr="00365690">
            <w:rPr>
              <w:sz w:val="32"/>
              <w:szCs w:val="32"/>
            </w:rPr>
            <w:t>Final Project : Deep Reinforcement Learning for Breakout</w:t>
          </w:r>
        </w:sdtContent>
      </w:sdt>
    </w:p>
    <w:p w14:paraId="3A1E2138" w14:textId="0A3657E8" w:rsidR="00CA649D" w:rsidRDefault="00591F4A">
      <w:pPr>
        <w:pStyle w:val="Title2"/>
      </w:pPr>
      <w:r>
        <w:t>Chanhwi Lee</w:t>
      </w:r>
    </w:p>
    <w:p w14:paraId="30ED2FB8" w14:textId="645F728E" w:rsidR="00CA649D" w:rsidRDefault="00591F4A">
      <w:pPr>
        <w:pStyle w:val="Title2"/>
      </w:pPr>
      <w:r>
        <w:t xml:space="preserve">POSTECH </w:t>
      </w:r>
    </w:p>
    <w:p w14:paraId="164C7F89" w14:textId="7B7DC050" w:rsidR="00CA649D" w:rsidRDefault="00CA649D" w:rsidP="00591F4A">
      <w:pPr>
        <w:pStyle w:val="Title"/>
        <w:jc w:val="left"/>
      </w:pPr>
    </w:p>
    <w:p w14:paraId="0FC56E82" w14:textId="0B14C42A" w:rsidR="00CA649D" w:rsidRDefault="00CA649D"/>
    <w:p w14:paraId="242D2C7F" w14:textId="77777777" w:rsidR="00CA649D" w:rsidRDefault="00000000">
      <w:r>
        <w:br w:type="page"/>
      </w:r>
    </w:p>
    <w:sdt>
      <w:sdtPr>
        <w:rPr>
          <w:rFonts w:ascii="Times New Roman" w:eastAsiaTheme="minorEastAsia" w:hAnsi="Times New Roman" w:cs="Times New Roman"/>
          <w:kern w:val="24"/>
          <w:szCs w:val="24"/>
          <w:lang w:eastAsia="ja-JP"/>
        </w:rPr>
        <w:id w:val="-206987052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7410D19C" w14:textId="22E8CC58" w:rsidR="00CA649D" w:rsidRPr="00DC79E2" w:rsidRDefault="00000000">
          <w:pPr>
            <w:pStyle w:val="TOCHeading"/>
            <w:rPr>
              <w:rFonts w:ascii="Times New Roman" w:eastAsia="Malgun Gothic" w:hAnsi="Times New Roman" w:cs="Times New Roman"/>
              <w:lang w:eastAsia="ko-KR"/>
            </w:rPr>
          </w:pPr>
          <w:r w:rsidRPr="00DC79E2">
            <w:rPr>
              <w:rFonts w:ascii="Times New Roman" w:hAnsi="Times New Roman" w:cs="Times New Roman"/>
            </w:rPr>
            <w:t>Table of</w:t>
          </w:r>
          <w:r w:rsidR="00DC79E2" w:rsidRPr="00DC79E2">
            <w:rPr>
              <w:rFonts w:ascii="Times New Roman" w:hAnsi="Times New Roman" w:cs="Times New Roman"/>
            </w:rPr>
            <w:t xml:space="preserve"> </w:t>
          </w:r>
          <w:r w:rsidR="00DC79E2" w:rsidRPr="00DC79E2">
            <w:rPr>
              <w:rFonts w:ascii="Times New Roman" w:eastAsia="Malgun Gothic" w:hAnsi="Times New Roman" w:cs="Times New Roman"/>
              <w:lang w:eastAsia="ko-KR"/>
            </w:rPr>
            <w:t>Contents</w:t>
          </w:r>
        </w:p>
        <w:p w14:paraId="63D9CA62" w14:textId="59FB877A" w:rsidR="00327E62" w:rsidRDefault="00000000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6266" w:history="1">
            <w:r w:rsidR="00327E62" w:rsidRPr="005B1534">
              <w:rPr>
                <w:rStyle w:val="Hyperlink"/>
                <w:b/>
                <w:bCs/>
                <w:noProof/>
              </w:rPr>
              <w:t>Abstract</w:t>
            </w:r>
            <w:r w:rsidR="00327E62">
              <w:rPr>
                <w:noProof/>
                <w:webHidden/>
              </w:rPr>
              <w:tab/>
            </w:r>
            <w:r w:rsidR="00327E62">
              <w:rPr>
                <w:noProof/>
                <w:webHidden/>
              </w:rPr>
              <w:fldChar w:fldCharType="begin"/>
            </w:r>
            <w:r w:rsidR="00327E62">
              <w:rPr>
                <w:noProof/>
                <w:webHidden/>
              </w:rPr>
              <w:instrText xml:space="preserve"> PAGEREF _Toc231756266 \h </w:instrText>
            </w:r>
            <w:r w:rsidR="00327E62">
              <w:rPr>
                <w:noProof/>
                <w:webHidden/>
              </w:rPr>
            </w:r>
            <w:r w:rsidR="00327E62">
              <w:rPr>
                <w:noProof/>
                <w:webHidden/>
              </w:rPr>
              <w:fldChar w:fldCharType="separate"/>
            </w:r>
            <w:r w:rsidR="00327E62">
              <w:rPr>
                <w:noProof/>
                <w:webHidden/>
              </w:rPr>
              <w:t>5</w:t>
            </w:r>
            <w:r w:rsidR="00327E62">
              <w:rPr>
                <w:noProof/>
                <w:webHidden/>
              </w:rPr>
              <w:fldChar w:fldCharType="end"/>
            </w:r>
          </w:hyperlink>
        </w:p>
        <w:p w14:paraId="3535FC27" w14:textId="43ADDBF3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67" w:history="1">
            <w:r w:rsidRPr="005B1534">
              <w:rPr>
                <w:rStyle w:val="Hyperlink"/>
                <w:b/>
                <w:bCs/>
                <w:noProof/>
              </w:rPr>
              <w:t>Final Project : Deep Reinforcement Learning for Breakout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22E1" w14:textId="6473B0D5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68" w:history="1">
            <w:r w:rsidRPr="005B1534">
              <w:rPr>
                <w:rStyle w:val="Hyperlink"/>
                <w:noProof/>
              </w:rPr>
              <w:t xml:space="preserve">1.1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라이브러리</w:t>
            </w:r>
            <w:r w:rsidRPr="005B1534">
              <w:rPr>
                <w:rStyle w:val="Hyperlink"/>
                <w:noProof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활용</w:t>
            </w:r>
            <w:r w:rsidRPr="005B1534">
              <w:rPr>
                <w:rStyle w:val="Hyperlink"/>
                <w:noProof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1337" w14:textId="0AF6B147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69" w:history="1">
            <w:r w:rsidRPr="005B1534">
              <w:rPr>
                <w:rStyle w:val="Hyperlink"/>
                <w:rFonts w:cstheme="majorHAnsi"/>
                <w:noProof/>
              </w:rPr>
              <w:t>2.</w:t>
            </w:r>
            <w:r w:rsidRPr="005B1534">
              <w:rPr>
                <w:rStyle w:val="Hyperlink"/>
                <w:rFonts w:eastAsia="Malgun Gothic" w:cstheme="majorHAnsi"/>
                <w:noProof/>
                <w:lang w:eastAsia="ko-KR"/>
              </w:rPr>
              <w:t>Envrionment and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7FA06" w14:textId="22115C1E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0" w:history="1">
            <w:r w:rsidRPr="005B1534">
              <w:rPr>
                <w:rStyle w:val="Hyperlink"/>
                <w:rFonts w:cstheme="majorHAnsi"/>
                <w:noProof/>
              </w:rPr>
              <w:t xml:space="preserve">2.1. </w:t>
            </w:r>
            <w:r w:rsidRPr="005B1534">
              <w:rPr>
                <w:rStyle w:val="Hyperlink"/>
                <w:rFonts w:eastAsia="Malgun Gothic" w:cstheme="majorHAnsi"/>
                <w:noProof/>
                <w:lang w:eastAsia="ko-KR"/>
              </w:rPr>
              <w:t>Envrionment 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983D" w14:textId="113D1D85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1" w:history="1">
            <w:r w:rsidRPr="005B1534">
              <w:rPr>
                <w:rStyle w:val="Hyperlink"/>
                <w:rFonts w:eastAsia="Malgun Gothic" w:cstheme="majorHAnsi"/>
                <w:noProof/>
                <w:lang w:eastAsia="ko-KR"/>
              </w:rPr>
              <w:t>2.2. Pipeline of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30C2" w14:textId="76F49C8A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2" w:history="1">
            <w:r w:rsidRPr="005B1534">
              <w:rPr>
                <w:rStyle w:val="Hyperlink"/>
                <w:rFonts w:eastAsia="Malgun Gothic" w:cstheme="majorHAnsi"/>
                <w:noProof/>
                <w:lang w:eastAsia="ko-KR"/>
              </w:rPr>
              <w:t>3. Impelementation of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38BA" w14:textId="5FEE8F7C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3" w:history="1">
            <w:r w:rsidRPr="005B1534">
              <w:rPr>
                <w:rStyle w:val="Hyperlink"/>
                <w:noProof/>
                <w:lang w:eastAsia="ko-KR"/>
              </w:rPr>
              <w:t xml:space="preserve">3.1 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>DQN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FE88" w14:textId="4014B6E5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4" w:history="1">
            <w:r w:rsidRPr="005B1534">
              <w:rPr>
                <w:rStyle w:val="Hyperlink"/>
                <w:noProof/>
                <w:lang w:eastAsia="ko-KR"/>
              </w:rPr>
              <w:t>3.2 Double DQN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7269" w14:textId="04B9B619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5" w:history="1">
            <w:r w:rsidRPr="005B1534">
              <w:rPr>
                <w:rStyle w:val="Hyperlink"/>
                <w:noProof/>
                <w:lang w:eastAsia="ko-KR"/>
              </w:rPr>
              <w:t>3.3 Dueling DQN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F92A" w14:textId="7E99C43A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6" w:history="1">
            <w:r w:rsidRPr="005B1534">
              <w:rPr>
                <w:rStyle w:val="Hyperlink"/>
                <w:noProof/>
                <w:lang w:eastAsia="ko-KR"/>
              </w:rPr>
              <w:t>3.4 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A3FD" w14:textId="10E489E6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7" w:history="1">
            <w:r w:rsidRPr="005B1534">
              <w:rPr>
                <w:rStyle w:val="Hyperlink"/>
                <w:noProof/>
                <w:lang w:eastAsia="ko-KR"/>
              </w:rPr>
              <w:t>3.5 A2C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F1AE" w14:textId="2954F596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8" w:history="1">
            <w:r w:rsidRPr="005B1534">
              <w:rPr>
                <w:rStyle w:val="Hyperlink"/>
                <w:noProof/>
                <w:lang w:eastAsia="ko-KR"/>
              </w:rPr>
              <w:t>4.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9911" w14:textId="1532D4AB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79" w:history="1">
            <w:r w:rsidRPr="005B1534">
              <w:rPr>
                <w:rStyle w:val="Hyperlink"/>
                <w:noProof/>
                <w:lang w:eastAsia="ko-KR"/>
              </w:rPr>
              <w:t xml:space="preserve">4.1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공통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20DA" w14:textId="5DAF2744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0" w:history="1">
            <w:r w:rsidRPr="005B1534">
              <w:rPr>
                <w:rStyle w:val="Hyperlink"/>
                <w:noProof/>
                <w:lang w:eastAsia="ko-KR"/>
              </w:rPr>
              <w:t xml:space="preserve">4.2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알고리즘별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하이퍼파라미터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138D0" w14:textId="27690C15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1" w:history="1">
            <w:r w:rsidRPr="005B1534">
              <w:rPr>
                <w:rStyle w:val="Hyperlink"/>
                <w:noProof/>
              </w:rPr>
              <w:t>5. Results of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79CC" w14:textId="6D367758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2" w:history="1">
            <w:r w:rsidRPr="005B1534">
              <w:rPr>
                <w:rStyle w:val="Hyperlink"/>
                <w:noProof/>
              </w:rPr>
              <w:t xml:space="preserve">5.1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알고리즘별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베이스라인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결과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67939" w14:textId="2DF4CF8F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3" w:history="1">
            <w:r w:rsidRPr="005B1534">
              <w:rPr>
                <w:rStyle w:val="Hyperlink"/>
                <w:noProof/>
                <w:lang w:eastAsia="ko-KR"/>
              </w:rPr>
              <w:t xml:space="preserve">5.2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7220" w14:textId="492520D7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4" w:history="1">
            <w:r w:rsidRPr="005B1534">
              <w:rPr>
                <w:rStyle w:val="Hyperlink"/>
                <w:noProof/>
                <w:lang w:eastAsia="ko-KR"/>
              </w:rPr>
              <w:t>6. Results of Ablation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F71D" w14:textId="118857B9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5" w:history="1">
            <w:r w:rsidRPr="005B1534">
              <w:rPr>
                <w:rStyle w:val="Hyperlink"/>
                <w:noProof/>
                <w:lang w:eastAsia="ko-KR"/>
              </w:rPr>
              <w:t>6.1 DQN ablation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E3F0" w14:textId="32A72C5E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6" w:history="1">
            <w:r w:rsidRPr="005B1534">
              <w:rPr>
                <w:rStyle w:val="Hyperlink"/>
                <w:noProof/>
                <w:lang w:eastAsia="ko-KR"/>
              </w:rPr>
              <w:t>6.1.1 Learning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1DD8" w14:textId="41FC3EF1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7" w:history="1">
            <w:r w:rsidRPr="005B1534">
              <w:rPr>
                <w:rStyle w:val="Hyperlink"/>
                <w:noProof/>
                <w:lang w:eastAsia="ko-KR"/>
              </w:rPr>
              <w:t xml:space="preserve">6.1.2 Target Network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업데이트</w:t>
            </w:r>
            <w:r w:rsidRPr="005B1534">
              <w:rPr>
                <w:rStyle w:val="Hyperlink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주기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AF07" w14:textId="0D61D472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8" w:history="1">
            <w:r w:rsidRPr="005B1534">
              <w:rPr>
                <w:rStyle w:val="Hyperlink"/>
                <w:noProof/>
                <w:lang w:eastAsia="ko-KR"/>
              </w:rPr>
              <w:t xml:space="preserve">6.1.3 Replay Buffer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크기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7064" w14:textId="6B76FB3D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89" w:history="1">
            <w:r w:rsidRPr="005B1534">
              <w:rPr>
                <w:rStyle w:val="Hyperlink"/>
                <w:noProof/>
                <w:lang w:eastAsia="ko-KR"/>
              </w:rPr>
              <w:t>6.1.4 Frame Stacking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85CA" w14:textId="30CD94BD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0" w:history="1">
            <w:r w:rsidRPr="005B1534">
              <w:rPr>
                <w:rStyle w:val="Hyperlink"/>
                <w:noProof/>
                <w:lang w:eastAsia="ko-KR"/>
              </w:rPr>
              <w:t>6.2 PPO ablation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91F0" w14:textId="117DABE6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1" w:history="1">
            <w:r w:rsidRPr="005B1534">
              <w:rPr>
                <w:rStyle w:val="Hyperlink"/>
                <w:noProof/>
                <w:lang w:eastAsia="ko-KR"/>
              </w:rPr>
              <w:t>6.2.1 Clip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9241" w14:textId="6C31C4C7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2" w:history="1">
            <w:r w:rsidRPr="005B1534">
              <w:rPr>
                <w:rStyle w:val="Hyperlink"/>
                <w:noProof/>
                <w:lang w:eastAsia="ko-KR"/>
              </w:rPr>
              <w:t>6.2.2 GAE lambda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C14D" w14:textId="5E7EFA71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3" w:history="1">
            <w:r w:rsidRPr="005B1534">
              <w:rPr>
                <w:rStyle w:val="Hyperlink"/>
                <w:noProof/>
                <w:lang w:eastAsia="ko-KR"/>
              </w:rPr>
              <w:t>6.2.3 Number of Epochs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59DA" w14:textId="6FAFFDDC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4" w:history="1">
            <w:r w:rsidRPr="005B1534">
              <w:rPr>
                <w:rStyle w:val="Hyperlink"/>
                <w:noProof/>
                <w:lang w:eastAsia="ko-KR"/>
              </w:rPr>
              <w:t>6.2.4 Entropy Coefficient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C07B" w14:textId="29EB4989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5" w:history="1">
            <w:r w:rsidRPr="005B1534">
              <w:rPr>
                <w:rStyle w:val="Hyperlink"/>
                <w:noProof/>
                <w:lang w:eastAsia="ko-KR"/>
              </w:rPr>
              <w:t>6.2.5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290A" w14:textId="5C26FA50" w:rsidR="00327E62" w:rsidRDefault="00327E62">
          <w:pPr>
            <w:pStyle w:val="TOC2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6" w:history="1">
            <w:r w:rsidRPr="005B1534">
              <w:rPr>
                <w:rStyle w:val="Hyperlink"/>
                <w:noProof/>
                <w:lang w:eastAsia="ko-KR"/>
              </w:rPr>
              <w:t>6.3 A2C ablation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E5639" w14:textId="7A8616F0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7" w:history="1">
            <w:r w:rsidRPr="005B1534">
              <w:rPr>
                <w:rStyle w:val="Hyperlink"/>
                <w:noProof/>
                <w:lang w:eastAsia="ko-KR"/>
              </w:rPr>
              <w:t>6.3.1 Nomalize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B0A1" w14:textId="279A47C7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8" w:history="1">
            <w:r w:rsidRPr="005B1534">
              <w:rPr>
                <w:rStyle w:val="Hyperlink"/>
                <w:noProof/>
                <w:lang w:eastAsia="ko-KR"/>
              </w:rPr>
              <w:t>6.3.2 Value Function Coefficient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0E4A" w14:textId="68CB0475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299" w:history="1">
            <w:r w:rsidRPr="005B1534">
              <w:rPr>
                <w:rStyle w:val="Hyperlink"/>
                <w:noProof/>
                <w:lang w:eastAsia="ko-KR"/>
              </w:rPr>
              <w:t>6.3.3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2C1C" w14:textId="372CBE76" w:rsidR="00327E62" w:rsidRDefault="00327E62">
          <w:pPr>
            <w:pStyle w:val="TOC3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0" w:history="1">
            <w:r w:rsidRPr="005B1534">
              <w:rPr>
                <w:rStyle w:val="Hyperlink"/>
                <w:noProof/>
                <w:lang w:eastAsia="ko-KR"/>
              </w:rPr>
              <w:t>6.3.4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187F" w14:textId="097B355D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1" w:history="1">
            <w:r w:rsidRPr="005B1534">
              <w:rPr>
                <w:rStyle w:val="Hyperlink"/>
                <w:noProof/>
                <w:lang w:eastAsia="ko-KR"/>
              </w:rPr>
              <w:t xml:space="preserve">7.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종합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분석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및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이론적</w:t>
            </w:r>
            <w:r w:rsidRPr="005B1534">
              <w:rPr>
                <w:rStyle w:val="Hyperlink"/>
                <w:rFonts w:ascii="Malgun Gothic" w:eastAsia="Malgun Gothic" w:hAnsi="Malgun Gothic" w:cs="Malgun Gothic"/>
                <w:noProof/>
                <w:lang w:eastAsia="ko-KR"/>
              </w:rPr>
              <w:t xml:space="preserve"> </w:t>
            </w:r>
            <w:r w:rsidRPr="005B1534">
              <w:rPr>
                <w:rStyle w:val="Hyperlink"/>
                <w:rFonts w:ascii="Malgun Gothic" w:eastAsia="Malgun Gothic" w:hAnsi="Malgun Gothic" w:cs="Malgun Gothic" w:hint="eastAsia"/>
                <w:noProof/>
                <w:lang w:eastAsia="ko-KR"/>
              </w:rPr>
              <w:t>반성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D9063" w14:textId="4F3ED04D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2" w:history="1">
            <w:r w:rsidRPr="005B153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EE0C" w14:textId="776FE147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3" w:history="1">
            <w:r w:rsidRPr="005B1534">
              <w:rPr>
                <w:rStyle w:val="Hyperlink"/>
                <w:noProof/>
              </w:rPr>
              <w:t>Footnotes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1229" w14:textId="1F574942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4" w:history="1">
            <w:r w:rsidRPr="005B1534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7388" w14:textId="0DEEC210" w:rsidR="00327E62" w:rsidRDefault="00327E62">
          <w:pPr>
            <w:pStyle w:val="TOC1"/>
            <w:tabs>
              <w:tab w:val="right" w:leader="dot" w:pos="9350"/>
            </w:tabs>
            <w:rPr>
              <w:noProof/>
              <w:kern w:val="0"/>
              <w:lang w:val="en-KR" w:eastAsia="ko-KR"/>
            </w:rPr>
          </w:pPr>
          <w:hyperlink w:anchor="_Toc231756305" w:history="1">
            <w:r w:rsidRPr="005B1534">
              <w:rPr>
                <w:rStyle w:val="Hyperlink"/>
                <w:noProof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6A18" w14:textId="12C6EA92" w:rsidR="00CA649D" w:rsidRDefault="00000000">
          <w:pPr>
            <w:ind w:firstLine="0"/>
          </w:pPr>
          <w:r>
            <w:rPr>
              <w:b/>
              <w:bCs/>
              <w:noProof/>
            </w:rPr>
            <w:fldChar w:fldCharType="end"/>
          </w:r>
          <w:r w:rsidR="00DC79E2">
            <w:rPr>
              <w:b/>
              <w:bCs/>
              <w:noProof/>
            </w:rPr>
            <w:tab/>
          </w:r>
        </w:p>
      </w:sdtContent>
    </w:sdt>
    <w:p w14:paraId="3179F8C1" w14:textId="77777777" w:rsidR="00CA649D" w:rsidRPr="00591F4A" w:rsidRDefault="00000000">
      <w:pPr>
        <w:pStyle w:val="SectionTitle"/>
        <w:rPr>
          <w:b/>
          <w:bCs/>
        </w:rPr>
      </w:pPr>
      <w:bookmarkStart w:id="0" w:name="_Toc231756266"/>
      <w:r w:rsidRPr="00591F4A">
        <w:rPr>
          <w:b/>
          <w:bCs/>
        </w:rPr>
        <w:lastRenderedPageBreak/>
        <w:t>Abstract</w:t>
      </w:r>
      <w:bookmarkEnd w:id="0"/>
    </w:p>
    <w:sdt>
      <w:sdtPr>
        <w:id w:val="-1399134618"/>
        <w:placeholder>
          <w:docPart w:val="8380C97B1AE63742B66ECEE7F35DF7E5"/>
        </w:placeholder>
        <w:temporary/>
        <w:showingPlcHdr/>
        <w15:appearance w15:val="hidden"/>
        <w:text/>
      </w:sdtPr>
      <w:sdtContent>
        <w:p w14:paraId="2F48DC61" w14:textId="77777777" w:rsidR="00CA649D" w:rsidRDefault="00000000">
          <w:pPr>
            <w:pStyle w:val="NoSpacing"/>
          </w:pPr>
          <w:r>
            <w:t xml:space="preserve">[The abstract should be one paragraph of between 150 and 250 words.  It is not indented.  Section titles, such as the word </w:t>
          </w:r>
          <w:r>
            <w:rPr>
              <w:rStyle w:val="Emphasis"/>
            </w:rPr>
            <w:t>Abstract</w:t>
          </w:r>
          <w:r>
            <w:t xml:space="preserve"> above, are not considered headings so they don’t use bold heading format.  Instead, use the Section Title style.  This style automatically starts your section on a new page, so you don’t have to add page breaks.  To apply any text style in this document with just a tap, on the Home tab of the ribbon, check out Styles.]</w:t>
          </w:r>
        </w:p>
      </w:sdtContent>
    </w:sdt>
    <w:p w14:paraId="193B4E08" w14:textId="77777777" w:rsidR="00CA649D" w:rsidRDefault="00000000">
      <w:r>
        <w:rPr>
          <w:rStyle w:val="Emphasis"/>
        </w:rPr>
        <w:t>Keywords</w:t>
      </w:r>
      <w:r>
        <w:t xml:space="preserve">:  </w:t>
      </w:r>
      <w:sdt>
        <w:sdtPr>
          <w:id w:val="1136374635"/>
          <w:placeholder>
            <w:docPart w:val="9138314CF38FBA4394E73651BFA244A9"/>
          </w:placeholder>
          <w:temporary/>
          <w:showingPlcHdr/>
          <w15:appearance w15:val="hidden"/>
          <w:text/>
        </w:sdtPr>
        <w:sdtContent>
          <w:r>
            <w:t>[Tap here to add keywords.]</w:t>
          </w:r>
        </w:sdtContent>
      </w:sdt>
    </w:p>
    <w:bookmarkStart w:id="1" w:name="_Toc231756267"/>
    <w:p w14:paraId="132D45C0" w14:textId="205411A3" w:rsidR="00CA649D" w:rsidRPr="00591F4A" w:rsidRDefault="00000000">
      <w:pPr>
        <w:pStyle w:val="SectionTitle"/>
        <w:rPr>
          <w:b/>
          <w:bCs/>
        </w:rPr>
      </w:pPr>
      <w:sdt>
        <w:sdtPr>
          <w:rPr>
            <w:b/>
            <w:bCs/>
          </w:rPr>
          <w:alias w:val="Title"/>
          <w:tag w:val=""/>
          <w:id w:val="-1756435886"/>
          <w:placeholder>
            <w:docPart w:val="EC05E04DF4CD6D4E8DEC4A52BF552DE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591F4A" w:rsidRPr="00591F4A">
            <w:rPr>
              <w:b/>
              <w:bCs/>
            </w:rPr>
            <w:t>Final Project : Deep Reinforcement Learning for Breakout</w:t>
          </w:r>
        </w:sdtContent>
      </w:sdt>
      <w:bookmarkEnd w:id="1"/>
    </w:p>
    <w:p w14:paraId="4AD99D1B" w14:textId="6C46928B" w:rsidR="00CA649D" w:rsidRPr="00E47B53" w:rsidRDefault="00E47B53" w:rsidP="00E47B53">
      <w:pPr>
        <w:rPr>
          <w:lang w:val="en-KR"/>
        </w:rPr>
      </w:pPr>
      <w:r w:rsidRPr="00E47B53">
        <w:rPr>
          <w:lang w:val="en-KR"/>
        </w:rPr>
        <w:t xml:space="preserve">Atari </w:t>
      </w:r>
      <w:r w:rsidRPr="00E47B53">
        <w:rPr>
          <w:rFonts w:ascii="Batang" w:eastAsia="Batang" w:hAnsi="Batang" w:cs="Batang" w:hint="eastAsia"/>
          <w:lang w:val="en-KR"/>
        </w:rPr>
        <w:t>게임</w:t>
      </w:r>
      <w:r w:rsidRPr="00E47B53">
        <w:rPr>
          <w:lang w:val="en-KR"/>
        </w:rPr>
        <w:t xml:space="preserve"> Breakout</w:t>
      </w:r>
      <w:r w:rsidRPr="00E47B53">
        <w:rPr>
          <w:rFonts w:ascii="Batang" w:eastAsia="Batang" w:hAnsi="Batang" w:cs="Batang" w:hint="eastAsia"/>
          <w:lang w:val="en-KR"/>
        </w:rPr>
        <w:t>은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강화학습</w:t>
      </w:r>
      <w:r w:rsidRPr="00E47B53">
        <w:rPr>
          <w:lang w:val="en-KR"/>
        </w:rPr>
        <w:t xml:space="preserve">(Reinforcement Learning, RL) </w:t>
      </w:r>
      <w:r w:rsidRPr="00E47B53">
        <w:rPr>
          <w:rFonts w:ascii="Batang" w:eastAsia="Batang" w:hAnsi="Batang" w:cs="Batang" w:hint="eastAsia"/>
          <w:lang w:val="en-KR"/>
        </w:rPr>
        <w:t>연구의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표준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벤치마크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환경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중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하나다</w:t>
      </w:r>
      <w:r w:rsidRPr="00E47B53">
        <w:rPr>
          <w:lang w:val="en-KR"/>
        </w:rPr>
        <w:t xml:space="preserve">. </w:t>
      </w:r>
      <w:r w:rsidRPr="00E47B53">
        <w:rPr>
          <w:rFonts w:ascii="Batang" w:eastAsia="Batang" w:hAnsi="Batang" w:cs="Batang" w:hint="eastAsia"/>
          <w:lang w:val="en-KR"/>
        </w:rPr>
        <w:t>에이전트는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픽셀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이미지만을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입력으로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받아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공을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벽돌에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맞히는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전략을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스스로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학습해야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하므로</w:t>
      </w:r>
      <w:r w:rsidRPr="00E47B53">
        <w:rPr>
          <w:lang w:val="en-KR"/>
        </w:rPr>
        <w:t xml:space="preserve">, </w:t>
      </w:r>
      <w:r w:rsidRPr="00E47B53">
        <w:rPr>
          <w:rFonts w:ascii="Batang" w:eastAsia="Batang" w:hAnsi="Batang" w:cs="Batang" w:hint="eastAsia"/>
          <w:lang w:val="en-KR"/>
        </w:rPr>
        <w:t>시각적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인식</w:t>
      </w:r>
      <w:r w:rsidRPr="00E47B53">
        <w:rPr>
          <w:lang w:val="en-KR"/>
        </w:rPr>
        <w:t xml:space="preserve">, </w:t>
      </w:r>
      <w:r w:rsidRPr="00E47B53">
        <w:rPr>
          <w:rFonts w:ascii="Batang" w:eastAsia="Batang" w:hAnsi="Batang" w:cs="Batang" w:hint="eastAsia"/>
          <w:lang w:val="en-KR"/>
        </w:rPr>
        <w:t>장기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보상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할인</w:t>
      </w:r>
      <w:r w:rsidRPr="00E47B53">
        <w:rPr>
          <w:lang w:val="en-KR"/>
        </w:rPr>
        <w:t xml:space="preserve">, </w:t>
      </w:r>
      <w:r w:rsidRPr="00E47B53">
        <w:rPr>
          <w:rFonts w:ascii="Batang" w:eastAsia="Batang" w:hAnsi="Batang" w:cs="Batang" w:hint="eastAsia"/>
          <w:lang w:val="en-KR"/>
        </w:rPr>
        <w:t>탐색</w:t>
      </w:r>
      <w:r w:rsidRPr="00E47B53">
        <w:rPr>
          <w:lang w:val="en-KR"/>
        </w:rPr>
        <w:t>-</w:t>
      </w:r>
      <w:r w:rsidRPr="00E47B53">
        <w:rPr>
          <w:rFonts w:ascii="Batang" w:eastAsia="Batang" w:hAnsi="Batang" w:cs="Batang" w:hint="eastAsia"/>
          <w:lang w:val="en-KR"/>
        </w:rPr>
        <w:t>이용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균형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등</w:t>
      </w:r>
      <w:r w:rsidRPr="00E47B53">
        <w:rPr>
          <w:lang w:val="en-KR"/>
        </w:rPr>
        <w:t xml:space="preserve"> RL</w:t>
      </w:r>
      <w:r w:rsidRPr="00E47B53">
        <w:rPr>
          <w:rFonts w:ascii="Batang" w:eastAsia="Batang" w:hAnsi="Batang" w:cs="Batang" w:hint="eastAsia"/>
          <w:lang w:val="en-KR"/>
        </w:rPr>
        <w:t>의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핵심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문제들이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모두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등장한다</w:t>
      </w:r>
      <w:r w:rsidRPr="00E47B53">
        <w:rPr>
          <w:lang w:val="en-KR"/>
        </w:rPr>
        <w:t>.</w:t>
      </w:r>
      <w:r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본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프로젝트의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목표는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단순히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높은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점수를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달성하는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것이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아니라</w:t>
      </w:r>
      <w:r w:rsidRPr="00E47B53">
        <w:rPr>
          <w:lang w:val="en-KR"/>
        </w:rPr>
        <w:t>, **</w:t>
      </w:r>
      <w:r w:rsidRPr="00E47B53">
        <w:rPr>
          <w:rFonts w:ascii="Batang" w:eastAsia="Batang" w:hAnsi="Batang" w:cs="Batang" w:hint="eastAsia"/>
          <w:lang w:val="en-KR"/>
        </w:rPr>
        <w:t>다양한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알고리즘과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하이퍼파라미터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실험을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통해</w:t>
      </w:r>
      <w:r w:rsidRPr="00E47B53">
        <w:rPr>
          <w:lang w:val="en-KR"/>
        </w:rPr>
        <w:t xml:space="preserve"> RL </w:t>
      </w:r>
      <w:r w:rsidRPr="00E47B53">
        <w:rPr>
          <w:rFonts w:ascii="Batang" w:eastAsia="Batang" w:hAnsi="Batang" w:cs="Batang" w:hint="eastAsia"/>
          <w:lang w:val="en-KR"/>
        </w:rPr>
        <w:t>이론과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실전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결과의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차이를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분석</w:t>
      </w:r>
      <w:r w:rsidRPr="00E47B53">
        <w:rPr>
          <w:lang w:val="en-KR"/>
        </w:rPr>
        <w:t>**</w:t>
      </w:r>
      <w:r w:rsidRPr="00E47B53">
        <w:rPr>
          <w:rFonts w:ascii="Batang" w:eastAsia="Batang" w:hAnsi="Batang" w:cs="Batang" w:hint="eastAsia"/>
          <w:lang w:val="en-KR"/>
        </w:rPr>
        <w:t>하는</w:t>
      </w:r>
      <w:r w:rsidRPr="00E47B53">
        <w:rPr>
          <w:lang w:val="en-KR"/>
        </w:rPr>
        <w:t xml:space="preserve"> </w:t>
      </w:r>
      <w:r w:rsidRPr="00E47B53">
        <w:rPr>
          <w:rFonts w:ascii="Batang" w:eastAsia="Batang" w:hAnsi="Batang" w:cs="Batang" w:hint="eastAsia"/>
          <w:lang w:val="en-KR"/>
        </w:rPr>
        <w:t>것이다</w:t>
      </w:r>
      <w:r w:rsidRPr="00E47B53">
        <w:rPr>
          <w:lang w:val="en-KR"/>
        </w:rPr>
        <w:t>.</w:t>
      </w:r>
    </w:p>
    <w:p w14:paraId="255731D5" w14:textId="69D3FE4D" w:rsidR="00CA649D" w:rsidRPr="00DC79E2" w:rsidRDefault="00005006" w:rsidP="00DC79E2">
      <w:pPr>
        <w:pStyle w:val="Heading2"/>
      </w:pPr>
      <w:bookmarkStart w:id="2" w:name="_Toc231756268"/>
      <w:r w:rsidRPr="00DC79E2">
        <w:rPr>
          <w:rFonts w:hint="eastAsia"/>
        </w:rPr>
        <w:t>1</w:t>
      </w:r>
      <w:r w:rsidRPr="00DC79E2">
        <w:t xml:space="preserve">.1 </w:t>
      </w:r>
      <w:r w:rsidR="00591F4A" w:rsidRPr="00DC79E2">
        <w:rPr>
          <w:rFonts w:ascii="Malgun Gothic" w:eastAsia="Malgun Gothic" w:hAnsi="Malgun Gothic" w:cs="Malgun Gothic" w:hint="eastAsia"/>
        </w:rPr>
        <w:t>라이브러리</w:t>
      </w:r>
      <w:r w:rsidR="00591F4A" w:rsidRPr="00DC79E2">
        <w:rPr>
          <w:rFonts w:hint="eastAsia"/>
        </w:rPr>
        <w:t xml:space="preserve"> </w:t>
      </w:r>
      <w:r w:rsidR="00591F4A" w:rsidRPr="00DC79E2">
        <w:rPr>
          <w:rFonts w:ascii="Malgun Gothic" w:eastAsia="Malgun Gothic" w:hAnsi="Malgun Gothic" w:cs="Malgun Gothic" w:hint="eastAsia"/>
        </w:rPr>
        <w:t>활용</w:t>
      </w:r>
      <w:r w:rsidR="00591F4A" w:rsidRPr="00DC79E2">
        <w:rPr>
          <w:rFonts w:hint="eastAsia"/>
        </w:rPr>
        <w:t xml:space="preserve"> </w:t>
      </w:r>
      <w:r w:rsidR="00591F4A" w:rsidRPr="00DC79E2">
        <w:rPr>
          <w:rFonts w:ascii="Malgun Gothic" w:eastAsia="Malgun Gothic" w:hAnsi="Malgun Gothic" w:cs="Malgun Gothic" w:hint="eastAsia"/>
        </w:rPr>
        <w:t>방식</w:t>
      </w:r>
      <w:bookmarkEnd w:id="2"/>
    </w:p>
    <w:p w14:paraId="1D1F7F0A" w14:textId="4B1D5029" w:rsidR="00CA649D" w:rsidRDefault="006B2954" w:rsidP="00365690">
      <w:r w:rsidRPr="006B2954">
        <w:rPr>
          <w:rFonts w:ascii="Batang" w:eastAsia="Batang" w:hAnsi="Batang" w:cs="Batang" w:hint="eastAsia"/>
        </w:rPr>
        <w:t>본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프로젝트는</w:t>
      </w:r>
      <w:r w:rsidRPr="006B2954">
        <w:t xml:space="preserve"> Stable-Baselines3(SB3)</w:t>
      </w:r>
      <w:r w:rsidRPr="006B2954">
        <w:rPr>
          <w:rFonts w:ascii="Batang" w:eastAsia="Batang" w:hAnsi="Batang" w:cs="Batang" w:hint="eastAsia"/>
        </w:rPr>
        <w:t>를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기반으로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하되</w:t>
      </w:r>
      <w:r w:rsidRPr="006B2954">
        <w:t xml:space="preserve">, </w:t>
      </w:r>
      <w:r w:rsidRPr="006B2954">
        <w:rPr>
          <w:rFonts w:ascii="Batang" w:eastAsia="Batang" w:hAnsi="Batang" w:cs="Batang" w:hint="eastAsia"/>
        </w:rPr>
        <w:t>단순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실행에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머물지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않고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다음과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같은</w:t>
      </w:r>
      <w:r w:rsidRPr="006B2954">
        <w:t xml:space="preserve"> **</w:t>
      </w:r>
      <w:r w:rsidRPr="006B2954">
        <w:rPr>
          <w:rFonts w:ascii="Batang" w:eastAsia="Batang" w:hAnsi="Batang" w:cs="Batang" w:hint="eastAsia"/>
        </w:rPr>
        <w:t>원본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기여</w:t>
      </w:r>
      <w:r w:rsidRPr="006B2954">
        <w:t>(original contributions)**</w:t>
      </w:r>
      <w:r w:rsidRPr="006B2954">
        <w:rPr>
          <w:rFonts w:ascii="Batang" w:eastAsia="Batang" w:hAnsi="Batang" w:cs="Batang" w:hint="eastAsia"/>
        </w:rPr>
        <w:t>를</w:t>
      </w:r>
      <w:r w:rsidRPr="006B2954">
        <w:t xml:space="preserve"> </w:t>
      </w:r>
      <w:r w:rsidRPr="006B2954">
        <w:rPr>
          <w:rFonts w:ascii="Batang" w:eastAsia="Batang" w:hAnsi="Batang" w:cs="Batang" w:hint="eastAsia"/>
        </w:rPr>
        <w:t>추가하였다</w:t>
      </w:r>
      <w:r w:rsidRPr="006B2954">
        <w:t>.</w:t>
      </w:r>
    </w:p>
    <w:p w14:paraId="3E991208" w14:textId="77777777" w:rsidR="00365690" w:rsidRPr="00365690" w:rsidRDefault="00365690" w:rsidP="00365690">
      <w:pPr>
        <w:rPr>
          <w:lang w:val="en-KR"/>
        </w:rPr>
      </w:pPr>
    </w:p>
    <w:p w14:paraId="750C1806" w14:textId="45C33197" w:rsidR="003113F3" w:rsidRPr="0027427D" w:rsidRDefault="003113F3" w:rsidP="00DC79E2">
      <w:pPr>
        <w:pStyle w:val="Heading1"/>
        <w:rPr>
          <w:rStyle w:val="Heading3Char"/>
          <w:rFonts w:cstheme="majorHAnsi"/>
        </w:rPr>
      </w:pPr>
      <w:bookmarkStart w:id="3" w:name="_Toc231756269"/>
      <w:r w:rsidRPr="0027427D">
        <w:rPr>
          <w:rStyle w:val="Heading3Char"/>
          <w:rFonts w:cstheme="majorHAnsi"/>
        </w:rPr>
        <w:t>2.</w:t>
      </w:r>
      <w:r w:rsidR="004247D6" w:rsidRPr="0027427D">
        <w:rPr>
          <w:rStyle w:val="Heading3Char"/>
          <w:rFonts w:eastAsia="Malgun Gothic" w:cstheme="majorHAnsi"/>
          <w:lang w:eastAsia="ko-KR"/>
        </w:rPr>
        <w:t>Envrionment and Preprocessing</w:t>
      </w:r>
      <w:bookmarkEnd w:id="3"/>
    </w:p>
    <w:p w14:paraId="5C59611F" w14:textId="4E88E6D3" w:rsidR="00CA649D" w:rsidRDefault="00000000" w:rsidP="003113F3">
      <w:pPr>
        <w:ind w:firstLine="0"/>
        <w:rPr>
          <w:b/>
          <w:bCs/>
        </w:rPr>
      </w:pPr>
      <w:r>
        <w:rPr>
          <w:rStyle w:val="Heading3Char"/>
        </w:rPr>
        <w:t xml:space="preserve"> </w:t>
      </w:r>
      <w:sdt>
        <w:sdtPr>
          <w:id w:val="2054876750"/>
          <w:placeholder>
            <w:docPart w:val="3DCE3F7CCC86E8489D819D7D787DE38C"/>
          </w:placeholder>
          <w:temporary/>
          <w:showingPlcHdr/>
          <w15:appearance w15:val="hidden"/>
          <w:text/>
        </w:sdtPr>
        <w:sdtContent>
          <w:r>
            <w:t>[Include a period at the end of a run-in heading.  Note that you can include consecutive paragraphs with their own headings, where appropriate.]</w:t>
          </w:r>
        </w:sdtContent>
      </w:sdt>
    </w:p>
    <w:p w14:paraId="19CF56C2" w14:textId="06A61CD7" w:rsidR="00D56B85" w:rsidRPr="0027427D" w:rsidRDefault="00D56B85" w:rsidP="00DC79E2">
      <w:pPr>
        <w:pStyle w:val="Heading2"/>
        <w:rPr>
          <w:rStyle w:val="Heading4Char"/>
          <w:rFonts w:eastAsia="Malgun Gothic" w:cstheme="majorHAnsi"/>
          <w:i w:val="0"/>
          <w:iCs w:val="0"/>
          <w:lang w:eastAsia="ko-KR"/>
        </w:rPr>
      </w:pPr>
      <w:bookmarkStart w:id="4" w:name="_Toc231756270"/>
      <w:r w:rsidRPr="0027427D">
        <w:rPr>
          <w:rStyle w:val="Heading4Char"/>
          <w:rFonts w:cstheme="majorHAnsi"/>
          <w:i w:val="0"/>
          <w:iCs w:val="0"/>
        </w:rPr>
        <w:t>2.1</w:t>
      </w:r>
      <w:r w:rsidR="00000000" w:rsidRPr="0027427D">
        <w:rPr>
          <w:rStyle w:val="Heading4Char"/>
          <w:rFonts w:cstheme="majorHAnsi"/>
          <w:i w:val="0"/>
          <w:iCs w:val="0"/>
        </w:rPr>
        <w:t>.</w:t>
      </w:r>
      <w:r w:rsidRPr="0027427D">
        <w:rPr>
          <w:rStyle w:val="Heading4Char"/>
          <w:rFonts w:cstheme="majorHAnsi"/>
          <w:i w:val="0"/>
          <w:iCs w:val="0"/>
        </w:rPr>
        <w:t xml:space="preserve"> </w:t>
      </w:r>
      <w:r w:rsidR="0027427D" w:rsidRPr="0027427D">
        <w:rPr>
          <w:rStyle w:val="Heading4Char"/>
          <w:rFonts w:eastAsia="Malgun Gothic" w:cstheme="majorHAnsi"/>
          <w:i w:val="0"/>
          <w:iCs w:val="0"/>
          <w:lang w:eastAsia="ko-KR"/>
        </w:rPr>
        <w:t>Envrionment Setting</w:t>
      </w:r>
      <w:bookmarkEnd w:id="4"/>
    </w:p>
    <w:p w14:paraId="6BEFCED5" w14:textId="0BD231DB" w:rsidR="00CA649D" w:rsidRDefault="00000000" w:rsidP="00EE0C58">
      <w:pPr>
        <w:ind w:firstLine="0"/>
        <w:rPr>
          <w:b/>
          <w:bCs/>
        </w:rPr>
      </w:pPr>
      <w:r>
        <w:rPr>
          <w:rStyle w:val="Heading4Char"/>
        </w:rPr>
        <w:t xml:space="preserve"> </w:t>
      </w:r>
      <w:sdt>
        <w:sdtPr>
          <w:id w:val="-1987159626"/>
          <w:placeholder>
            <w:docPart w:val="D9A8AEE2961F474297FD057C2CA21198"/>
          </w:placeholder>
          <w:temporary/>
          <w:showingPlcHdr/>
          <w15:appearance w15:val="hidden"/>
          <w:text/>
        </w:sdtPr>
        <w:sdtContent>
          <w:r>
            <w:t>[When using headings, don’t skip levels.  If you need a heading 3, 4, or 5 with no text following it before the next heading, just add a period at the end of the heading and then start a new paragraph for the subheading and its text.]</w:t>
          </w:r>
        </w:sdtContent>
      </w:sdt>
      <w:r>
        <w:t xml:space="preserve"> </w:t>
      </w:r>
      <w:r>
        <w:rPr>
          <w:noProof/>
        </w:rPr>
        <w:t xml:space="preserve"> </w:t>
      </w:r>
      <w:sdt>
        <w:sdtPr>
          <w:rPr>
            <w:noProof/>
          </w:rPr>
          <w:id w:val="642383067"/>
          <w:placeholder>
            <w:docPart w:val="80F7E3FD5BBBF04CA2F0B02058651716"/>
          </w:placeholder>
          <w:temporary/>
          <w:showingPlcHdr/>
          <w15:appearance w15:val="hidden"/>
          <w:text/>
        </w:sdtPr>
        <w:sdtContent>
          <w:r>
            <w:rPr>
              <w:noProof/>
            </w:rPr>
            <w:t>(Last Name, Year)</w:t>
          </w:r>
        </w:sdtContent>
      </w:sdt>
    </w:p>
    <w:p w14:paraId="7A418BAB" w14:textId="2A44E5C4" w:rsidR="002D4E5E" w:rsidRPr="0027427D" w:rsidRDefault="000810A8" w:rsidP="000810A8">
      <w:pPr>
        <w:pStyle w:val="Heading2"/>
        <w:rPr>
          <w:rStyle w:val="Heading5Char"/>
          <w:rFonts w:eastAsia="Malgun Gothic" w:cstheme="majorHAnsi"/>
          <w:i w:val="0"/>
          <w:iCs w:val="0"/>
          <w:lang w:eastAsia="ko-KR"/>
        </w:rPr>
      </w:pPr>
      <w:bookmarkStart w:id="5" w:name="_Toc231756271"/>
      <w:r w:rsidRPr="0027427D">
        <w:rPr>
          <w:rStyle w:val="Heading5Char"/>
          <w:rFonts w:eastAsia="Malgun Gothic" w:cstheme="majorHAnsi"/>
          <w:i w:val="0"/>
          <w:iCs w:val="0"/>
          <w:lang w:eastAsia="ko-KR"/>
        </w:rPr>
        <w:t xml:space="preserve">2.2. </w:t>
      </w:r>
      <w:r w:rsidR="0027427D" w:rsidRPr="0027427D">
        <w:rPr>
          <w:rStyle w:val="Heading5Char"/>
          <w:rFonts w:eastAsia="Malgun Gothic" w:cstheme="majorHAnsi"/>
          <w:i w:val="0"/>
          <w:iCs w:val="0"/>
          <w:lang w:eastAsia="ko-KR"/>
        </w:rPr>
        <w:t>Pipeline of Preprocessing</w:t>
      </w:r>
      <w:bookmarkEnd w:id="5"/>
    </w:p>
    <w:p w14:paraId="31D7B08E" w14:textId="76108C98" w:rsidR="004247D6" w:rsidRDefault="002D4E5E" w:rsidP="002D4E5E">
      <w:pPr>
        <w:ind w:firstLine="0"/>
        <w:rPr>
          <w:rStyle w:val="Heading5Char"/>
          <w:rFonts w:ascii="Malgun Gothic" w:eastAsia="Malgun Gothic" w:hAnsi="Malgun Gothic" w:cs="Malgun Gothic"/>
          <w:b/>
          <w:bCs/>
          <w:i w:val="0"/>
          <w:iCs w:val="0"/>
          <w:lang w:eastAsia="ko-KR"/>
        </w:rPr>
      </w:pPr>
      <w:r w:rsidRPr="002D4E5E">
        <w:rPr>
          <w:rStyle w:val="Heading5Char"/>
          <w:rFonts w:ascii="Malgun Gothic" w:eastAsia="Malgun Gothic" w:hAnsi="Malgun Gothic" w:cs="Malgun Gothic" w:hint="eastAsia"/>
          <w:b/>
          <w:bCs/>
          <w:i w:val="0"/>
          <w:iCs w:val="0"/>
          <w:lang w:eastAsia="ko-KR"/>
        </w:rPr>
        <w:t>2</w:t>
      </w:r>
      <w:r w:rsidRPr="002D4E5E">
        <w:rPr>
          <w:rStyle w:val="Heading5Char"/>
          <w:rFonts w:ascii="Malgun Gothic" w:eastAsia="Malgun Gothic" w:hAnsi="Malgun Gothic" w:cs="Malgun Gothic"/>
          <w:b/>
          <w:bCs/>
          <w:i w:val="0"/>
          <w:iCs w:val="0"/>
          <w:lang w:eastAsia="ko-KR"/>
        </w:rPr>
        <w:t>.</w:t>
      </w:r>
      <w:r w:rsidR="005C113F">
        <w:rPr>
          <w:rStyle w:val="Heading5Char"/>
          <w:rFonts w:ascii="Malgun Gothic" w:eastAsia="Malgun Gothic" w:hAnsi="Malgun Gothic" w:cs="Malgun Gothic"/>
          <w:b/>
          <w:bCs/>
          <w:i w:val="0"/>
          <w:iCs w:val="0"/>
          <w:lang w:eastAsia="ko-KR"/>
        </w:rPr>
        <w:t xml:space="preserve">3. </w:t>
      </w:r>
      <w:r w:rsidR="005C113F">
        <w:rPr>
          <w:rStyle w:val="Heading5Char"/>
          <w:rFonts w:ascii="Malgun Gothic" w:eastAsia="Malgun Gothic" w:hAnsi="Malgun Gothic" w:cs="Malgun Gothic" w:hint="eastAsia"/>
          <w:b/>
          <w:bCs/>
          <w:i w:val="0"/>
          <w:iCs w:val="0"/>
          <w:lang w:eastAsia="ko-KR"/>
        </w:rPr>
        <w:t>학습환경과 평가환경의 차</w:t>
      </w:r>
      <w:r w:rsidR="004247D6">
        <w:rPr>
          <w:rStyle w:val="Heading5Char"/>
          <w:rFonts w:ascii="Malgun Gothic" w:eastAsia="Malgun Gothic" w:hAnsi="Malgun Gothic" w:cs="Malgun Gothic" w:hint="eastAsia"/>
          <w:b/>
          <w:bCs/>
          <w:i w:val="0"/>
          <w:iCs w:val="0"/>
          <w:lang w:eastAsia="ko-KR"/>
        </w:rPr>
        <w:t>이</w:t>
      </w:r>
    </w:p>
    <w:p w14:paraId="64D318C4" w14:textId="032A1B0D" w:rsidR="004247D6" w:rsidRDefault="004247D6" w:rsidP="004247D6">
      <w:pPr>
        <w:pStyle w:val="Heading1"/>
        <w:rPr>
          <w:rStyle w:val="Heading5Char"/>
          <w:rFonts w:eastAsia="Malgun Gothic" w:cstheme="majorHAnsi"/>
          <w:b w:val="0"/>
          <w:bCs w:val="0"/>
          <w:i w:val="0"/>
          <w:iCs w:val="0"/>
          <w:lang w:eastAsia="ko-KR"/>
        </w:rPr>
      </w:pPr>
      <w:bookmarkStart w:id="6" w:name="_Toc231756272"/>
      <w:r w:rsidRPr="004247D6">
        <w:rPr>
          <w:rStyle w:val="Heading5Char"/>
          <w:rFonts w:eastAsia="Malgun Gothic" w:cstheme="majorHAnsi"/>
          <w:b w:val="0"/>
          <w:bCs w:val="0"/>
          <w:i w:val="0"/>
          <w:iCs w:val="0"/>
          <w:lang w:eastAsia="ko-KR"/>
        </w:rPr>
        <w:lastRenderedPageBreak/>
        <w:t>3. Impelementation of algorithms</w:t>
      </w:r>
      <w:bookmarkEnd w:id="6"/>
    </w:p>
    <w:p w14:paraId="015C71E8" w14:textId="506DD245" w:rsidR="00317169" w:rsidRDefault="00317169" w:rsidP="00317169">
      <w:pPr>
        <w:pStyle w:val="Heading2"/>
        <w:rPr>
          <w:rFonts w:ascii="Malgun Gothic" w:eastAsia="Malgun Gothic" w:hAnsi="Malgun Gothic" w:cs="Malgun Gothic"/>
          <w:lang w:eastAsia="ko-KR"/>
        </w:rPr>
      </w:pPr>
      <w:bookmarkStart w:id="7" w:name="_Toc231756273"/>
      <w:r>
        <w:rPr>
          <w:lang w:eastAsia="ko-KR"/>
        </w:rPr>
        <w:t>3.1</w:t>
      </w:r>
      <w:bookmarkEnd w:id="7"/>
      <w:r w:rsidR="00327E62">
        <w:rPr>
          <w:lang w:eastAsia="ko-KR"/>
        </w:rPr>
        <w:t xml:space="preserve"> DQN</w:t>
      </w:r>
    </w:p>
    <w:p w14:paraId="74FBC3C5" w14:textId="523F6E42" w:rsidR="00317169" w:rsidRDefault="00317169" w:rsidP="00317169">
      <w:pPr>
        <w:pStyle w:val="Heading2"/>
        <w:rPr>
          <w:lang w:eastAsia="ko-KR"/>
        </w:rPr>
      </w:pPr>
      <w:bookmarkStart w:id="8" w:name="_Toc231756274"/>
      <w:r>
        <w:rPr>
          <w:lang w:eastAsia="ko-KR"/>
        </w:rPr>
        <w:t>3.2 Double DQN</w:t>
      </w:r>
      <w:bookmarkEnd w:id="8"/>
    </w:p>
    <w:p w14:paraId="3DEE9938" w14:textId="77193E78" w:rsidR="00317169" w:rsidRDefault="00317169" w:rsidP="00317169">
      <w:pPr>
        <w:pStyle w:val="Heading2"/>
        <w:rPr>
          <w:lang w:eastAsia="ko-KR"/>
        </w:rPr>
      </w:pPr>
      <w:bookmarkStart w:id="9" w:name="_Toc231756275"/>
      <w:r>
        <w:rPr>
          <w:lang w:eastAsia="ko-KR"/>
        </w:rPr>
        <w:t>3.3 Dueling DQN</w:t>
      </w:r>
      <w:bookmarkEnd w:id="9"/>
    </w:p>
    <w:p w14:paraId="1E7E8492" w14:textId="70688EED" w:rsidR="00F875AE" w:rsidRDefault="00F875AE" w:rsidP="00F875AE">
      <w:pPr>
        <w:pStyle w:val="Heading2"/>
        <w:rPr>
          <w:lang w:eastAsia="ko-KR"/>
        </w:rPr>
      </w:pPr>
      <w:bookmarkStart w:id="10" w:name="_Toc231756276"/>
      <w:r>
        <w:rPr>
          <w:lang w:eastAsia="ko-KR"/>
        </w:rPr>
        <w:t>3.4 PPO</w:t>
      </w:r>
      <w:bookmarkEnd w:id="10"/>
    </w:p>
    <w:p w14:paraId="764011E8" w14:textId="26255059" w:rsidR="00F875AE" w:rsidRDefault="00F875AE" w:rsidP="00F875AE">
      <w:pPr>
        <w:pStyle w:val="Heading2"/>
        <w:rPr>
          <w:lang w:eastAsia="ko-KR"/>
        </w:rPr>
      </w:pPr>
      <w:bookmarkStart w:id="11" w:name="_Toc231756277"/>
      <w:r>
        <w:rPr>
          <w:lang w:eastAsia="ko-KR"/>
        </w:rPr>
        <w:t>3.5 A2C</w:t>
      </w:r>
      <w:bookmarkEnd w:id="11"/>
    </w:p>
    <w:p w14:paraId="649D5A13" w14:textId="4F73613D" w:rsidR="00F875AE" w:rsidRDefault="00F875AE" w:rsidP="00F875AE">
      <w:pPr>
        <w:pStyle w:val="Heading1"/>
        <w:rPr>
          <w:lang w:eastAsia="ko-KR"/>
        </w:rPr>
      </w:pPr>
      <w:bookmarkStart w:id="12" w:name="_Toc231756278"/>
      <w:r>
        <w:rPr>
          <w:lang w:eastAsia="ko-KR"/>
        </w:rPr>
        <w:t>4. Experiments</w:t>
      </w:r>
      <w:bookmarkEnd w:id="12"/>
    </w:p>
    <w:p w14:paraId="186642F2" w14:textId="65EDE63E" w:rsidR="00F875AE" w:rsidRDefault="00F875AE" w:rsidP="00F875AE">
      <w:pPr>
        <w:pStyle w:val="Heading2"/>
        <w:rPr>
          <w:rFonts w:ascii="Malgun Gothic" w:eastAsia="Malgun Gothic" w:hAnsi="Malgun Gothic" w:cs="Malgun Gothic"/>
          <w:lang w:eastAsia="ko-KR"/>
        </w:rPr>
      </w:pPr>
      <w:bookmarkStart w:id="13" w:name="_Toc231756279"/>
      <w:r>
        <w:rPr>
          <w:lang w:eastAsia="ko-KR"/>
        </w:rPr>
        <w:t xml:space="preserve">4.1 </w:t>
      </w:r>
      <w:r>
        <w:rPr>
          <w:rFonts w:ascii="Malgun Gothic" w:eastAsia="Malgun Gothic" w:hAnsi="Malgun Gothic" w:cs="Malgun Gothic" w:hint="eastAsia"/>
          <w:lang w:eastAsia="ko-KR"/>
        </w:rPr>
        <w:t>공통 설정</w:t>
      </w:r>
      <w:bookmarkEnd w:id="13"/>
    </w:p>
    <w:p w14:paraId="72A6D593" w14:textId="6A686408" w:rsidR="00F875AE" w:rsidRDefault="00F875AE" w:rsidP="00F875AE">
      <w:pPr>
        <w:pStyle w:val="Heading2"/>
        <w:rPr>
          <w:rFonts w:ascii="Malgun Gothic" w:eastAsia="Malgun Gothic" w:hAnsi="Malgun Gothic" w:cs="Malgun Gothic"/>
          <w:lang w:eastAsia="ko-KR"/>
        </w:rPr>
      </w:pPr>
      <w:bookmarkStart w:id="14" w:name="_Toc231756280"/>
      <w:r>
        <w:rPr>
          <w:lang w:eastAsia="ko-KR"/>
        </w:rPr>
        <w:t xml:space="preserve">4.2 </w:t>
      </w:r>
      <w:r>
        <w:rPr>
          <w:rFonts w:ascii="Malgun Gothic" w:eastAsia="Malgun Gothic" w:hAnsi="Malgun Gothic" w:cs="Malgun Gothic" w:hint="eastAsia"/>
          <w:lang w:eastAsia="ko-KR"/>
        </w:rPr>
        <w:t>알고리즘별 하이퍼파라미터</w:t>
      </w:r>
      <w:bookmarkEnd w:id="14"/>
    </w:p>
    <w:p w14:paraId="41D26910" w14:textId="627A8CD2" w:rsidR="00F875AE" w:rsidRDefault="00F875AE" w:rsidP="00F875AE">
      <w:pPr>
        <w:pStyle w:val="Heading1"/>
      </w:pPr>
      <w:bookmarkStart w:id="15" w:name="_Toc231756281"/>
      <w:r>
        <w:t>5.</w:t>
      </w:r>
      <w:r w:rsidR="002963B1">
        <w:t xml:space="preserve"> </w:t>
      </w:r>
      <w:r>
        <w:t>Results</w:t>
      </w:r>
      <w:r w:rsidR="00757395">
        <w:t xml:space="preserve"> of baseline</w:t>
      </w:r>
      <w:bookmarkEnd w:id="15"/>
    </w:p>
    <w:p w14:paraId="69C4249A" w14:textId="4847AAC3" w:rsidR="00F875AE" w:rsidRDefault="00F875AE" w:rsidP="00F875AE">
      <w:pPr>
        <w:pStyle w:val="Heading2"/>
        <w:rPr>
          <w:rFonts w:ascii="Malgun Gothic" w:eastAsia="Malgun Gothic" w:hAnsi="Malgun Gothic" w:cs="Malgun Gothic"/>
          <w:lang w:eastAsia="ko-KR"/>
        </w:rPr>
      </w:pPr>
      <w:bookmarkStart w:id="16" w:name="_Toc231756282"/>
      <w:r>
        <w:t xml:space="preserve">5.1 </w:t>
      </w:r>
      <w:r>
        <w:rPr>
          <w:rFonts w:ascii="Malgun Gothic" w:eastAsia="Malgun Gothic" w:hAnsi="Malgun Gothic" w:cs="Malgun Gothic" w:hint="eastAsia"/>
          <w:lang w:eastAsia="ko-KR"/>
        </w:rPr>
        <w:t>알고리즘별 베이스라인 결과 비교</w:t>
      </w:r>
      <w:bookmarkEnd w:id="16"/>
    </w:p>
    <w:p w14:paraId="33EC13F9" w14:textId="77777777" w:rsidR="00757395" w:rsidRDefault="00F875AE" w:rsidP="00757395">
      <w:pPr>
        <w:pStyle w:val="Heading2"/>
        <w:rPr>
          <w:rFonts w:ascii="Malgun Gothic" w:eastAsia="Malgun Gothic" w:hAnsi="Malgun Gothic" w:cs="Malgun Gothic"/>
          <w:lang w:eastAsia="ko-KR"/>
        </w:rPr>
      </w:pPr>
      <w:bookmarkStart w:id="17" w:name="_Toc231756283"/>
      <w:r>
        <w:rPr>
          <w:lang w:eastAsia="ko-KR"/>
        </w:rPr>
        <w:t xml:space="preserve">5.2 </w:t>
      </w:r>
      <w:r>
        <w:rPr>
          <w:rFonts w:ascii="Malgun Gothic" w:eastAsia="Malgun Gothic" w:hAnsi="Malgun Gothic" w:cs="Malgun Gothic" w:hint="eastAsia"/>
          <w:lang w:eastAsia="ko-KR"/>
        </w:rPr>
        <w:t>분석</w:t>
      </w:r>
      <w:bookmarkEnd w:id="17"/>
    </w:p>
    <w:p w14:paraId="6843A13D" w14:textId="33F981E5" w:rsidR="00757395" w:rsidRDefault="00757395" w:rsidP="002963B1">
      <w:pPr>
        <w:pStyle w:val="Heading1"/>
        <w:rPr>
          <w:lang w:eastAsia="ko-KR"/>
        </w:rPr>
      </w:pPr>
      <w:r>
        <w:rPr>
          <w:lang w:eastAsia="ko-KR"/>
        </w:rPr>
        <w:t xml:space="preserve"> </w:t>
      </w:r>
      <w:bookmarkStart w:id="18" w:name="_Toc231756284"/>
      <w:r w:rsidR="002963B1">
        <w:rPr>
          <w:lang w:eastAsia="ko-KR"/>
        </w:rPr>
        <w:t>6. Results</w:t>
      </w:r>
      <w:r w:rsidR="00586145">
        <w:rPr>
          <w:lang w:eastAsia="ko-KR"/>
        </w:rPr>
        <w:t xml:space="preserve"> of Ablation</w:t>
      </w:r>
      <w:bookmarkEnd w:id="18"/>
    </w:p>
    <w:p w14:paraId="05F8F155" w14:textId="12018004" w:rsidR="004C4015" w:rsidRDefault="004C4015" w:rsidP="004C4015">
      <w:pPr>
        <w:pStyle w:val="Heading2"/>
        <w:rPr>
          <w:lang w:eastAsia="ko-KR"/>
        </w:rPr>
      </w:pPr>
      <w:bookmarkStart w:id="19" w:name="_Toc231756285"/>
      <w:r>
        <w:rPr>
          <w:lang w:eastAsia="ko-KR"/>
        </w:rPr>
        <w:t>6.1 DQN ablation</w:t>
      </w:r>
      <w:bookmarkEnd w:id="19"/>
    </w:p>
    <w:p w14:paraId="5E98D1CC" w14:textId="70130F39" w:rsidR="004C4015" w:rsidRDefault="004C4015" w:rsidP="004C4015">
      <w:pPr>
        <w:pStyle w:val="Heading3"/>
        <w:rPr>
          <w:lang w:eastAsia="ko-KR"/>
        </w:rPr>
      </w:pPr>
      <w:bookmarkStart w:id="20" w:name="_Toc231756286"/>
      <w:r>
        <w:rPr>
          <w:lang w:eastAsia="ko-KR"/>
        </w:rPr>
        <w:t>6.1.1 Learning rate</w:t>
      </w:r>
      <w:bookmarkEnd w:id="20"/>
    </w:p>
    <w:p w14:paraId="74902DFB" w14:textId="77777777" w:rsidR="00596AF3" w:rsidRDefault="004C4015" w:rsidP="00596AF3">
      <w:pPr>
        <w:pStyle w:val="Heading3"/>
        <w:rPr>
          <w:rFonts w:ascii="Malgun Gothic" w:eastAsia="Malgun Gothic" w:hAnsi="Malgun Gothic" w:cs="Malgun Gothic"/>
          <w:lang w:eastAsia="ko-KR"/>
        </w:rPr>
      </w:pPr>
      <w:bookmarkStart w:id="21" w:name="_Toc231756287"/>
      <w:r w:rsidRPr="004C4015">
        <w:rPr>
          <w:lang w:eastAsia="ko-KR"/>
        </w:rPr>
        <w:t xml:space="preserve">6.1.2 Target Network </w:t>
      </w:r>
      <w:r w:rsidRPr="004C4015">
        <w:rPr>
          <w:rFonts w:ascii="Malgun Gothic" w:eastAsia="Malgun Gothic" w:hAnsi="Malgun Gothic" w:cs="Malgun Gothic" w:hint="eastAsia"/>
          <w:lang w:eastAsia="ko-KR"/>
        </w:rPr>
        <w:t>업데이트</w:t>
      </w:r>
      <w:r w:rsidRPr="004C4015">
        <w:rPr>
          <w:lang w:eastAsia="ko-KR"/>
        </w:rPr>
        <w:t xml:space="preserve"> </w:t>
      </w:r>
      <w:r w:rsidRPr="004C4015">
        <w:rPr>
          <w:rFonts w:ascii="Malgun Gothic" w:eastAsia="Malgun Gothic" w:hAnsi="Malgun Gothic" w:cs="Malgun Gothic" w:hint="eastAsia"/>
          <w:lang w:eastAsia="ko-KR"/>
        </w:rPr>
        <w:t>주기</w:t>
      </w:r>
      <w:bookmarkEnd w:id="21"/>
    </w:p>
    <w:p w14:paraId="6DB61FC9" w14:textId="56B4E3B3" w:rsidR="008B2B19" w:rsidRDefault="004C4015" w:rsidP="00596AF3">
      <w:pPr>
        <w:pStyle w:val="Heading3"/>
        <w:rPr>
          <w:rFonts w:ascii="Malgun Gothic" w:eastAsia="Malgun Gothic" w:hAnsi="Malgun Gothic" w:cs="Malgun Gothic"/>
          <w:lang w:eastAsia="ko-KR"/>
        </w:rPr>
      </w:pPr>
      <w:bookmarkStart w:id="22" w:name="_Toc231756288"/>
      <w:r w:rsidRPr="004C4015">
        <w:rPr>
          <w:lang w:eastAsia="ko-KR"/>
        </w:rPr>
        <w:t xml:space="preserve">6.1.3 Replay Buffer </w:t>
      </w:r>
      <w:r w:rsidRPr="004C4015">
        <w:rPr>
          <w:rFonts w:ascii="Malgun Gothic" w:eastAsia="Malgun Gothic" w:hAnsi="Malgun Gothic" w:cs="Malgun Gothic" w:hint="eastAsia"/>
          <w:lang w:eastAsia="ko-KR"/>
        </w:rPr>
        <w:t>크기</w:t>
      </w:r>
      <w:bookmarkEnd w:id="22"/>
    </w:p>
    <w:p w14:paraId="5088C75C" w14:textId="17E9D982" w:rsidR="008B2B19" w:rsidRDefault="008B2B19" w:rsidP="00327E62">
      <w:pPr>
        <w:pStyle w:val="Heading3"/>
        <w:rPr>
          <w:lang w:eastAsia="ko-KR"/>
        </w:rPr>
      </w:pPr>
      <w:bookmarkStart w:id="23" w:name="_Toc231756289"/>
      <w:r>
        <w:rPr>
          <w:lang w:eastAsia="ko-KR"/>
        </w:rPr>
        <w:t>6.1.4 Frame Stacking</w:t>
      </w:r>
      <w:bookmarkEnd w:id="23"/>
    </w:p>
    <w:p w14:paraId="014A159D" w14:textId="12C5901C" w:rsidR="00327E62" w:rsidRPr="00327E62" w:rsidRDefault="00327E62" w:rsidP="00327E62">
      <w:pPr>
        <w:pStyle w:val="Heading3"/>
        <w:rPr>
          <w:rFonts w:ascii="Malgun Gothic" w:eastAsia="Malgun Gothic" w:hAnsi="Malgun Gothic" w:cs="Malgun Gothic"/>
          <w:lang w:eastAsia="ko-KR"/>
        </w:rPr>
      </w:pPr>
      <w:r>
        <w:rPr>
          <w:lang w:eastAsia="ko-KR"/>
        </w:rPr>
        <w:t>6.1.5 DQN vs DDQN vs Dueling DQN</w:t>
      </w:r>
      <w:r>
        <w:rPr>
          <w:rFonts w:ascii="Malgun Gothic" w:eastAsia="Malgun Gothic" w:hAnsi="Malgun Gothic" w:cs="Malgun Gothic"/>
          <w:lang w:eastAsia="ko-KR"/>
        </w:rPr>
        <w:t xml:space="preserve"> </w:t>
      </w:r>
    </w:p>
    <w:p w14:paraId="520B2317" w14:textId="25392F8E" w:rsidR="008B2B19" w:rsidRDefault="008B2B19" w:rsidP="008B2B19">
      <w:pPr>
        <w:pStyle w:val="Heading2"/>
        <w:rPr>
          <w:lang w:eastAsia="ko-KR"/>
        </w:rPr>
      </w:pPr>
      <w:bookmarkStart w:id="24" w:name="_Toc231756290"/>
      <w:r>
        <w:rPr>
          <w:lang w:eastAsia="ko-KR"/>
        </w:rPr>
        <w:t>6.2 PPO ab</w:t>
      </w:r>
      <w:r w:rsidR="007A703A">
        <w:rPr>
          <w:lang w:eastAsia="ko-KR"/>
        </w:rPr>
        <w:t>lation</w:t>
      </w:r>
      <w:bookmarkEnd w:id="24"/>
    </w:p>
    <w:p w14:paraId="1DE21269" w14:textId="368CF88F" w:rsidR="00EE49BD" w:rsidRDefault="00EE49BD" w:rsidP="00EE49BD">
      <w:pPr>
        <w:pStyle w:val="Heading3"/>
        <w:rPr>
          <w:lang w:eastAsia="ko-KR"/>
        </w:rPr>
      </w:pPr>
      <w:bookmarkStart w:id="25" w:name="_Toc231756291"/>
      <w:r>
        <w:rPr>
          <w:lang w:eastAsia="ko-KR"/>
        </w:rPr>
        <w:lastRenderedPageBreak/>
        <w:t>6.2.1 Clip Range</w:t>
      </w:r>
      <w:bookmarkEnd w:id="25"/>
    </w:p>
    <w:p w14:paraId="59285CCA" w14:textId="5166A03A" w:rsidR="00EE49BD" w:rsidRDefault="00EE49BD" w:rsidP="00EE49BD">
      <w:pPr>
        <w:pStyle w:val="Heading3"/>
        <w:rPr>
          <w:lang w:eastAsia="ko-KR"/>
        </w:rPr>
      </w:pPr>
      <w:bookmarkStart w:id="26" w:name="_Toc231756292"/>
      <w:r>
        <w:rPr>
          <w:lang w:eastAsia="ko-KR"/>
        </w:rPr>
        <w:t>6.2.2 GAE lambda</w:t>
      </w:r>
      <w:bookmarkEnd w:id="26"/>
    </w:p>
    <w:p w14:paraId="691DB9F8" w14:textId="761EC9E9" w:rsidR="00EE49BD" w:rsidRDefault="00EE49BD" w:rsidP="00EE49BD">
      <w:pPr>
        <w:pStyle w:val="Heading3"/>
        <w:rPr>
          <w:lang w:eastAsia="ko-KR"/>
        </w:rPr>
      </w:pPr>
      <w:bookmarkStart w:id="27" w:name="_Toc231756293"/>
      <w:r>
        <w:rPr>
          <w:lang w:eastAsia="ko-KR"/>
        </w:rPr>
        <w:t>6.2.3 Number of Epochs</w:t>
      </w:r>
      <w:bookmarkEnd w:id="27"/>
    </w:p>
    <w:p w14:paraId="1634F5EB" w14:textId="29C60924" w:rsidR="00EE49BD" w:rsidRDefault="00EE49BD" w:rsidP="00EE49BD">
      <w:pPr>
        <w:pStyle w:val="Heading3"/>
        <w:rPr>
          <w:lang w:eastAsia="ko-KR"/>
        </w:rPr>
      </w:pPr>
      <w:bookmarkStart w:id="28" w:name="_Toc231756294"/>
      <w:r>
        <w:rPr>
          <w:lang w:eastAsia="ko-KR"/>
        </w:rPr>
        <w:t>6.2.4 Entropy Coefficient</w:t>
      </w:r>
      <w:bookmarkEnd w:id="28"/>
    </w:p>
    <w:p w14:paraId="2D5983B2" w14:textId="7EB75043" w:rsidR="005362CD" w:rsidRDefault="005362CD" w:rsidP="005362CD">
      <w:pPr>
        <w:pStyle w:val="Heading3"/>
        <w:rPr>
          <w:lang w:eastAsia="ko-KR"/>
        </w:rPr>
      </w:pPr>
      <w:bookmarkStart w:id="29" w:name="_Toc231756295"/>
      <w:r>
        <w:rPr>
          <w:lang w:eastAsia="ko-KR"/>
        </w:rPr>
        <w:t>6.2.5 Summary</w:t>
      </w:r>
      <w:bookmarkEnd w:id="29"/>
    </w:p>
    <w:p w14:paraId="67E92402" w14:textId="2841F545" w:rsidR="005362CD" w:rsidRDefault="005362CD" w:rsidP="005362CD">
      <w:pPr>
        <w:pStyle w:val="Heading2"/>
        <w:rPr>
          <w:lang w:eastAsia="ko-KR"/>
        </w:rPr>
      </w:pPr>
      <w:bookmarkStart w:id="30" w:name="_Toc231756296"/>
      <w:r>
        <w:rPr>
          <w:lang w:eastAsia="ko-KR"/>
        </w:rPr>
        <w:t>6.3 A2C ablation</w:t>
      </w:r>
      <w:bookmarkEnd w:id="30"/>
    </w:p>
    <w:p w14:paraId="056B1FED" w14:textId="73E918BD" w:rsidR="005362CD" w:rsidRDefault="005362CD" w:rsidP="005362CD">
      <w:pPr>
        <w:pStyle w:val="Heading3"/>
        <w:rPr>
          <w:lang w:eastAsia="ko-KR"/>
        </w:rPr>
      </w:pPr>
      <w:bookmarkStart w:id="31" w:name="_Toc231756297"/>
      <w:r>
        <w:rPr>
          <w:lang w:eastAsia="ko-KR"/>
        </w:rPr>
        <w:t>6.3.1 Nomalize Advantage</w:t>
      </w:r>
      <w:bookmarkEnd w:id="31"/>
    </w:p>
    <w:p w14:paraId="5066FE93" w14:textId="1F2846BA" w:rsidR="005362CD" w:rsidRDefault="005362CD" w:rsidP="005362CD">
      <w:pPr>
        <w:pStyle w:val="Heading3"/>
        <w:rPr>
          <w:lang w:eastAsia="ko-KR"/>
        </w:rPr>
      </w:pPr>
      <w:bookmarkStart w:id="32" w:name="_Toc231756298"/>
      <w:r>
        <w:rPr>
          <w:lang w:eastAsia="ko-KR"/>
        </w:rPr>
        <w:t>6.3.2 Value Function Coefficient</w:t>
      </w:r>
      <w:bookmarkEnd w:id="32"/>
    </w:p>
    <w:p w14:paraId="25BEB1E8" w14:textId="1FC0999F" w:rsidR="003606C3" w:rsidRDefault="003606C3" w:rsidP="003606C3">
      <w:pPr>
        <w:pStyle w:val="Heading3"/>
        <w:rPr>
          <w:lang w:eastAsia="ko-KR"/>
        </w:rPr>
      </w:pPr>
      <w:bookmarkStart w:id="33" w:name="_Toc231756299"/>
      <w:r>
        <w:rPr>
          <w:lang w:eastAsia="ko-KR"/>
        </w:rPr>
        <w:t>6.3.3 Optimizer</w:t>
      </w:r>
      <w:bookmarkEnd w:id="33"/>
    </w:p>
    <w:p w14:paraId="3AD23C28" w14:textId="799AE3FF" w:rsidR="008C3C22" w:rsidRDefault="008C3C22" w:rsidP="008C3C22">
      <w:pPr>
        <w:pStyle w:val="Heading3"/>
        <w:rPr>
          <w:lang w:eastAsia="ko-KR"/>
        </w:rPr>
      </w:pPr>
      <w:bookmarkStart w:id="34" w:name="_Toc231756300"/>
      <w:r>
        <w:rPr>
          <w:lang w:eastAsia="ko-KR"/>
        </w:rPr>
        <w:t>6.3.4 Summary</w:t>
      </w:r>
      <w:bookmarkEnd w:id="34"/>
    </w:p>
    <w:p w14:paraId="4629A7FF" w14:textId="39615564" w:rsidR="004117D2" w:rsidRDefault="004117D2" w:rsidP="004117D2">
      <w:pPr>
        <w:pStyle w:val="Heading1"/>
        <w:rPr>
          <w:rFonts w:ascii="Malgun Gothic" w:eastAsia="Malgun Gothic" w:hAnsi="Malgun Gothic" w:cs="Malgun Gothic"/>
          <w:lang w:eastAsia="ko-KR"/>
        </w:rPr>
      </w:pPr>
      <w:bookmarkStart w:id="35" w:name="_Toc231756301"/>
      <w:r>
        <w:rPr>
          <w:lang w:eastAsia="ko-KR"/>
        </w:rPr>
        <w:t xml:space="preserve">7. </w:t>
      </w:r>
      <w:r>
        <w:rPr>
          <w:rFonts w:ascii="Malgun Gothic" w:eastAsia="Malgun Gothic" w:hAnsi="Malgun Gothic" w:cs="Malgun Gothic" w:hint="eastAsia"/>
          <w:lang w:eastAsia="ko-KR"/>
        </w:rPr>
        <w:t>종합 분석 및 이론적 반성</w:t>
      </w:r>
      <w:bookmarkEnd w:id="35"/>
    </w:p>
    <w:p w14:paraId="7A39D7AD" w14:textId="0637DBE7" w:rsidR="00B1212A" w:rsidRDefault="002F1510" w:rsidP="00B1212A">
      <w:pPr>
        <w:pStyle w:val="Heading2"/>
        <w:rPr>
          <w:rFonts w:ascii="Malgun Gothic" w:eastAsia="Malgun Gothic" w:hAnsi="Malgun Gothic" w:cs="Malgun Gothic"/>
          <w:lang w:eastAsia="ko-KR"/>
        </w:rPr>
      </w:pPr>
      <w:r>
        <w:rPr>
          <w:lang w:eastAsia="ko-KR"/>
        </w:rPr>
        <w:t>7.1 timestep</w:t>
      </w:r>
      <w:r>
        <w:rPr>
          <w:rFonts w:ascii="Malgun Gothic" w:eastAsia="Malgun Gothic" w:hAnsi="Malgun Gothic" w:cs="Malgun Gothic" w:hint="eastAsia"/>
          <w:lang w:eastAsia="ko-KR"/>
        </w:rPr>
        <w:t>에 따른 결과과 추이 변</w:t>
      </w:r>
      <w:r w:rsidR="00B1212A">
        <w:rPr>
          <w:rFonts w:ascii="Malgun Gothic" w:eastAsia="Malgun Gothic" w:hAnsi="Malgun Gothic" w:cs="Malgun Gothic" w:hint="eastAsia"/>
          <w:lang w:eastAsia="ko-KR"/>
        </w:rPr>
        <w:t>화</w:t>
      </w:r>
    </w:p>
    <w:p w14:paraId="27FBE38B" w14:textId="661FFEAC" w:rsidR="00B1212A" w:rsidRDefault="00B1212A" w:rsidP="00B1212A">
      <w:pPr>
        <w:pStyle w:val="Heading2"/>
        <w:rPr>
          <w:rFonts w:ascii="Malgun Gothic" w:eastAsia="Malgun Gothic" w:hAnsi="Malgun Gothic" w:cs="Malgun Gothic"/>
          <w:lang w:eastAsia="ko-KR"/>
        </w:rPr>
      </w:pPr>
      <w:r>
        <w:rPr>
          <w:lang w:eastAsia="ko-KR"/>
        </w:rPr>
        <w:t xml:space="preserve">7.2 </w:t>
      </w:r>
      <w:r>
        <w:rPr>
          <w:rFonts w:ascii="Malgun Gothic" w:eastAsia="Malgun Gothic" w:hAnsi="Malgun Gothic" w:cs="Malgun Gothic" w:hint="eastAsia"/>
          <w:lang w:eastAsia="ko-KR"/>
        </w:rPr>
        <w:t>하이퍼파라미터 민감도 비교</w:t>
      </w:r>
    </w:p>
    <w:p w14:paraId="7479EF16" w14:textId="6651B7FB" w:rsidR="00B1212A" w:rsidRDefault="00B1212A" w:rsidP="00B1212A">
      <w:pPr>
        <w:pStyle w:val="Heading2"/>
        <w:rPr>
          <w:rFonts w:ascii="Malgun Gothic" w:eastAsia="Malgun Gothic" w:hAnsi="Malgun Gothic" w:cs="Malgun Gothic"/>
          <w:lang w:eastAsia="ko-KR"/>
        </w:rPr>
      </w:pPr>
      <w:r>
        <w:rPr>
          <w:lang w:eastAsia="ko-KR"/>
        </w:rPr>
        <w:t xml:space="preserve">7.3 </w:t>
      </w:r>
      <w:r>
        <w:rPr>
          <w:rFonts w:ascii="Malgun Gothic" w:eastAsia="Malgun Gothic" w:hAnsi="Malgun Gothic" w:cs="Malgun Gothic" w:hint="eastAsia"/>
          <w:lang w:eastAsia="ko-KR"/>
        </w:rPr>
        <w:t>한계와 신뢰성</w:t>
      </w:r>
    </w:p>
    <w:p w14:paraId="680C092C" w14:textId="02308E39" w:rsidR="00B1212A" w:rsidRDefault="00B1212A" w:rsidP="00B1212A">
      <w:pPr>
        <w:pStyle w:val="Heading1"/>
        <w:rPr>
          <w:lang w:eastAsia="ko-KR"/>
        </w:rPr>
      </w:pPr>
      <w:r>
        <w:rPr>
          <w:lang w:eastAsia="ko-KR"/>
        </w:rPr>
        <w:t>8.Conclusion</w:t>
      </w:r>
    </w:p>
    <w:p w14:paraId="1BCCD336" w14:textId="2FA18175" w:rsidR="00B1212A" w:rsidRDefault="00B1212A" w:rsidP="00B1212A">
      <w:pPr>
        <w:pStyle w:val="Heading2"/>
        <w:rPr>
          <w:rFonts w:ascii="Malgun Gothic" w:eastAsia="Malgun Gothic" w:hAnsi="Malgun Gothic" w:cs="Malgun Gothic"/>
          <w:lang w:eastAsia="ko-KR"/>
        </w:rPr>
      </w:pPr>
      <w:r>
        <w:rPr>
          <w:lang w:eastAsia="ko-KR"/>
        </w:rPr>
        <w:t xml:space="preserve">8.1 </w:t>
      </w:r>
      <w:r>
        <w:rPr>
          <w:rFonts w:ascii="Malgun Gothic" w:eastAsia="Malgun Gothic" w:hAnsi="Malgun Gothic" w:cs="Malgun Gothic" w:hint="eastAsia"/>
          <w:lang w:eastAsia="ko-KR"/>
        </w:rPr>
        <w:t>주요 발견 요약</w:t>
      </w:r>
    </w:p>
    <w:p w14:paraId="61F01FB9" w14:textId="188EEF77" w:rsidR="00B1212A" w:rsidRPr="00B1212A" w:rsidRDefault="00B1212A" w:rsidP="00B1212A">
      <w:pPr>
        <w:pStyle w:val="Heading2"/>
        <w:rPr>
          <w:rFonts w:ascii="Malgun Gothic" w:eastAsia="Malgun Gothic" w:hAnsi="Malgun Gothic" w:cs="Malgun Gothic" w:hint="eastAsia"/>
          <w:lang w:eastAsia="ko-KR"/>
        </w:rPr>
      </w:pPr>
      <w:r>
        <w:rPr>
          <w:lang w:eastAsia="ko-KR"/>
        </w:rPr>
        <w:t xml:space="preserve">8.2 </w:t>
      </w:r>
      <w:r>
        <w:rPr>
          <w:rFonts w:ascii="Malgun Gothic" w:eastAsia="Malgun Gothic" w:hAnsi="Malgun Gothic" w:cs="Malgun Gothic" w:hint="eastAsia"/>
          <w:lang w:eastAsia="ko-KR"/>
        </w:rPr>
        <w:t>향후 방향</w:t>
      </w:r>
    </w:p>
    <w:p w14:paraId="1DE824CC" w14:textId="77777777" w:rsidR="008B2B19" w:rsidRPr="008B2B19" w:rsidRDefault="008B2B19" w:rsidP="008B2B19">
      <w:pPr>
        <w:ind w:firstLine="0"/>
        <w:rPr>
          <w:lang w:eastAsia="ko-KR"/>
        </w:rPr>
      </w:pPr>
    </w:p>
    <w:p w14:paraId="21DCE317" w14:textId="77777777" w:rsidR="00F875AE" w:rsidRPr="00F875AE" w:rsidRDefault="00F875AE" w:rsidP="00F875AE">
      <w:pPr>
        <w:rPr>
          <w:lang w:eastAsia="ko-KR"/>
        </w:rPr>
      </w:pPr>
    </w:p>
    <w:p w14:paraId="32C6451D" w14:textId="77777777" w:rsidR="00F875AE" w:rsidRPr="00F875AE" w:rsidRDefault="00F875AE" w:rsidP="00F875AE">
      <w:pPr>
        <w:rPr>
          <w:lang w:eastAsia="ko-KR"/>
        </w:rPr>
      </w:pPr>
    </w:p>
    <w:p w14:paraId="5A7E0527" w14:textId="77777777" w:rsidR="00F875AE" w:rsidRPr="00F875AE" w:rsidRDefault="00F875AE" w:rsidP="00F875AE">
      <w:pPr>
        <w:rPr>
          <w:rFonts w:hint="eastAsia"/>
          <w:lang w:eastAsia="ko-KR"/>
        </w:rPr>
      </w:pPr>
    </w:p>
    <w:bookmarkStart w:id="36" w:name="_Toc231756302" w:displacedByCustomXml="next"/>
    <w:sdt>
      <w:sdtPr>
        <w:rPr>
          <w:rFonts w:asciiTheme="minorHAnsi" w:eastAsiaTheme="minorEastAsia" w:hAnsiTheme="minorHAnsi" w:cstheme="minorBidi"/>
        </w:rPr>
        <w:id w:val="-573587230"/>
        <w:bibliography/>
      </w:sdtPr>
      <w:sdtContent>
        <w:p w14:paraId="1D17D7F5" w14:textId="77777777" w:rsidR="00CA649D" w:rsidRDefault="00000000">
          <w:pPr>
            <w:pStyle w:val="SectionTitle"/>
          </w:pPr>
          <w:r>
            <w:t>References</w:t>
          </w:r>
          <w:bookmarkEnd w:id="36"/>
        </w:p>
        <w:sdt>
          <w:sdtPr>
            <w:id w:val="-686988142"/>
            <w:placeholder>
              <w:docPart w:val="28DC26FB7EBCFA4892552F7D211BB709"/>
            </w:placeholder>
            <w:temporary/>
            <w:showingPlcHdr/>
            <w15:appearance w15:val="hidden"/>
          </w:sdtPr>
          <w:sdtContent>
            <w:p w14:paraId="36C48ACD" w14:textId="77777777" w:rsidR="00CA649D" w:rsidRDefault="0000000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Last Name, F. M. (Year). Article Title. </w:t>
              </w:r>
              <w:r>
                <w:rPr>
                  <w:i/>
                  <w:iCs/>
                  <w:noProof/>
                </w:rPr>
                <w:t>Journal Title</w:t>
              </w:r>
              <w:r>
                <w:rPr>
                  <w:noProof/>
                </w:rPr>
                <w:t>, Pages From - To.</w:t>
              </w:r>
            </w:p>
            <w:p w14:paraId="2D0DA82D" w14:textId="77777777" w:rsidR="00CA649D" w:rsidRDefault="00000000">
              <w:pPr>
                <w:pStyle w:val="Bibliography"/>
              </w:pPr>
              <w:r>
                <w:rPr>
                  <w:noProof/>
                </w:rPr>
                <w:t xml:space="preserve">Last Name, F. M. (Year). </w:t>
              </w:r>
              <w:r>
                <w:rPr>
                  <w:i/>
                  <w:iCs/>
                  <w:noProof/>
                </w:rPr>
                <w:t xml:space="preserve">Book Title. </w:t>
              </w:r>
              <w:r>
                <w:rPr>
                  <w:noProof/>
                </w:rPr>
                <w:t>City Name: Publisher Name.</w:t>
              </w:r>
            </w:p>
          </w:sdtContent>
        </w:sdt>
      </w:sdtContent>
    </w:sdt>
    <w:p w14:paraId="7FF987AE" w14:textId="77777777" w:rsidR="00CA649D" w:rsidRDefault="00000000">
      <w:pPr>
        <w:pStyle w:val="SectionTitle"/>
      </w:pPr>
      <w:bookmarkStart w:id="37" w:name="_Toc231756303"/>
      <w:r>
        <w:lastRenderedPageBreak/>
        <w:t>Footnotes</w:t>
      </w:r>
      <w:bookmarkEnd w:id="37"/>
    </w:p>
    <w:p w14:paraId="22D72D67" w14:textId="77777777" w:rsidR="00CA649D" w:rsidRDefault="00000000">
      <w:r>
        <w:rPr>
          <w:rStyle w:val="FootnoteReference"/>
        </w:rPr>
        <w:t>1</w:t>
      </w:r>
      <w:sdt>
        <w:sdtPr>
          <w:id w:val="1069077422"/>
          <w:placeholder>
            <w:docPart w:val="9E68E0B48C31874B87068BA8D3B48018"/>
          </w:placeholder>
          <w:temporary/>
          <w:showingPlcHdr/>
          <w15:appearance w15:val="hidden"/>
          <w:text/>
        </w:sdtPr>
        <w:sdtEndPr>
          <w:rPr>
            <w:rStyle w:val="FootnoteReference"/>
            <w:vertAlign w:val="superscript"/>
          </w:rPr>
        </w:sdtEndPr>
        <w:sdtContent>
          <w:r>
            <w:t xml:space="preserve">[Add footnotes, if any, on their own page following references.  For APA formatting requirements, it’s easy to just type your own footnote references and notes.  To format a footnote reference, select the number and then apply the Footnote Reference.  The body of a footnote, such as this example, uses the Normal text style.  </w:t>
          </w:r>
          <w:r>
            <w:rPr>
              <w:rStyle w:val="Emphasis"/>
            </w:rPr>
            <w:t>(Note:  If you delete this sample footnote, don’t forget to delete its in-text reference as well.)</w:t>
          </w:r>
          <w:r>
            <w:t>]</w:t>
          </w:r>
        </w:sdtContent>
      </w:sdt>
    </w:p>
    <w:p w14:paraId="33F58064" w14:textId="77777777" w:rsidR="00CA649D" w:rsidRDefault="00000000">
      <w:pPr>
        <w:pStyle w:val="SectionTitle"/>
      </w:pPr>
      <w:bookmarkStart w:id="38" w:name="_Toc231756304"/>
      <w:r>
        <w:lastRenderedPageBreak/>
        <w:t>Tables</w:t>
      </w:r>
      <w:bookmarkEnd w:id="38"/>
    </w:p>
    <w:p w14:paraId="6C4B4A1A" w14:textId="77777777" w:rsidR="00CA649D" w:rsidRDefault="00000000">
      <w:pPr>
        <w:pStyle w:val="NoSpacing"/>
      </w:pPr>
      <w:r>
        <w:t>Table 1</w:t>
      </w:r>
    </w:p>
    <w:sdt>
      <w:sdtPr>
        <w:rPr>
          <w:rStyle w:val="Emphasis"/>
        </w:rPr>
        <w:id w:val="1042324137"/>
        <w:placeholder>
          <w:docPart w:val="9B268613F717044181008A7359A2783A"/>
        </w:placeholder>
        <w:temporary/>
        <w:showingPlcHdr/>
        <w15:appearance w15:val="hidden"/>
        <w:text/>
      </w:sdtPr>
      <w:sdtEndPr>
        <w:rPr>
          <w:rStyle w:val="DefaultParagraphFont"/>
          <w:i w:val="0"/>
          <w:iCs w:val="0"/>
        </w:rPr>
      </w:sdtEndPr>
      <w:sdtContent>
        <w:p w14:paraId="1F66B61E" w14:textId="77777777" w:rsidR="00CA649D" w:rsidRDefault="00000000">
          <w:pPr>
            <w:pStyle w:val="NoSpacing"/>
          </w:pPr>
          <w:r>
            <w:rPr>
              <w:rStyle w:val="Emphasis"/>
            </w:rPr>
            <w:t>[Table Title]</w:t>
          </w:r>
        </w:p>
      </w:sdtContent>
    </w:sdt>
    <w:tbl>
      <w:tblPr>
        <w:tblStyle w:val="APAReport"/>
        <w:tblW w:w="5000" w:type="pct"/>
        <w:tblLook w:val="04A0" w:firstRow="1" w:lastRow="0" w:firstColumn="1" w:lastColumn="0" w:noHBand="0" w:noVBand="1"/>
        <w:tblCaption w:val="Sample 5-column table"/>
      </w:tblPr>
      <w:tblGrid>
        <w:gridCol w:w="1874"/>
        <w:gridCol w:w="1872"/>
        <w:gridCol w:w="1872"/>
        <w:gridCol w:w="1872"/>
        <w:gridCol w:w="1870"/>
      </w:tblGrid>
      <w:tr w:rsidR="00CA649D" w14:paraId="07C5C5F7" w14:textId="77777777" w:rsidTr="00CA6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1" w:type="pct"/>
          </w:tcPr>
          <w:p w14:paraId="42655B50" w14:textId="77777777" w:rsidR="00CA649D" w:rsidRDefault="00000000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456CF1AA" w14:textId="77777777" w:rsidR="00CA649D" w:rsidRDefault="00000000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7F7FEC48" w14:textId="77777777" w:rsidR="00CA649D" w:rsidRDefault="00000000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69988B14" w14:textId="77777777" w:rsidR="00CA649D" w:rsidRDefault="00000000">
            <w:pPr>
              <w:pStyle w:val="NoSpacing"/>
            </w:pPr>
            <w:r>
              <w:t>Column Head</w:t>
            </w:r>
          </w:p>
        </w:tc>
        <w:tc>
          <w:tcPr>
            <w:tcW w:w="999" w:type="pct"/>
          </w:tcPr>
          <w:p w14:paraId="1C1C6119" w14:textId="77777777" w:rsidR="00CA649D" w:rsidRDefault="00000000">
            <w:pPr>
              <w:pStyle w:val="NoSpacing"/>
            </w:pPr>
            <w:r>
              <w:t>Column Head</w:t>
            </w:r>
          </w:p>
        </w:tc>
      </w:tr>
      <w:tr w:rsidR="00CA649D" w14:paraId="65933548" w14:textId="77777777" w:rsidTr="00CA649D">
        <w:tc>
          <w:tcPr>
            <w:tcW w:w="1001" w:type="pct"/>
          </w:tcPr>
          <w:p w14:paraId="49484BF4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7596A475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2F300E06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6196B6D9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999" w:type="pct"/>
          </w:tcPr>
          <w:p w14:paraId="6DF18549" w14:textId="77777777" w:rsidR="00CA649D" w:rsidRDefault="00000000">
            <w:pPr>
              <w:pStyle w:val="NoSpacing"/>
            </w:pPr>
            <w:r>
              <w:t>123</w:t>
            </w:r>
          </w:p>
        </w:tc>
      </w:tr>
      <w:tr w:rsidR="00CA649D" w14:paraId="34F2B66A" w14:textId="77777777" w:rsidTr="00CA649D">
        <w:tc>
          <w:tcPr>
            <w:tcW w:w="1001" w:type="pct"/>
          </w:tcPr>
          <w:p w14:paraId="5B6FFD6C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7259F225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7FAB7471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6F9F0EC1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999" w:type="pct"/>
          </w:tcPr>
          <w:p w14:paraId="4405FE1F" w14:textId="77777777" w:rsidR="00CA649D" w:rsidRDefault="00000000">
            <w:pPr>
              <w:pStyle w:val="NoSpacing"/>
            </w:pPr>
            <w:r>
              <w:t>456</w:t>
            </w:r>
          </w:p>
        </w:tc>
      </w:tr>
      <w:tr w:rsidR="00CA649D" w14:paraId="7A4C4982" w14:textId="77777777" w:rsidTr="00CA649D">
        <w:tc>
          <w:tcPr>
            <w:tcW w:w="1001" w:type="pct"/>
          </w:tcPr>
          <w:p w14:paraId="5E4CE177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46726DB8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2EE7FD5E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14EFCA9B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999" w:type="pct"/>
          </w:tcPr>
          <w:p w14:paraId="4E3C4C69" w14:textId="77777777" w:rsidR="00CA649D" w:rsidRDefault="00000000">
            <w:pPr>
              <w:pStyle w:val="NoSpacing"/>
            </w:pPr>
            <w:r>
              <w:t>789</w:t>
            </w:r>
          </w:p>
        </w:tc>
      </w:tr>
      <w:tr w:rsidR="00CA649D" w14:paraId="45405A5B" w14:textId="77777777" w:rsidTr="00CA649D">
        <w:tc>
          <w:tcPr>
            <w:tcW w:w="1001" w:type="pct"/>
          </w:tcPr>
          <w:p w14:paraId="5BACF99C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15F0B968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4F057531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1F6DAB4D" w14:textId="77777777" w:rsidR="00CA649D" w:rsidRDefault="00000000">
            <w:pPr>
              <w:pStyle w:val="NoSpacing"/>
            </w:pPr>
            <w:r>
              <w:t>123</w:t>
            </w:r>
          </w:p>
        </w:tc>
        <w:tc>
          <w:tcPr>
            <w:tcW w:w="999" w:type="pct"/>
          </w:tcPr>
          <w:p w14:paraId="4D515BEC" w14:textId="77777777" w:rsidR="00CA649D" w:rsidRDefault="00000000">
            <w:pPr>
              <w:pStyle w:val="NoSpacing"/>
            </w:pPr>
            <w:r>
              <w:t>123</w:t>
            </w:r>
          </w:p>
        </w:tc>
      </w:tr>
      <w:tr w:rsidR="00CA649D" w14:paraId="64368560" w14:textId="77777777" w:rsidTr="00CA649D">
        <w:tc>
          <w:tcPr>
            <w:tcW w:w="1001" w:type="pct"/>
          </w:tcPr>
          <w:p w14:paraId="50D724EE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68B0B06D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5D6D2A00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3FF12B20" w14:textId="77777777" w:rsidR="00CA649D" w:rsidRDefault="00000000">
            <w:pPr>
              <w:pStyle w:val="NoSpacing"/>
            </w:pPr>
            <w:r>
              <w:t>456</w:t>
            </w:r>
          </w:p>
        </w:tc>
        <w:tc>
          <w:tcPr>
            <w:tcW w:w="999" w:type="pct"/>
          </w:tcPr>
          <w:p w14:paraId="22103E66" w14:textId="77777777" w:rsidR="00CA649D" w:rsidRDefault="00000000">
            <w:pPr>
              <w:pStyle w:val="NoSpacing"/>
            </w:pPr>
            <w:r>
              <w:t>456</w:t>
            </w:r>
          </w:p>
        </w:tc>
      </w:tr>
      <w:tr w:rsidR="00CA649D" w14:paraId="34F0CD66" w14:textId="77777777" w:rsidTr="00CA649D">
        <w:tc>
          <w:tcPr>
            <w:tcW w:w="1001" w:type="pct"/>
          </w:tcPr>
          <w:p w14:paraId="1AA7A82B" w14:textId="77777777" w:rsidR="00CA649D" w:rsidRDefault="00000000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2CEB2980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54A3EFF6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30398FC1" w14:textId="77777777" w:rsidR="00CA649D" w:rsidRDefault="00000000">
            <w:pPr>
              <w:pStyle w:val="NoSpacing"/>
            </w:pPr>
            <w:r>
              <w:t>789</w:t>
            </w:r>
          </w:p>
        </w:tc>
        <w:tc>
          <w:tcPr>
            <w:tcW w:w="999" w:type="pct"/>
          </w:tcPr>
          <w:p w14:paraId="2B4C9B5B" w14:textId="77777777" w:rsidR="00CA649D" w:rsidRDefault="00000000">
            <w:pPr>
              <w:pStyle w:val="NoSpacing"/>
            </w:pPr>
            <w:r>
              <w:t>789</w:t>
            </w:r>
          </w:p>
        </w:tc>
      </w:tr>
    </w:tbl>
    <w:p w14:paraId="150485A5" w14:textId="34092C26" w:rsidR="00CA649D" w:rsidRDefault="00000000">
      <w:pPr>
        <w:pStyle w:val="TableFigure"/>
      </w:pPr>
      <w:r>
        <w:rPr>
          <w:rStyle w:val="Emphasis"/>
        </w:rPr>
        <w:t>Note</w:t>
      </w:r>
      <w:r>
        <w:t xml:space="preserve">:  </w:t>
      </w:r>
      <w:sdt>
        <w:sdtPr>
          <w:id w:val="668988805"/>
          <w:placeholder>
            <w:docPart w:val="7B8E5DB924F5804FB2CDD26332FF9F3B"/>
          </w:placeholder>
          <w:temporary/>
          <w:showingPlcHdr/>
          <w15:appearance w15:val="hidden"/>
        </w:sdtPr>
        <w:sdtContent>
          <w:r>
            <w:t>[Place all tables for your paper in a tables section, following references (and, if applicable, footnotes).  Start a new page for each table, include a table number and table title for each, as shown on this page.  All explanatory text appears in a table note that follows the table, such as this one.  Use the Table/Figure style to get the spacing between table and note.  Tables in APA format can use single or 1.5 line spacing.  Include a heading for every row and column, even if the content seems obvious.  To insert a table, on the Insert tab, tap Table.  New tables that you create in this document use APA format by default.]</w:t>
          </w:r>
        </w:sdtContent>
      </w:sdt>
    </w:p>
    <w:p w14:paraId="6987B845" w14:textId="77777777" w:rsidR="00CA649D" w:rsidRDefault="00000000">
      <w:pPr>
        <w:pStyle w:val="SectionTitle"/>
      </w:pPr>
      <w:bookmarkStart w:id="39" w:name="_Toc231756305"/>
      <w:r>
        <w:lastRenderedPageBreak/>
        <w:t>Figures</w:t>
      </w:r>
      <w:bookmarkEnd w:id="39"/>
    </w:p>
    <w:p w14:paraId="16B52B27" w14:textId="77777777" w:rsidR="00CA649D" w:rsidRDefault="00000000">
      <w:pPr>
        <w:pStyle w:val="NoSpacing"/>
      </w:pPr>
      <w:r>
        <w:rPr>
          <w:noProof/>
          <w:lang w:eastAsia="en-US"/>
        </w:rPr>
        <w:drawing>
          <wp:inline distT="0" distB="0" distL="0" distR="0" wp14:anchorId="511ED4CC" wp14:editId="26D663BD">
            <wp:extent cx="5934075" cy="3956051"/>
            <wp:effectExtent l="0" t="0" r="0" b="6350"/>
            <wp:docPr id="2" name="Picture 2" title="Fish and colorful c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sh_96pp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782" cy="39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22DA" w14:textId="77777777" w:rsidR="00CA649D" w:rsidRDefault="00000000">
      <w:pPr>
        <w:pStyle w:val="TOCHeading"/>
      </w:pPr>
      <w:r>
        <w:rPr>
          <w:rStyle w:val="Emphasis"/>
        </w:rPr>
        <w:lastRenderedPageBreak/>
        <w:t>Figure 1</w:t>
      </w:r>
      <w:r>
        <w:t xml:space="preserve">. </w:t>
      </w:r>
      <w:sdt>
        <w:sdtPr>
          <w:id w:val="1420302148"/>
          <w:placeholder>
            <w:docPart w:val="CFE02A87ADD8B24581B528317C7F8882"/>
          </w:placeholder>
          <w:temporary/>
          <w:showingPlcHdr/>
          <w15:appearance w15:val="hidden"/>
          <w:text/>
        </w:sdtPr>
        <w:sdtContent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sdtContent>
      </w:sdt>
    </w:p>
    <w:p w14:paraId="5A56DB10" w14:textId="77777777" w:rsidR="00CA649D" w:rsidRDefault="00000000">
      <w:pPr>
        <w:pStyle w:val="TableFigure"/>
      </w:pPr>
      <w:r>
        <w:t xml:space="preserve">For more information about all elements of APA formatting, please consult the </w:t>
      </w:r>
      <w:r>
        <w:rPr>
          <w:rStyle w:val="Emphasis"/>
        </w:rPr>
        <w:t>APA Style Manual, 6th Edition</w:t>
      </w:r>
      <w:r>
        <w:t>.</w:t>
      </w:r>
    </w:p>
    <w:sectPr w:rsidR="00CA649D">
      <w:headerReference w:type="even" r:id="rId9"/>
      <w:headerReference w:type="default" r:id="rId10"/>
      <w:headerReference w:type="first" r:id="rId11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CB327" w14:textId="77777777" w:rsidR="00AD5CEC" w:rsidRDefault="00AD5CEC">
      <w:pPr>
        <w:spacing w:line="240" w:lineRule="auto"/>
      </w:pPr>
      <w:r>
        <w:separator/>
      </w:r>
    </w:p>
  </w:endnote>
  <w:endnote w:type="continuationSeparator" w:id="0">
    <w:p w14:paraId="400BC340" w14:textId="77777777" w:rsidR="00AD5CEC" w:rsidRDefault="00AD5C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EADE8" w14:textId="77777777" w:rsidR="00AD5CEC" w:rsidRDefault="00AD5CEC">
      <w:pPr>
        <w:spacing w:line="240" w:lineRule="auto"/>
      </w:pPr>
      <w:r>
        <w:separator/>
      </w:r>
    </w:p>
  </w:footnote>
  <w:footnote w:type="continuationSeparator" w:id="0">
    <w:p w14:paraId="4D3DBD42" w14:textId="77777777" w:rsidR="00AD5CEC" w:rsidRDefault="00AD5C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9755176"/>
      <w:docPartObj>
        <w:docPartGallery w:val="Page Numbers (Top of Page)"/>
        <w:docPartUnique/>
      </w:docPartObj>
    </w:sdtPr>
    <w:sdtContent>
      <w:p w14:paraId="5597045D" w14:textId="1E4F915D" w:rsidR="00365690" w:rsidRDefault="00365690" w:rsidP="0077677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0F27C4" w14:textId="77777777" w:rsidR="00365690" w:rsidRDefault="00365690" w:rsidP="0036569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76385485"/>
      <w:docPartObj>
        <w:docPartGallery w:val="Page Numbers (Top of Page)"/>
        <w:docPartUnique/>
      </w:docPartObj>
    </w:sdtPr>
    <w:sdtContent>
      <w:p w14:paraId="00378195" w14:textId="5289AC96" w:rsidR="00365690" w:rsidRDefault="00365690" w:rsidP="0077677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2DA1638" w14:textId="77777777" w:rsidR="00365690" w:rsidRDefault="00365690" w:rsidP="00365690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62081891"/>
      <w:docPartObj>
        <w:docPartGallery w:val="Page Numbers (Top of Page)"/>
        <w:docPartUnique/>
      </w:docPartObj>
    </w:sdtPr>
    <w:sdtContent>
      <w:p w14:paraId="1492675E" w14:textId="6A99214D" w:rsidR="00365690" w:rsidRDefault="00365690" w:rsidP="0077677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ED027F" w14:textId="63BCDD5C" w:rsidR="00CA649D" w:rsidRDefault="00CA649D" w:rsidP="00365690">
    <w:pPr>
      <w:pStyle w:val="Header"/>
      <w:ind w:right="360"/>
      <w:rPr>
        <w:rStyle w:val="Stron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975715923">
    <w:abstractNumId w:val="9"/>
  </w:num>
  <w:num w:numId="2" w16cid:durableId="1800877318">
    <w:abstractNumId w:val="7"/>
  </w:num>
  <w:num w:numId="3" w16cid:durableId="1042362395">
    <w:abstractNumId w:val="6"/>
  </w:num>
  <w:num w:numId="4" w16cid:durableId="1624000172">
    <w:abstractNumId w:val="5"/>
  </w:num>
  <w:num w:numId="5" w16cid:durableId="439834286">
    <w:abstractNumId w:val="4"/>
  </w:num>
  <w:num w:numId="6" w16cid:durableId="1065225950">
    <w:abstractNumId w:val="8"/>
  </w:num>
  <w:num w:numId="7" w16cid:durableId="1807047936">
    <w:abstractNumId w:val="3"/>
  </w:num>
  <w:num w:numId="8" w16cid:durableId="669334683">
    <w:abstractNumId w:val="2"/>
  </w:num>
  <w:num w:numId="9" w16cid:durableId="1542133907">
    <w:abstractNumId w:val="1"/>
  </w:num>
  <w:num w:numId="10" w16cid:durableId="943195520">
    <w:abstractNumId w:val="0"/>
  </w:num>
  <w:num w:numId="11" w16cid:durableId="204066152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ED"/>
    <w:rsid w:val="00005006"/>
    <w:rsid w:val="000810A8"/>
    <w:rsid w:val="00097EF2"/>
    <w:rsid w:val="000A27D7"/>
    <w:rsid w:val="0027427D"/>
    <w:rsid w:val="002963B1"/>
    <w:rsid w:val="002D4E5E"/>
    <w:rsid w:val="002F1510"/>
    <w:rsid w:val="003113F3"/>
    <w:rsid w:val="00317169"/>
    <w:rsid w:val="00327E62"/>
    <w:rsid w:val="003606C3"/>
    <w:rsid w:val="00365690"/>
    <w:rsid w:val="003955ED"/>
    <w:rsid w:val="004117D2"/>
    <w:rsid w:val="004247D6"/>
    <w:rsid w:val="004C4015"/>
    <w:rsid w:val="005362CD"/>
    <w:rsid w:val="00586145"/>
    <w:rsid w:val="00591F4A"/>
    <w:rsid w:val="00596AF3"/>
    <w:rsid w:val="005C113F"/>
    <w:rsid w:val="006B2954"/>
    <w:rsid w:val="00700862"/>
    <w:rsid w:val="00740134"/>
    <w:rsid w:val="00757395"/>
    <w:rsid w:val="007A703A"/>
    <w:rsid w:val="008B2B19"/>
    <w:rsid w:val="008C3C22"/>
    <w:rsid w:val="00AD5CEC"/>
    <w:rsid w:val="00B1212A"/>
    <w:rsid w:val="00CA649D"/>
    <w:rsid w:val="00D56B85"/>
    <w:rsid w:val="00DC79E2"/>
    <w:rsid w:val="00E47B53"/>
    <w:rsid w:val="00EE0C58"/>
    <w:rsid w:val="00EE49BD"/>
    <w:rsid w:val="00F8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A6AE5"/>
  <w15:chartTrackingRefBased/>
  <w15:docId w15:val="{5F78078C-1D68-0C4E-9E78-875C1D0F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365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ch/Library/Containers/com.microsoft.Word/Data/Library/Application%20Support/Microsoft/Office/16.0/DTS/en-US%7b4D5CC50B-BEA4-9B42-9B81-175241FC562A%7d/%7bED6A4DDB-3C63-B041-ACBC-D02335546F21%7dtf1000209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91470431F5984DB468A11C68020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773E4-B869-4749-81A0-CAF15BC8A4D3}"/>
      </w:docPartPr>
      <w:docPartBody>
        <w:p w:rsidR="00000000" w:rsidRDefault="00000000">
          <w:pPr>
            <w:pStyle w:val="8A91470431F5984DB468A11C68020941"/>
          </w:pPr>
          <w:r>
            <w:t>[Title Here, up to 12 Words, on One to Two Lines]</w:t>
          </w:r>
        </w:p>
      </w:docPartBody>
    </w:docPart>
    <w:docPart>
      <w:docPartPr>
        <w:name w:val="8380C97B1AE63742B66ECEE7F35DF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0BF4B-E633-1840-83AF-00E2161108BC}"/>
      </w:docPartPr>
      <w:docPartBody>
        <w:p w:rsidR="00000000" w:rsidRDefault="00000000">
          <w:pPr>
            <w:pStyle w:val="8380C97B1AE63742B66ECEE7F35DF7E5"/>
          </w:pPr>
          <w:r>
            <w:t xml:space="preserve">[The abstract should be one paragraph of between 150 and 250 words.  It is not indented.  Section titles, such as the word </w:t>
          </w:r>
          <w:r>
            <w:rPr>
              <w:rStyle w:val="Emphasis"/>
            </w:rPr>
            <w:t>Abstract</w:t>
          </w:r>
          <w:r>
            <w:t xml:space="preserve"> above, are not considered headings so they don’t use bold heading format.  Instead, use the Section Title style.  This style automatically starts your section on a new page, so you don’t have to add page breaks.  To apply any text style in this document with just a tap, on the Home tab of the ribbon, check out Styles.]</w:t>
          </w:r>
        </w:p>
      </w:docPartBody>
    </w:docPart>
    <w:docPart>
      <w:docPartPr>
        <w:name w:val="9138314CF38FBA4394E73651BFA24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AB0DB-2829-D349-928E-601BEDB3FB7B}"/>
      </w:docPartPr>
      <w:docPartBody>
        <w:p w:rsidR="00000000" w:rsidRDefault="00000000">
          <w:pPr>
            <w:pStyle w:val="9138314CF38FBA4394E73651BFA244A9"/>
          </w:pPr>
          <w:r>
            <w:t>[Tap here to add keywords.]</w:t>
          </w:r>
        </w:p>
      </w:docPartBody>
    </w:docPart>
    <w:docPart>
      <w:docPartPr>
        <w:name w:val="EC05E04DF4CD6D4E8DEC4A52BF552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90EC8-B92A-EA46-A582-C64863FBF63D}"/>
      </w:docPartPr>
      <w:docPartBody>
        <w:p w:rsidR="00000000" w:rsidRDefault="00000000">
          <w:pPr>
            <w:pStyle w:val="EC05E04DF4CD6D4E8DEC4A52BF552DE7"/>
          </w:pPr>
          <w:r>
            <w:t>[Title Here, up to 12 Words, on One to Two Lines]</w:t>
          </w:r>
        </w:p>
      </w:docPartBody>
    </w:docPart>
    <w:docPart>
      <w:docPartPr>
        <w:name w:val="3DCE3F7CCC86E8489D819D7D787DE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C2143-E4D8-8144-AE1C-E28F30E293EF}"/>
      </w:docPartPr>
      <w:docPartBody>
        <w:p w:rsidR="00000000" w:rsidRDefault="00000000">
          <w:pPr>
            <w:pStyle w:val="3DCE3F7CCC86E8489D819D7D787DE38C"/>
          </w:pPr>
          <w:r>
            <w:t>[Include a period at the end of a run-in heading.  Note that you can include consecutive paragraphs with their own headings, where appropriate.]</w:t>
          </w:r>
        </w:p>
      </w:docPartBody>
    </w:docPart>
    <w:docPart>
      <w:docPartPr>
        <w:name w:val="D9A8AEE2961F474297FD057C2CA21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8FE60-5C0B-9148-B074-3EFFFDE08A4D}"/>
      </w:docPartPr>
      <w:docPartBody>
        <w:p w:rsidR="00000000" w:rsidRDefault="00000000">
          <w:pPr>
            <w:pStyle w:val="D9A8AEE2961F474297FD057C2CA21198"/>
          </w:pPr>
          <w:r>
            <w:t>[When using headings, don’t skip levels.  If you need a heading 3, 4, or 5 with no text following it before the next heading, just add a period at the end of the heading and then start a new paragraph for the subheading and its text.]</w:t>
          </w:r>
        </w:p>
      </w:docPartBody>
    </w:docPart>
    <w:docPart>
      <w:docPartPr>
        <w:name w:val="80F7E3FD5BBBF04CA2F0B02058651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B6C19-3F65-7548-9170-3DAB7B5A02BA}"/>
      </w:docPartPr>
      <w:docPartBody>
        <w:p w:rsidR="00000000" w:rsidRDefault="00000000">
          <w:pPr>
            <w:pStyle w:val="80F7E3FD5BBBF04CA2F0B02058651716"/>
          </w:pPr>
          <w:r>
            <w:rPr>
              <w:noProof/>
            </w:rPr>
            <w:t>(Last Name, Year)</w:t>
          </w:r>
        </w:p>
      </w:docPartBody>
    </w:docPart>
    <w:docPart>
      <w:docPartPr>
        <w:name w:val="28DC26FB7EBCFA4892552F7D211BB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A7561-4331-4245-9F11-E058A0F86BAD}"/>
      </w:docPartPr>
      <w:docPartBody>
        <w:p w:rsidR="0000007E" w:rsidRDefault="00000000">
          <w:pPr>
            <w:pStyle w:val="Bibliography"/>
            <w:rPr>
              <w:noProof/>
            </w:rPr>
          </w:pPr>
          <w:r>
            <w:rPr>
              <w:noProof/>
            </w:rPr>
            <w:t xml:space="preserve">Last Name, F. M. (Year). Article Title. </w:t>
          </w:r>
          <w:r>
            <w:rPr>
              <w:i/>
              <w:iCs/>
              <w:noProof/>
            </w:rPr>
            <w:t>Journal Title</w:t>
          </w:r>
          <w:r>
            <w:rPr>
              <w:noProof/>
            </w:rPr>
            <w:t>, Pages From - To.</w:t>
          </w:r>
        </w:p>
        <w:p w:rsidR="00000000" w:rsidRDefault="00000000">
          <w:pPr>
            <w:pStyle w:val="28DC26FB7EBCFA4892552F7D211BB709"/>
          </w:pPr>
          <w:r>
            <w:rPr>
              <w:noProof/>
            </w:rPr>
            <w:t xml:space="preserve">Last Name, F. M. (Year). </w:t>
          </w:r>
          <w:r>
            <w:rPr>
              <w:i/>
              <w:iCs/>
              <w:noProof/>
            </w:rPr>
            <w:t xml:space="preserve">Book Title. </w:t>
          </w:r>
          <w:r>
            <w:rPr>
              <w:noProof/>
            </w:rPr>
            <w:t>City Name: Publisher Name.</w:t>
          </w:r>
        </w:p>
      </w:docPartBody>
    </w:docPart>
    <w:docPart>
      <w:docPartPr>
        <w:name w:val="9E68E0B48C31874B87068BA8D3B48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CC7A1-FD3A-0645-8E6A-32319BAE2516}"/>
      </w:docPartPr>
      <w:docPartBody>
        <w:p w:rsidR="00000000" w:rsidRDefault="00000000">
          <w:pPr>
            <w:pStyle w:val="9E68E0B48C31874B87068BA8D3B48018"/>
          </w:pPr>
          <w:r>
            <w:t xml:space="preserve">[Add footnotes, if any, on their own page following references.  For APA formatting requirements, it’s easy to just type your own footnote references and notes.  To format a footnote reference, select the number and then apply the Footnote Reference.  The body of a footnote, such as this example, uses the Normal text style.  </w:t>
          </w:r>
          <w:r>
            <w:rPr>
              <w:rStyle w:val="Emphasis"/>
            </w:rPr>
            <w:t>(Note:  If you delete this sample footnote, don’t forget to delete its in-text reference as well.)</w:t>
          </w:r>
          <w:r>
            <w:t>]</w:t>
          </w:r>
        </w:p>
      </w:docPartBody>
    </w:docPart>
    <w:docPart>
      <w:docPartPr>
        <w:name w:val="9B268613F717044181008A7359A27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45A9-8DC9-5D46-9306-7571FA6499B9}"/>
      </w:docPartPr>
      <w:docPartBody>
        <w:p w:rsidR="00000000" w:rsidRDefault="00000000">
          <w:pPr>
            <w:pStyle w:val="9B268613F717044181008A7359A2783A"/>
          </w:pPr>
          <w:r>
            <w:rPr>
              <w:rStyle w:val="Emphasis"/>
            </w:rPr>
            <w:t>[Table Title]</w:t>
          </w:r>
        </w:p>
      </w:docPartBody>
    </w:docPart>
    <w:docPart>
      <w:docPartPr>
        <w:name w:val="7B8E5DB924F5804FB2CDD26332FF9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55AEE-9649-7F47-8CE8-053FDEBC1FE3}"/>
      </w:docPartPr>
      <w:docPartBody>
        <w:p w:rsidR="00000000" w:rsidRDefault="00000000">
          <w:pPr>
            <w:pStyle w:val="7B8E5DB924F5804FB2CDD26332FF9F3B"/>
          </w:pPr>
          <w:r>
            <w:t>[Place all tables for your paper in a tables section, following references (and, if applicable, footnotes).  Start a new page for each table, include a table number and table title for each, as shown on this page.  All explanatory text appears in a table note that follows the table, such as this one.  Use the Table/Figure style to get the spacing between table and note.  Tables in APA format can use single or 1.5 line spacing.  Include a heading for every row and column, even if the content seems obvious.  To insert a table, on the Insert tab, tap Table.  New tables that you create in this document use APA format by default.]</w:t>
          </w:r>
        </w:p>
      </w:docPartBody>
    </w:docPart>
    <w:docPart>
      <w:docPartPr>
        <w:name w:val="CFE02A87ADD8B24581B528317C7F8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F775A-B454-8E44-AEF3-D825BC16F372}"/>
      </w:docPartPr>
      <w:docPartBody>
        <w:p w:rsidR="00000000" w:rsidRDefault="00000000">
          <w:pPr>
            <w:pStyle w:val="CFE02A87ADD8B24581B528317C7F8882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A9"/>
    <w:rsid w:val="004E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spacing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spacing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91470431F5984DB468A11C68020941">
    <w:name w:val="8A91470431F5984DB468A11C68020941"/>
  </w:style>
  <w:style w:type="paragraph" w:customStyle="1" w:styleId="CEB91623F573D946954CD2FBFCC62C6E">
    <w:name w:val="CEB91623F573D946954CD2FBFCC62C6E"/>
  </w:style>
  <w:style w:type="paragraph" w:customStyle="1" w:styleId="7C2D3C1AB8C17543B055F3229011E73D">
    <w:name w:val="7C2D3C1AB8C17543B055F3229011E73D"/>
  </w:style>
  <w:style w:type="paragraph" w:customStyle="1" w:styleId="E3CBA6C870C2EF4BAA6725F4A1228BD2">
    <w:name w:val="E3CBA6C870C2EF4BAA6725F4A1228BD2"/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paragraph" w:customStyle="1" w:styleId="8380C97B1AE63742B66ECEE7F35DF7E5">
    <w:name w:val="8380C97B1AE63742B66ECEE7F35DF7E5"/>
  </w:style>
  <w:style w:type="paragraph" w:customStyle="1" w:styleId="9138314CF38FBA4394E73651BFA244A9">
    <w:name w:val="9138314CF38FBA4394E73651BFA244A9"/>
  </w:style>
  <w:style w:type="paragraph" w:customStyle="1" w:styleId="EC05E04DF4CD6D4E8DEC4A52BF552DE7">
    <w:name w:val="EC05E04DF4CD6D4E8DEC4A52BF552DE7"/>
  </w:style>
  <w:style w:type="paragraph" w:customStyle="1" w:styleId="6C02EEE2F5E4C0408FAFAC75BA51E90E">
    <w:name w:val="6C02EEE2F5E4C0408FAFAC75BA51E90E"/>
  </w:style>
  <w:style w:type="paragraph" w:customStyle="1" w:styleId="1A417320EC68074B9508EF13425E6040">
    <w:name w:val="1A417320EC68074B9508EF13425E6040"/>
  </w:style>
  <w:style w:type="paragraph" w:customStyle="1" w:styleId="2AA605B660D66341B633361A7848FE0B">
    <w:name w:val="2AA605B660D66341B633361A7848FE0B"/>
  </w:style>
  <w:style w:type="paragraph" w:customStyle="1" w:styleId="15DB9EED6FBDBF4E870F96469519286D">
    <w:name w:val="15DB9EED6FBDBF4E870F96469519286D"/>
  </w:style>
  <w:style w:type="paragraph" w:customStyle="1" w:styleId="C05256E9376A3745AB48E717D76B3059">
    <w:name w:val="C05256E9376A3745AB48E717D76B3059"/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  <w:lang w:val="en-US" w:eastAsia="ja-JP"/>
    </w:rPr>
  </w:style>
  <w:style w:type="paragraph" w:customStyle="1" w:styleId="AE198E0AD246E54F9C10D68555D38DF3">
    <w:name w:val="AE198E0AD246E54F9C10D68555D38DF3"/>
  </w:style>
  <w:style w:type="paragraph" w:customStyle="1" w:styleId="3DCE3F7CCC86E8489D819D7D787DE38C">
    <w:name w:val="3DCE3F7CCC86E8489D819D7D787DE38C"/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  <w:lang w:val="en-US" w:eastAsia="ja-JP"/>
    </w:rPr>
  </w:style>
  <w:style w:type="paragraph" w:customStyle="1" w:styleId="107E472B9F02C949B2A0FBF9488BDDC1">
    <w:name w:val="107E472B9F02C949B2A0FBF9488BDDC1"/>
  </w:style>
  <w:style w:type="paragraph" w:customStyle="1" w:styleId="D9A8AEE2961F474297FD057C2CA21198">
    <w:name w:val="D9A8AEE2961F474297FD057C2CA21198"/>
  </w:style>
  <w:style w:type="paragraph" w:customStyle="1" w:styleId="80F7E3FD5BBBF04CA2F0B02058651716">
    <w:name w:val="80F7E3FD5BBBF04CA2F0B02058651716"/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  <w:lang w:val="en-US" w:eastAsia="ja-JP"/>
    </w:rPr>
  </w:style>
  <w:style w:type="paragraph" w:customStyle="1" w:styleId="02E69911D0B95A49AF009C4CD5DE98CA">
    <w:name w:val="02E69911D0B95A49AF009C4CD5DE98CA"/>
  </w:style>
  <w:style w:type="paragraph" w:customStyle="1" w:styleId="2B0E6B5A5C2F3743873A94F52CF9E047">
    <w:name w:val="2B0E6B5A5C2F3743873A94F52CF9E047"/>
  </w:style>
  <w:style w:type="paragraph" w:customStyle="1" w:styleId="CBCEA3A9FB3D0F4FBAFE49F7E91E7850">
    <w:name w:val="CBCEA3A9FB3D0F4FBAFE49F7E91E7850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28DC26FB7EBCFA4892552F7D211BB709">
    <w:name w:val="28DC26FB7EBCFA4892552F7D211BB709"/>
  </w:style>
  <w:style w:type="paragraph" w:customStyle="1" w:styleId="9E68E0B48C31874B87068BA8D3B48018">
    <w:name w:val="9E68E0B48C31874B87068BA8D3B48018"/>
  </w:style>
  <w:style w:type="paragraph" w:customStyle="1" w:styleId="9B268613F717044181008A7359A2783A">
    <w:name w:val="9B268613F717044181008A7359A2783A"/>
  </w:style>
  <w:style w:type="paragraph" w:customStyle="1" w:styleId="7B8E5DB924F5804FB2CDD26332FF9F3B">
    <w:name w:val="7B8E5DB924F5804FB2CDD26332FF9F3B"/>
  </w:style>
  <w:style w:type="paragraph" w:customStyle="1" w:styleId="CFE02A87ADD8B24581B528317C7F8882">
    <w:name w:val="CFE02A87ADD8B24581B528317C7F8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B8B2303-F514-4E15-89A3-727D86B0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Paper.dotx</Template>
  <TotalTime>54</TotalTime>
  <Pages>14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 : Deep Reinforcement Learning for Breakout</vt:lpstr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: Deep Reinforcement Learning for Breakout</dc:title>
  <dc:subject/>
  <dc:creator>Microsoft Office User</dc:creator>
  <cp:keywords/>
  <dc:description/>
  <cp:lastModifiedBy>찬휘 이</cp:lastModifiedBy>
  <cp:revision>28</cp:revision>
  <dcterms:created xsi:type="dcterms:W3CDTF">2026-06-06T13:37:00Z</dcterms:created>
  <dcterms:modified xsi:type="dcterms:W3CDTF">2026-06-07T11:51:00Z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</Properties>
</file>