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right"/>
      </w:pPr>
    </w:p>
    <w:p>
      <w:pPr>
        <w:bidi/>
        <w:spacing w:after="0"/>
        <w:jc w:val="right"/>
      </w:pPr>
    </w:p>
    <w:p>
      <w:pPr>
        <w:bidi/>
        <w:spacing w:after="0"/>
        <w:jc w:val="right"/>
      </w:pPr>
    </w:p>
    <w:p>
      <w:pPr>
        <w:bidi/>
        <w:spacing w:after="0"/>
        <w:jc w:val="right"/>
      </w:pPr>
    </w:p>
    <w:p>
      <w:pPr>
        <w:bidi/>
        <w:spacing w:after="0"/>
        <w:jc w:val="right"/>
      </w:pPr>
    </w:p>
    <w:p>
      <w:pPr>
        <w:bidi/>
        <w:spacing w:after="80"/>
        <w:jc w:val="center"/>
      </w:pPr>
      <w:r>
        <w:rPr>
          <w:rFonts w:ascii="Arial" w:cs="Arial" w:eastAsia="Arial" w:hAnsi="Arial"/>
          <w:b/>
          <w:bCs/>
          <w:color w:val="1A56DB"/>
          <w:sz w:val="56"/>
          <w:szCs w:val="56"/>
        </w:rPr>
        <w:t xml:space="preserve">Family Plan</w:t>
      </w:r>
    </w:p>
    <w:p>
      <w:pPr>
        <w:bidi/>
        <w:spacing w:after="200"/>
        <w:jc w:val="center"/>
      </w:pPr>
      <w:r>
        <w:rPr>
          <w:rFonts w:ascii="Arial" w:cs="Arial" w:eastAsia="Arial" w:hAnsi="Arial"/>
          <w:b/>
          <w:bCs/>
          <w:color w:val="1F2937"/>
          <w:sz w:val="40"/>
          <w:szCs w:val="40"/>
          <w:rtl/>
        </w:rPr>
        <w:t xml:space="preserve">מרכז הידע לניהול פיננסי וכלכלת המשפחה</w:t>
      </w:r>
    </w:p>
    <w:p>
      <w:pPr>
        <w:bidi/>
        <w:spacing w:after="0"/>
        <w:jc w:val="right"/>
      </w:pPr>
    </w:p>
    <w:p>
      <w:pPr>
        <w:pBdr>
          <w:bottom w:val="single" w:color="1A56DB" w:sz="3" w:space="1"/>
        </w:pBdr>
        <w:bidi/>
        <w:jc w:val="center"/>
      </w:pPr>
    </w:p>
    <w:p>
      <w:pPr>
        <w:bidi/>
        <w:spacing w:after="0"/>
        <w:jc w:val="right"/>
      </w:pPr>
    </w:p>
    <w:p>
      <w:pPr>
        <w:bidi/>
        <w:spacing w:after="100"/>
        <w:jc w:val="center"/>
      </w:pPr>
      <w:r>
        <w:rPr>
          <w:rFonts w:ascii="Arial" w:cs="Arial" w:eastAsia="Arial" w:hAnsi="Arial"/>
          <w:b/>
          <w:bCs/>
          <w:color w:val="1A56DB"/>
          <w:sz w:val="32"/>
          <w:szCs w:val="32"/>
          <w:rtl/>
        </w:rPr>
        <w:t xml:space="preserve">תוכנית שיווק מקיפה</w:t>
      </w:r>
    </w:p>
    <w:p>
      <w:pPr>
        <w:bidi/>
        <w:spacing w:after="400"/>
        <w:jc w:val="center"/>
      </w:pPr>
      <w:r>
        <w:rPr>
          <w:rFonts w:ascii="Arial" w:cs="Arial" w:eastAsia="Arial" w:hAnsi="Arial"/>
          <w:color w:val="6B7280"/>
          <w:sz w:val="24"/>
          <w:szCs w:val="24"/>
          <w:rtl/>
        </w:rPr>
        <w:t xml:space="preserve">מסמך אסטרטגי - אפריל 2026</w:t>
      </w:r>
    </w:p>
    <w:p>
      <w:pPr>
        <w:bidi/>
        <w:spacing w:after="0"/>
        <w:jc w:val="right"/>
      </w:pPr>
    </w:p>
    <w:p>
      <w:pPr>
        <w:bidi/>
        <w:spacing w:after="0"/>
        <w:jc w:val="right"/>
      </w:pPr>
    </w:p>
    <w:p>
      <w:pPr>
        <w:bidi/>
        <w:spacing w:after="120"/>
        <w:jc w:val="center"/>
      </w:pPr>
      <w:r>
        <w:rPr>
          <w:rFonts w:ascii="Arial" w:cs="Arial" w:eastAsia="Arial" w:hAnsi="Arial"/>
          <w:color w:val="1A56DB"/>
          <w:sz w:val="24"/>
          <w:szCs w:val="24"/>
        </w:rPr>
        <w:t xml:space="preserve">family-plan.co.il</w:t>
      </w:r>
    </w:p>
    <w:p>
      <w:r>
        <w:br w:type="page"/>
      </w:r>
    </w:p>
    <w:p>
      <w:pPr>
        <w:pStyle w:val="Heading1"/>
        <w:bidi/>
        <w:spacing w:after="200" w:before="360"/>
        <w:jc w:val="right"/>
      </w:pPr>
      <w:r>
        <w:rPr>
          <w:rFonts w:ascii="Arial" w:cs="Arial" w:eastAsia="Arial" w:hAnsi="Arial"/>
          <w:b/>
          <w:bCs/>
          <w:color w:val="1A56DB"/>
          <w:sz w:val="36"/>
          <w:szCs w:val="36"/>
          <w:rtl/>
        </w:rPr>
        <w:t xml:space="preserve">תוכן עניינים</w:t>
      </w:r>
    </w:p>
    <w:p>
      <w:pPr>
        <w:bidi/>
        <w:spacing w:after="120"/>
        <w:jc w:val="right"/>
      </w:pPr>
      <w:r>
        <w:rPr>
          <w:rFonts w:ascii="Arial" w:cs="Arial" w:eastAsia="Arial" w:hAnsi="Arial"/>
          <w:b w:val="false"/>
          <w:bCs w:val="false"/>
          <w:color w:val="1F2937"/>
          <w:sz w:val="22"/>
          <w:szCs w:val="22"/>
          <w:rtl/>
        </w:rPr>
        <w:t xml:space="preserve">1. תקציר מנהלים</w:t>
      </w:r>
    </w:p>
    <w:p>
      <w:pPr>
        <w:bidi/>
        <w:spacing w:after="120"/>
        <w:jc w:val="right"/>
      </w:pPr>
      <w:r>
        <w:rPr>
          <w:rFonts w:ascii="Arial" w:cs="Arial" w:eastAsia="Arial" w:hAnsi="Arial"/>
          <w:b w:val="false"/>
          <w:bCs w:val="false"/>
          <w:color w:val="1F2937"/>
          <w:sz w:val="22"/>
          <w:szCs w:val="22"/>
          <w:rtl/>
        </w:rPr>
        <w:t xml:space="preserve">2. אסטרטגיית מיתוג</w:t>
      </w:r>
    </w:p>
    <w:p>
      <w:pPr>
        <w:bidi/>
        <w:spacing w:after="120"/>
        <w:jc w:val="right"/>
      </w:pPr>
      <w:r>
        <w:rPr>
          <w:rFonts w:ascii="Arial" w:cs="Arial" w:eastAsia="Arial" w:hAnsi="Arial"/>
          <w:b w:val="false"/>
          <w:bCs w:val="false"/>
          <w:color w:val="1F2937"/>
          <w:sz w:val="22"/>
          <w:szCs w:val="22"/>
          <w:rtl/>
        </w:rPr>
        <w:t xml:space="preserve">3. סקירת שוק ומתחרים</w:t>
      </w:r>
    </w:p>
    <w:p>
      <w:pPr>
        <w:bidi/>
        <w:spacing w:after="120"/>
        <w:jc w:val="right"/>
      </w:pPr>
      <w:r>
        <w:rPr>
          <w:rFonts w:ascii="Arial" w:cs="Arial" w:eastAsia="Arial" w:hAnsi="Arial"/>
          <w:b w:val="false"/>
          <w:bCs w:val="false"/>
          <w:color w:val="1F2937"/>
          <w:sz w:val="22"/>
          <w:szCs w:val="22"/>
          <w:rtl/>
        </w:rPr>
        <w:t xml:space="preserve">4. מחקר מילות מפתח</w:t>
      </w:r>
    </w:p>
    <w:p>
      <w:pPr>
        <w:bidi/>
        <w:spacing w:after="120"/>
        <w:jc w:val="right"/>
      </w:pPr>
      <w:r>
        <w:rPr>
          <w:rFonts w:ascii="Arial" w:cs="Arial" w:eastAsia="Arial" w:hAnsi="Arial"/>
          <w:b w:val="false"/>
          <w:bCs w:val="false"/>
          <w:color w:val="1F2937"/>
          <w:sz w:val="22"/>
          <w:szCs w:val="22"/>
          <w:rtl/>
        </w:rPr>
        <w:t xml:space="preserve">5. איפיון אתר התוכן</w:t>
      </w:r>
    </w:p>
    <w:p>
      <w:pPr>
        <w:bidi/>
        <w:spacing w:after="120"/>
        <w:jc w:val="right"/>
      </w:pPr>
      <w:r>
        <w:rPr>
          <w:rFonts w:ascii="Arial" w:cs="Arial" w:eastAsia="Arial" w:hAnsi="Arial"/>
          <w:b w:val="false"/>
          <w:bCs w:val="false"/>
          <w:color w:val="1F2937"/>
          <w:sz w:val="22"/>
          <w:szCs w:val="22"/>
          <w:rtl/>
        </w:rPr>
        <w:t xml:space="preserve">6. הנחיות תוכן מפורטות לכל סוג עמוד</w:t>
      </w:r>
    </w:p>
    <w:p>
      <w:pPr>
        <w:bidi/>
        <w:spacing w:after="120"/>
        <w:jc w:val="right"/>
      </w:pPr>
      <w:r>
        <w:rPr>
          <w:rFonts w:ascii="Arial" w:cs="Arial" w:eastAsia="Arial" w:hAnsi="Arial"/>
          <w:b w:val="false"/>
          <w:bCs w:val="false"/>
          <w:color w:val="1F2937"/>
          <w:sz w:val="22"/>
          <w:szCs w:val="22"/>
          <w:rtl/>
        </w:rPr>
        <w:t xml:space="preserve">7. קניבליזם SEO - כללים למניעה</w:t>
      </w:r>
    </w:p>
    <w:p>
      <w:pPr>
        <w:bidi/>
        <w:spacing w:after="120"/>
        <w:jc w:val="right"/>
      </w:pPr>
      <w:r>
        <w:rPr>
          <w:rFonts w:ascii="Arial" w:cs="Arial" w:eastAsia="Arial" w:hAnsi="Arial"/>
          <w:b w:val="false"/>
          <w:bCs w:val="false"/>
          <w:color w:val="1F2937"/>
          <w:sz w:val="22"/>
          <w:szCs w:val="22"/>
          <w:rtl/>
        </w:rPr>
        <w:t xml:space="preserve">8. תוכנית תוכן</w:t>
      </w:r>
    </w:p>
    <w:p>
      <w:pPr>
        <w:bidi/>
        <w:spacing w:after="120"/>
        <w:jc w:val="right"/>
      </w:pPr>
      <w:r>
        <w:rPr>
          <w:rFonts w:ascii="Arial" w:cs="Arial" w:eastAsia="Arial" w:hAnsi="Arial"/>
          <w:b w:val="false"/>
          <w:bCs w:val="false"/>
          <w:color w:val="1F2937"/>
          <w:sz w:val="22"/>
          <w:szCs w:val="22"/>
          <w:rtl/>
        </w:rPr>
        <w:t xml:space="preserve">9. אסטרטגיית קידום אורגני (SEO)</w:t>
      </w:r>
    </w:p>
    <w:p>
      <w:pPr>
        <w:bidi/>
        <w:spacing w:after="120"/>
        <w:jc w:val="right"/>
      </w:pPr>
      <w:r>
        <w:rPr>
          <w:rFonts w:ascii="Arial" w:cs="Arial" w:eastAsia="Arial" w:hAnsi="Arial"/>
          <w:b w:val="false"/>
          <w:bCs w:val="false"/>
          <w:color w:val="1F2937"/>
          <w:sz w:val="22"/>
          <w:szCs w:val="22"/>
          <w:rtl/>
        </w:rPr>
        <w:t xml:space="preserve">10. אסטרטגיית GEO / AEO</w:t>
      </w:r>
    </w:p>
    <w:p>
      <w:pPr>
        <w:bidi/>
        <w:spacing w:after="120"/>
        <w:jc w:val="right"/>
      </w:pPr>
      <w:r>
        <w:rPr>
          <w:rFonts w:ascii="Arial" w:cs="Arial" w:eastAsia="Arial" w:hAnsi="Arial"/>
          <w:b w:val="false"/>
          <w:bCs w:val="false"/>
          <w:color w:val="1F2937"/>
          <w:sz w:val="22"/>
          <w:szCs w:val="22"/>
          <w:rtl/>
        </w:rPr>
        <w:t xml:space="preserve">11. מפרט SEO טכני</w:t>
      </w:r>
    </w:p>
    <w:p>
      <w:pPr>
        <w:bidi/>
        <w:spacing w:after="120"/>
        <w:jc w:val="right"/>
      </w:pPr>
      <w:r>
        <w:rPr>
          <w:rFonts w:ascii="Arial" w:cs="Arial" w:eastAsia="Arial" w:hAnsi="Arial"/>
          <w:b w:val="false"/>
          <w:bCs w:val="false"/>
          <w:color w:val="1F2937"/>
          <w:sz w:val="22"/>
          <w:szCs w:val="22"/>
          <w:rtl/>
        </w:rPr>
        <w:t xml:space="preserve">12. אפיקי שיווק וקידום</w:t>
      </w:r>
    </w:p>
    <w:p>
      <w:pPr>
        <w:bidi/>
        <w:spacing w:after="120"/>
        <w:jc w:val="right"/>
      </w:pPr>
      <w:r>
        <w:rPr>
          <w:rFonts w:ascii="Arial" w:cs="Arial" w:eastAsia="Arial" w:hAnsi="Arial"/>
          <w:b w:val="false"/>
          <w:bCs w:val="false"/>
          <w:color w:val="1F2937"/>
          <w:sz w:val="22"/>
          <w:szCs w:val="22"/>
          <w:rtl/>
        </w:rPr>
        <w:t xml:space="preserve">13. תוכנית עבודה - Timeline</w:t>
      </w:r>
    </w:p>
    <w:p>
      <w:pPr>
        <w:bidi/>
        <w:spacing w:after="120"/>
        <w:jc w:val="right"/>
      </w:pPr>
      <w:r>
        <w:rPr>
          <w:rFonts w:ascii="Arial" w:cs="Arial" w:eastAsia="Arial" w:hAnsi="Arial"/>
          <w:b w:val="false"/>
          <w:bCs w:val="false"/>
          <w:color w:val="1F2937"/>
          <w:sz w:val="22"/>
          <w:szCs w:val="22"/>
          <w:rtl/>
        </w:rPr>
        <w:t xml:space="preserve">14. KPIs ויעדי מדידה</w:t>
      </w:r>
    </w:p>
    <w:p>
      <w:pPr>
        <w:bidi/>
        <w:spacing w:after="120"/>
        <w:jc w:val="right"/>
      </w:pPr>
      <w:r>
        <w:rPr>
          <w:rFonts w:ascii="Arial" w:cs="Arial" w:eastAsia="Arial" w:hAnsi="Arial"/>
          <w:b w:val="false"/>
          <w:bCs w:val="false"/>
          <w:color w:val="1F2937"/>
          <w:sz w:val="22"/>
          <w:szCs w:val="22"/>
          <w:rtl/>
        </w:rPr>
        <w:t xml:space="preserve">15. מודל עסקי ומחירים</w:t>
      </w:r>
    </w:p>
    <w:p>
      <w:pPr>
        <w:bidi/>
        <w:spacing w:after="120"/>
        <w:jc w:val="right"/>
      </w:pPr>
      <w:r>
        <w:rPr>
          <w:rFonts w:ascii="Arial" w:cs="Arial" w:eastAsia="Arial" w:hAnsi="Arial"/>
          <w:b w:val="false"/>
          <w:bCs w:val="false"/>
          <w:color w:val="1F2937"/>
          <w:sz w:val="22"/>
          <w:szCs w:val="22"/>
          <w:rtl/>
        </w:rPr>
        <w:t xml:space="preserve">16. תקציב שיווק</w:t>
      </w:r>
    </w:p>
    <w:p>
      <w:r>
        <w:br w:type="page"/>
      </w:r>
    </w:p>
    <w:p>
      <w:pPr>
        <w:pStyle w:val="Heading1"/>
        <w:bidi/>
        <w:spacing w:after="200" w:before="360"/>
        <w:jc w:val="right"/>
      </w:pPr>
      <w:r>
        <w:rPr>
          <w:rFonts w:ascii="Arial" w:cs="Arial" w:eastAsia="Arial" w:hAnsi="Arial"/>
          <w:b/>
          <w:bCs/>
          <w:color w:val="1A56DB"/>
          <w:sz w:val="36"/>
          <w:szCs w:val="36"/>
          <w:rtl/>
        </w:rPr>
        <w:t xml:space="preserve">1. תקציר מנהלים</w:t>
      </w:r>
    </w:p>
    <w:p>
      <w:pPr>
        <w:bidi/>
        <w:spacing w:after="120"/>
        <w:jc w:val="right"/>
      </w:pPr>
      <w:r>
        <w:rPr>
          <w:rFonts w:ascii="Arial" w:cs="Arial" w:eastAsia="Arial" w:hAnsi="Arial"/>
          <w:b w:val="false"/>
          <w:bCs w:val="false"/>
          <w:color w:val="1F2937"/>
          <w:sz w:val="22"/>
          <w:szCs w:val="22"/>
          <w:rtl/>
        </w:rPr>
        <w:t xml:space="preserve">Family Plan הוא מרכז הידע המוביל בישראל לניהול פיננסי וכלכלת המשפחה. האתר מציע ארבעה רבדי ערך: ידע מקצועי מקיף (מדריכים ועמודי שירות), כלים חכמים חינמיים (אפליקציה לניהול תקציב ומחשבונים פיננסיים), תוכן שוטף (מאמרים, טיפים וטרנדים), וליווי אישי מקצועי (ייעוץ וליווי פיננסי למשפחות). האתר פונה לכל הישראלים - משפחות, זוגות צעירים ויחידים - ומציע פתרון מקיף לכל שאלה פיננסית.</w:t>
      </w:r>
    </w:p>
    <w:p>
      <w:pPr>
        <w:pStyle w:val="Heading3"/>
        <w:bidi/>
        <w:spacing w:after="120" w:before="200"/>
        <w:jc w:val="right"/>
      </w:pPr>
      <w:r>
        <w:rPr>
          <w:rFonts w:ascii="Arial" w:cs="Arial" w:eastAsia="Arial" w:hAnsi="Arial"/>
          <w:b/>
          <w:bCs/>
          <w:color w:val="1F2937"/>
          <w:sz w:val="24"/>
          <w:szCs w:val="24"/>
          <w:rtl/>
        </w:rPr>
        <w:t xml:space="preserve">נתונים מרכזיים</w:t>
      </w:r>
    </w:p>
    <w:p>
      <w:pPr>
        <w:pStyle w:val="ListParagraph"/>
        <w:numPr>
          <w:ilvl w:val="0"/>
          <w:numId w:val="2"/>
        </w:numPr>
        <w:spacing w:after="60"/>
        <w:bidi w:val="1"/>
        <w:jc w:val="right"/>
      </w:pPr>
      <w:r>
        <w:rPr>
          <w:rFonts w:ascii="Arial" w:cs="Arial" w:eastAsia="Arial" w:hAnsi="Arial"/>
          <w:color w:val="1F2937"/>
          <w:sz w:val="22"/>
          <w:szCs w:val="22"/>
          <w:rtl w:val="1"/>
        </w:rPr>
        <w:t xml:space="preserve">פוטנציאל של 392,380 חיפושים חודשיים ב-193 מילות מפתח רלוונטיות</w:t>
      </w:r>
    </w:p>
    <w:p>
      <w:pPr>
        <w:pStyle w:val="ListParagraph"/>
        <w:numPr>
          <w:ilvl w:val="0"/>
          <w:numId w:val="2"/>
        </w:numPr>
        <w:spacing w:after="60"/>
        <w:bidi w:val="1"/>
        <w:jc w:val="right"/>
      </w:pPr>
      <w:r>
        <w:rPr>
          <w:rFonts w:ascii="Arial" w:cs="Arial" w:eastAsia="Arial" w:hAnsi="Arial"/>
          <w:color w:val="1F2937"/>
          <w:sz w:val="22"/>
          <w:szCs w:val="22"/>
          <w:rtl w:val="1"/>
        </w:rPr>
        <w:t xml:space="preserve">193 מילות מפתח ב-17 קלאסטרים עם KD נמוך</w:t>
      </w:r>
    </w:p>
    <w:p>
      <w:pPr>
        <w:pStyle w:val="ListParagraph"/>
        <w:numPr>
          <w:ilvl w:val="0"/>
          <w:numId w:val="2"/>
        </w:numPr>
        <w:spacing w:after="60"/>
        <w:bidi w:val="1"/>
        <w:jc w:val="right"/>
      </w:pPr>
      <w:r>
        <w:rPr>
          <w:rFonts w:ascii="Arial" w:cs="Arial" w:eastAsia="Arial" w:hAnsi="Arial"/>
          <w:color w:val="1F2937"/>
          <w:sz w:val="22"/>
          <w:szCs w:val="22"/>
          <w:rtl w:val="1"/>
        </w:rPr>
        <w:t xml:space="preserve">מודל Freemium + ליווי בתשלום - יעד ריאלי של 10,000-12,000 ₪/חודש בשנה הראשונה (יעד אופטימי: 26,500 ₪/חודש, מבוסס על הנחות)</w:t>
      </w:r>
    </w:p>
    <w:p>
      <w:pPr>
        <w:pStyle w:val="ListParagraph"/>
        <w:numPr>
          <w:ilvl w:val="0"/>
          <w:numId w:val="2"/>
        </w:numPr>
        <w:bidi/>
        <w:spacing w:after="60"/>
        <w:jc w:val="right"/>
      </w:pPr>
      <w:r>
        <w:rPr>
          <w:rFonts w:ascii="Arial" w:cs="Arial" w:eastAsia="Arial" w:hAnsi="Arial"/>
          <w:color w:val="1F2937"/>
          <w:sz w:val="22"/>
          <w:szCs w:val="22"/>
          <w:rtl/>
        </w:rPr>
        <w:t xml:space="preserve">7 מתוך 9 מתחרים אינם מהווים איום אמיתי</w:t>
      </w:r>
    </w:p>
    <w:p>
      <w:pPr>
        <w:pStyle w:val="ListParagraph"/>
        <w:numPr>
          <w:ilvl w:val="0"/>
          <w:numId w:val="2"/>
        </w:numPr>
        <w:spacing w:after="60"/>
        <w:bidi w:val="1"/>
        <w:jc w:val="right"/>
      </w:pPr>
      <w:r>
        <w:rPr>
          <w:rFonts w:ascii="Arial" w:cs="Arial" w:eastAsia="Arial" w:hAnsi="Arial"/>
          <w:color w:val="1F2937"/>
          <w:sz w:val="22"/>
          <w:szCs w:val="22"/>
          <w:rtl w:val="1"/>
        </w:rPr>
        <w:t xml:space="preserve">10-12 עמודי שירות ראשיים + 20-30 מאמרי בלוג (שנה ראשונה, קצב ריאלי 2-3/חודש)</w:t>
      </w:r>
    </w:p>
    <w:p>
      <w:pPr>
        <w:pStyle w:val="Heading3"/>
        <w:bidi/>
        <w:spacing w:after="120" w:before="200"/>
        <w:jc w:val="right"/>
      </w:pPr>
      <w:r>
        <w:rPr>
          <w:rFonts w:ascii="Arial" w:cs="Arial" w:eastAsia="Arial" w:hAnsi="Arial"/>
          <w:b/>
          <w:bCs/>
          <w:color w:val="1F2937"/>
          <w:sz w:val="24"/>
          <w:szCs w:val="24"/>
          <w:rtl/>
        </w:rPr>
        <w:t xml:space="preserve">יתרונות תחרותיים מרכזיים</w:t>
      </w:r>
    </w:p>
    <w:p>
      <w:pPr>
        <w:pStyle w:val="ListParagraph"/>
        <w:numPr>
          <w:ilvl w:val="0"/>
          <w:numId w:val="3"/>
        </w:numPr>
        <w:bidi/>
        <w:spacing w:after="60"/>
        <w:jc w:val="right"/>
      </w:pPr>
      <w:r>
        <w:rPr>
          <w:rFonts w:ascii="Arial" w:cs="Arial" w:eastAsia="Arial" w:hAnsi="Arial"/>
          <w:color w:val="1F2937"/>
          <w:sz w:val="22"/>
          <w:szCs w:val="22"/>
          <w:rtl/>
        </w:rPr>
        <w:t xml:space="preserve">אפליקציה דיגיטלית מתקדמת - מימשק עיצובי רמת premium כמו Linear ו-Vercel</w:t>
      </w:r>
    </w:p>
    <w:p>
      <w:pPr>
        <w:pStyle w:val="ListParagraph"/>
        <w:numPr>
          <w:ilvl w:val="0"/>
          <w:numId w:val="3"/>
        </w:numPr>
        <w:bidi/>
        <w:spacing w:after="60"/>
        <w:jc w:val="right"/>
      </w:pPr>
      <w:r>
        <w:rPr>
          <w:rFonts w:ascii="Arial" w:cs="Arial" w:eastAsia="Arial" w:hAnsi="Arial"/>
          <w:color w:val="1F2937"/>
          <w:sz w:val="22"/>
          <w:szCs w:val="22"/>
          <w:rtl/>
        </w:rPr>
        <w:t xml:space="preserve">אתר תוכן מקיף עם אסטרטגיית תוכן מבוססת SEO - אורגני ותשלומי</w:t>
      </w:r>
    </w:p>
    <w:p>
      <w:pPr>
        <w:pStyle w:val="ListParagraph"/>
        <w:numPr>
          <w:ilvl w:val="0"/>
          <w:numId w:val="3"/>
        </w:numPr>
        <w:bidi/>
        <w:spacing w:after="60"/>
        <w:jc w:val="right"/>
      </w:pPr>
      <w:r>
        <w:rPr>
          <w:rFonts w:ascii="Arial" w:cs="Arial" w:eastAsia="Arial" w:hAnsi="Arial"/>
          <w:color w:val="1F2937"/>
          <w:sz w:val="22"/>
          <w:szCs w:val="22"/>
          <w:rtl/>
        </w:rPr>
        <w:t xml:space="preserve">ליווי פיננסי בתשלום עם מודל שירות מדורג</w:t>
      </w:r>
    </w:p>
    <w:p>
      <w:pPr>
        <w:pStyle w:val="ListParagraph"/>
        <w:numPr>
          <w:ilvl w:val="0"/>
          <w:numId w:val="3"/>
        </w:numPr>
        <w:bidi/>
        <w:spacing w:after="60"/>
        <w:jc w:val="right"/>
      </w:pPr>
      <w:r>
        <w:rPr>
          <w:rFonts w:ascii="Arial" w:cs="Arial" w:eastAsia="Arial" w:hAnsi="Arial"/>
          <w:color w:val="1F2937"/>
          <w:sz w:val="22"/>
          <w:szCs w:val="22"/>
          <w:rtl/>
        </w:rPr>
        <w:t xml:space="preserve">מודל Freemium - אפליקציה בחינם עם שדרוג ליווי בתשלום</w:t>
      </w:r>
    </w:p>
    <w:p>
      <w:pPr>
        <w:pStyle w:val="ListParagraph"/>
        <w:numPr>
          <w:ilvl w:val="0"/>
          <w:numId w:val="3"/>
        </w:numPr>
        <w:bidi/>
        <w:spacing w:after="60"/>
        <w:jc w:val="right"/>
      </w:pPr>
      <w:r>
        <w:rPr>
          <w:rFonts w:ascii="Arial" w:cs="Arial" w:eastAsia="Arial" w:hAnsi="Arial"/>
          <w:color w:val="1F2937"/>
          <w:sz w:val="22"/>
          <w:szCs w:val="22"/>
          <w:rtl/>
        </w:rPr>
        <w:t xml:space="preserve">טכנולוגיה מתקדמת (Next.js) - מהירה, אינדקסיביליטי, אופטימיזציה</w:t>
      </w:r>
    </w:p>
    <w:p>
      <w:pPr>
        <w:pStyle w:val="Heading3"/>
        <w:bidi/>
        <w:spacing w:after="120" w:before="200"/>
        <w:jc w:val="right"/>
      </w:pPr>
      <w:r>
        <w:rPr>
          <w:rFonts w:ascii="Arial" w:cs="Arial" w:eastAsia="Arial" w:hAnsi="Arial"/>
          <w:b/>
          <w:bCs/>
          <w:color w:val="1F2937"/>
          <w:sz w:val="24"/>
          <w:szCs w:val="24"/>
          <w:rtl/>
        </w:rPr>
        <w:t xml:space="preserve">יעדים מרכזיים</w:t>
      </w:r>
    </w:p>
    <w:p>
      <w:pPr>
        <w:pStyle w:val="ListParagraph"/>
        <w:numPr>
          <w:ilvl w:val="0"/>
          <w:numId w:val="4"/>
        </w:numPr>
        <w:bidi/>
        <w:spacing w:after="60"/>
        <w:jc w:val="right"/>
      </w:pPr>
      <w:r>
        <w:rPr>
          <w:rFonts w:ascii="Arial" w:cs="Arial" w:eastAsia="Arial" w:hAnsi="Arial"/>
          <w:color w:val="1F2937"/>
          <w:sz w:val="22"/>
          <w:szCs w:val="22"/>
          <w:rtl/>
        </w:rPr>
        <w:t xml:space="preserve">אפליקציה חינם - ניהול תקציב עצמי לכל משפחה</w:t>
      </w:r>
    </w:p>
    <w:p>
      <w:pPr>
        <w:pStyle w:val="ListParagraph"/>
        <w:numPr>
          <w:ilvl w:val="0"/>
          <w:numId w:val="4"/>
        </w:numPr>
        <w:bidi/>
        <w:spacing w:after="60"/>
        <w:jc w:val="right"/>
      </w:pPr>
      <w:r>
        <w:rPr>
          <w:rFonts w:ascii="Arial" w:cs="Arial" w:eastAsia="Arial" w:hAnsi="Arial"/>
          <w:color w:val="1F2937"/>
          <w:sz w:val="22"/>
          <w:szCs w:val="22"/>
          <w:rtl/>
        </w:rPr>
        <w:t xml:space="preserve">ליווי פיננסי אישי בתשלום - מודל הכנסה חדש</w:t>
      </w:r>
    </w:p>
    <w:p>
      <w:pPr>
        <w:pStyle w:val="ListParagraph"/>
        <w:numPr>
          <w:ilvl w:val="0"/>
          <w:numId w:val="4"/>
        </w:numPr>
        <w:bidi/>
        <w:spacing w:after="60"/>
        <w:jc w:val="right"/>
      </w:pPr>
      <w:r>
        <w:rPr>
          <w:rFonts w:ascii="Arial" w:cs="Arial" w:eastAsia="Arial" w:hAnsi="Arial"/>
          <w:color w:val="1F2937"/>
          <w:sz w:val="22"/>
          <w:szCs w:val="22"/>
          <w:rtl/>
        </w:rPr>
        <w:t xml:space="preserve">מנוע תוכן של מוביל אורגני - הנעת תנועה</w:t>
      </w:r>
    </w:p>
    <w:p>
      <w:r>
        <w:br w:type="page"/>
      </w:r>
    </w:p>
    <w:p>
      <w:pPr>
        <w:pStyle w:val="Heading1"/>
        <w:bidi/>
        <w:spacing w:after="200" w:before="360"/>
        <w:jc w:val="right"/>
      </w:pPr>
      <w:r>
        <w:rPr>
          <w:rFonts w:ascii="Arial" w:cs="Arial" w:eastAsia="Arial" w:hAnsi="Arial"/>
          <w:b/>
          <w:bCs/>
          <w:color w:val="1A56DB"/>
          <w:sz w:val="36"/>
          <w:szCs w:val="36"/>
          <w:rtl/>
        </w:rPr>
        <w:t xml:space="preserve">2. אסטרטגיית מיתוג</w:t>
      </w:r>
    </w:p>
    <w:p>
      <w:pPr>
        <w:bidi/>
        <w:spacing w:after="120"/>
        <w:jc w:val="right"/>
      </w:pPr>
      <w:r>
        <w:rPr>
          <w:rFonts w:ascii="Arial" w:cs="Arial" w:eastAsia="Arial" w:hAnsi="Arial"/>
          <w:b w:val="false"/>
          <w:bCs w:val="false"/>
          <w:color w:val="1F2937"/>
          <w:sz w:val="22"/>
          <w:szCs w:val="22"/>
          <w:rtl/>
        </w:rPr>
        <w:t xml:space="preserve">מותג אחד אחוד עם 3 רמות שירות, המאפשר לכל משתמש להתחיל בחינם ולהתקדם לשירות מתקדם יותר.</w:t>
      </w:r>
    </w:p>
    <w:p>
      <w:pPr>
        <w:pStyle w:val="Heading2"/>
        <w:bidi/>
        <w:spacing w:after="160" w:before="280"/>
        <w:jc w:val="right"/>
      </w:pPr>
      <w:r>
        <w:rPr>
          <w:rFonts w:ascii="Arial" w:cs="Arial" w:eastAsia="Arial" w:hAnsi="Arial"/>
          <w:b/>
          <w:bCs/>
          <w:color w:val="1F2937"/>
          <w:sz w:val="28"/>
          <w:szCs w:val="28"/>
          <w:rtl/>
        </w:rPr>
        <w:t xml:space="preserve">2.1 רמות שירות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רמה</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תיאור</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 אפליקציה חינמית</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עצמי</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 ליווי פיננסי בתשלום</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יועץ אישי בזום</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400-1,500 ₪</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 קורסים (שלב 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קורסים דיגיטליים</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700 ₪</w:t>
            </w:r>
          </w:p>
        </w:tc>
      </w:tr>
    </w:tbl>
    <w:p>
      <w:pPr>
        <w:pStyle w:val="Heading2"/>
        <w:bidi/>
        <w:spacing w:after="160" w:before="280"/>
        <w:jc w:val="right"/>
      </w:pPr>
      <w:r>
        <w:rPr>
          <w:rFonts w:ascii="Arial" w:cs="Arial" w:eastAsia="Arial" w:hAnsi="Arial"/>
          <w:b/>
          <w:bCs/>
          <w:color w:val="1F2937"/>
          <w:sz w:val="28"/>
          <w:szCs w:val="28"/>
          <w:rtl/>
        </w:rPr>
        <w:t xml:space="preserve">2.2 מיצוב וסלוגן</w:t>
      </w:r>
    </w:p>
    <w:p>
      <w:pPr>
        <w:bidi/>
        <w:spacing w:after="120"/>
        <w:jc w:val="right"/>
      </w:pPr>
      <w:r>
        <w:rPr>
          <w:rFonts w:ascii="Arial" w:cs="Arial" w:eastAsia="Arial" w:hAnsi="Arial"/>
          <w:b w:val="false"/>
          <w:bCs w:val="false"/>
          <w:color w:val="1F2937"/>
          <w:sz w:val="22"/>
          <w:szCs w:val="22"/>
          <w:rtl/>
        </w:rPr>
        <w:t xml:space="preserve">מיצוב: "Family Plan - מרכז הידע לניהול פיננסי וכלכלת המשפחה"</w:t>
      </w:r>
    </w:p>
    <w:p>
      <w:pPr>
        <w:bidi/>
        <w:spacing w:after="120"/>
        <w:jc w:val="right"/>
      </w:pPr>
      <w:r>
        <w:rPr>
          <w:rFonts w:ascii="Arial" w:cs="Arial" w:eastAsia="Arial" w:hAnsi="Arial"/>
          <w:b w:val="false"/>
          <w:bCs w:val="false"/>
          <w:color w:val="1F2937"/>
          <w:sz w:val="22"/>
          <w:szCs w:val="22"/>
          <w:rtl/>
        </w:rPr>
        <w:t xml:space="preserve">סלוגן: "הידע, הכלים והליווי לניהול כלכלת המשפחה שלך"</w:t>
      </w:r>
    </w:p>
    <w:p>
      <w:pPr>
        <w:bidi/>
        <w:spacing w:after="120"/>
        <w:jc w:val="right"/>
      </w:pPr>
      <w:r>
        <w:rPr>
          <w:rFonts w:ascii="Arial" w:cs="Arial" w:eastAsia="Arial" w:hAnsi="Arial"/>
          <w:b w:val="false"/>
          <w:bCs w:val="false"/>
          <w:color w:val="1F2937"/>
          <w:sz w:val="22"/>
          <w:szCs w:val="22"/>
          <w:rtl/>
        </w:rPr>
        <w:t xml:space="preserve">לא "אפליקציה לניהול תקציב" (צר מדי).</w:t>
      </w:r>
    </w:p>
    <w:p>
      <w:pPr>
        <w:bidi/>
        <w:spacing w:after="120"/>
        <w:jc w:val="right"/>
      </w:pPr>
      <w:r>
        <w:rPr>
          <w:rFonts w:ascii="Arial" w:cs="Arial" w:eastAsia="Arial" w:hAnsi="Arial"/>
          <w:b w:val="false"/>
          <w:bCs w:val="false"/>
          <w:color w:val="1F2937"/>
          <w:sz w:val="22"/>
          <w:szCs w:val="22"/>
          <w:rtl/>
        </w:rPr>
        <w:t xml:space="preserve">לא "ייעוץ פיננסי" (מפחיד, יקר).</w:t>
      </w:r>
    </w:p>
    <w:p>
      <w:pPr>
        <w:bidi/>
        <w:spacing w:after="120"/>
        <w:jc w:val="right"/>
      </w:pPr>
      <w:r>
        <w:rPr>
          <w:rFonts w:ascii="Arial" w:cs="Arial" w:eastAsia="Arial" w:hAnsi="Arial"/>
          <w:b w:val="false"/>
          <w:bCs w:val="false"/>
          <w:color w:val="1F2937"/>
          <w:sz w:val="22"/>
          <w:szCs w:val="22"/>
          <w:rtl/>
        </w:rPr>
        <w:t xml:space="preserve">אלא: מרכז ידע מקיף - שמי שנכנס אליו מקבל תשובה לכל שאלה פיננסית, כלים חינמיים לניהול עצמי, ובמידת הצורך גם ליווי אישי מקצועי.</w:t>
      </w:r>
    </w:p>
    <w:p>
      <w:pPr>
        <w:pStyle w:val="Heading3"/>
        <w:bidi/>
        <w:spacing w:after="120" w:before="200"/>
        <w:jc w:val="right"/>
      </w:pPr>
      <w:r>
        <w:rPr>
          <w:rFonts w:ascii="Arial" w:cs="Arial" w:eastAsia="Arial" w:hAnsi="Arial"/>
          <w:b/>
          <w:bCs/>
          <w:color w:val="1F2937"/>
          <w:sz w:val="24"/>
          <w:szCs w:val="24"/>
          <w:rtl/>
        </w:rPr>
        <w:t xml:space="preserve">4 רבדי הערך של Family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bidiVisual/>
      </w:tblPr>
      <w:tblGrid>
        <w:gridCol w:w="1200"/>
        <w:gridCol w:w="2800"/>
        <w:gridCol w:w="2800"/>
        <w:gridCol w:w="2226"/>
      </w:tblGrid>
      <w:tr>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רובד</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מה כולל</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דוגמאות</w:t>
            </w:r>
          </w:p>
        </w:tc>
        <w:tc>
          <w:tcPr>
            <w:tcW w:type="dxa" w:w="22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CTA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ידע</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מדריכים מקיפים, עמודי שירות עם תוכן מקצועי עמוק</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מדריך משכנתא, מדריך חיסכון, מדריך מיסים</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את המדריך המלא"</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מערכת חכמה חינמית + מחשבונים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 לניהול תקציב, מחשבון משכנתא, מחשבון ברוטו נטו</w:t>
            </w:r>
          </w:p>
        </w:tc>
        <w:tc>
          <w:tcPr>
            <w:tcW w:type="dxa" w:w="2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"התחל לנהל בחינם"</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תוכן</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מאמרים, טיפים, טרנדים, חדשות</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60 מאמרי בלוג, טיפים שבועיים, עדכוני חקיקה</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עוד"</w:t>
            </w:r>
          </w:p>
        </w:tc>
      </w:tr>
      <w:tr>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ייעוץ וליווי אישי מקצועי</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צ’ק-אפ, ליווי חודשי, ליווי פרימיום</w:t>
            </w:r>
          </w:p>
        </w:tc>
        <w:tc>
          <w:tcPr>
            <w:tcW w:type="dxa" w:w="2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"קבע שיחת ייעוץ חינמית"</w:t>
            </w:r>
          </w:p>
        </w:tc>
      </w:tr>
    </w:tbl>
    <w:p>
      <w:pPr>
        <w:pStyle w:val="Heading3"/>
        <w:bidi/>
        <w:spacing w:after="120" w:before="200"/>
        <w:jc w:val="right"/>
      </w:pPr>
      <w:r>
        <w:rPr>
          <w:rFonts w:ascii="Arial" w:cs="Arial" w:eastAsia="Arial" w:hAnsi="Arial"/>
          <w:b/>
          <w:bCs/>
          <w:color w:val="1F2937"/>
          <w:sz w:val="24"/>
          <w:szCs w:val="24"/>
          <w:rtl/>
        </w:rPr>
        <w:t xml:space="preserve">למה המיצוב הזה חזק</w:t>
      </w:r>
    </w:p>
    <w:p>
      <w:pPr>
        <w:bidi/>
        <w:spacing w:after="120"/>
        <w:jc w:val="right"/>
      </w:pPr>
      <w:r>
        <w:rPr>
          <w:rFonts w:ascii="Arial" w:cs="Arial" w:eastAsia="Arial" w:hAnsi="Arial"/>
          <w:b w:val="false"/>
          <w:bCs w:val="false"/>
          <w:color w:val="1F2937"/>
          <w:sz w:val="22"/>
          <w:szCs w:val="22"/>
          <w:rtl/>
        </w:rPr>
        <w:t xml:space="preserve">בונה Topical Authority - גוגל מדרג אתרים שהם "מרכז ידע" גבוה יותר</w:t>
      </w:r>
    </w:p>
    <w:p>
      <w:pPr>
        <w:bidi/>
        <w:spacing w:after="120"/>
        <w:jc w:val="right"/>
      </w:pPr>
      <w:r>
        <w:rPr>
          <w:rFonts w:ascii="Arial" w:cs="Arial" w:eastAsia="Arial" w:hAnsi="Arial"/>
          <w:b w:val="false"/>
          <w:bCs w:val="false"/>
          <w:color w:val="1F2937"/>
          <w:sz w:val="22"/>
          <w:szCs w:val="22"/>
          <w:rtl/>
        </w:rPr>
        <w:t xml:space="preserve">E-E-A-T מובנה - ידע = Expertise, כלים = Experience, ליווי = Authority + Trust</w:t>
      </w:r>
    </w:p>
    <w:p>
      <w:pPr>
        <w:bidi/>
        <w:spacing w:after="120"/>
        <w:jc w:val="right"/>
      </w:pPr>
      <w:r>
        <w:rPr>
          <w:rFonts w:ascii="Arial" w:cs="Arial" w:eastAsia="Arial" w:hAnsi="Arial"/>
          <w:b w:val="false"/>
          <w:bCs w:val="false"/>
          <w:color w:val="1F2937"/>
          <w:sz w:val="22"/>
          <w:szCs w:val="22"/>
          <w:rtl/>
        </w:rPr>
        <w:t xml:space="preserve">מתאים ל-AEO - מנועי AI מצטטים מקורות מוסמכים (מרכזי ידע)</w:t>
      </w:r>
    </w:p>
    <w:p>
      <w:pPr>
        <w:bidi/>
        <w:spacing w:after="120"/>
        <w:jc w:val="right"/>
      </w:pPr>
      <w:r>
        <w:rPr>
          <w:rFonts w:ascii="Arial" w:cs="Arial" w:eastAsia="Arial" w:hAnsi="Arial"/>
          <w:b w:val="false"/>
          <w:bCs w:val="false"/>
          <w:color w:val="1F2937"/>
          <w:sz w:val="22"/>
          <w:szCs w:val="22"/>
          <w:rtl/>
        </w:rPr>
        <w:t xml:space="preserve">פאנל רחב יותר - מושך גם את מי שמחפש ידע (לא רק כלי)</w:t>
      </w:r>
    </w:p>
    <w:p>
      <w:pPr>
        <w:bidi/>
        <w:spacing w:after="120"/>
        <w:jc w:val="right"/>
      </w:pPr>
      <w:r>
        <w:rPr>
          <w:rFonts w:ascii="Arial" w:cs="Arial" w:eastAsia="Arial" w:hAnsi="Arial"/>
          <w:b w:val="false"/>
          <w:bCs w:val="false"/>
          <w:color w:val="1F2937"/>
          <w:sz w:val="22"/>
          <w:szCs w:val="22"/>
          <w:rtl/>
        </w:rPr>
        <w:t xml:space="preserve">מבדל מהמתחרים - אף מתחרה לא מציע את 4 הרבדים ביחד</w:t>
      </w:r>
    </w:p>
    <w:p>
      <w:pPr>
        <w:pStyle w:val="Heading2"/>
        <w:bidi/>
        <w:spacing w:after="160" w:before="280"/>
        <w:jc w:val="right"/>
      </w:pPr>
      <w:r>
        <w:rPr>
          <w:rFonts w:ascii="Arial" w:cs="Arial" w:eastAsia="Arial" w:hAnsi="Arial"/>
          <w:b/>
          <w:bCs/>
          <w:color w:val="1F2937"/>
          <w:sz w:val="28"/>
          <w:szCs w:val="28"/>
          <w:rtl/>
        </w:rPr>
        <w:t xml:space="preserve">2.3 מודל Funnel</w:t>
      </w:r>
    </w:p>
    <w:p>
      <w:pPr>
        <w:bidi/>
        <w:spacing w:after="120"/>
        <w:jc w:val="right"/>
      </w:pPr>
      <w:r>
        <w:rPr>
          <w:rFonts w:ascii="Arial" w:cs="Arial" w:eastAsia="Arial" w:hAnsi="Arial"/>
          <w:b w:val="false"/>
          <w:bCs w:val="false"/>
          <w:color w:val="1F2937"/>
          <w:sz w:val="22"/>
          <w:szCs w:val="22"/>
          <w:rtl/>
        </w:rPr>
        <w:t xml:space="preserve">Funnel מרכז ידע:</w:t>
      </w:r>
    </w:p>
    <w:p>
      <w:pPr>
        <w:bidi/>
        <w:spacing w:after="120"/>
        <w:jc w:val="right"/>
      </w:pPr>
      <w:r>
        <w:rPr>
          <w:rFonts w:ascii="Arial" w:cs="Arial" w:eastAsia="Arial" w:hAnsi="Arial"/>
          <w:b w:val="false"/>
          <w:bCs w:val="false"/>
          <w:color w:val="1F2937"/>
          <w:sz w:val="22"/>
          <w:szCs w:val="22"/>
          <w:rtl/>
        </w:rPr>
        <w:t xml:space="preserve">גוגל / רשתות חברתיות / הפניות → מרכז הידע (family-plan.co.il) מדריכים + מאמרים + מחשבונים → משתמש קורא, לומד, משתמש במחשבונים → מסלול עצמאי: הרשמה לאפליקציה (חינם) | מסלול ליווי: פנייה לייעוץ (בתשלום) → upsell לליווי</w:t>
      </w:r>
    </w:p>
    <w:p>
      <w:pPr>
        <w:pStyle w:val="Heading2"/>
        <w:bidi/>
        <w:spacing w:after="160" w:before="280"/>
        <w:jc w:val="right"/>
      </w:pPr>
      <w:r>
        <w:rPr>
          <w:rFonts w:ascii="Arial" w:cs="Arial" w:eastAsia="Arial" w:hAnsi="Arial"/>
          <w:b/>
          <w:bCs/>
          <w:color w:val="1F2937"/>
          <w:sz w:val="28"/>
          <w:szCs w:val="28"/>
          <w:rtl/>
        </w:rPr>
        <w:t xml:space="preserve">2.4 הפרדה אתר vs אפליקציה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רכיב</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כתובת</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תפקיד</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family-plan.co.il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אתר תדמית + תוכן + לידים</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שיווק, SEO, המרה</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app.family-plan.co.il</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האפליקציה עצמה</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SSO משותף</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התחברות אחידה</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CTA פנימי באפליקציה שמציע ליווי</w:t>
            </w:r>
          </w:p>
        </w:tc>
      </w:tr>
    </w:tbl>
    <w:p>
      <w:pPr>
        <w:pStyle w:val="Heading2"/>
        <w:bidi/>
        <w:spacing w:after="160" w:before="280"/>
        <w:jc w:val="right"/>
      </w:pPr>
      <w:r>
        <w:rPr>
          <w:rFonts w:ascii="Arial" w:cs="Arial" w:eastAsia="Arial" w:hAnsi="Arial"/>
          <w:b/>
          <w:bCs/>
          <w:color w:val="1F2937"/>
          <w:sz w:val="28"/>
          <w:szCs w:val="28"/>
          <w:rtl/>
        </w:rPr>
        <w:t xml:space="preserve">2.5 מסלולי ליווי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מסלול</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w:t>
            </w:r>
          </w:p>
        </w:tc>
        <w:tc>
          <w:tcPr>
            <w:tcW w:type="dxa" w:w="3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מה כולל</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צ'ק-אפ חד-פעמי</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שיחת Zoom 60 דקות</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חודשי</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650 ₪/חודש</w:t>
            </w:r>
          </w:p>
        </w:tc>
        <w:tc>
          <w:tcPr>
            <w:tcW w:type="dxa" w:w="3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 שיחות + מעקב WhatsApp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פרימיום</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1,500 ₪/חודש</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כולל פגישה פרונטלית</w:t>
            </w:r>
          </w:p>
        </w:tc>
      </w:tr>
    </w:tbl>
    <w:p>
      <w:pPr>
        <w:pStyle w:val="Heading2"/>
        <w:bidi/>
        <w:spacing w:after="160" w:before="280"/>
        <w:jc w:val="right"/>
      </w:pPr>
      <w:r>
        <w:rPr>
          <w:rFonts w:ascii="Arial" w:cs="Arial" w:eastAsia="Arial" w:hAnsi="Arial"/>
          <w:b/>
          <w:bCs/>
          <w:color w:val="1F2937"/>
          <w:sz w:val="28"/>
          <w:szCs w:val="28"/>
          <w:rtl/>
        </w:rPr>
        <w:t xml:space="preserve">2.6 CTA לכל עמוד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עמוד</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CTA ראשי</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CTA משני</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הבית</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"גלה את המדריכים" + "נסה בחינם"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"דבר עם יועץ"</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מדריכים נוספים"</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אפליקציה</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"הרשם חינם"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ליווי</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"קבע שיחת ייעוץ חינמית"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עמוד שירות (מדריך)</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את המדריך המלא" + "נסה את המערכת"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"קבע ייעוץ"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מחשבון</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 עכשיו"</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"רוצה שיועץ יבדוק?"</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קורסים</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"הרשם לקורס"</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"קרא את המדריכים החינמיים"</w:t>
            </w:r>
          </w:p>
        </w:tc>
      </w:tr>
    </w:tbl>
    <w:p>
      <w:r>
        <w:br w:type="page"/>
      </w:r>
    </w:p>
    <w:p>
      <w:pPr>
        <w:pStyle w:val="Heading1"/>
        <w:bidi/>
        <w:spacing w:after="200" w:before="360"/>
        <w:jc w:val="right"/>
      </w:pPr>
      <w:r>
        <w:rPr>
          <w:rFonts w:ascii="Arial" w:cs="Arial" w:eastAsia="Arial" w:hAnsi="Arial"/>
          <w:b/>
          <w:bCs/>
          <w:color w:val="1A56DB"/>
          <w:sz w:val="36"/>
          <w:szCs w:val="36"/>
          <w:rtl/>
        </w:rPr>
        <w:t xml:space="preserve">3. סקירת שוק ומתחרים</w:t>
      </w:r>
    </w:p>
    <w:p>
      <w:pPr>
        <w:bidi/>
        <w:spacing w:after="120"/>
        <w:jc w:val="right"/>
      </w:pPr>
      <w:r>
        <w:rPr>
          <w:rFonts w:ascii="Arial" w:cs="Arial" w:eastAsia="Arial" w:hAnsi="Arial"/>
          <w:b w:val="false"/>
          <w:bCs w:val="false"/>
          <w:color w:val="1F2937"/>
          <w:sz w:val="22"/>
          <w:szCs w:val="22"/>
          <w:rtl/>
        </w:rPr>
        <w:t xml:space="preserve">סקירה מקיפה של 10 מתחרים בשוק הישראלי חושפת פערים משמעותיים - אף אחד מהם לא מהווה איום אמיתי.</w:t>
      </w:r>
    </w:p>
    <w:p>
      <w:pPr>
        <w:pStyle w:val="Heading2"/>
        <w:bidi/>
        <w:spacing w:after="160" w:before="280"/>
        <w:jc w:val="right"/>
      </w:pPr>
      <w:r>
        <w:rPr>
          <w:rFonts w:ascii="Arial" w:cs="Arial" w:eastAsia="Arial" w:hAnsi="Arial"/>
          <w:b/>
          <w:bCs/>
          <w:color w:val="1F2937"/>
          <w:sz w:val="28"/>
          <w:szCs w:val="28"/>
          <w:rtl/>
        </w:rPr>
        <w:t xml:space="preserve">3.1 טבלת מתחרים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026"/>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מתחרה</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סוג</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תנועה</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Authority</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חולשות</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חשבונאית</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אתר</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גבוה</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מידע פיננסי, AI</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בינונית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טכנולוגיה ישנה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UniFinance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בינונית</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מודל פרימיום</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כלכלה נכונה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בנק לאומי</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Honey Finance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נמוכה</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בנק לאומי</w:t>
            </w:r>
          </w:p>
        </w:tc>
      </w:tr>
    </w:tbl>
    <w:p>
      <w:pPr>
        <w:pStyle w:val="Heading2"/>
        <w:bidi/>
        <w:spacing w:after="160" w:before="280"/>
        <w:jc w:val="right"/>
      </w:pPr>
      <w:r>
        <w:rPr>
          <w:rFonts w:ascii="Arial" w:cs="Arial" w:eastAsia="Arial" w:hAnsi="Arial"/>
          <w:b/>
          <w:bCs/>
          <w:color w:val="1F2937"/>
          <w:sz w:val="28"/>
          <w:szCs w:val="28"/>
          <w:rtl/>
        </w:rPr>
        <w:t xml:space="preserve">3.2 יתרונות תחרותי מרכזי</w:t>
      </w:r>
    </w:p>
    <w:p>
      <w:pPr>
        <w:bidi/>
        <w:spacing w:after="120"/>
        <w:jc w:val="right"/>
      </w:pPr>
      <w:r>
        <w:rPr>
          <w:rFonts w:ascii="Arial" w:cs="Arial" w:eastAsia="Arial" w:hAnsi="Arial"/>
          <w:b w:val="false"/>
          <w:bCs w:val="false"/>
          <w:color w:val="1F2937"/>
          <w:sz w:val="22"/>
          <w:szCs w:val="22"/>
          <w:rtl/>
        </w:rPr>
        <w:t xml:space="preserve">אף מתחרה לא מציע פתרון דיגיטלי מודרני. הפערים המרכזיים:</w:t>
      </w:r>
    </w:p>
    <w:p>
      <w:pPr>
        <w:pStyle w:val="ListParagraph"/>
        <w:numPr>
          <w:ilvl w:val="0"/>
          <w:numId w:val="5"/>
        </w:numPr>
        <w:bidi/>
        <w:spacing w:after="60"/>
        <w:jc w:val="right"/>
      </w:pPr>
      <w:r>
        <w:rPr>
          <w:rFonts w:ascii="Arial" w:cs="Arial" w:eastAsia="Arial" w:hAnsi="Arial"/>
          <w:color w:val="1F2937"/>
          <w:sz w:val="22"/>
          <w:szCs w:val="22"/>
          <w:rtl/>
        </w:rPr>
        <w:t xml:space="preserve">אין אפליקציה SaaS מודרנית לניהול תקציב משפחתי</w:t>
      </w:r>
    </w:p>
    <w:p>
      <w:pPr>
        <w:pStyle w:val="ListParagraph"/>
        <w:numPr>
          <w:ilvl w:val="0"/>
          <w:numId w:val="5"/>
        </w:numPr>
        <w:bidi/>
        <w:spacing w:after="60"/>
        <w:jc w:val="right"/>
      </w:pPr>
      <w:r>
        <w:rPr>
          <w:rFonts w:ascii="Arial" w:cs="Arial" w:eastAsia="Arial" w:hAnsi="Arial"/>
          <w:color w:val="1F2937"/>
          <w:sz w:val="22"/>
          <w:szCs w:val="22"/>
          <w:rtl/>
        </w:rPr>
        <w:t xml:space="preserve">7 מתוך 9 מתחרים לא השקיעו בעיצוב או ב-UX</w:t>
      </w:r>
    </w:p>
    <w:p>
      <w:pPr>
        <w:pStyle w:val="ListParagraph"/>
        <w:numPr>
          <w:ilvl w:val="0"/>
          <w:numId w:val="5"/>
        </w:numPr>
        <w:bidi/>
        <w:spacing w:after="60"/>
        <w:jc w:val="right"/>
      </w:pPr>
      <w:r>
        <w:rPr>
          <w:rFonts w:ascii="Arial" w:cs="Arial" w:eastAsia="Arial" w:hAnsi="Arial"/>
          <w:color w:val="1F2937"/>
          <w:sz w:val="22"/>
          <w:szCs w:val="22"/>
          <w:rtl/>
        </w:rPr>
        <w:t xml:space="preserve">אף אחד לא משלב תוכן אורגני + ליווי פיננסי</w:t>
      </w:r>
    </w:p>
    <w:p>
      <w:pPr>
        <w:pStyle w:val="ListParagraph"/>
        <w:numPr>
          <w:ilvl w:val="0"/>
          <w:numId w:val="5"/>
        </w:numPr>
        <w:bidi/>
        <w:spacing w:after="60"/>
        <w:jc w:val="right"/>
      </w:pPr>
      <w:r>
        <w:rPr>
          <w:rFonts w:ascii="Arial" w:cs="Arial" w:eastAsia="Arial" w:hAnsi="Arial"/>
          <w:color w:val="1F2937"/>
          <w:sz w:val="22"/>
          <w:szCs w:val="22"/>
          <w:rtl/>
        </w:rPr>
        <w:t xml:space="preserve">CPC נמוך: 1.10-4.22 ₪ - הזדמנות PPC</w:t>
      </w:r>
    </w:p>
    <w:p>
      <w:pPr>
        <w:pStyle w:val="Heading2"/>
        <w:bidi/>
        <w:spacing w:after="160" w:before="280"/>
        <w:jc w:val="right"/>
      </w:pPr>
      <w:r>
        <w:rPr>
          <w:rFonts w:ascii="Arial" w:cs="Arial" w:eastAsia="Arial" w:hAnsi="Arial"/>
          <w:b/>
          <w:bCs/>
          <w:color w:val="1F2937"/>
          <w:sz w:val="28"/>
          <w:szCs w:val="28"/>
          <w:rtl/>
        </w:rPr>
        <w:t xml:space="preserve">3.3 ניתוח SERP</w:t>
      </w:r>
    </w:p>
    <w:p>
      <w:pPr>
        <w:pStyle w:val="ListParagraph"/>
        <w:numPr>
          <w:ilvl w:val="0"/>
          <w:numId w:val="6"/>
        </w:numPr>
        <w:bidi/>
        <w:spacing w:after="60"/>
        <w:jc w:val="right"/>
      </w:pPr>
      <w:r>
        <w:rPr>
          <w:rFonts w:ascii="Arial" w:cs="Arial" w:eastAsia="Arial" w:hAnsi="Arial"/>
          <w:color w:val="1F2937"/>
          <w:sz w:val="22"/>
          <w:szCs w:val="22"/>
          <w:rtl/>
        </w:rPr>
        <w:t xml:space="preserve">Google מציג AI Overview על "ניהול תקציב" - הזדמנות להיכנס לתשובות AI</w:t>
      </w:r>
    </w:p>
    <w:p>
      <w:pPr>
        <w:pStyle w:val="ListParagraph"/>
        <w:numPr>
          <w:ilvl w:val="0"/>
          <w:numId w:val="6"/>
        </w:numPr>
        <w:bidi/>
        <w:spacing w:after="60"/>
        <w:jc w:val="right"/>
      </w:pPr>
      <w:r>
        <w:rPr>
          <w:rFonts w:ascii="Arial" w:cs="Arial" w:eastAsia="Arial" w:hAnsi="Arial"/>
          <w:color w:val="1F2937"/>
          <w:sz w:val="22"/>
          <w:szCs w:val="22"/>
          <w:rtl/>
        </w:rPr>
        <w:t xml:space="preserve">People Also Ask - 3 שאלות נפוצות שאפשר לכבוש בתוכן</w:t>
      </w:r>
    </w:p>
    <w:p>
      <w:pPr>
        <w:pStyle w:val="ListParagraph"/>
        <w:numPr>
          <w:ilvl w:val="0"/>
          <w:numId w:val="6"/>
        </w:numPr>
        <w:bidi/>
        <w:spacing w:after="60"/>
        <w:jc w:val="right"/>
      </w:pPr>
      <w:r>
        <w:rPr>
          <w:rFonts w:ascii="Arial" w:cs="Arial" w:eastAsia="Arial" w:hAnsi="Arial"/>
          <w:color w:val="1F2937"/>
          <w:sz w:val="22"/>
          <w:szCs w:val="22"/>
          <w:rtl/>
        </w:rPr>
        <w:t xml:space="preserve">אין Featured Snippet בנושא - הזדמנות לחטוף עמדה 0</w:t>
      </w:r>
    </w:p>
    <w:p>
      <w:pPr>
        <w:pStyle w:val="ListParagraph"/>
        <w:numPr>
          <w:ilvl w:val="0"/>
          <w:numId w:val="6"/>
        </w:numPr>
        <w:bidi/>
        <w:spacing w:after="60"/>
        <w:jc w:val="right"/>
      </w:pPr>
      <w:r>
        <w:rPr>
          <w:rFonts w:ascii="Arial" w:cs="Arial" w:eastAsia="Arial" w:hAnsi="Arial"/>
          <w:color w:val="1F2937"/>
          <w:sz w:val="22"/>
          <w:szCs w:val="22"/>
          <w:rtl/>
        </w:rPr>
        <w:t xml:space="preserve">3 מפרסמים PPC בלבד (חשבונאית, ניהול תקציב, UniFinance) - תחרות נמוכה</w:t>
      </w:r>
    </w:p>
    <w:p>
      <w:r>
        <w:br w:type="page"/>
      </w:r>
    </w:p>
    <w:p>
      <w:pPr>
        <w:pStyle w:val="Heading1"/>
        <w:bidi/>
        <w:spacing w:after="200" w:before="360"/>
        <w:jc w:val="right"/>
      </w:pPr>
      <w:r>
        <w:rPr>
          <w:rFonts w:ascii="Arial" w:cs="Arial" w:eastAsia="Arial" w:hAnsi="Arial"/>
          <w:b/>
          <w:bCs/>
          <w:color w:val="1A56DB"/>
          <w:sz w:val="36"/>
          <w:szCs w:val="36"/>
          <w:rtl/>
        </w:rPr>
        <w:t xml:space="preserve">4. מחקר מילות מפתח</w:t>
      </w:r>
    </w:p>
    <w:p>
      <w:pPr>
        <w:spacing w:after="120"/>
        <w:bidi w:val="1"/>
        <w:jc w:val="right"/>
      </w:pPr>
      <w:r>
        <w:rPr>
          <w:rFonts w:ascii="Arial" w:cs="Arial" w:eastAsia="Arial" w:hAnsi="Arial"/>
          <w:b w:val="false"/>
          <w:bCs w:val="false"/>
          <w:color w:val="1F2937"/>
          <w:sz w:val="22"/>
          <w:szCs w:val="22"/>
          <w:rtl w:val="1"/>
        </w:rPr>
        <w:t xml:space="preserve">מחקר מילות מפתח מקיף מבוסס Semrush חושף פוטנציאל כולל של 392,380 חיפושים חודשיים ב-17 קלאסטרים רלוונטיים. 193 מילות מפתח ממופות ל-40 עמודי שירות.</w:t>
      </w:r>
    </w:p>
    <w:p>
      <w:pPr>
        <w:pStyle w:val="Heading2"/>
        <w:bidi/>
        <w:spacing w:after="160" w:before="280"/>
        <w:jc w:val="right"/>
      </w:pPr>
      <w:r>
        <w:rPr>
          <w:rFonts w:ascii="Arial" w:cs="Arial" w:eastAsia="Arial" w:hAnsi="Arial"/>
          <w:b/>
          <w:bCs/>
          <w:color w:val="1F2937"/>
          <w:sz w:val="28"/>
          <w:szCs w:val="28"/>
          <w:rtl/>
        </w:rPr>
        <w:t xml:space="preserve">4.1 סיכום קלאסטרים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קלאסטר</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מילות מפתח</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 כולל</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KD ממוצע</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15,739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193,520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28%</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22,516</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309,750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12,481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201,060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27%</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8,034</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182,870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תיאום מס</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3,295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127,880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27%</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15,368</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195,580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7,267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113,930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4,570</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88,660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תלוש שכר</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62,980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4,116</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59,850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ברוטו נטו</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1,369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39,210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16%</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4,813</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33,970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3,274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22,030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23%</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שכר ממוצע</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2,264</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18,270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853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12,230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27%</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470</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3,300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חשבון משותף</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3,180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14%</w:t>
            </w:r>
          </w:p>
        </w:tc>
      </w:tr>
    </w:tbl>
    <w:p>
      <w:pPr>
        <w:pStyle w:val="Heading2"/>
        <w:bidi/>
        <w:spacing w:after="160" w:before="280"/>
        <w:jc w:val="right"/>
      </w:pPr>
      <w:r>
        <w:rPr>
          <w:rFonts w:ascii="Arial" w:cs="Arial" w:eastAsia="Arial" w:hAnsi="Arial"/>
          <w:b/>
          <w:bCs/>
          <w:color w:val="1F2937"/>
          <w:sz w:val="28"/>
          <w:szCs w:val="28"/>
          <w:rtl/>
        </w:rPr>
        <w:t xml:space="preserve">4.2 הזדמנויות זהב (KD נמוך + נפח גבוה)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מילת מפתח</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 חודשי</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KD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r>
        <w:tc>
          <w:tcPr>
            <w:tcW w:type="dxa" w:w="4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ללא ריבית</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4,400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18,100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33%</w:t>
            </w:r>
          </w:p>
        </w:tc>
      </w:tr>
      <w:tr>
        <w:tc>
          <w:tcPr>
            <w:tcW w:type="dxa" w:w="4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חישוב ברוטו נטו</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11%</w:t>
            </w:r>
          </w:p>
        </w:tc>
      </w:tr>
    </w:tbl>
    <w:p>
      <w:pPr>
        <w:pStyle w:val="Heading2"/>
        <w:bidi/>
        <w:spacing w:after="160" w:before="280"/>
        <w:jc w:val="right"/>
      </w:pPr>
      <w:r>
        <w:rPr>
          <w:rFonts w:ascii="Arial" w:cs="Arial" w:eastAsia="Arial" w:hAnsi="Arial"/>
          <w:b/>
          <w:bCs/>
          <w:color w:val="1F2937"/>
          <w:sz w:val="28"/>
          <w:szCs w:val="28"/>
          <w:rtl/>
        </w:rPr>
        <w:t xml:space="preserve">4.3 אסטרטגיה</w:t>
      </w:r>
    </w:p>
    <w:p>
      <w:pPr>
        <w:spacing w:after="120"/>
        <w:bidi w:val="1"/>
        <w:jc w:val="right"/>
      </w:pPr>
      <w:r>
        <w:rPr>
          <w:rFonts w:ascii="Arial" w:cs="Arial" w:eastAsia="Arial" w:hAnsi="Arial"/>
          <w:b w:val="false"/>
          <w:bCs w:val="false"/>
          <w:color w:val="1F2937"/>
          <w:sz w:val="22"/>
          <w:szCs w:val="22"/>
          <w:rtl w:val="1"/>
        </w:rPr>
        <w:t xml:space="preserve">הנפח הכולל של 392,380 חיפושים חודשיים ב-193 מילות מפתח מאפשר אסטרטגיית תוכן רחבה. הקלאסטרים עם KD ממוצע נמוך (7%-27%) מאפשרים דירוג אורגני ללא תקציב פרסום גדול.</w:t>
      </w:r>
    </w:p>
    <w:p>
      <w:pPr>
        <w:bidi/>
        <w:spacing w:after="120"/>
        <w:jc w:val="right"/>
      </w:pPr>
      <w:r>
        <w:rPr>
          <w:rFonts w:ascii="Arial" w:cs="Arial" w:eastAsia="Arial" w:hAnsi="Arial"/>
          <w:b w:val="false"/>
          <w:bCs w:val="false"/>
          <w:color w:val="1F2937"/>
          <w:sz w:val="22"/>
          <w:szCs w:val="22"/>
          <w:rtl/>
        </w:rPr>
        <w:t xml:space="preserve">ההזדמנויות הגדולות ביותר הן בתחומי מחשבונים (ברוטו נטו) וחיסכון (חיסכון לכל ילד, קופת גמל להשקעה) - מאפשרים גם שילוב כלי אינטראקטיבי.</w:t>
      </w:r>
    </w:p>
    <w:p>
      <w:r>
        <w:br w:type="page"/>
      </w:r>
    </w:p>
    <w:p>
      <w:pPr>
        <w:pStyle w:val="Heading1"/>
        <w:bidi/>
        <w:spacing w:after="200" w:before="360"/>
        <w:jc w:val="right"/>
      </w:pPr>
      <w:r>
        <w:rPr>
          <w:rFonts w:ascii="Arial" w:cs="Arial" w:eastAsia="Arial" w:hAnsi="Arial"/>
          <w:b/>
          <w:bCs/>
          <w:color w:val="1A56DB"/>
          <w:sz w:val="36"/>
          <w:szCs w:val="36"/>
          <w:rtl/>
        </w:rPr>
        <w:t xml:space="preserve">5. איפיון אתר התוכן</w:t>
      </w:r>
    </w:p>
    <w:p>
      <w:pPr>
        <w:bidi/>
        <w:spacing w:after="120"/>
        <w:jc w:val="right"/>
      </w:pPr>
      <w:r>
        <w:rPr>
          <w:rFonts w:ascii="Arial" w:cs="Arial" w:eastAsia="Arial" w:hAnsi="Arial"/>
          <w:b w:val="false"/>
          <w:bCs w:val="false"/>
          <w:color w:val="1F2937"/>
          <w:sz w:val="22"/>
          <w:szCs w:val="22"/>
          <w:rtl/>
        </w:rPr>
        <w:t xml:space="preserve">אתר family-plan.co.il נבנה כמנוע תוכן מקיף - משולב עם אסטרטגיית תוכן אורגנית. מבנה של 18 עמודים ראשיים (דרגה 1) + 22 תתי-עמודים (דרגה 2) = 40 עמודי שירות.</w:t>
      </w:r>
    </w:p>
    <w:p>
      <w:pPr>
        <w:pStyle w:val="Heading2"/>
        <w:bidi/>
        <w:spacing w:after="160" w:before="280"/>
        <w:jc w:val="right"/>
      </w:pPr>
      <w:r>
        <w:rPr>
          <w:rFonts w:ascii="Arial" w:cs="Arial" w:eastAsia="Arial" w:hAnsi="Arial"/>
          <w:b/>
          <w:bCs/>
          <w:color w:val="1F2937"/>
          <w:sz w:val="28"/>
          <w:szCs w:val="28"/>
          <w:rtl/>
        </w:rPr>
        <w:t xml:space="preserve">5.1 מפת אתר (40 עמודי שירות)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2200"/>
        <w:gridCol w:w="1226"/>
      </w:tblGrid>
      <w:tr>
        <w:tc>
          <w:tcPr>
            <w:tcW w:type="dxa" w:w="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דרגה</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שם עמוד</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URL</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מילה ראשית</w:t>
            </w:r>
          </w:p>
        </w:tc>
        <w:tc>
          <w:tcPr>
            <w:tcW w:type="dxa" w:w="12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כלכלת המשפחה (בית)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כלכלת המשפחה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210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משפחתי</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/nihul-taktsiv/</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משפחתי</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170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אקסל לניהול תקציב</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/nihul-taktsiv/excel/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טבלת אקסל לניהול תקציב</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170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 לניהול תקציב</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/nihul-taktsiv/app/</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אפליקציית ניהול תקציב</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/nihul-hotsaot/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210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 לניהול הוצאות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/nihul-hotsaot/app/</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אפליקציית ניהול הוצאות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 אקסל</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/nihul-hotsaot/excel/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הוצאות והכנסות אקסל</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איך לחסוך כסף</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/hisakhon/eikh-lakhsokh/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איך לחסוך כסף</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260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חיסכון</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/hisakhon/makhshevon/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חיסכון</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תוכנית חיסכון</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/hisakhon/tokhnit/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תוכנית חיסכון</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720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/mashkanta/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משכנתא</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/mashkanta/makhshevon/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משכנתא</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40,500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 הפוכה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/mashkanta/hafukha/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משכנתא הפוכה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3,600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/halvaot/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הלוואה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/halvaot/makhshevon/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הלוואה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חוץ בנקאית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/halvaot/khuts-bankeit/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הלוואה חוץ בנקאית</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/khovot/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בדיקת חובות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/khovot/bdika/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בדיקת חובות לפי ת.ז.</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390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פנסיה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6,600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פנסיה</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/pensia/makhshevon/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פנסיה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/pensia/keren-hishtalmut/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קרן השתלמות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22,200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/pensia/kupat-gemel/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6,600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/pensia/kupat-gemel-lehashkaa/</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קופת גמל להשקעה</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מיסים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/misim/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תיאום מס</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49,500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/misim/hehzer-mas/</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החזר מס</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החזר מס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/misim/makhshevon/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החזר מס</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720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/bituakh/</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בריאות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/bituakh/khayim/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ביטוח חיים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שכר</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/sakhar/</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תלוש שכר</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/sakhar/bruto-neto/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ברוטו נטו</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9,900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ילדים וכסף</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/yeladim/</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18,100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/yeladim/kitsba/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קצבת ילדים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5,400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/yeladim/khinukh-finansi/</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זוגיות וכסף</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/zugiyut/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חשבון משותף</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480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יועץ פיננסי</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/yoets-finansi/</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יועץ פיננסי</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880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/yoker-hamkhia/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יוקר המחיה</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6,600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למתחילים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/hashkaot/lematkhilim/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למתחילים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880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קרנות נאמנות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/hashkaot/kranot-neemanut/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קרנות נאמנות</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1,900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תיק השקעות</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/hashkaot/tik-hashkaot/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תיק השקעות</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1,300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נדלן</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/hashkaot/nadlan/</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השקעות נדלן</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480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תעודות סל</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/hashkaot/teudot-sal/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תעודות סל</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590</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קורסים</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/courses/</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 ניהול תקציב</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מחשבונים (אינדקס)</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/makhshevonim/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מחשבונים פיננסיים</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אודות</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/about/</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צור קשר</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/contact/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בלוג</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/blog/</w:t>
            </w:r>
          </w:p>
        </w:tc>
        <w:tc>
          <w:tcPr>
            <w:tcW w:type="dxa" w:w="2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c>
          <w:tcPr>
            <w:tcW w:type="dxa" w:w="12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bl>
    <w:p>
      <w:pPr>
        <w:pStyle w:val="Heading2"/>
        <w:bidi/>
        <w:spacing w:after="160" w:before="280"/>
        <w:jc w:val="right"/>
      </w:pPr>
      <w:r>
        <w:rPr>
          <w:rFonts w:ascii="Arial" w:cs="Arial" w:eastAsia="Arial" w:hAnsi="Arial"/>
          <w:b/>
          <w:bCs/>
          <w:color w:val="1F2937"/>
          <w:sz w:val="28"/>
          <w:szCs w:val="28"/>
          <w:rtl/>
        </w:rPr>
        <w:t xml:space="preserve">5.2 מבנה טכני</w:t>
      </w:r>
    </w:p>
    <w:p>
      <w:pPr>
        <w:bidi/>
        <w:spacing w:after="120"/>
        <w:jc w:val="right"/>
      </w:pPr>
      <w:r>
        <w:rPr>
          <w:rFonts w:ascii="Arial" w:cs="Arial" w:eastAsia="Arial" w:hAnsi="Arial"/>
          <w:b w:val="false"/>
          <w:bCs w:val="false"/>
          <w:color w:val="1F2937"/>
          <w:sz w:val="22"/>
          <w:szCs w:val="22"/>
          <w:rtl/>
        </w:rPr>
        <w:t xml:space="preserve">האתר נבנה ב-Next.js עם CMS לניהול מאמרים. כל קטגוריה כוללת Pillar Page ראשי + תתי-עמודים מקושרים פנימית. Schema markup לכל עמוד (Article, FAQ, HowTo, BreadcrumbList).</w:t>
      </w:r>
    </w:p>
    <w:p>
      <w:pPr>
        <w:pStyle w:val="Heading2"/>
        <w:bidi/>
        <w:spacing w:after="160" w:before="280"/>
        <w:jc w:val="right"/>
      </w:pPr>
      <w:r>
        <w:rPr>
          <w:rFonts w:ascii="Arial" w:cs="Arial" w:eastAsia="Arial" w:hAnsi="Arial"/>
          <w:b/>
          <w:bCs/>
          <w:color w:val="1F2937"/>
          <w:sz w:val="28"/>
          <w:szCs w:val="28"/>
          <w:rtl/>
        </w:rPr>
        <w:t xml:space="preserve">5.3 אפשרויות CMS</w:t>
      </w:r>
    </w:p>
    <w:p>
      <w:pPr>
        <w:bidi/>
        <w:spacing w:after="120"/>
        <w:jc w:val="right"/>
      </w:pPr>
      <w:r>
        <w:rPr>
          <w:rFonts w:ascii="Arial" w:cs="Arial" w:eastAsia="Arial" w:hAnsi="Arial"/>
          <w:b w:val="false"/>
          <w:bCs w:val="false"/>
          <w:color w:val="1F2937"/>
          <w:sz w:val="22"/>
          <w:szCs w:val="22"/>
          <w:rtl/>
        </w:rPr>
        <w:t xml:space="preserve">אפשרויות CMS לניהול תוכן האתר (נתונים ראשוניים - יתעדכנו אחרי המחקר):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000"/>
        <w:gridCol w:w="1026"/>
      </w:tblGrid>
      <w:tr>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אפשרות</w:t>
            </w:r>
          </w:p>
        </w:tc>
        <w:tc>
          <w:tcPr>
            <w:tcW w:type="dxa" w:w="2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תיאור</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יתרונות</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חסרונות</w:t>
            </w:r>
          </w:p>
        </w:tc>
        <w:tc>
          <w:tcPr>
            <w:tcW w:type="dxa" w:w="1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עלות</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Notion כ-CMS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Notion API + notion-to-md + Next.js SSG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 קל לשימוש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rate limit 3 req/sec</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MDX files ב-GitHub</w:t>
            </w:r>
          </w:p>
        </w:tc>
        <w:tc>
          <w:tcPr>
            <w:tcW w:type="dxa" w:w="2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קבצי Markdown בריפו</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אפס עלות, מהירות מקסימלית</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צריך ידע טכני בסיסי</w:t>
            </w:r>
          </w:p>
        </w:tc>
        <w:tc>
          <w:tcPr>
            <w:tcW w:type="dxa" w:w="1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Decap CMS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ממשק ניהול ויזואלי מעל Git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 open source, ממשק נוח</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הגדרה ראשונית</w:t>
            </w:r>
          </w:p>
        </w:tc>
        <w:tc>
          <w:tcPr>
            <w:tcW w:type="dxa" w:w="1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1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Sanity.io / Contentful</w:t>
            </w:r>
          </w:p>
        </w:tc>
        <w:tc>
          <w:tcPr>
            <w:tcW w:type="dxa" w:w="24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Headless CMS מקצועי</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ממשק מקצועי, API חזק</w:t>
            </w:r>
          </w:p>
        </w:tc>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Free tier מוגבל</w:t>
            </w:r>
          </w:p>
        </w:tc>
        <w:tc>
          <w:tcPr>
            <w:tcW w:type="dxa" w:w="1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 (free tier)</w:t>
            </w:r>
          </w:p>
        </w:tc>
      </w:tr>
    </w:tbl>
    <w:p>
      <w:r>
        <w:br w:type="page"/>
      </w:r>
    </w:p>
    <w:p>
      <w:pPr>
        <w:pStyle w:val="Heading1"/>
        <w:bidi/>
        <w:spacing w:after="200" w:before="360"/>
        <w:jc w:val="right"/>
      </w:pPr>
      <w:r>
        <w:rPr>
          <w:rFonts w:ascii="Arial" w:cs="Arial" w:eastAsia="Arial" w:hAnsi="Arial"/>
          <w:b/>
          <w:bCs/>
          <w:color w:val="1A56DB"/>
          <w:sz w:val="36"/>
          <w:szCs w:val="36"/>
          <w:rtl/>
        </w:rPr>
        <w:t xml:space="preserve">6. הנחיות תוכן מפורטות לכל סוג עמוד</w:t>
      </w:r>
    </w:p>
    <w:p>
      <w:pPr>
        <w:pStyle w:val="Heading3"/>
        <w:bidi/>
        <w:spacing w:after="120" w:before="200"/>
        <w:jc w:val="right"/>
      </w:pPr>
      <w:r>
        <w:rPr>
          <w:rFonts w:ascii="Arial" w:cs="Arial" w:eastAsia="Arial" w:hAnsi="Arial"/>
          <w:b/>
          <w:bCs/>
          <w:color w:val="1F2937"/>
          <w:sz w:val="24"/>
          <w:szCs w:val="24"/>
          <w:rtl/>
        </w:rPr>
        <w:t xml:space="preserve">טון הכתיבה - מרכז ידע</w:t>
      </w:r>
    </w:p>
    <w:p>
      <w:pPr>
        <w:bidi/>
        <w:spacing w:after="120"/>
        <w:jc w:val="right"/>
      </w:pPr>
      <w:r>
        <w:rPr>
          <w:rFonts w:ascii="Arial" w:cs="Arial" w:eastAsia="Arial" w:hAnsi="Arial"/>
          <w:b w:val="false"/>
          <w:bCs w:val="false"/>
          <w:color w:val="1F2937"/>
          <w:sz w:val="22"/>
          <w:szCs w:val="22"/>
          <w:rtl/>
        </w:rPr>
        <w:t xml:space="preserve">מקצועי אך נגיש - לא אקדמי ולא ילדותי</w:t>
      </w:r>
    </w:p>
    <w:p>
      <w:pPr>
        <w:bidi/>
        <w:spacing w:after="120"/>
        <w:jc w:val="right"/>
      </w:pPr>
      <w:r>
        <w:rPr>
          <w:rFonts w:ascii="Arial" w:cs="Arial" w:eastAsia="Arial" w:hAnsi="Arial"/>
          <w:b w:val="false"/>
          <w:bCs w:val="false"/>
          <w:color w:val="1F2937"/>
          <w:sz w:val="22"/>
          <w:szCs w:val="22"/>
          <w:rtl/>
        </w:rPr>
        <w:t xml:space="preserve">סמכותי - "אנחנו מומחים, אנחנו יודעים"</w:t>
      </w:r>
    </w:p>
    <w:p>
      <w:pPr>
        <w:bidi/>
        <w:spacing w:after="120"/>
        <w:jc w:val="right"/>
      </w:pPr>
      <w:r>
        <w:rPr>
          <w:rFonts w:ascii="Arial" w:cs="Arial" w:eastAsia="Arial" w:hAnsi="Arial"/>
          <w:b w:val="false"/>
          <w:bCs w:val="false"/>
          <w:color w:val="1F2937"/>
          <w:sz w:val="22"/>
          <w:szCs w:val="22"/>
          <w:rtl/>
        </w:rPr>
        <w:t xml:space="preserve">מעשי - כל מדריך עם צעדים ברורים ודוגמאות</w:t>
      </w:r>
    </w:p>
    <w:p>
      <w:pPr>
        <w:bidi/>
        <w:spacing w:after="120"/>
        <w:jc w:val="right"/>
      </w:pPr>
      <w:r>
        <w:rPr>
          <w:rFonts w:ascii="Arial" w:cs="Arial" w:eastAsia="Arial" w:hAnsi="Arial"/>
          <w:b w:val="false"/>
          <w:bCs w:val="false"/>
          <w:color w:val="1F2937"/>
          <w:sz w:val="22"/>
          <w:szCs w:val="22"/>
          <w:rtl/>
        </w:rPr>
        <w:t xml:space="preserve">עדכני - תאריכים, נתונים אחרונים, "מעודכן ל-2025"</w:t>
      </w:r>
    </w:p>
    <w:p>
      <w:pPr>
        <w:bidi/>
        <w:spacing w:after="120"/>
        <w:jc w:val="right"/>
      </w:pPr>
      <w:r>
        <w:rPr>
          <w:rFonts w:ascii="Arial" w:cs="Arial" w:eastAsia="Arial" w:hAnsi="Arial"/>
          <w:b w:val="false"/>
          <w:bCs w:val="false"/>
          <w:color w:val="1F2937"/>
          <w:sz w:val="22"/>
          <w:szCs w:val="22"/>
          <w:rtl/>
        </w:rPr>
        <w:t xml:space="preserve">אמפתי - "אנחנו מבינים שניהול כספים זה לא פשוט"</w:t>
      </w:r>
    </w:p>
    <w:p>
      <w:pPr>
        <w:bidi/>
        <w:spacing w:after="120"/>
        <w:jc w:val="right"/>
      </w:pPr>
      <w:r>
        <w:rPr>
          <w:rFonts w:ascii="Arial" w:cs="Arial" w:eastAsia="Arial" w:hAnsi="Arial"/>
          <w:b w:val="false"/>
          <w:bCs w:val="false"/>
          <w:color w:val="1F2937"/>
          <w:sz w:val="22"/>
          <w:szCs w:val="22"/>
          <w:rtl/>
        </w:rPr>
        <w:t xml:space="preserve">לא מכירתי - התוכן מדבר בפני עצמו, ה-CTA עדין</w:t>
      </w:r>
    </w:p>
    <w:p>
      <w:pPr>
        <w:bidi/>
        <w:spacing w:after="120"/>
        <w:jc w:val="right"/>
      </w:pPr>
      <w:r>
        <w:rPr>
          <w:rFonts w:ascii="Arial" w:cs="Arial" w:eastAsia="Arial" w:hAnsi="Arial"/>
          <w:b/>
          <w:bCs/>
          <w:color w:val="1F2937"/>
          <w:sz w:val="22"/>
          <w:szCs w:val="22"/>
          <w:rtl/>
        </w:rPr>
        <w:t xml:space="preserve">כל עמוד שירות צריך להרגיש כמו: "מדריך מקיף שכתב מומחה - לא דף מכירה של מוצר"</w:t>
      </w:r>
    </w:p>
    <w:p>
      <w:pPr>
        <w:pStyle w:val="Heading2"/>
        <w:bidi/>
        <w:spacing w:after="160" w:before="280"/>
        <w:jc w:val="right"/>
      </w:pPr>
      <w:r>
        <w:rPr>
          <w:rFonts w:ascii="Arial" w:cs="Arial" w:eastAsia="Arial" w:hAnsi="Arial"/>
          <w:b/>
          <w:bCs/>
          <w:color w:val="1F2937"/>
          <w:sz w:val="28"/>
          <w:szCs w:val="28"/>
          <w:rtl/>
        </w:rPr>
        <w:t xml:space="preserve">6.1 עמוד שירות ראשי (דרגה 1)</w:t>
      </w:r>
    </w:p>
    <w:p>
      <w:pPr>
        <w:pStyle w:val="Heading3"/>
        <w:bidi/>
        <w:spacing w:after="120" w:before="200"/>
        <w:jc w:val="right"/>
      </w:pPr>
      <w:r>
        <w:rPr>
          <w:rFonts w:ascii="Arial" w:cs="Arial" w:eastAsia="Arial" w:hAnsi="Arial"/>
          <w:b/>
          <w:bCs/>
          <w:color w:val="1F2937"/>
          <w:sz w:val="24"/>
          <w:szCs w:val="24"/>
          <w:rtl/>
        </w:rPr>
        <w:t xml:space="preserve">מבנה HTML</w:t>
      </w:r>
    </w:p>
    <w:p>
      <w:pPr>
        <w:pStyle w:val="ListParagraph"/>
        <w:numPr>
          <w:ilvl w:val="0"/>
          <w:numId w:val="7"/>
        </w:numPr>
        <w:bidi/>
        <w:spacing w:after="60"/>
        <w:jc w:val="right"/>
      </w:pPr>
      <w:r>
        <w:rPr>
          <w:rFonts w:ascii="Arial" w:cs="Arial" w:eastAsia="Arial" w:hAnsi="Arial"/>
          <w:color w:val="1F2937"/>
          <w:sz w:val="22"/>
          <w:szCs w:val="22"/>
          <w:rtl/>
        </w:rPr>
        <w:t xml:space="preserve">H1: מילה ראשית (פעם אחת בלבד)</w:t>
      </w:r>
    </w:p>
    <w:p>
      <w:pPr>
        <w:pStyle w:val="ListParagraph"/>
        <w:numPr>
          <w:ilvl w:val="0"/>
          <w:numId w:val="7"/>
        </w:numPr>
        <w:bidi/>
        <w:spacing w:after="60"/>
        <w:jc w:val="right"/>
      </w:pPr>
      <w:r>
        <w:rPr>
          <w:rFonts w:ascii="Arial" w:cs="Arial" w:eastAsia="Arial" w:hAnsi="Arial"/>
          <w:color w:val="1F2937"/>
          <w:sz w:val="22"/>
          <w:szCs w:val="22"/>
          <w:rtl/>
        </w:rPr>
        <w:t xml:space="preserve">פסקת פתיחה: תשובה ישירה (40-60 מילים) - כוללת מילה ראשית + 1-2 מילות זנב ארוך</w:t>
      </w:r>
    </w:p>
    <w:p>
      <w:pPr>
        <w:pStyle w:val="ListParagraph"/>
        <w:numPr>
          <w:ilvl w:val="0"/>
          <w:numId w:val="7"/>
        </w:numPr>
        <w:bidi/>
        <w:spacing w:after="60"/>
        <w:jc w:val="right"/>
      </w:pPr>
      <w:r>
        <w:rPr>
          <w:rFonts w:ascii="Arial" w:cs="Arial" w:eastAsia="Arial" w:hAnsi="Arial"/>
          <w:color w:val="1F2937"/>
          <w:sz w:val="22"/>
          <w:szCs w:val="22"/>
          <w:rtl/>
        </w:rPr>
        <w:t xml:space="preserve">H2: מה זה [נושא]? - הגדרה ברורה (target AI citation + Featured Snippet)</w:t>
      </w:r>
    </w:p>
    <w:p>
      <w:pPr>
        <w:pStyle w:val="ListParagraph"/>
        <w:numPr>
          <w:ilvl w:val="0"/>
          <w:numId w:val="7"/>
        </w:numPr>
        <w:bidi/>
        <w:spacing w:after="60"/>
        <w:jc w:val="right"/>
      </w:pPr>
      <w:r>
        <w:rPr>
          <w:rFonts w:ascii="Arial" w:cs="Arial" w:eastAsia="Arial" w:hAnsi="Arial"/>
          <w:color w:val="1F2937"/>
          <w:sz w:val="22"/>
          <w:szCs w:val="22"/>
          <w:rtl/>
        </w:rPr>
        <w:t xml:space="preserve">H2: למי מתאים [נושא]? - קהל יעד</w:t>
      </w:r>
    </w:p>
    <w:p>
      <w:pPr>
        <w:pStyle w:val="ListParagraph"/>
        <w:numPr>
          <w:ilvl w:val="0"/>
          <w:numId w:val="7"/>
        </w:numPr>
        <w:bidi/>
        <w:spacing w:after="60"/>
        <w:jc w:val="right"/>
      </w:pPr>
      <w:r>
        <w:rPr>
          <w:rFonts w:ascii="Arial" w:cs="Arial" w:eastAsia="Arial" w:hAnsi="Arial"/>
          <w:color w:val="1F2937"/>
          <w:sz w:val="22"/>
          <w:szCs w:val="22"/>
          <w:rtl/>
        </w:rPr>
        <w:t xml:space="preserve">H2: איך [פועל]? - שלבים מספריים</w:t>
      </w:r>
    </w:p>
    <w:p>
      <w:pPr>
        <w:pStyle w:val="ListParagraph"/>
        <w:numPr>
          <w:ilvl w:val="0"/>
          <w:numId w:val="7"/>
        </w:numPr>
        <w:bidi/>
        <w:spacing w:after="60"/>
        <w:jc w:val="right"/>
      </w:pPr>
      <w:r>
        <w:rPr>
          <w:rFonts w:ascii="Arial" w:cs="Arial" w:eastAsia="Arial" w:hAnsi="Arial"/>
          <w:color w:val="1F2937"/>
          <w:sz w:val="22"/>
          <w:szCs w:val="22"/>
          <w:rtl/>
        </w:rPr>
        <w:t xml:space="preserve">H2: יתרונות / השוואה - טבלה</w:t>
      </w:r>
    </w:p>
    <w:p>
      <w:pPr>
        <w:pStyle w:val="ListParagraph"/>
        <w:numPr>
          <w:ilvl w:val="0"/>
          <w:numId w:val="7"/>
        </w:numPr>
        <w:bidi/>
        <w:spacing w:after="60"/>
        <w:jc w:val="right"/>
      </w:pPr>
      <w:r>
        <w:rPr>
          <w:rFonts w:ascii="Arial" w:cs="Arial" w:eastAsia="Arial" w:hAnsi="Arial"/>
          <w:color w:val="1F2937"/>
          <w:sz w:val="22"/>
          <w:szCs w:val="22"/>
          <w:rtl/>
        </w:rPr>
        <w:t xml:space="preserve">H2: כלים מומלצים - לינק לאפליקציה</w:t>
      </w:r>
    </w:p>
    <w:p>
      <w:pPr>
        <w:pStyle w:val="ListParagraph"/>
        <w:numPr>
          <w:ilvl w:val="0"/>
          <w:numId w:val="7"/>
        </w:numPr>
        <w:bidi/>
        <w:spacing w:after="60"/>
        <w:jc w:val="right"/>
      </w:pPr>
      <w:r>
        <w:rPr>
          <w:rFonts w:ascii="Arial" w:cs="Arial" w:eastAsia="Arial" w:hAnsi="Arial"/>
          <w:color w:val="1F2937"/>
          <w:sz w:val="22"/>
          <w:szCs w:val="22"/>
          <w:rtl/>
        </w:rPr>
        <w:t xml:space="preserve">H2: מקרי בוחן - סיפור הצלחה אמיתי (E-E-A-T Experience)</w:t>
      </w:r>
    </w:p>
    <w:p>
      <w:pPr>
        <w:pStyle w:val="ListParagraph"/>
        <w:numPr>
          <w:ilvl w:val="0"/>
          <w:numId w:val="7"/>
        </w:numPr>
        <w:bidi/>
        <w:spacing w:after="60"/>
        <w:jc w:val="right"/>
      </w:pPr>
      <w:r>
        <w:rPr>
          <w:rFonts w:ascii="Arial" w:cs="Arial" w:eastAsia="Arial" w:hAnsi="Arial"/>
          <w:color w:val="1F2937"/>
          <w:sz w:val="22"/>
          <w:szCs w:val="22"/>
          <w:rtl/>
        </w:rPr>
        <w:t xml:space="preserve">H2: המלצות לקוחות - ציטוטים (E-E-A-T Trust)</w:t>
      </w:r>
    </w:p>
    <w:p>
      <w:pPr>
        <w:pStyle w:val="ListParagraph"/>
        <w:numPr>
          <w:ilvl w:val="0"/>
          <w:numId w:val="7"/>
        </w:numPr>
        <w:bidi/>
        <w:spacing w:after="60"/>
        <w:jc w:val="right"/>
      </w:pPr>
      <w:r>
        <w:rPr>
          <w:rFonts w:ascii="Arial" w:cs="Arial" w:eastAsia="Arial" w:hAnsi="Arial"/>
          <w:color w:val="1F2937"/>
          <w:sz w:val="22"/>
          <w:szCs w:val="22"/>
          <w:rtl/>
        </w:rPr>
        <w:t xml:space="preserve">H2: שאלות נפוצות (FAQ) - 5-8 שאלות + FAQPage schema</w:t>
      </w:r>
    </w:p>
    <w:p>
      <w:pPr>
        <w:pStyle w:val="ListParagraph"/>
        <w:numPr>
          <w:ilvl w:val="0"/>
          <w:numId w:val="7"/>
        </w:numPr>
        <w:bidi/>
        <w:spacing w:after="60"/>
        <w:jc w:val="right"/>
      </w:pPr>
      <w:r>
        <w:rPr>
          <w:rFonts w:ascii="Arial" w:cs="Arial" w:eastAsia="Arial" w:hAnsi="Arial"/>
          <w:color w:val="1F2937"/>
          <w:sz w:val="22"/>
          <w:szCs w:val="22"/>
          <w:rtl/>
        </w:rPr>
        <w:t xml:space="preserve">CTA: כפתור הנעה לפעולה</w:t>
      </w:r>
    </w:p>
    <w:p>
      <w:pPr>
        <w:pStyle w:val="Heading3"/>
        <w:bidi/>
        <w:spacing w:after="120" w:before="200"/>
        <w:jc w:val="right"/>
      </w:pPr>
      <w:r>
        <w:rPr>
          <w:rFonts w:ascii="Arial" w:cs="Arial" w:eastAsia="Arial" w:hAnsi="Arial"/>
          <w:b/>
          <w:bCs/>
          <w:color w:val="1F2937"/>
          <w:sz w:val="24"/>
          <w:szCs w:val="24"/>
          <w:rtl/>
        </w:rPr>
        <w:t xml:space="preserve">צפיפות מילות מפתח</w:t>
      </w:r>
    </w:p>
    <w:p>
      <w:pPr>
        <w:pStyle w:val="ListParagraph"/>
        <w:numPr>
          <w:ilvl w:val="0"/>
          <w:numId w:val="8"/>
        </w:numPr>
        <w:bidi/>
        <w:spacing w:after="60"/>
        <w:jc w:val="right"/>
      </w:pPr>
      <w:r>
        <w:rPr>
          <w:rFonts w:ascii="Arial" w:cs="Arial" w:eastAsia="Arial" w:hAnsi="Arial"/>
          <w:color w:val="1F2937"/>
          <w:sz w:val="22"/>
          <w:szCs w:val="22"/>
          <w:rtl/>
        </w:rPr>
        <w:t xml:space="preserve">מילה ראשית: 1-2% מהטקסט (5-10 פעמים בעמוד של 1,500-2,500 מילים)</w:t>
      </w:r>
    </w:p>
    <w:p>
      <w:pPr>
        <w:pStyle w:val="ListParagraph"/>
        <w:numPr>
          <w:ilvl w:val="0"/>
          <w:numId w:val="8"/>
        </w:numPr>
        <w:bidi/>
        <w:spacing w:after="60"/>
        <w:jc w:val="right"/>
      </w:pPr>
      <w:r>
        <w:rPr>
          <w:rFonts w:ascii="Arial" w:cs="Arial" w:eastAsia="Arial" w:hAnsi="Arial"/>
          <w:color w:val="1F2937"/>
          <w:sz w:val="22"/>
          <w:szCs w:val="22"/>
          <w:rtl/>
        </w:rPr>
        <w:t xml:space="preserve">מילות זנב ארוך: כל אחת 1-3 פעמים טבעי בטקסט</w:t>
      </w:r>
    </w:p>
    <w:p>
      <w:pPr>
        <w:pStyle w:val="ListParagraph"/>
        <w:numPr>
          <w:ilvl w:val="0"/>
          <w:numId w:val="8"/>
        </w:numPr>
        <w:bidi/>
        <w:spacing w:after="60"/>
        <w:jc w:val="right"/>
      </w:pPr>
      <w:r>
        <w:rPr>
          <w:rFonts w:ascii="Arial" w:cs="Arial" w:eastAsia="Arial" w:hAnsi="Arial"/>
          <w:color w:val="1F2937"/>
          <w:sz w:val="22"/>
          <w:szCs w:val="22"/>
          <w:rtl/>
        </w:rPr>
        <w:t xml:space="preserve">H2/H3: 30-50% מהכותרות כוללות מילת מפתח</w:t>
      </w:r>
    </w:p>
    <w:p>
      <w:pPr>
        <w:pStyle w:val="ListParagraph"/>
        <w:numPr>
          <w:ilvl w:val="0"/>
          <w:numId w:val="8"/>
        </w:numPr>
        <w:bidi/>
        <w:spacing w:after="60"/>
        <w:jc w:val="right"/>
      </w:pPr>
      <w:r>
        <w:rPr>
          <w:rFonts w:ascii="Arial" w:cs="Arial" w:eastAsia="Arial" w:hAnsi="Arial"/>
          <w:color w:val="1F2937"/>
          <w:sz w:val="22"/>
          <w:szCs w:val="22"/>
          <w:rtl/>
        </w:rPr>
        <w:t xml:space="preserve">מילה ראשית ב: H1 (חובה), פסקה ראשונה (חובה), H2 (1-2 מתוך 6-8), meta title, meta description, alt text של תמונה ראשית</w:t>
      </w:r>
    </w:p>
    <w:p>
      <w:pPr>
        <w:pStyle w:val="ListParagraph"/>
        <w:numPr>
          <w:ilvl w:val="0"/>
          <w:numId w:val="8"/>
        </w:numPr>
        <w:bidi/>
        <w:spacing w:after="60"/>
        <w:jc w:val="right"/>
      </w:pPr>
      <w:r>
        <w:rPr>
          <w:rFonts w:ascii="Arial" w:cs="Arial" w:eastAsia="Arial" w:hAnsi="Arial"/>
          <w:color w:val="1F2937"/>
          <w:sz w:val="22"/>
          <w:szCs w:val="22"/>
          <w:rtl/>
        </w:rPr>
        <w:t xml:space="preserve">LSI keywords (מילים קשורות): 5-10 מילים קשורות לנושא בפיזור טבעי</w:t>
      </w:r>
    </w:p>
    <w:p>
      <w:pPr>
        <w:pStyle w:val="Heading3"/>
        <w:bidi/>
        <w:spacing w:after="120" w:before="200"/>
        <w:jc w:val="right"/>
      </w:pPr>
      <w:r>
        <w:rPr>
          <w:rFonts w:ascii="Arial" w:cs="Arial" w:eastAsia="Arial" w:hAnsi="Arial"/>
          <w:b/>
          <w:bCs/>
          <w:color w:val="1F2937"/>
          <w:sz w:val="24"/>
          <w:szCs w:val="24"/>
          <w:rtl/>
        </w:rPr>
        <w:t xml:space="preserve">Schema Markup לעמוד שירות</w:t>
      </w:r>
    </w:p>
    <w:p>
      <w:pPr>
        <w:pStyle w:val="ListParagraph"/>
        <w:numPr>
          <w:ilvl w:val="0"/>
          <w:numId w:val="9"/>
        </w:numPr>
        <w:bidi/>
        <w:spacing w:after="60"/>
        <w:jc w:val="right"/>
      </w:pPr>
      <w:r>
        <w:rPr>
          <w:rFonts w:ascii="Arial" w:cs="Arial" w:eastAsia="Arial" w:hAnsi="Arial"/>
          <w:color w:val="1F2937"/>
          <w:sz w:val="22"/>
          <w:szCs w:val="22"/>
          <w:rtl/>
        </w:rPr>
        <w:t xml:space="preserve">WebPage, BreadcrumbList</w:t>
      </w:r>
    </w:p>
    <w:p>
      <w:pPr>
        <w:pStyle w:val="ListParagraph"/>
        <w:numPr>
          <w:ilvl w:val="0"/>
          <w:numId w:val="9"/>
        </w:numPr>
        <w:bidi/>
        <w:spacing w:after="60"/>
        <w:jc w:val="right"/>
      </w:pPr>
      <w:r>
        <w:rPr>
          <w:rFonts w:ascii="Arial" w:cs="Arial" w:eastAsia="Arial" w:hAnsi="Arial"/>
          <w:color w:val="1F2937"/>
          <w:sz w:val="22"/>
          <w:szCs w:val="22"/>
          <w:rtl/>
        </w:rPr>
        <w:t xml:space="preserve">Service (שם, תיאור, provider, areaServed)</w:t>
      </w:r>
    </w:p>
    <w:p>
      <w:pPr>
        <w:pStyle w:val="ListParagraph"/>
        <w:numPr>
          <w:ilvl w:val="0"/>
          <w:numId w:val="9"/>
        </w:numPr>
        <w:bidi/>
        <w:spacing w:after="60"/>
        <w:jc w:val="right"/>
      </w:pPr>
      <w:r>
        <w:rPr>
          <w:rFonts w:ascii="Arial" w:cs="Arial" w:eastAsia="Arial" w:hAnsi="Arial"/>
          <w:color w:val="1F2937"/>
          <w:sz w:val="22"/>
          <w:szCs w:val="22"/>
          <w:rtl/>
        </w:rPr>
        <w:t xml:space="preserve">Offer (מחיר אם רלוונטי)</w:t>
      </w:r>
    </w:p>
    <w:p>
      <w:pPr>
        <w:pStyle w:val="ListParagraph"/>
        <w:numPr>
          <w:ilvl w:val="0"/>
          <w:numId w:val="9"/>
        </w:numPr>
        <w:bidi/>
        <w:spacing w:after="60"/>
        <w:jc w:val="right"/>
      </w:pPr>
      <w:r>
        <w:rPr>
          <w:rFonts w:ascii="Arial" w:cs="Arial" w:eastAsia="Arial" w:hAnsi="Arial"/>
          <w:color w:val="1F2937"/>
          <w:sz w:val="22"/>
          <w:szCs w:val="22"/>
          <w:rtl/>
        </w:rPr>
        <w:t xml:space="preserve">FAQPage (שאלות נפוצות)</w:t>
      </w:r>
    </w:p>
    <w:p>
      <w:pPr>
        <w:pStyle w:val="ListParagraph"/>
        <w:numPr>
          <w:ilvl w:val="0"/>
          <w:numId w:val="9"/>
        </w:numPr>
        <w:bidi/>
        <w:spacing w:after="60"/>
        <w:jc w:val="right"/>
      </w:pPr>
      <w:r>
        <w:rPr>
          <w:rFonts w:ascii="Arial" w:cs="Arial" w:eastAsia="Arial" w:hAnsi="Arial"/>
          <w:color w:val="1F2937"/>
          <w:sz w:val="22"/>
          <w:szCs w:val="22"/>
          <w:rtl/>
        </w:rPr>
        <w:t xml:space="preserve">Author (שם הכותב, תמונה, bio, LinkedIn)</w:t>
      </w:r>
    </w:p>
    <w:p>
      <w:pPr>
        <w:pStyle w:val="ListParagraph"/>
        <w:numPr>
          <w:ilvl w:val="0"/>
          <w:numId w:val="9"/>
        </w:numPr>
        <w:bidi/>
        <w:spacing w:after="60"/>
        <w:jc w:val="right"/>
      </w:pPr>
      <w:r>
        <w:rPr>
          <w:rFonts w:ascii="Arial" w:cs="Arial" w:eastAsia="Arial" w:hAnsi="Arial"/>
          <w:color w:val="1F2937"/>
          <w:sz w:val="22"/>
          <w:szCs w:val="22"/>
          <w:rtl/>
        </w:rPr>
        <w:t xml:space="preserve">AggregateRating (כשיהיו ביקורות)</w:t>
      </w:r>
    </w:p>
    <w:p>
      <w:pPr>
        <w:pStyle w:val="ListParagraph"/>
        <w:numPr>
          <w:ilvl w:val="0"/>
          <w:numId w:val="9"/>
        </w:numPr>
        <w:bidi/>
        <w:spacing w:after="60"/>
        <w:jc w:val="right"/>
      </w:pPr>
      <w:r>
        <w:rPr>
          <w:rFonts w:ascii="Arial" w:cs="Arial" w:eastAsia="Arial" w:hAnsi="Arial"/>
          <w:color w:val="1F2937"/>
          <w:sz w:val="22"/>
          <w:szCs w:val="22"/>
          <w:rtl/>
        </w:rPr>
        <w:t xml:space="preserve">Review (המלצות בודדות)</w:t>
      </w:r>
    </w:p>
    <w:p>
      <w:pPr>
        <w:pStyle w:val="ListParagraph"/>
        <w:numPr>
          <w:ilvl w:val="0"/>
          <w:numId w:val="9"/>
        </w:numPr>
        <w:bidi/>
        <w:spacing w:after="60"/>
        <w:jc w:val="right"/>
      </w:pPr>
      <w:r>
        <w:rPr>
          <w:rFonts w:ascii="Arial" w:cs="Arial" w:eastAsia="Arial" w:hAnsi="Arial"/>
          <w:color w:val="1F2937"/>
          <w:sz w:val="22"/>
          <w:szCs w:val="22"/>
          <w:rtl/>
        </w:rPr>
        <w:t xml:space="preserve">HowTo (אם יש שלבים)</w:t>
      </w:r>
    </w:p>
    <w:p>
      <w:pPr>
        <w:pStyle w:val="Heading3"/>
        <w:bidi/>
        <w:spacing w:after="120" w:before="200"/>
        <w:jc w:val="right"/>
      </w:pPr>
      <w:r>
        <w:rPr>
          <w:rFonts w:ascii="Arial" w:cs="Arial" w:eastAsia="Arial" w:hAnsi="Arial"/>
          <w:b/>
          <w:bCs/>
          <w:color w:val="1F2937"/>
          <w:sz w:val="24"/>
          <w:szCs w:val="24"/>
          <w:rtl/>
        </w:rPr>
        <w:t xml:space="preserve">אלמנטי E-E-A-T בכל עמוד שירות</w:t>
      </w:r>
    </w:p>
    <w:p>
      <w:pPr>
        <w:pStyle w:val="ListParagraph"/>
        <w:numPr>
          <w:ilvl w:val="0"/>
          <w:numId w:val="10"/>
        </w:numPr>
        <w:spacing w:after="60"/>
        <w:bidi w:val="1"/>
        <w:jc w:val="right"/>
      </w:pPr>
      <w:r>
        <w:rPr>
          <w:rFonts w:ascii="Arial" w:cs="Arial" w:eastAsia="Arial" w:hAnsi="Arial"/>
          <w:color w:val="1F2937"/>
          <w:sz w:val="22"/>
          <w:szCs w:val="22"/>
          <w:rtl w:val="1"/>
        </w:rPr>
        <w:t xml:space="preserve">Experience: מקרי בוחן אמיתיים (רק אחרי שיש לקוחות בפועל - אין להמציא דוגמאות), צילומי מסך מהאפליקציה</w:t>
      </w:r>
    </w:p>
    <w:p>
      <w:pPr>
        <w:pStyle w:val="ListParagraph"/>
        <w:numPr>
          <w:ilvl w:val="0"/>
          <w:numId w:val="10"/>
        </w:numPr>
        <w:bidi/>
        <w:spacing w:after="60"/>
        <w:jc w:val="right"/>
      </w:pPr>
      <w:r>
        <w:rPr>
          <w:rFonts w:ascii="Arial" w:cs="Arial" w:eastAsia="Arial" w:hAnsi="Arial"/>
          <w:color w:val="1F2937"/>
          <w:sz w:val="22"/>
          <w:szCs w:val="22"/>
          <w:rtl/>
        </w:rPr>
        <w:t xml:space="preserve">Expertise: Author bio עם הסמכה/ניסיון, "נכתב ע"י [שם], יועץ פיננסי מוסמך"</w:t>
      </w:r>
    </w:p>
    <w:p>
      <w:pPr>
        <w:pStyle w:val="ListParagraph"/>
        <w:numPr>
          <w:ilvl w:val="0"/>
          <w:numId w:val="10"/>
        </w:numPr>
        <w:bidi/>
        <w:spacing w:after="60"/>
        <w:jc w:val="right"/>
      </w:pPr>
      <w:r>
        <w:rPr>
          <w:rFonts w:ascii="Arial" w:cs="Arial" w:eastAsia="Arial" w:hAnsi="Arial"/>
          <w:color w:val="1F2937"/>
          <w:sz w:val="22"/>
          <w:szCs w:val="22"/>
          <w:rtl/>
        </w:rPr>
        <w:t xml:space="preserve">Authority: ציטוטים ממקורות רשמיים (בנק ישראל, הלמ"ס, ביטוח לאומי), לוגואים של שותפים</w:t>
      </w:r>
    </w:p>
    <w:p>
      <w:pPr>
        <w:pStyle w:val="ListParagraph"/>
        <w:numPr>
          <w:ilvl w:val="0"/>
          <w:numId w:val="10"/>
        </w:numPr>
        <w:bidi/>
        <w:spacing w:after="60"/>
        <w:jc w:val="right"/>
      </w:pPr>
      <w:r>
        <w:rPr>
          <w:rFonts w:ascii="Arial" w:cs="Arial" w:eastAsia="Arial" w:hAnsi="Arial"/>
          <w:color w:val="1F2937"/>
          <w:sz w:val="22"/>
          <w:szCs w:val="22"/>
          <w:rtl/>
        </w:rPr>
        <w:t xml:space="preserve">Trust: תאריך עדכון אחרון, מקורות בתחתית, Disclaimer פיננסי, ביקורות Google</w:t>
      </w:r>
    </w:p>
    <w:p>
      <w:pPr>
        <w:pStyle w:val="Heading3"/>
        <w:bidi/>
        <w:spacing w:after="120" w:before="200"/>
        <w:jc w:val="right"/>
      </w:pPr>
      <w:r>
        <w:rPr>
          <w:rFonts w:ascii="Arial" w:cs="Arial" w:eastAsia="Arial" w:hAnsi="Arial"/>
          <w:b/>
          <w:bCs/>
          <w:color w:val="1F2937"/>
          <w:sz w:val="24"/>
          <w:szCs w:val="24"/>
          <w:rtl/>
        </w:rPr>
        <w:t xml:space="preserve">אלמנטי AEO/GEO</w:t>
      </w:r>
    </w:p>
    <w:p>
      <w:pPr>
        <w:pStyle w:val="ListParagraph"/>
        <w:numPr>
          <w:ilvl w:val="0"/>
          <w:numId w:val="11"/>
        </w:numPr>
        <w:bidi/>
        <w:spacing w:after="60"/>
        <w:jc w:val="right"/>
      </w:pPr>
      <w:r>
        <w:rPr>
          <w:rFonts w:ascii="Arial" w:cs="Arial" w:eastAsia="Arial" w:hAnsi="Arial"/>
          <w:color w:val="1F2937"/>
          <w:sz w:val="22"/>
          <w:szCs w:val="22"/>
          <w:rtl/>
        </w:rPr>
        <w:t xml:space="preserve">פסקת פתיחה = תשובה ישירה שמנוע AI יכול לצטט</w:t>
      </w:r>
    </w:p>
    <w:p>
      <w:pPr>
        <w:pStyle w:val="ListParagraph"/>
        <w:numPr>
          <w:ilvl w:val="0"/>
          <w:numId w:val="11"/>
        </w:numPr>
        <w:bidi/>
        <w:spacing w:after="60"/>
        <w:jc w:val="right"/>
      </w:pPr>
      <w:r>
        <w:rPr>
          <w:rFonts w:ascii="Arial" w:cs="Arial" w:eastAsia="Arial" w:hAnsi="Arial"/>
          <w:color w:val="1F2937"/>
          <w:sz w:val="22"/>
          <w:szCs w:val="22"/>
          <w:rtl/>
        </w:rPr>
        <w:t xml:space="preserve">FAQ עם שאלות טבעיות (People Also Ask)</w:t>
      </w:r>
    </w:p>
    <w:p>
      <w:pPr>
        <w:pStyle w:val="ListParagraph"/>
        <w:numPr>
          <w:ilvl w:val="0"/>
          <w:numId w:val="11"/>
        </w:numPr>
        <w:bidi/>
        <w:spacing w:after="60"/>
        <w:jc w:val="right"/>
      </w:pPr>
      <w:r>
        <w:rPr>
          <w:rFonts w:ascii="Arial" w:cs="Arial" w:eastAsia="Arial" w:hAnsi="Arial"/>
          <w:color w:val="1F2937"/>
          <w:sz w:val="22"/>
          <w:szCs w:val="22"/>
          <w:rtl/>
        </w:rPr>
        <w:t xml:space="preserve">SpeakableSpecification schema (חיפוש קולי)</w:t>
      </w:r>
    </w:p>
    <w:p>
      <w:pPr>
        <w:pStyle w:val="ListParagraph"/>
        <w:numPr>
          <w:ilvl w:val="0"/>
          <w:numId w:val="11"/>
        </w:numPr>
        <w:bidi/>
        <w:spacing w:after="60"/>
        <w:jc w:val="right"/>
      </w:pPr>
      <w:r>
        <w:rPr>
          <w:rFonts w:ascii="Arial" w:cs="Arial" w:eastAsia="Arial" w:hAnsi="Arial"/>
          <w:color w:val="1F2937"/>
          <w:sz w:val="22"/>
          <w:szCs w:val="22"/>
          <w:rtl/>
        </w:rPr>
        <w:t xml:space="preserve">Data tables מובנות (השוואות)</w:t>
      </w:r>
    </w:p>
    <w:p>
      <w:pPr>
        <w:pStyle w:val="ListParagraph"/>
        <w:numPr>
          <w:ilvl w:val="0"/>
          <w:numId w:val="11"/>
        </w:numPr>
        <w:bidi/>
        <w:spacing w:after="60"/>
        <w:jc w:val="right"/>
      </w:pPr>
      <w:r>
        <w:rPr>
          <w:rFonts w:ascii="Arial" w:cs="Arial" w:eastAsia="Arial" w:hAnsi="Arial"/>
          <w:color w:val="1F2937"/>
          <w:sz w:val="22"/>
          <w:szCs w:val="22"/>
          <w:rtl/>
        </w:rPr>
        <w:t xml:space="preserve">Definition lists ברורות</w:t>
      </w:r>
    </w:p>
    <w:p>
      <w:pPr>
        <w:pStyle w:val="Heading3"/>
        <w:bidi/>
        <w:spacing w:after="120" w:before="200"/>
        <w:jc w:val="right"/>
      </w:pPr>
      <w:r>
        <w:rPr>
          <w:rFonts w:ascii="Arial" w:cs="Arial" w:eastAsia="Arial" w:hAnsi="Arial"/>
          <w:b/>
          <w:bCs/>
          <w:color w:val="1F2937"/>
          <w:sz w:val="24"/>
          <w:szCs w:val="24"/>
          <w:rtl/>
        </w:rPr>
        <w:t xml:space="preserve">עיצוב ומבנה</w:t>
      </w:r>
    </w:p>
    <w:p>
      <w:pPr>
        <w:pStyle w:val="ListParagraph"/>
        <w:numPr>
          <w:ilvl w:val="0"/>
          <w:numId w:val="12"/>
        </w:numPr>
        <w:bidi/>
        <w:spacing w:after="60"/>
        <w:jc w:val="right"/>
      </w:pPr>
      <w:r>
        <w:rPr>
          <w:rFonts w:ascii="Arial" w:cs="Arial" w:eastAsia="Arial" w:hAnsi="Arial"/>
          <w:color w:val="1F2937"/>
          <w:sz w:val="22"/>
          <w:szCs w:val="22"/>
          <w:rtl/>
        </w:rPr>
        <w:t xml:space="preserve">Hero section: כותרת + תיאור קצר + CTA ראשי + תמונה/screenshot</w:t>
      </w:r>
    </w:p>
    <w:p>
      <w:pPr>
        <w:pStyle w:val="ListParagraph"/>
        <w:numPr>
          <w:ilvl w:val="0"/>
          <w:numId w:val="12"/>
        </w:numPr>
        <w:spacing w:after="60"/>
        <w:bidi w:val="1"/>
        <w:jc w:val="right"/>
      </w:pPr>
      <w:r>
        <w:rPr>
          <w:rFonts w:ascii="Arial" w:cs="Arial" w:eastAsia="Arial" w:hAnsi="Arial"/>
          <w:color w:val="1F2937"/>
          <w:sz w:val="22"/>
          <w:szCs w:val="22"/>
          <w:rtl w:val="1"/>
        </w:rPr>
        <w:t xml:space="preserve">Trust bar (כשיהיה בסיס אמיתי): "משפחות פעילות | שביעות רצון | דירוג" - אין להציג נתונים עד שקיימים בפועל</w:t>
      </w:r>
    </w:p>
    <w:p>
      <w:pPr>
        <w:pStyle w:val="ListParagraph"/>
        <w:numPr>
          <w:ilvl w:val="0"/>
          <w:numId w:val="12"/>
        </w:numPr>
        <w:bidi/>
        <w:spacing w:after="60"/>
        <w:jc w:val="right"/>
      </w:pPr>
      <w:r>
        <w:rPr>
          <w:rFonts w:ascii="Arial" w:cs="Arial" w:eastAsia="Arial" w:hAnsi="Arial"/>
          <w:color w:val="1F2937"/>
          <w:sz w:val="22"/>
          <w:szCs w:val="22"/>
          <w:rtl/>
        </w:rPr>
        <w:t xml:space="preserve">Content sections: H2 עם אייקון Lucide, פסקאות קצרות (3-4 שורות), רשימות, טבלאות</w:t>
      </w:r>
    </w:p>
    <w:p>
      <w:pPr>
        <w:pStyle w:val="ListParagraph"/>
        <w:numPr>
          <w:ilvl w:val="0"/>
          <w:numId w:val="12"/>
        </w:numPr>
        <w:bidi/>
        <w:spacing w:after="60"/>
        <w:jc w:val="right"/>
      </w:pPr>
      <w:r>
        <w:rPr>
          <w:rFonts w:ascii="Arial" w:cs="Arial" w:eastAsia="Arial" w:hAnsi="Arial"/>
          <w:color w:val="1F2937"/>
          <w:sz w:val="22"/>
          <w:szCs w:val="22"/>
          <w:rtl/>
        </w:rPr>
        <w:t xml:space="preserve">Sidebar (desktop): CTA sticky, תוכן עניינים, לינקים לתתי-עמודים</w:t>
      </w:r>
    </w:p>
    <w:p>
      <w:pPr>
        <w:pStyle w:val="ListParagraph"/>
        <w:numPr>
          <w:ilvl w:val="0"/>
          <w:numId w:val="12"/>
        </w:numPr>
        <w:bidi/>
        <w:spacing w:after="60"/>
        <w:jc w:val="right"/>
      </w:pPr>
      <w:r>
        <w:rPr>
          <w:rFonts w:ascii="Arial" w:cs="Arial" w:eastAsia="Arial" w:hAnsi="Arial"/>
          <w:color w:val="1F2937"/>
          <w:sz w:val="22"/>
          <w:szCs w:val="22"/>
          <w:rtl/>
        </w:rPr>
        <w:t xml:space="preserve">Case study box: רקע כהה, ציטוט, מספרים (לפני/אחרי)</w:t>
      </w:r>
    </w:p>
    <w:p>
      <w:pPr>
        <w:pStyle w:val="ListParagraph"/>
        <w:numPr>
          <w:ilvl w:val="0"/>
          <w:numId w:val="12"/>
        </w:numPr>
        <w:bidi/>
        <w:spacing w:after="60"/>
        <w:jc w:val="right"/>
      </w:pPr>
      <w:r>
        <w:rPr>
          <w:rFonts w:ascii="Arial" w:cs="Arial" w:eastAsia="Arial" w:hAnsi="Arial"/>
          <w:color w:val="1F2937"/>
          <w:sz w:val="22"/>
          <w:szCs w:val="22"/>
          <w:rtl/>
        </w:rPr>
        <w:t xml:space="preserve">FAQ accordion: FAQPage schema, שאלות טבעיות</w:t>
      </w:r>
    </w:p>
    <w:p>
      <w:pPr>
        <w:pStyle w:val="ListParagraph"/>
        <w:numPr>
          <w:ilvl w:val="0"/>
          <w:numId w:val="12"/>
        </w:numPr>
        <w:bidi/>
        <w:spacing w:after="60"/>
        <w:jc w:val="right"/>
      </w:pPr>
      <w:r>
        <w:rPr>
          <w:rFonts w:ascii="Arial" w:cs="Arial" w:eastAsia="Arial" w:hAnsi="Arial"/>
          <w:color w:val="1F2937"/>
          <w:sz w:val="22"/>
          <w:szCs w:val="22"/>
          <w:rtl/>
        </w:rPr>
        <w:t xml:space="preserve">CTA סופי: כפתור גדול + טופס לידים קצר</w:t>
      </w:r>
    </w:p>
    <w:p>
      <w:pPr>
        <w:pStyle w:val="ListParagraph"/>
        <w:numPr>
          <w:ilvl w:val="0"/>
          <w:numId w:val="12"/>
        </w:numPr>
        <w:bidi/>
        <w:spacing w:after="60"/>
        <w:jc w:val="right"/>
      </w:pPr>
      <w:r>
        <w:rPr>
          <w:rFonts w:ascii="Arial" w:cs="Arial" w:eastAsia="Arial" w:hAnsi="Arial"/>
          <w:color w:val="1F2937"/>
          <w:sz w:val="22"/>
          <w:szCs w:val="22"/>
          <w:rtl/>
        </w:rPr>
        <w:t xml:space="preserve">Breadcrumbs: בראש העמוד, BreadcrumbList schema</w:t>
      </w:r>
    </w:p>
    <w:p>
      <w:pPr>
        <w:pStyle w:val="ListParagraph"/>
        <w:numPr>
          <w:ilvl w:val="0"/>
          <w:numId w:val="12"/>
        </w:numPr>
        <w:bidi/>
        <w:spacing w:after="60"/>
        <w:jc w:val="right"/>
      </w:pPr>
      <w:r>
        <w:rPr>
          <w:rFonts w:ascii="Arial" w:cs="Arial" w:eastAsia="Arial" w:hAnsi="Arial"/>
          <w:color w:val="1F2937"/>
          <w:sz w:val="22"/>
          <w:szCs w:val="22"/>
          <w:rtl/>
        </w:rPr>
        <w:t xml:space="preserve">Author box: בתחתית, תמונה + שם + bio + LinkedIn</w:t>
      </w:r>
    </w:p>
    <w:p>
      <w:pPr>
        <w:pStyle w:val="ListParagraph"/>
        <w:numPr>
          <w:ilvl w:val="0"/>
          <w:numId w:val="12"/>
        </w:numPr>
        <w:bidi/>
        <w:spacing w:after="60"/>
        <w:jc w:val="right"/>
      </w:pPr>
      <w:r>
        <w:rPr>
          <w:rFonts w:ascii="Arial" w:cs="Arial" w:eastAsia="Arial" w:hAnsi="Arial"/>
          <w:color w:val="1F2937"/>
          <w:sz w:val="22"/>
          <w:szCs w:val="22"/>
          <w:rtl/>
        </w:rPr>
        <w:t xml:space="preserve">תאריך עדכון: "עודכן לאחרונה: [תאריך]"</w:t>
      </w:r>
    </w:p>
    <w:p>
      <w:pPr>
        <w:pStyle w:val="Heading2"/>
        <w:bidi/>
        <w:spacing w:after="160" w:before="280"/>
        <w:jc w:val="right"/>
      </w:pPr>
      <w:r>
        <w:rPr>
          <w:rFonts w:ascii="Arial" w:cs="Arial" w:eastAsia="Arial" w:hAnsi="Arial"/>
          <w:b/>
          <w:bCs/>
          <w:color w:val="1F2937"/>
          <w:sz w:val="28"/>
          <w:szCs w:val="28"/>
          <w:rtl/>
        </w:rPr>
        <w:t xml:space="preserve">6.2 עמוד תת-קטגוריה (דרגה 2)</w:t>
      </w:r>
    </w:p>
    <w:p>
      <w:pPr>
        <w:pStyle w:val="ListParagraph"/>
        <w:numPr>
          <w:ilvl w:val="0"/>
          <w:numId w:val="13"/>
        </w:numPr>
        <w:bidi/>
        <w:spacing w:after="60"/>
        <w:jc w:val="right"/>
      </w:pPr>
      <w:r>
        <w:rPr>
          <w:rFonts w:ascii="Arial" w:cs="Arial" w:eastAsia="Arial" w:hAnsi="Arial"/>
          <w:color w:val="1F2937"/>
          <w:sz w:val="22"/>
          <w:szCs w:val="22"/>
          <w:rtl/>
        </w:rPr>
        <w:t xml:space="preserve">אותו מבנה כמו דרגה 1 אבל ממוקד יותר</w:t>
      </w:r>
    </w:p>
    <w:p>
      <w:pPr>
        <w:pStyle w:val="ListParagraph"/>
        <w:numPr>
          <w:ilvl w:val="0"/>
          <w:numId w:val="13"/>
        </w:numPr>
        <w:bidi/>
        <w:spacing w:after="60"/>
        <w:jc w:val="right"/>
      </w:pPr>
      <w:r>
        <w:rPr>
          <w:rFonts w:ascii="Arial" w:cs="Arial" w:eastAsia="Arial" w:hAnsi="Arial"/>
          <w:color w:val="1F2937"/>
          <w:sz w:val="22"/>
          <w:szCs w:val="22"/>
          <w:rtl/>
        </w:rPr>
        <w:t xml:space="preserve">Breadcrumb: בית &gt; קטגוריה &gt; תת-קטגוריה</w:t>
      </w:r>
    </w:p>
    <w:p>
      <w:pPr>
        <w:pStyle w:val="ListParagraph"/>
        <w:numPr>
          <w:ilvl w:val="0"/>
          <w:numId w:val="13"/>
        </w:numPr>
        <w:bidi/>
        <w:spacing w:after="60"/>
        <w:jc w:val="right"/>
      </w:pPr>
      <w:r>
        <w:rPr>
          <w:rFonts w:ascii="Arial" w:cs="Arial" w:eastAsia="Arial" w:hAnsi="Arial"/>
          <w:color w:val="1F2937"/>
          <w:sz w:val="22"/>
          <w:szCs w:val="22"/>
          <w:rtl/>
        </w:rPr>
        <w:t xml:space="preserve">לינק בולט חזרה לעמוד האב</w:t>
      </w:r>
    </w:p>
    <w:p>
      <w:pPr>
        <w:pStyle w:val="ListParagraph"/>
        <w:numPr>
          <w:ilvl w:val="0"/>
          <w:numId w:val="13"/>
        </w:numPr>
        <w:bidi/>
        <w:spacing w:after="60"/>
        <w:jc w:val="right"/>
      </w:pPr>
      <w:r>
        <w:rPr>
          <w:rFonts w:ascii="Arial" w:cs="Arial" w:eastAsia="Arial" w:hAnsi="Arial"/>
          <w:color w:val="1F2937"/>
          <w:sz w:val="22"/>
          <w:szCs w:val="22"/>
          <w:rtl/>
        </w:rPr>
        <w:t xml:space="preserve">אורך: 1,000-2,000 מילים (קצר יותר מדרגה 1)</w:t>
      </w:r>
    </w:p>
    <w:p>
      <w:pPr>
        <w:pStyle w:val="Heading2"/>
        <w:bidi/>
        <w:spacing w:after="160" w:before="280"/>
        <w:jc w:val="right"/>
      </w:pPr>
      <w:r>
        <w:rPr>
          <w:rFonts w:ascii="Arial" w:cs="Arial" w:eastAsia="Arial" w:hAnsi="Arial"/>
          <w:b/>
          <w:bCs/>
          <w:color w:val="1F2937"/>
          <w:sz w:val="28"/>
          <w:szCs w:val="28"/>
          <w:rtl/>
        </w:rPr>
        <w:t xml:space="preserve">6.3 עמוד מחשבון</w:t>
      </w:r>
    </w:p>
    <w:p>
      <w:pPr>
        <w:bidi/>
        <w:spacing w:after="120"/>
        <w:jc w:val="right"/>
      </w:pPr>
      <w:r>
        <w:rPr>
          <w:rFonts w:ascii="Arial" w:cs="Arial" w:eastAsia="Arial" w:hAnsi="Arial"/>
          <w:b w:val="false"/>
          <w:bCs w:val="false"/>
          <w:color w:val="1F2937"/>
          <w:sz w:val="22"/>
          <w:szCs w:val="22"/>
          <w:rtl/>
        </w:rPr>
        <w:t xml:space="preserve">H1: "מחשבון [נושא]"</w:t>
      </w:r>
    </w:p>
    <w:p>
      <w:pPr>
        <w:bidi/>
        <w:spacing w:after="120"/>
        <w:jc w:val="right"/>
      </w:pPr>
      <w:r>
        <w:rPr>
          <w:rFonts w:ascii="Arial" w:cs="Arial" w:eastAsia="Arial" w:hAnsi="Arial"/>
          <w:b w:val="false"/>
          <w:bCs w:val="false"/>
          <w:color w:val="1F2937"/>
          <w:sz w:val="22"/>
          <w:szCs w:val="22"/>
          <w:rtl/>
        </w:rPr>
        <w:t xml:space="preserve">הסבר קצר (200 מילים) → מחשבון אינטראקטיבי → הסבר מפורט (500-1,000 מילים) → FAQ</w:t>
      </w:r>
    </w:p>
    <w:p>
      <w:pPr>
        <w:bidi/>
        <w:spacing w:after="120"/>
        <w:jc w:val="right"/>
      </w:pPr>
      <w:r>
        <w:rPr>
          <w:rFonts w:ascii="Arial" w:cs="Arial" w:eastAsia="Arial" w:hAnsi="Arial"/>
          <w:b w:val="false"/>
          <w:bCs w:val="false"/>
          <w:color w:val="1F2937"/>
          <w:sz w:val="22"/>
          <w:szCs w:val="22"/>
          <w:rtl/>
        </w:rPr>
        <w:t xml:space="preserve">Schema: WebApplication + SoftwareApplication + FAQPage</w:t>
      </w:r>
    </w:p>
    <w:p>
      <w:pPr>
        <w:bidi/>
        <w:spacing w:after="120"/>
        <w:jc w:val="right"/>
      </w:pPr>
      <w:r>
        <w:rPr>
          <w:rFonts w:ascii="Arial" w:cs="Arial" w:eastAsia="Arial" w:hAnsi="Arial"/>
          <w:b w:val="false"/>
          <w:bCs w:val="false"/>
          <w:color w:val="1F2937"/>
          <w:sz w:val="22"/>
          <w:szCs w:val="22"/>
          <w:rtl/>
        </w:rPr>
        <w:t xml:space="preserve">CTA: "רוצה שיועץ יבדוק את התוצאות? דבר איתנו"</w:t>
      </w:r>
    </w:p>
    <w:p>
      <w:pPr>
        <w:pStyle w:val="Heading2"/>
        <w:bidi/>
        <w:spacing w:after="160" w:before="280"/>
        <w:jc w:val="right"/>
      </w:pPr>
      <w:r>
        <w:rPr>
          <w:rFonts w:ascii="Arial" w:cs="Arial" w:eastAsia="Arial" w:hAnsi="Arial"/>
          <w:b/>
          <w:bCs/>
          <w:color w:val="1F2937"/>
          <w:sz w:val="28"/>
          <w:szCs w:val="28"/>
          <w:rtl/>
        </w:rPr>
        <w:t xml:space="preserve">6.4 עמוד בלוג/מאמר</w:t>
      </w:r>
    </w:p>
    <w:p>
      <w:pPr>
        <w:bidi/>
        <w:spacing w:after="120"/>
        <w:jc w:val="right"/>
      </w:pPr>
      <w:r>
        <w:rPr>
          <w:rFonts w:ascii="Arial" w:cs="Arial" w:eastAsia="Arial" w:hAnsi="Arial"/>
          <w:b w:val="false"/>
          <w:bCs w:val="false"/>
          <w:color w:val="1F2937"/>
          <w:sz w:val="22"/>
          <w:szCs w:val="22"/>
          <w:rtl/>
        </w:rPr>
        <w:t xml:space="preserve">H1: כותרת informational (לא אותה מילה כמו עמוד שירות!)</w:t>
      </w:r>
    </w:p>
    <w:p>
      <w:pPr>
        <w:bidi/>
        <w:spacing w:after="120"/>
        <w:jc w:val="right"/>
      </w:pPr>
      <w:r>
        <w:rPr>
          <w:rFonts w:ascii="Arial" w:cs="Arial" w:eastAsia="Arial" w:hAnsi="Arial"/>
          <w:b w:val="false"/>
          <w:bCs w:val="false"/>
          <w:color w:val="1F2937"/>
          <w:sz w:val="22"/>
          <w:szCs w:val="22"/>
          <w:rtl/>
        </w:rPr>
        <w:t xml:space="preserve">Author + date חובה. Internal link לעמוד שירות רלוונטי (1-2 לינקים בולטים).</w:t>
      </w:r>
    </w:p>
    <w:p>
      <w:pPr>
        <w:bidi/>
        <w:spacing w:after="120"/>
        <w:jc w:val="right"/>
      </w:pPr>
      <w:r>
        <w:rPr>
          <w:rFonts w:ascii="Arial" w:cs="Arial" w:eastAsia="Arial" w:hAnsi="Arial"/>
          <w:b w:val="false"/>
          <w:bCs w:val="false"/>
          <w:color w:val="1F2937"/>
          <w:sz w:val="22"/>
          <w:szCs w:val="22"/>
          <w:rtl/>
        </w:rPr>
        <w:t xml:space="preserve">Schema: Article/BlogPosting + Author + BreadcrumbList</w:t>
      </w:r>
    </w:p>
    <w:p>
      <w:pPr>
        <w:bidi/>
        <w:spacing w:after="120"/>
        <w:jc w:val="right"/>
      </w:pPr>
      <w:r>
        <w:rPr>
          <w:rFonts w:ascii="Arial" w:cs="Arial" w:eastAsia="Arial" w:hAnsi="Arial"/>
          <w:b w:val="false"/>
          <w:bCs w:val="false"/>
          <w:color w:val="1F2937"/>
          <w:sz w:val="22"/>
          <w:szCs w:val="22"/>
          <w:rtl/>
        </w:rPr>
        <w:t xml:space="preserve">אורך: 1,500-2,500 מילים</w:t>
      </w:r>
    </w:p>
    <w:p>
      <w:pPr>
        <w:bidi/>
        <w:spacing w:after="120"/>
        <w:jc w:val="right"/>
      </w:pPr>
      <w:r>
        <w:rPr>
          <w:rFonts w:ascii="Arial" w:cs="Arial" w:eastAsia="Arial" w:hAnsi="Arial"/>
          <w:b w:val="false"/>
          <w:bCs w:val="false"/>
          <w:color w:val="1F2937"/>
          <w:sz w:val="22"/>
          <w:szCs w:val="22"/>
          <w:rtl/>
        </w:rPr>
        <w:t xml:space="preserve">CTA: "נהל את התקציב שלך בחינם" (לינק לאפליקציה)</w:t>
      </w:r>
    </w:p>
    <w:p>
      <w:pPr>
        <w:pStyle w:val="Heading2"/>
        <w:bidi/>
        <w:spacing w:after="160" w:before="280"/>
        <w:jc w:val="right"/>
      </w:pPr>
      <w:r>
        <w:rPr>
          <w:rFonts w:ascii="Arial" w:cs="Arial" w:eastAsia="Arial" w:hAnsi="Arial"/>
          <w:b/>
          <w:bCs/>
          <w:color w:val="1F2937"/>
          <w:sz w:val="28"/>
          <w:szCs w:val="28"/>
          <w:rtl/>
        </w:rPr>
        <w:t xml:space="preserve">6.5 דף הבית</w:t>
      </w:r>
    </w:p>
    <w:p>
      <w:pPr>
        <w:bidi/>
        <w:spacing w:after="120"/>
        <w:jc w:val="right"/>
      </w:pPr>
      <w:r>
        <w:rPr>
          <w:rFonts w:ascii="Arial" w:cs="Arial" w:eastAsia="Arial" w:hAnsi="Arial"/>
          <w:b w:val="false"/>
          <w:bCs w:val="false"/>
          <w:color w:val="1F2937"/>
          <w:sz w:val="22"/>
          <w:szCs w:val="22"/>
          <w:rtl/>
        </w:rPr>
        <w:t xml:space="preserve">דף הבית - מבנה מוצע (מרכז ידע):</w:t>
      </w:r>
    </w:p>
    <w:p>
      <w:pPr>
        <w:bidi/>
        <w:spacing w:after="120"/>
        <w:jc w:val="right"/>
      </w:pPr>
      <w:r>
        <w:rPr>
          <w:rFonts w:ascii="Arial" w:cs="Arial" w:eastAsia="Arial" w:hAnsi="Arial"/>
          <w:b w:val="false"/>
          <w:bCs w:val="false"/>
          <w:color w:val="1F2937"/>
          <w:sz w:val="22"/>
          <w:szCs w:val="22"/>
          <w:rtl/>
        </w:rPr>
        <w:t xml:space="preserve">1. Hero Section: כותרת "מרכז הידע לכלכלת המשפחה" + תת-כותרת "מדריכים מקיפים, כלים חכמים חינמיים, וליווי מקצועי - הכל במקום אחד" + 3 כפתורים: "גלה את המדריכים" | "נסה את המערכת בחינם" | "דבר עם יועץ"</w:t>
      </w:r>
    </w:p>
    <w:p>
      <w:pPr>
        <w:bidi/>
        <w:spacing w:after="120"/>
        <w:jc w:val="right"/>
      </w:pPr>
      <w:r>
        <w:rPr>
          <w:rFonts w:ascii="Arial" w:cs="Arial" w:eastAsia="Arial" w:hAnsi="Arial"/>
          <w:b w:val="false"/>
          <w:bCs w:val="false"/>
          <w:color w:val="1F2937"/>
          <w:sz w:val="22"/>
          <w:szCs w:val="22"/>
          <w:rtl/>
        </w:rPr>
        <w:t xml:space="preserve">2. 4 רבדי הערך (cards): ידע, כלים, תוכן, ליווי - כל כרטיס עם אייקון + תיאור + מספר</w:t>
      </w:r>
    </w:p>
    <w:p>
      <w:pPr>
        <w:bidi/>
        <w:spacing w:after="120"/>
        <w:jc w:val="right"/>
      </w:pPr>
      <w:r>
        <w:rPr>
          <w:rFonts w:ascii="Arial" w:cs="Arial" w:eastAsia="Arial" w:hAnsi="Arial"/>
          <w:b w:val="false"/>
          <w:bCs w:val="false"/>
          <w:color w:val="1F2937"/>
          <w:sz w:val="22"/>
          <w:szCs w:val="22"/>
          <w:rtl/>
        </w:rPr>
        <w:t xml:space="preserve">3. קטגוריות מובילות (grid): משכנתא | הלוואות | חיסכון | פנסיה | מיסים | ביטוח</w:t>
      </w:r>
    </w:p>
    <w:p>
      <w:pPr>
        <w:bidi/>
        <w:spacing w:after="120"/>
        <w:jc w:val="right"/>
      </w:pPr>
      <w:r>
        <w:rPr>
          <w:rFonts w:ascii="Arial" w:cs="Arial" w:eastAsia="Arial" w:hAnsi="Arial"/>
          <w:b w:val="false"/>
          <w:bCs w:val="false"/>
          <w:color w:val="1F2937"/>
          <w:sz w:val="22"/>
          <w:szCs w:val="22"/>
          <w:rtl/>
        </w:rPr>
        <w:t xml:space="preserve">4. מדריכים פופולריים: 3-4 מדריכים הכי נקראים עם thumbnail + כותרת + תקציר</w:t>
      </w:r>
    </w:p>
    <w:p>
      <w:pPr>
        <w:bidi/>
        <w:spacing w:after="120"/>
        <w:jc w:val="right"/>
      </w:pPr>
      <w:r>
        <w:rPr>
          <w:rFonts w:ascii="Arial" w:cs="Arial" w:eastAsia="Arial" w:hAnsi="Arial"/>
          <w:b w:val="false"/>
          <w:bCs w:val="false"/>
          <w:color w:val="1F2937"/>
          <w:sz w:val="22"/>
          <w:szCs w:val="22"/>
          <w:rtl/>
        </w:rPr>
        <w:t xml:space="preserve">5. האפליקציה שלנו (screenshot): צילום מסך דשבורד + "נהל את התקציב המשפחתי בחינם" + CTA</w:t>
      </w:r>
    </w:p>
    <w:p>
      <w:pPr>
        <w:bidi/>
        <w:spacing w:after="120"/>
        <w:jc w:val="right"/>
      </w:pPr>
      <w:r>
        <w:rPr>
          <w:rFonts w:ascii="Arial" w:cs="Arial" w:eastAsia="Arial" w:hAnsi="Arial"/>
          <w:b w:val="false"/>
          <w:bCs w:val="false"/>
          <w:color w:val="1F2937"/>
          <w:sz w:val="22"/>
          <w:szCs w:val="22"/>
          <w:rtl/>
        </w:rPr>
        <w:t xml:space="preserve">6. מחשבונים פופולריים: מחשבון משכנתא | מחשבון ברוטו נטו | מחשבון הלוואה - כל אחד עם מיני-preview + CTA</w:t>
      </w:r>
    </w:p>
    <w:p>
      <w:pPr>
        <w:bidi/>
        <w:spacing w:after="120"/>
        <w:jc w:val="right"/>
      </w:pPr>
      <w:r>
        <w:rPr>
          <w:rFonts w:ascii="Arial" w:cs="Arial" w:eastAsia="Arial" w:hAnsi="Arial"/>
          <w:b w:val="false"/>
          <w:bCs w:val="false"/>
          <w:color w:val="1F2937"/>
          <w:sz w:val="22"/>
          <w:szCs w:val="22"/>
          <w:rtl/>
        </w:rPr>
        <w:t xml:space="preserve">7. ליווי מקצועי: "רוצה עזרה אישית?" + 3 מסלולים (צ’ק-אפ, חודשי, פרימיום)</w:t>
      </w:r>
    </w:p>
    <w:p>
      <w:pPr>
        <w:spacing w:after="120"/>
        <w:bidi w:val="1"/>
        <w:jc w:val="right"/>
      </w:pPr>
      <w:r>
        <w:rPr>
          <w:rFonts w:ascii="Arial" w:cs="Arial" w:eastAsia="Arial" w:hAnsi="Arial"/>
          <w:b w:val="false"/>
          <w:bCs w:val="false"/>
          <w:color w:val="1F2937"/>
          <w:sz w:val="22"/>
          <w:szCs w:val="22"/>
          <w:rtl w:val="1"/>
        </w:rPr>
        <w:t xml:space="preserve">8. מספרים (social proof) - להוסיף רק כשקיים בפועל: מספר משפחות, מספר מדריכים, מספר מחשבונים. אין להציג "500+ משפחות" או "98% שביעות רצון" לפני שיש נתונים אמיתיים.</w:t>
      </w:r>
    </w:p>
    <w:p>
      <w:pPr>
        <w:bidi/>
        <w:spacing w:after="120"/>
        <w:jc w:val="right"/>
      </w:pPr>
      <w:r>
        <w:rPr>
          <w:rFonts w:ascii="Arial" w:cs="Arial" w:eastAsia="Arial" w:hAnsi="Arial"/>
          <w:b w:val="false"/>
          <w:bCs w:val="false"/>
          <w:color w:val="1F2937"/>
          <w:sz w:val="22"/>
          <w:szCs w:val="22"/>
          <w:rtl/>
        </w:rPr>
        <w:t xml:space="preserve">9. מאמרים אחרונים מהבלוג: 3 מאמרים אחרונים עם thumbnail + כותרת + תאריך</w:t>
      </w:r>
    </w:p>
    <w:p>
      <w:pPr>
        <w:bidi/>
        <w:spacing w:after="120"/>
        <w:jc w:val="right"/>
      </w:pPr>
      <w:r>
        <w:rPr>
          <w:rFonts w:ascii="Arial" w:cs="Arial" w:eastAsia="Arial" w:hAnsi="Arial"/>
          <w:b w:val="false"/>
          <w:bCs w:val="false"/>
          <w:color w:val="1F2937"/>
          <w:sz w:val="22"/>
          <w:szCs w:val="22"/>
          <w:rtl/>
        </w:rPr>
        <w:t xml:space="preserve">10. CTA סופי: "התחל לנהל את כלכלת המשפחה שלך - חינם" + כפתור הרשמה</w:t>
      </w:r>
    </w:p>
    <w:p>
      <w:pPr>
        <w:bidi/>
        <w:spacing w:after="120"/>
        <w:jc w:val="right"/>
      </w:pPr>
      <w:r>
        <w:rPr>
          <w:rFonts w:ascii="Arial" w:cs="Arial" w:eastAsia="Arial" w:hAnsi="Arial"/>
          <w:b w:val="false"/>
          <w:bCs w:val="false"/>
          <w:color w:val="1F2937"/>
          <w:sz w:val="22"/>
          <w:szCs w:val="22"/>
          <w:rtl/>
        </w:rPr>
        <w:t xml:space="preserve">Schema: Organization + WebSite + SearchAction + FAQPage</w:t>
      </w:r>
    </w:p>
    <w:p>
      <w:r>
        <w:br w:type="page"/>
      </w:r>
    </w:p>
    <w:p>
      <w:pPr>
        <w:pStyle w:val="Heading1"/>
        <w:bidi/>
        <w:spacing w:after="200" w:before="360"/>
        <w:jc w:val="right"/>
      </w:pPr>
      <w:r>
        <w:rPr>
          <w:rFonts w:ascii="Arial" w:cs="Arial" w:eastAsia="Arial" w:hAnsi="Arial"/>
          <w:b/>
          <w:bCs/>
          <w:color w:val="1A56DB"/>
          <w:sz w:val="36"/>
          <w:szCs w:val="36"/>
          <w:rtl/>
        </w:rPr>
        <w:t xml:space="preserve">7. קניבליזם SEO - כללים למניעה</w:t>
      </w:r>
    </w:p>
    <w:p>
      <w:pPr>
        <w:bidi/>
        <w:spacing w:after="120"/>
        <w:jc w:val="right"/>
      </w:pPr>
      <w:r>
        <w:rPr>
          <w:rFonts w:ascii="Arial" w:cs="Arial" w:eastAsia="Arial" w:hAnsi="Arial"/>
          <w:b w:val="false"/>
          <w:bCs w:val="false"/>
          <w:color w:val="1F2937"/>
          <w:sz w:val="22"/>
          <w:szCs w:val="22"/>
          <w:rtl/>
        </w:rPr>
        <w:t xml:space="preserve">מה זה: שני עמודים שמתחרים על אותה מילת מפתח = שניהם נפגעים.</w:t>
      </w:r>
    </w:p>
    <w:p>
      <w:pPr>
        <w:pStyle w:val="Heading2"/>
        <w:bidi/>
        <w:spacing w:after="160" w:before="280"/>
        <w:jc w:val="right"/>
      </w:pPr>
      <w:r>
        <w:rPr>
          <w:rFonts w:ascii="Arial" w:cs="Arial" w:eastAsia="Arial" w:hAnsi="Arial"/>
          <w:b/>
          <w:bCs/>
          <w:color w:val="1F2937"/>
          <w:sz w:val="28"/>
          <w:szCs w:val="28"/>
          <w:rtl/>
        </w:rPr>
        <w:t xml:space="preserve">כללים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c>
          <w:tcPr>
            <w:tcW w:type="dxa" w:w="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w:t>
            </w:r>
          </w:p>
        </w:tc>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כלל</w:t>
            </w:r>
          </w:p>
        </w:tc>
        <w:tc>
          <w:tcPr>
            <w:tcW w:type="dxa" w:w="39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הסבר</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עמוד אחד = מילה ראשית אחת</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אין כפילויות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מילות זנב ארוך תחת העמוד של הביטוי הראשי</w:t>
            </w:r>
          </w:p>
        </w:tc>
        <w:tc>
          <w:tcPr>
            <w:tcW w:type="dxa" w:w="39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מאמרי בלוג לא משתמשים במילות ראשיות של עמודי שירות</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w:t>
            </w:r>
          </w:p>
        </w:tc>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Internal linking: תת-עמוד → עמוד אב (לא להפך)</w:t>
            </w:r>
          </w:p>
        </w:tc>
        <w:tc>
          <w:tcPr>
            <w:tcW w:type="dxa" w:w="39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Canonical tag בכל עמוד</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
            </w:r>
          </w:p>
        </w:tc>
      </w:tr>
    </w:tbl>
    <w:p>
      <w:r>
        <w:br w:type="page"/>
      </w:r>
    </w:p>
    <w:p>
      <w:pPr>
        <w:pStyle w:val="Heading1"/>
        <w:bidi/>
        <w:spacing w:after="200" w:before="360"/>
        <w:jc w:val="right"/>
      </w:pPr>
      <w:r>
        <w:rPr>
          <w:rFonts w:ascii="Arial" w:cs="Arial" w:eastAsia="Arial" w:hAnsi="Arial"/>
          <w:b/>
          <w:bCs/>
          <w:color w:val="1A56DB"/>
          <w:sz w:val="36"/>
          <w:szCs w:val="36"/>
          <w:rtl/>
        </w:rPr>
        <w:t xml:space="preserve">8. תוכנית תוכן</w:t>
      </w:r>
    </w:p>
    <w:p>
      <w:pPr>
        <w:spacing w:after="120"/>
        <w:bidi w:val="1"/>
        <w:jc w:val="right"/>
      </w:pPr>
      <w:r>
        <w:rPr>
          <w:rFonts w:ascii="Arial" w:cs="Arial" w:eastAsia="Arial" w:hAnsi="Arial"/>
          <w:b w:val="false"/>
          <w:bCs w:val="false"/>
          <w:color w:val="1F2937"/>
          <w:sz w:val="22"/>
          <w:szCs w:val="22"/>
          <w:rtl w:val="1"/>
        </w:rPr>
        <w:t xml:space="preserve">12 רעיונות מאמרים מבוססי מחקר מילות מפתח בפועל (נפח חיפוש &gt;= 1,000). ה-60 הרעיונות המקוריים (מתוכם 59 עם נפח 0) נמחקו - היה במצאה ולא מחקר אמיתי.</w:t>
      </w:r>
    </w:p>
    <w:p>
      <w:pPr>
        <w:pStyle w:val="Heading2"/>
        <w:bidi/>
        <w:spacing w:after="160" w:before="280"/>
        <w:jc w:val="right"/>
      </w:pPr>
      <w:r>
        <w:rPr>
          <w:rFonts w:ascii="Arial" w:cs="Arial" w:eastAsia="Arial" w:hAnsi="Arial"/>
          <w:b/>
          <w:bCs/>
          <w:color w:val="1F2937"/>
          <w:sz w:val="28"/>
          <w:szCs w:val="28"/>
          <w:rtl/>
        </w:rPr>
        <w:t xml:space="preserve">8.1 מאמרים - עדיפות גבוהה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000"/>
        <w:gridCol w:w="10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כותרת</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מילה ראשית</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Intent</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קלאסטר</w:t>
            </w:r>
          </w:p>
        </w:tc>
      </w:tr>
      <w:tr>
        <w:tc>
          <w:tcPr>
            <w:tcW w:type="dxa" w:w="2500"/>
          </w:tcPr>
          <w:p>
            <w:pPr>
              <w:bidi w:val="1"/>
              <w:jc w:val="right"/>
            </w:pPr>
            <w:r>
              <w:rPr>
                <w:rtl w:val="1"/>
              </w:rPr>
              <w:t>חיסכון לכל ילד - המדריך המלא 2026</w:t>
            </w:r>
          </w:p>
        </w:tc>
        <w:tc>
          <w:tcPr>
            <w:tcW w:type="dxa" w:w="2000"/>
          </w:tcPr>
          <w:p>
            <w:pPr>
              <w:bidi w:val="1"/>
              <w:jc w:val="right"/>
            </w:pPr>
            <w:r>
              <w:rPr>
                <w:rtl w:val="1"/>
              </w:rPr>
              <w:t>חיסכון לכל ילד</w:t>
            </w:r>
          </w:p>
        </w:tc>
        <w:tc>
          <w:tcPr>
            <w:tcW w:type="dxa" w:w="1000"/>
          </w:tcPr>
          <w:p>
            <w:pPr>
              <w:bidi w:val="1"/>
              <w:jc w:val="right"/>
            </w:pPr>
            <w:r>
              <w:rPr>
                <w:rtl w:val="1"/>
              </w:rPr>
              <w:t>18,100</w:t>
            </w:r>
          </w:p>
        </w:tc>
        <w:tc>
          <w:tcPr>
            <w:tcW w:type="dxa" w:w="1000"/>
          </w:tcPr>
          <w:p>
            <w:pPr>
              <w:bidi w:val="1"/>
              <w:jc w:val="right"/>
            </w:pPr>
            <w:r>
              <w:rPr>
                <w:rtl w:val="1"/>
              </w:rPr>
              <w:t>Info</w:t>
            </w:r>
          </w:p>
        </w:tc>
        <w:tc>
          <w:tcPr>
            <w:tcW w:type="dxa" w:w="2526"/>
          </w:tcPr>
          <w:p>
            <w:pPr>
              <w:bidi w:val="1"/>
              <w:jc w:val="right"/>
            </w:pPr>
            <w:r>
              <w:rPr>
                <w:rtl w:val="1"/>
              </w:rPr>
              <w:t>ילדים וכסף</w:t>
            </w:r>
          </w:p>
        </w:tc>
      </w:tr>
      <w:tr>
        <w:tc>
          <w:tcPr>
            <w:tcW w:type="dxa" w:w="2500"/>
          </w:tcPr>
          <w:p>
            <w:pPr>
              <w:bidi w:val="1"/>
              <w:jc w:val="right"/>
            </w:pPr>
            <w:r>
              <w:rPr>
                <w:rtl w:val="1"/>
              </w:rPr>
              <w:t>קרן השתלמות - כל מה שצריך לדעת ב-2026</w:t>
            </w:r>
          </w:p>
        </w:tc>
        <w:tc>
          <w:tcPr>
            <w:tcW w:type="dxa" w:w="2000"/>
          </w:tcPr>
          <w:p>
            <w:pPr>
              <w:bidi w:val="1"/>
              <w:jc w:val="right"/>
            </w:pPr>
            <w:r>
              <w:rPr>
                <w:rtl w:val="1"/>
              </w:rPr>
              <w:t>קרן השתלמות</w:t>
            </w:r>
          </w:p>
        </w:tc>
        <w:tc>
          <w:tcPr>
            <w:tcW w:type="dxa" w:w="1000"/>
          </w:tcPr>
          <w:p>
            <w:pPr>
              <w:bidi w:val="1"/>
              <w:jc w:val="right"/>
            </w:pPr>
            <w:r>
              <w:rPr>
                <w:rtl w:val="1"/>
              </w:rPr>
              <w:t>22,200</w:t>
            </w:r>
          </w:p>
        </w:tc>
        <w:tc>
          <w:tcPr>
            <w:tcW w:type="dxa" w:w="1000"/>
          </w:tcPr>
          <w:p>
            <w:pPr>
              <w:bidi w:val="1"/>
              <w:jc w:val="right"/>
            </w:pPr>
            <w:r>
              <w:rPr>
                <w:rtl w:val="1"/>
              </w:rPr>
              <w:t>Info</w:t>
            </w:r>
          </w:p>
        </w:tc>
        <w:tc>
          <w:tcPr>
            <w:tcW w:type="dxa" w:w="2526"/>
          </w:tcPr>
          <w:p>
            <w:pPr>
              <w:bidi w:val="1"/>
              <w:jc w:val="right"/>
            </w:pPr>
            <w:r>
              <w:rPr>
                <w:rtl w:val="1"/>
              </w:rPr>
              <w:t>פנסיה</w:t>
            </w:r>
          </w:p>
        </w:tc>
      </w:tr>
      <w:tr>
        <w:tc>
          <w:tcPr>
            <w:tcW w:type="dxa" w:w="2500"/>
          </w:tcPr>
          <w:p>
            <w:pPr>
              <w:bidi w:val="1"/>
              <w:jc w:val="right"/>
            </w:pPr>
            <w:r>
              <w:rPr>
                <w:rtl w:val="1"/>
              </w:rPr>
              <w:t>קופת גמל להשקעה - השוואה מלאה 2026</w:t>
            </w:r>
          </w:p>
        </w:tc>
        <w:tc>
          <w:tcPr>
            <w:tcW w:type="dxa" w:w="2000"/>
          </w:tcPr>
          <w:p>
            <w:pPr>
              <w:bidi w:val="1"/>
              <w:jc w:val="right"/>
            </w:pPr>
            <w:r>
              <w:rPr>
                <w:rtl w:val="1"/>
              </w:rPr>
              <w:t>קופת גמל להשקעה</w:t>
            </w:r>
          </w:p>
        </w:tc>
        <w:tc>
          <w:tcPr>
            <w:tcW w:type="dxa" w:w="1000"/>
          </w:tcPr>
          <w:p>
            <w:pPr>
              <w:bidi w:val="1"/>
              <w:jc w:val="right"/>
            </w:pPr>
            <w:r>
              <w:rPr>
                <w:rtl w:val="1"/>
              </w:rPr>
              <w:t>12,100</w:t>
            </w:r>
          </w:p>
        </w:tc>
        <w:tc>
          <w:tcPr>
            <w:tcW w:type="dxa" w:w="1000"/>
          </w:tcPr>
          <w:p>
            <w:pPr>
              <w:bidi w:val="1"/>
              <w:jc w:val="right"/>
            </w:pPr>
            <w:r>
              <w:rPr>
                <w:rtl w:val="1"/>
              </w:rPr>
              <w:t>Info</w:t>
            </w:r>
          </w:p>
        </w:tc>
        <w:tc>
          <w:tcPr>
            <w:tcW w:type="dxa" w:w="2526"/>
          </w:tcPr>
          <w:p>
            <w:pPr>
              <w:bidi w:val="1"/>
              <w:jc w:val="right"/>
            </w:pPr>
            <w:r>
              <w:rPr>
                <w:rtl w:val="1"/>
              </w:rPr>
              <w:t>פנסיה</w:t>
            </w:r>
          </w:p>
        </w:tc>
      </w:tr>
      <w:tr>
        <w:tc>
          <w:tcPr>
            <w:tcW w:type="dxa" w:w="2500"/>
          </w:tcPr>
          <w:p>
            <w:pPr>
              <w:bidi w:val="1"/>
              <w:jc w:val="right"/>
            </w:pPr>
            <w:r>
              <w:rPr>
                <w:rtl w:val="1"/>
              </w:rPr>
              <w:t>החזר מס לשכירים - איך מגישים בקשה</w:t>
            </w:r>
          </w:p>
        </w:tc>
        <w:tc>
          <w:tcPr>
            <w:tcW w:type="dxa" w:w="2000"/>
          </w:tcPr>
          <w:p>
            <w:pPr>
              <w:bidi w:val="1"/>
              <w:jc w:val="right"/>
            </w:pPr>
            <w:r>
              <w:rPr>
                <w:rtl w:val="1"/>
              </w:rPr>
              <w:t>החזר מס</w:t>
            </w:r>
          </w:p>
        </w:tc>
        <w:tc>
          <w:tcPr>
            <w:tcW w:type="dxa" w:w="1000"/>
          </w:tcPr>
          <w:p>
            <w:pPr>
              <w:bidi w:val="1"/>
              <w:jc w:val="right"/>
            </w:pPr>
            <w:r>
              <w:rPr>
                <w:rtl w:val="1"/>
              </w:rPr>
              <w:t>12,100</w:t>
            </w:r>
          </w:p>
        </w:tc>
        <w:tc>
          <w:tcPr>
            <w:tcW w:type="dxa" w:w="1000"/>
          </w:tcPr>
          <w:p>
            <w:pPr>
              <w:bidi w:val="1"/>
              <w:jc w:val="right"/>
            </w:pPr>
            <w:r>
              <w:rPr>
                <w:rtl w:val="1"/>
              </w:rPr>
              <w:t>Info</w:t>
            </w:r>
          </w:p>
        </w:tc>
        <w:tc>
          <w:tcPr>
            <w:tcW w:type="dxa" w:w="2526"/>
          </w:tcPr>
          <w:p>
            <w:pPr>
              <w:bidi w:val="1"/>
              <w:jc w:val="right"/>
            </w:pPr>
            <w:r>
              <w:rPr>
                <w:rtl w:val="1"/>
              </w:rPr>
              <w:t>מיסים</w:t>
            </w:r>
          </w:p>
        </w:tc>
      </w:tr>
      <w:tr>
        <w:tc>
          <w:tcPr>
            <w:tcW w:type="dxa" w:w="2500"/>
          </w:tcPr>
          <w:p>
            <w:pPr>
              <w:bidi w:val="1"/>
              <w:jc w:val="right"/>
            </w:pPr>
            <w:r>
              <w:rPr>
                <w:rtl w:val="1"/>
              </w:rPr>
              <w:t>תיאום מס מקוון - איך עושים ב-2026</w:t>
            </w:r>
          </w:p>
        </w:tc>
        <w:tc>
          <w:tcPr>
            <w:tcW w:type="dxa" w:w="2000"/>
          </w:tcPr>
          <w:p>
            <w:pPr>
              <w:bidi w:val="1"/>
              <w:jc w:val="right"/>
            </w:pPr>
            <w:r>
              <w:rPr>
                <w:rtl w:val="1"/>
              </w:rPr>
              <w:t>תיאום מס מקוון</w:t>
            </w:r>
          </w:p>
        </w:tc>
        <w:tc>
          <w:tcPr>
            <w:tcW w:type="dxa" w:w="1000"/>
          </w:tcPr>
          <w:p>
            <w:pPr>
              <w:bidi w:val="1"/>
              <w:jc w:val="right"/>
            </w:pPr>
            <w:r>
              <w:rPr>
                <w:rtl w:val="1"/>
              </w:rPr>
              <w:t>12,100</w:t>
            </w:r>
          </w:p>
        </w:tc>
        <w:tc>
          <w:tcPr>
            <w:tcW w:type="dxa" w:w="1000"/>
          </w:tcPr>
          <w:p>
            <w:pPr>
              <w:bidi w:val="1"/>
              <w:jc w:val="right"/>
            </w:pPr>
            <w:r>
              <w:rPr>
                <w:rtl w:val="1"/>
              </w:rPr>
              <w:t>Info</w:t>
            </w:r>
          </w:p>
        </w:tc>
        <w:tc>
          <w:tcPr>
            <w:tcW w:type="dxa" w:w="2526"/>
          </w:tcPr>
          <w:p>
            <w:pPr>
              <w:bidi w:val="1"/>
              <w:jc w:val="right"/>
            </w:pPr>
            <w:r>
              <w:rPr>
                <w:rtl w:val="1"/>
              </w:rPr>
              <w:t>מיסים</w:t>
            </w:r>
          </w:p>
        </w:tc>
      </w:tr>
      <w:tr>
        <w:tc>
          <w:tcPr>
            <w:tcW w:type="dxa" w:w="2500"/>
          </w:tcPr>
          <w:p>
            <w:pPr>
              <w:bidi w:val="1"/>
              <w:jc w:val="right"/>
            </w:pPr>
            <w:r>
              <w:rPr>
                <w:rtl w:val="1"/>
              </w:rPr>
              <w:t>איך לקרוא תלוש שכר - מדריך ויזואלי</w:t>
            </w:r>
          </w:p>
        </w:tc>
        <w:tc>
          <w:tcPr>
            <w:tcW w:type="dxa" w:w="2000"/>
          </w:tcPr>
          <w:p>
            <w:pPr>
              <w:bidi w:val="1"/>
              <w:jc w:val="right"/>
            </w:pPr>
            <w:r>
              <w:rPr>
                <w:rtl w:val="1"/>
              </w:rPr>
              <w:t>תלוש שכר</w:t>
            </w:r>
          </w:p>
        </w:tc>
        <w:tc>
          <w:tcPr>
            <w:tcW w:type="dxa" w:w="1000"/>
          </w:tcPr>
          <w:p>
            <w:pPr>
              <w:bidi w:val="1"/>
              <w:jc w:val="right"/>
            </w:pPr>
            <w:r>
              <w:rPr>
                <w:rtl w:val="1"/>
              </w:rPr>
              <w:t>12,100</w:t>
            </w:r>
          </w:p>
        </w:tc>
        <w:tc>
          <w:tcPr>
            <w:tcW w:type="dxa" w:w="1000"/>
          </w:tcPr>
          <w:p>
            <w:pPr>
              <w:bidi w:val="1"/>
              <w:jc w:val="right"/>
            </w:pPr>
            <w:r>
              <w:rPr>
                <w:rtl w:val="1"/>
              </w:rPr>
              <w:t>Info</w:t>
            </w:r>
          </w:p>
        </w:tc>
        <w:tc>
          <w:tcPr>
            <w:tcW w:type="dxa" w:w="2526"/>
          </w:tcPr>
          <w:p>
            <w:pPr>
              <w:bidi w:val="1"/>
              <w:jc w:val="right"/>
            </w:pPr>
            <w:r>
              <w:rPr>
                <w:rtl w:val="1"/>
              </w:rPr>
              <w:t>שכר</w:t>
            </w:r>
          </w:p>
        </w:tc>
      </w:tr>
      <w:tr>
        <w:tc>
          <w:tcPr>
            <w:tcW w:type="dxa" w:w="2500"/>
          </w:tcPr>
          <w:p>
            <w:pPr>
              <w:bidi w:val="1"/>
              <w:jc w:val="right"/>
            </w:pPr>
            <w:r>
              <w:rPr>
                <w:rtl w:val="1"/>
              </w:rPr>
              <w:t>מחשבון משכנתא - איך להשתמש נכון</w:t>
            </w:r>
          </w:p>
        </w:tc>
        <w:tc>
          <w:tcPr>
            <w:tcW w:type="dxa" w:w="2000"/>
          </w:tcPr>
          <w:p>
            <w:pPr>
              <w:bidi w:val="1"/>
              <w:jc w:val="right"/>
            </w:pPr>
            <w:r>
              <w:rPr>
                <w:rtl w:val="1"/>
              </w:rPr>
              <w:t>מחשבון משכנתא</w:t>
            </w:r>
          </w:p>
        </w:tc>
        <w:tc>
          <w:tcPr>
            <w:tcW w:type="dxa" w:w="1000"/>
          </w:tcPr>
          <w:p>
            <w:pPr>
              <w:bidi w:val="1"/>
              <w:jc w:val="right"/>
            </w:pPr>
            <w:r>
              <w:rPr>
                <w:rtl w:val="1"/>
              </w:rPr>
              <w:t>40,500</w:t>
            </w:r>
          </w:p>
        </w:tc>
        <w:tc>
          <w:tcPr>
            <w:tcW w:type="dxa" w:w="1000"/>
          </w:tcPr>
          <w:p>
            <w:pPr>
              <w:bidi w:val="1"/>
              <w:jc w:val="right"/>
            </w:pPr>
            <w:r>
              <w:rPr>
                <w:rtl w:val="1"/>
              </w:rPr>
              <w:t>Tool</w:t>
            </w:r>
          </w:p>
        </w:tc>
        <w:tc>
          <w:tcPr>
            <w:tcW w:type="dxa" w:w="2526"/>
          </w:tcPr>
          <w:p>
            <w:pPr>
              <w:bidi w:val="1"/>
              <w:jc w:val="right"/>
            </w:pPr>
            <w:r>
              <w:rPr>
                <w:rtl w:val="1"/>
              </w:rPr>
              <w:t>משכנתא</w:t>
            </w:r>
          </w:p>
        </w:tc>
      </w:tr>
    </w:tbl>
    <w:p>
      <w:pPr>
        <w:pStyle w:val="Heading2"/>
        <w:bidi/>
        <w:spacing w:after="160" w:before="280"/>
        <w:jc w:val="right"/>
      </w:pPr>
      <w:r>
        <w:rPr>
          <w:rFonts w:ascii="Arial" w:cs="Arial" w:eastAsia="Arial" w:hAnsi="Arial"/>
          <w:b/>
          <w:bCs/>
          <w:color w:val="1F2937"/>
          <w:sz w:val="28"/>
          <w:szCs w:val="28"/>
          <w:rtl/>
        </w:rPr>
        <w:t xml:space="preserve">8.2 מאמרים - עדיפות בינונית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000"/>
        <w:gridCol w:w="10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כותרת</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מילה ראשית</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נפח</w:t>
            </w:r>
          </w:p>
        </w:tc>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Intent</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קלאסטר</w:t>
            </w:r>
          </w:p>
        </w:tc>
      </w:tr>
      <w:tr>
        <w:tc>
          <w:tcPr>
            <w:tcW w:type="dxa" w:w="2500"/>
          </w:tcPr>
          <w:p>
            <w:pPr>
              <w:bidi w:val="1"/>
              <w:jc w:val="right"/>
            </w:pPr>
            <w:r>
              <w:rPr>
                <w:rtl w:val="1"/>
              </w:rPr>
              <w:t>מחזור משכנתא - מתי כדאי ומתי לא</w:t>
            </w:r>
          </w:p>
        </w:tc>
        <w:tc>
          <w:tcPr>
            <w:tcW w:type="dxa" w:w="2000"/>
          </w:tcPr>
          <w:p>
            <w:pPr>
              <w:bidi w:val="1"/>
              <w:jc w:val="right"/>
            </w:pPr>
            <w:r>
              <w:rPr>
                <w:rtl w:val="1"/>
              </w:rPr>
              <w:t>מחזור משכנתא</w:t>
            </w:r>
          </w:p>
        </w:tc>
        <w:tc>
          <w:tcPr>
            <w:tcW w:type="dxa" w:w="1000"/>
          </w:tcPr>
          <w:p>
            <w:pPr>
              <w:bidi w:val="1"/>
              <w:jc w:val="right"/>
            </w:pPr>
            <w:r>
              <w:rPr>
                <w:rtl w:val="1"/>
              </w:rPr>
              <w:t>1,600</w:t>
            </w:r>
          </w:p>
        </w:tc>
        <w:tc>
          <w:tcPr>
            <w:tcW w:type="dxa" w:w="1000"/>
          </w:tcPr>
          <w:p>
            <w:pPr>
              <w:bidi w:val="1"/>
              <w:jc w:val="right"/>
            </w:pPr>
            <w:r>
              <w:rPr>
                <w:rtl w:val="1"/>
              </w:rPr>
              <w:t>Info</w:t>
            </w:r>
          </w:p>
        </w:tc>
        <w:tc>
          <w:tcPr>
            <w:tcW w:type="dxa" w:w="2526"/>
          </w:tcPr>
          <w:p>
            <w:pPr>
              <w:bidi w:val="1"/>
              <w:jc w:val="right"/>
            </w:pPr>
            <w:r>
              <w:rPr>
                <w:rtl w:val="1"/>
              </w:rPr>
              <w:t>משכנתא</w:t>
            </w:r>
          </w:p>
        </w:tc>
      </w:tr>
      <w:tr>
        <w:tc>
          <w:tcPr>
            <w:tcW w:type="dxa" w:w="2500"/>
          </w:tcPr>
          <w:p>
            <w:pPr>
              <w:bidi w:val="1"/>
              <w:jc w:val="right"/>
            </w:pPr>
            <w:r>
              <w:rPr>
                <w:rtl w:val="1"/>
              </w:rPr>
              <w:t>הלוואה בערבות המדינה - למי מגיע ואיך מגישים</w:t>
            </w:r>
          </w:p>
        </w:tc>
        <w:tc>
          <w:tcPr>
            <w:tcW w:type="dxa" w:w="2000"/>
          </w:tcPr>
          <w:p>
            <w:pPr>
              <w:bidi w:val="1"/>
              <w:jc w:val="right"/>
            </w:pPr>
            <w:r>
              <w:rPr>
                <w:rtl w:val="1"/>
              </w:rPr>
              <w:t>הלוואה בערבות המדינה</w:t>
            </w:r>
          </w:p>
        </w:tc>
        <w:tc>
          <w:tcPr>
            <w:tcW w:type="dxa" w:w="1000"/>
          </w:tcPr>
          <w:p>
            <w:pPr>
              <w:bidi w:val="1"/>
              <w:jc w:val="right"/>
            </w:pPr>
            <w:r>
              <w:rPr>
                <w:rtl w:val="1"/>
              </w:rPr>
              <w:t>1,900</w:t>
            </w:r>
          </w:p>
        </w:tc>
        <w:tc>
          <w:tcPr>
            <w:tcW w:type="dxa" w:w="1000"/>
          </w:tcPr>
          <w:p>
            <w:pPr>
              <w:bidi w:val="1"/>
              <w:jc w:val="right"/>
            </w:pPr>
            <w:r>
              <w:rPr>
                <w:rtl w:val="1"/>
              </w:rPr>
              <w:t>Info</w:t>
            </w:r>
          </w:p>
        </w:tc>
        <w:tc>
          <w:tcPr>
            <w:tcW w:type="dxa" w:w="2526"/>
          </w:tcPr>
          <w:p>
            <w:pPr>
              <w:bidi w:val="1"/>
              <w:jc w:val="right"/>
            </w:pPr>
            <w:r>
              <w:rPr>
                <w:rtl w:val="1"/>
              </w:rPr>
              <w:t>הלוואות</w:t>
            </w:r>
          </w:p>
        </w:tc>
      </w:tr>
      <w:tr>
        <w:tc>
          <w:tcPr>
            <w:tcW w:type="dxa" w:w="2500"/>
          </w:tcPr>
          <w:p>
            <w:pPr>
              <w:bidi w:val="1"/>
              <w:jc w:val="right"/>
            </w:pPr>
            <w:r>
              <w:rPr>
                <w:rtl w:val="1"/>
              </w:rPr>
              <w:t>ביטוח חיים - למי באמת צריך וכמה זה עולה</w:t>
            </w:r>
          </w:p>
        </w:tc>
        <w:tc>
          <w:tcPr>
            <w:tcW w:type="dxa" w:w="2000"/>
          </w:tcPr>
          <w:p>
            <w:pPr>
              <w:bidi w:val="1"/>
              <w:jc w:val="right"/>
            </w:pPr>
            <w:r>
              <w:rPr>
                <w:rtl w:val="1"/>
              </w:rPr>
              <w:t>ביטוח חיים</w:t>
            </w:r>
          </w:p>
        </w:tc>
        <w:tc>
          <w:tcPr>
            <w:tcW w:type="dxa" w:w="1000"/>
          </w:tcPr>
          <w:p>
            <w:pPr>
              <w:bidi w:val="1"/>
              <w:jc w:val="right"/>
            </w:pPr>
            <w:r>
              <w:rPr>
                <w:rtl w:val="1"/>
              </w:rPr>
              <w:t>1,900</w:t>
            </w:r>
          </w:p>
        </w:tc>
        <w:tc>
          <w:tcPr>
            <w:tcW w:type="dxa" w:w="1000"/>
          </w:tcPr>
          <w:p>
            <w:pPr>
              <w:bidi w:val="1"/>
              <w:jc w:val="right"/>
            </w:pPr>
            <w:r>
              <w:rPr>
                <w:rtl w:val="1"/>
              </w:rPr>
              <w:t>Info</w:t>
            </w:r>
          </w:p>
        </w:tc>
        <w:tc>
          <w:tcPr>
            <w:tcW w:type="dxa" w:w="2526"/>
          </w:tcPr>
          <w:p>
            <w:pPr>
              <w:bidi w:val="1"/>
              <w:jc w:val="right"/>
            </w:pPr>
            <w:r>
              <w:rPr>
                <w:rtl w:val="1"/>
              </w:rPr>
              <w:t>ביטוח</w:t>
            </w:r>
          </w:p>
        </w:tc>
      </w:tr>
      <w:tr>
        <w:tc>
          <w:tcPr>
            <w:tcW w:type="dxa" w:w="2500"/>
          </w:tcPr>
          <w:p>
            <w:pPr>
              <w:bidi w:val="1"/>
              <w:jc w:val="right"/>
            </w:pPr>
            <w:r>
              <w:rPr>
                <w:rtl w:val="1"/>
              </w:rPr>
              <w:t>שכר ממוצע בישראל 2026 - לפי ענף וגיל</w:t>
            </w:r>
          </w:p>
        </w:tc>
        <w:tc>
          <w:tcPr>
            <w:tcW w:type="dxa" w:w="2000"/>
          </w:tcPr>
          <w:p>
            <w:pPr>
              <w:bidi w:val="1"/>
              <w:jc w:val="right"/>
            </w:pPr>
            <w:r>
              <w:rPr>
                <w:rtl w:val="1"/>
              </w:rPr>
              <w:t>שכר ממוצע במשק</w:t>
            </w:r>
          </w:p>
        </w:tc>
        <w:tc>
          <w:tcPr>
            <w:tcW w:type="dxa" w:w="1000"/>
          </w:tcPr>
          <w:p>
            <w:pPr>
              <w:bidi w:val="1"/>
              <w:jc w:val="right"/>
            </w:pPr>
            <w:r>
              <w:rPr>
                <w:rtl w:val="1"/>
              </w:rPr>
              <w:t>2,400</w:t>
            </w:r>
          </w:p>
        </w:tc>
        <w:tc>
          <w:tcPr>
            <w:tcW w:type="dxa" w:w="1000"/>
          </w:tcPr>
          <w:p>
            <w:pPr>
              <w:bidi w:val="1"/>
              <w:jc w:val="right"/>
            </w:pPr>
            <w:r>
              <w:rPr>
                <w:rtl w:val="1"/>
              </w:rPr>
              <w:t>Info</w:t>
            </w:r>
          </w:p>
        </w:tc>
        <w:tc>
          <w:tcPr>
            <w:tcW w:type="dxa" w:w="2526"/>
          </w:tcPr>
          <w:p>
            <w:pPr>
              <w:bidi w:val="1"/>
              <w:jc w:val="right"/>
            </w:pPr>
            <w:r>
              <w:rPr>
                <w:rtl w:val="1"/>
              </w:rPr>
              <w:t>שכר</w:t>
            </w:r>
          </w:p>
        </w:tc>
      </w:tr>
      <w:tr>
        <w:tc>
          <w:tcPr>
            <w:tcW w:type="dxa" w:w="2500"/>
          </w:tcPr>
          <w:p>
            <w:pPr>
              <w:bidi w:val="1"/>
              <w:jc w:val="right"/>
            </w:pPr>
            <w:r>
              <w:rPr>
                <w:rtl w:val="1"/>
              </w:rPr>
              <w:t>חינוך פיננסי לילדים - 10 פעילויות מעשיות</w:t>
            </w:r>
          </w:p>
        </w:tc>
        <w:tc>
          <w:tcPr>
            <w:tcW w:type="dxa" w:w="2000"/>
          </w:tcPr>
          <w:p>
            <w:pPr>
              <w:bidi w:val="1"/>
              <w:jc w:val="right"/>
            </w:pPr>
            <w:r>
              <w:rPr>
                <w:rtl w:val="1"/>
              </w:rPr>
              <w:t>חינוך פיננסי</w:t>
            </w:r>
          </w:p>
        </w:tc>
        <w:tc>
          <w:tcPr>
            <w:tcW w:type="dxa" w:w="1000"/>
          </w:tcPr>
          <w:p>
            <w:pPr>
              <w:bidi w:val="1"/>
              <w:jc w:val="right"/>
            </w:pPr>
            <w:r>
              <w:rPr>
                <w:rtl w:val="1"/>
              </w:rPr>
              <w:t>1,000</w:t>
            </w:r>
          </w:p>
        </w:tc>
        <w:tc>
          <w:tcPr>
            <w:tcW w:type="dxa" w:w="1000"/>
          </w:tcPr>
          <w:p>
            <w:pPr>
              <w:bidi w:val="1"/>
              <w:jc w:val="right"/>
            </w:pPr>
            <w:r>
              <w:rPr>
                <w:rtl w:val="1"/>
              </w:rPr>
              <w:t>Guide</w:t>
            </w:r>
          </w:p>
        </w:tc>
        <w:tc>
          <w:tcPr>
            <w:tcW w:type="dxa" w:w="2526"/>
          </w:tcPr>
          <w:p>
            <w:pPr>
              <w:bidi w:val="1"/>
              <w:jc w:val="right"/>
            </w:pPr>
            <w:r>
              <w:rPr>
                <w:rtl w:val="1"/>
              </w:rPr>
              <w:t>ילדים וכסף</w:t>
            </w:r>
          </w:p>
        </w:tc>
      </w:tr>
    </w:tbl>
    <w:p>
      <w:pPr>
        <w:pStyle w:val="Heading2"/>
        <w:bidi/>
        <w:spacing w:after="160" w:before="280"/>
        <w:jc w:val="right"/>
      </w:pPr>
      <w:r>
        <w:rPr>
          <w:rFonts w:ascii="Arial" w:cs="Arial" w:eastAsia="Arial" w:hAnsi="Arial"/>
          <w:b/>
          <w:bCs/>
          <w:color w:val="1F2937"/>
          <w:sz w:val="28"/>
          <w:szCs w:val="28"/>
          <w:rtl/>
        </w:rPr>
        <w:t xml:space="preserve">8.3 מאמרים - עדיפות נמוכה</w:t>
      </w:r>
    </w:p>
    <w:p>
      <w:pPr>
        <w:spacing w:after="120"/>
        <w:bidi w:val="1"/>
        <w:jc w:val="right"/>
      </w:pPr>
      <w:r>
        <w:rPr>
          <w:rFonts w:ascii="Arial" w:cs="Arial" w:eastAsia="Arial" w:hAnsi="Arial"/>
          <w:b w:val="false"/>
          <w:bCs w:val="false"/>
          <w:color w:val="1F2937"/>
          <w:sz w:val="22"/>
          <w:szCs w:val="22"/>
          <w:rtl w:val="1"/>
        </w:rPr>
        <w:t xml:space="preserve">מאמרי long-tail נוספים יתווספו בשנה השנייה על בסיס Google Search Console ומילות מפתח שמביאות תנועה בפועל - לא על בסיס ניחוש.</w:t>
      </w:r>
    </w:p>
    <w:p>
      <w:pPr>
        <w:spacing w:after="120"/>
        <w:bidi w:val="1"/>
        <w:jc w:val="right"/>
      </w:pPr>
      <w:r>
        <w:rPr>
          <w:rFonts w:ascii="Arial" w:cs="Arial" w:eastAsia="Arial" w:hAnsi="Arial"/>
          <w:b/>
          <w:bCs/>
          <w:color w:val="1F2937"/>
          <w:sz w:val="22"/>
          <w:szCs w:val="22"/>
          <w:rtl w:val="1"/>
        </w:rPr>
        <w:t xml:space="preserve">סה"כ שנה ראשונה: 10-12 עמודי שירות ראשיים + 20-30 מאמרי בלוג (2-3/חודש). לא 100 עמודים.</w:t>
      </w:r>
    </w:p>
    <w:p>
      <w:r>
        <w:br w:type="page"/>
      </w:r>
    </w:p>
    <w:p>
      <w:pPr>
        <w:pStyle w:val="Heading1"/>
        <w:bidi/>
        <w:spacing w:after="200" w:before="360"/>
        <w:jc w:val="right"/>
      </w:pPr>
      <w:r>
        <w:rPr>
          <w:rFonts w:ascii="Arial" w:cs="Arial" w:eastAsia="Arial" w:hAnsi="Arial"/>
          <w:b/>
          <w:bCs/>
          <w:color w:val="1A56DB"/>
          <w:sz w:val="36"/>
          <w:szCs w:val="36"/>
          <w:rtl/>
        </w:rPr>
        <w:t xml:space="preserve">9. אסטרטגיית קידום אורגני (SEO)</w:t>
      </w:r>
    </w:p>
    <w:p>
      <w:pPr>
        <w:pStyle w:val="Heading2"/>
        <w:bidi/>
        <w:spacing w:after="160" w:before="280"/>
        <w:jc w:val="right"/>
      </w:pPr>
      <w:r>
        <w:rPr>
          <w:rFonts w:ascii="Arial" w:cs="Arial" w:eastAsia="Arial" w:hAnsi="Arial"/>
          <w:b/>
          <w:bCs/>
          <w:color w:val="1F2937"/>
          <w:sz w:val="28"/>
          <w:szCs w:val="28"/>
          <w:rtl/>
        </w:rPr>
        <w:t xml:space="preserve">9.1 אסטרטגיית Pillar + Cluster</w:t>
      </w:r>
    </w:p>
    <w:p>
      <w:pPr>
        <w:bidi/>
        <w:spacing w:after="120"/>
        <w:jc w:val="right"/>
      </w:pPr>
      <w:r>
        <w:rPr>
          <w:rFonts w:ascii="Arial" w:cs="Arial" w:eastAsia="Arial" w:hAnsi="Arial"/>
          <w:b w:val="false"/>
          <w:bCs w:val="false"/>
          <w:color w:val="1F2937"/>
          <w:sz w:val="22"/>
          <w:szCs w:val="22"/>
          <w:rtl/>
        </w:rPr>
        <w:t xml:space="preserve">כל קטגוריה באתר בנויה כ-Pillar Page מרכזי עם Cluster Articles תומכים. המודל הזה מעניק authority נושאי לגוגל.</w:t>
      </w:r>
    </w:p>
    <w:p>
      <w:pPr>
        <w:pStyle w:val="Heading2"/>
        <w:bidi/>
        <w:spacing w:after="160" w:before="280"/>
        <w:jc w:val="right"/>
      </w:pPr>
      <w:r>
        <w:rPr>
          <w:rFonts w:ascii="Arial" w:cs="Arial" w:eastAsia="Arial" w:hAnsi="Arial"/>
          <w:b/>
          <w:bCs/>
          <w:color w:val="1F2937"/>
          <w:sz w:val="28"/>
          <w:szCs w:val="28"/>
          <w:rtl/>
        </w:rPr>
        <w:t xml:space="preserve">9.2 תוכנית תוכן ל-6 חודשים</w:t>
      </w:r>
    </w:p>
    <w:p>
      <w:pPr>
        <w:pStyle w:val="Heading3"/>
        <w:bidi/>
        <w:spacing w:after="120" w:before="200"/>
        <w:jc w:val="right"/>
      </w:pPr>
      <w:r>
        <w:rPr>
          <w:rFonts w:ascii="Arial" w:cs="Arial" w:eastAsia="Arial" w:hAnsi="Arial"/>
          <w:b/>
          <w:bCs/>
          <w:color w:val="1F2937"/>
          <w:sz w:val="24"/>
          <w:szCs w:val="24"/>
          <w:rtl/>
        </w:rPr>
        <w:t xml:space="preserve">חודש 1-2: קרקע</w:t>
      </w:r>
    </w:p>
    <w:p>
      <w:pPr>
        <w:bidi/>
        <w:spacing w:after="120"/>
        <w:jc w:val="right"/>
      </w:pPr>
      <w:r>
        <w:rPr>
          <w:rFonts w:ascii="Arial" w:cs="Arial" w:eastAsia="Arial" w:hAnsi="Arial"/>
          <w:b w:val="false"/>
          <w:bCs w:val="false"/>
          <w:color w:val="1F2937"/>
          <w:sz w:val="22"/>
          <w:szCs w:val="22"/>
          <w:rtl/>
        </w:rPr>
        <w:t xml:space="preserve">10 מאמרים ראשונים - הזדמנויות זהב + Pillar Pages. מיקוד למחשבונים אינטראקטיביים. Technical SEO בסיסי: sitemap, robots.txt, meta tags.</w:t>
      </w:r>
    </w:p>
    <w:p>
      <w:pPr>
        <w:pStyle w:val="Heading3"/>
        <w:bidi/>
        <w:spacing w:after="120" w:before="200"/>
        <w:jc w:val="right"/>
      </w:pPr>
      <w:r>
        <w:rPr>
          <w:rFonts w:ascii="Arial" w:cs="Arial" w:eastAsia="Arial" w:hAnsi="Arial"/>
          <w:b/>
          <w:bCs/>
          <w:color w:val="1F2937"/>
          <w:sz w:val="24"/>
          <w:szCs w:val="24"/>
          <w:rtl/>
        </w:rPr>
        <w:t xml:space="preserve">חודש 3-4: הרחבה</w:t>
      </w:r>
    </w:p>
    <w:p>
      <w:pPr>
        <w:bidi/>
        <w:spacing w:after="120"/>
        <w:jc w:val="right"/>
      </w:pPr>
      <w:r>
        <w:rPr>
          <w:rFonts w:ascii="Arial" w:cs="Arial" w:eastAsia="Arial" w:hAnsi="Arial"/>
          <w:b w:val="false"/>
          <w:bCs w:val="false"/>
          <w:color w:val="1F2937"/>
          <w:sz w:val="22"/>
          <w:szCs w:val="22"/>
          <w:rtl/>
        </w:rPr>
        <w:t xml:space="preserve">15 מאמרים נוספים - עדיפות בינונית. Link building ראשוני - Guest posts ושיתופי פעולה. אופטימיזציה של תוכן קיים.</w:t>
      </w:r>
    </w:p>
    <w:p>
      <w:pPr>
        <w:pStyle w:val="Heading3"/>
        <w:bidi/>
        <w:spacing w:after="120" w:before="200"/>
        <w:jc w:val="right"/>
      </w:pPr>
      <w:r>
        <w:rPr>
          <w:rFonts w:ascii="Arial" w:cs="Arial" w:eastAsia="Arial" w:hAnsi="Arial"/>
          <w:b/>
          <w:bCs/>
          <w:color w:val="1F2937"/>
          <w:sz w:val="24"/>
          <w:szCs w:val="24"/>
          <w:rtl/>
        </w:rPr>
        <w:t xml:space="preserve">חודש 5-6: סקייל</w:t>
      </w:r>
    </w:p>
    <w:p>
      <w:pPr>
        <w:bidi/>
        <w:spacing w:after="120"/>
        <w:jc w:val="right"/>
      </w:pPr>
      <w:r>
        <w:rPr>
          <w:rFonts w:ascii="Arial" w:cs="Arial" w:eastAsia="Arial" w:hAnsi="Arial"/>
          <w:b w:val="false"/>
          <w:bCs w:val="false"/>
          <w:color w:val="1F2937"/>
          <w:sz w:val="22"/>
          <w:szCs w:val="22"/>
          <w:rtl/>
        </w:rPr>
        <w:t xml:space="preserve">10 מאמרים נוספים - Long-tail. אופטימיזציה לפי דאטה. Schema markup מתקדם.</w:t>
      </w:r>
    </w:p>
    <w:p>
      <w:pPr>
        <w:pStyle w:val="Heading2"/>
        <w:bidi/>
        <w:spacing w:after="160" w:before="280"/>
        <w:jc w:val="right"/>
      </w:pPr>
      <w:r>
        <w:rPr>
          <w:rFonts w:ascii="Arial" w:cs="Arial" w:eastAsia="Arial" w:hAnsi="Arial"/>
          <w:b/>
          <w:bCs/>
          <w:color w:val="1F2937"/>
          <w:sz w:val="28"/>
          <w:szCs w:val="28"/>
          <w:rtl/>
        </w:rPr>
        <w:t xml:space="preserve">9.3 On-Page SEO Guidelines</w:t>
      </w:r>
    </w:p>
    <w:p>
      <w:pPr>
        <w:bidi/>
        <w:spacing w:after="120"/>
        <w:jc w:val="right"/>
      </w:pPr>
      <w:r>
        <w:rPr>
          <w:rFonts w:ascii="Arial" w:cs="Arial" w:eastAsia="Arial" w:hAnsi="Arial"/>
          <w:b w:val="false"/>
          <w:bCs w:val="false"/>
          <w:color w:val="1F2937"/>
          <w:sz w:val="22"/>
          <w:szCs w:val="22"/>
          <w:rtl/>
        </w:rPr>
        <w:t xml:space="preserve">Title tag: מילת מפתח + תועלת + מותג (60 תווים)</w:t>
      </w:r>
    </w:p>
    <w:p>
      <w:pPr>
        <w:bidi/>
        <w:spacing w:after="120"/>
        <w:jc w:val="right"/>
      </w:pPr>
      <w:r>
        <w:rPr>
          <w:rFonts w:ascii="Arial" w:cs="Arial" w:eastAsia="Arial" w:hAnsi="Arial"/>
          <w:b w:val="false"/>
          <w:bCs w:val="false"/>
          <w:color w:val="1F2937"/>
          <w:sz w:val="22"/>
          <w:szCs w:val="22"/>
          <w:rtl/>
        </w:rPr>
        <w:t xml:space="preserve">Meta description: 155 תווים, CTA ברור</w:t>
      </w:r>
    </w:p>
    <w:p>
      <w:pPr>
        <w:bidi/>
        <w:spacing w:after="120"/>
        <w:jc w:val="right"/>
      </w:pPr>
      <w:r>
        <w:rPr>
          <w:rFonts w:ascii="Arial" w:cs="Arial" w:eastAsia="Arial" w:hAnsi="Arial"/>
          <w:b w:val="false"/>
          <w:bCs w:val="false"/>
          <w:color w:val="1F2937"/>
          <w:sz w:val="22"/>
          <w:szCs w:val="22"/>
          <w:rtl/>
        </w:rPr>
        <w:t xml:space="preserve">H1 יחיד לעמוד, H2-H3 היררכיים</w:t>
      </w:r>
    </w:p>
    <w:p>
      <w:pPr>
        <w:bidi/>
        <w:spacing w:after="120"/>
        <w:jc w:val="right"/>
      </w:pPr>
      <w:r>
        <w:rPr>
          <w:rFonts w:ascii="Arial" w:cs="Arial" w:eastAsia="Arial" w:hAnsi="Arial"/>
          <w:b w:val="false"/>
          <w:bCs w:val="false"/>
          <w:color w:val="1F2937"/>
          <w:sz w:val="22"/>
          <w:szCs w:val="22"/>
          <w:rtl/>
        </w:rPr>
        <w:t xml:space="preserve">Internal linking: 3-5 קישורים פנימיים בכל מאמר</w:t>
      </w:r>
    </w:p>
    <w:p>
      <w:pPr>
        <w:bidi/>
        <w:spacing w:after="120"/>
        <w:jc w:val="right"/>
      </w:pPr>
      <w:r>
        <w:rPr>
          <w:rFonts w:ascii="Arial" w:cs="Arial" w:eastAsia="Arial" w:hAnsi="Arial"/>
          <w:b w:val="false"/>
          <w:bCs w:val="false"/>
          <w:color w:val="1F2937"/>
          <w:sz w:val="22"/>
          <w:szCs w:val="22"/>
          <w:rtl/>
        </w:rPr>
        <w:t xml:space="preserve">Alt text לכל תמונה</w:t>
      </w:r>
    </w:p>
    <w:p>
      <w:pPr>
        <w:pStyle w:val="Heading2"/>
        <w:bidi/>
        <w:spacing w:after="160" w:before="280"/>
        <w:jc w:val="right"/>
      </w:pPr>
      <w:r>
        <w:rPr>
          <w:rFonts w:ascii="Arial" w:cs="Arial" w:eastAsia="Arial" w:hAnsi="Arial"/>
          <w:b/>
          <w:bCs/>
          <w:color w:val="1F2937"/>
          <w:sz w:val="28"/>
          <w:szCs w:val="28"/>
          <w:rtl/>
        </w:rPr>
        <w:t xml:space="preserve">9.4 Technical SEO Checklist</w:t>
      </w:r>
    </w:p>
    <w:p>
      <w:pPr>
        <w:bidi/>
        <w:spacing w:after="120"/>
        <w:jc w:val="right"/>
      </w:pPr>
      <w:r>
        <w:rPr>
          <w:rFonts w:ascii="Arial" w:cs="Arial" w:eastAsia="Arial" w:hAnsi="Arial"/>
          <w:b w:val="false"/>
          <w:bCs w:val="false"/>
          <w:color w:val="1F2937"/>
          <w:sz w:val="22"/>
          <w:szCs w:val="22"/>
          <w:rtl/>
        </w:rPr>
        <w:t xml:space="preserve">Core Web Vitals: LCP &lt; 2.5s, INP &lt; 200ms, CLS &lt; 0.1</w:t>
      </w:r>
    </w:p>
    <w:p>
      <w:pPr>
        <w:bidi/>
        <w:spacing w:after="120"/>
        <w:jc w:val="right"/>
      </w:pPr>
      <w:r>
        <w:rPr>
          <w:rFonts w:ascii="Arial" w:cs="Arial" w:eastAsia="Arial" w:hAnsi="Arial"/>
          <w:b w:val="false"/>
          <w:bCs w:val="false"/>
          <w:color w:val="1F2937"/>
          <w:sz w:val="22"/>
          <w:szCs w:val="22"/>
          <w:rtl/>
        </w:rPr>
        <w:t xml:space="preserve">Mobile-first אינדקסינג</w:t>
      </w:r>
    </w:p>
    <w:p>
      <w:pPr>
        <w:bidi/>
        <w:spacing w:after="120"/>
        <w:jc w:val="right"/>
      </w:pPr>
      <w:r>
        <w:rPr>
          <w:rFonts w:ascii="Arial" w:cs="Arial" w:eastAsia="Arial" w:hAnsi="Arial"/>
          <w:b w:val="false"/>
          <w:bCs w:val="false"/>
          <w:color w:val="1F2937"/>
          <w:sz w:val="22"/>
          <w:szCs w:val="22"/>
          <w:rtl/>
        </w:rPr>
        <w:t xml:space="preserve">HTTPS, hreflang=he, canonical tags</w:t>
      </w:r>
    </w:p>
    <w:p>
      <w:pPr>
        <w:bidi/>
        <w:spacing w:after="120"/>
        <w:jc w:val="right"/>
      </w:pPr>
      <w:r>
        <w:rPr>
          <w:rFonts w:ascii="Arial" w:cs="Arial" w:eastAsia="Arial" w:hAnsi="Arial"/>
          <w:b w:val="false"/>
          <w:bCs w:val="false"/>
          <w:color w:val="1F2937"/>
          <w:sz w:val="22"/>
          <w:szCs w:val="22"/>
          <w:rtl/>
        </w:rPr>
        <w:t xml:space="preserve">XML sitemap אוטומטי</w:t>
      </w:r>
    </w:p>
    <w:p>
      <w:pPr>
        <w:bidi/>
        <w:spacing w:after="120"/>
        <w:jc w:val="right"/>
      </w:pPr>
      <w:r>
        <w:rPr>
          <w:rFonts w:ascii="Arial" w:cs="Arial" w:eastAsia="Arial" w:hAnsi="Arial"/>
          <w:b w:val="false"/>
          <w:bCs w:val="false"/>
          <w:color w:val="1F2937"/>
          <w:sz w:val="22"/>
          <w:szCs w:val="22"/>
          <w:rtl/>
        </w:rPr>
        <w:t xml:space="preserve">Structured data (JSON-LD)</w:t>
      </w:r>
    </w:p>
    <w:p>
      <w:pPr>
        <w:pStyle w:val="Heading2"/>
        <w:bidi/>
        <w:spacing w:after="160" w:before="280"/>
        <w:jc w:val="right"/>
      </w:pPr>
      <w:r>
        <w:rPr>
          <w:rFonts w:ascii="Arial" w:cs="Arial" w:eastAsia="Arial" w:hAnsi="Arial"/>
          <w:b/>
          <w:bCs/>
          <w:color w:val="1F2937"/>
          <w:sz w:val="28"/>
          <w:szCs w:val="28"/>
          <w:rtl/>
        </w:rPr>
        <w:t xml:space="preserve">9.5 Link Building Strategy</w:t>
      </w:r>
    </w:p>
    <w:p>
      <w:pPr>
        <w:bidi/>
        <w:spacing w:after="120"/>
        <w:jc w:val="right"/>
      </w:pPr>
      <w:r>
        <w:rPr>
          <w:rFonts w:ascii="Arial" w:cs="Arial" w:eastAsia="Arial" w:hAnsi="Arial"/>
          <w:b w:val="false"/>
          <w:bCs w:val="false"/>
          <w:color w:val="1F2937"/>
          <w:sz w:val="22"/>
          <w:szCs w:val="22"/>
          <w:rtl/>
        </w:rPr>
        <w:t xml:space="preserve">Guest posts באתרי פיננסים ישראליים. שיתופי פעולה עם בלוגרים בתחום. כלים אינטראקטיביים (מחשבונים) כ-Link magnets. PR דיגיטלי + HARO.</w:t>
      </w:r>
    </w:p>
    <w:p>
      <w:r>
        <w:br w:type="page"/>
      </w:r>
    </w:p>
    <w:p>
      <w:pPr>
        <w:pStyle w:val="Heading1"/>
        <w:bidi/>
        <w:spacing w:after="200" w:before="360"/>
        <w:jc w:val="right"/>
      </w:pPr>
      <w:r>
        <w:rPr>
          <w:rFonts w:ascii="Arial" w:cs="Arial" w:eastAsia="Arial" w:hAnsi="Arial"/>
          <w:b/>
          <w:bCs/>
          <w:color w:val="1A56DB"/>
          <w:sz w:val="36"/>
          <w:szCs w:val="36"/>
          <w:rtl/>
        </w:rPr>
        <w:t xml:space="preserve">10. אסטרטגיית GEO / AEO</w:t>
      </w:r>
    </w:p>
    <w:p>
      <w:pPr>
        <w:pStyle w:val="Heading2"/>
        <w:bidi/>
        <w:spacing w:after="160" w:before="280"/>
        <w:jc w:val="right"/>
      </w:pPr>
      <w:r>
        <w:rPr>
          <w:rFonts w:ascii="Arial" w:cs="Arial" w:eastAsia="Arial" w:hAnsi="Arial"/>
          <w:b/>
          <w:bCs/>
          <w:color w:val="1F2937"/>
          <w:sz w:val="28"/>
          <w:szCs w:val="28"/>
          <w:rtl/>
        </w:rPr>
        <w:t xml:space="preserve">10.1 מהם GEO ו-AEO?</w:t>
      </w:r>
    </w:p>
    <w:p>
      <w:pPr>
        <w:bidi/>
        <w:spacing w:after="120"/>
        <w:jc w:val="right"/>
      </w:pPr>
      <w:r>
        <w:rPr>
          <w:rFonts w:ascii="Arial" w:cs="Arial" w:eastAsia="Arial" w:hAnsi="Arial"/>
          <w:b w:val="false"/>
          <w:bCs w:val="false"/>
          <w:color w:val="1F2937"/>
          <w:sz w:val="22"/>
          <w:szCs w:val="22"/>
          <w:rtl/>
        </w:rPr>
        <w:t xml:space="preserve">GEO (Generative Engine Optimization) - אופטימיזציה לתשובות AI כמו Google AI Overview.</w:t>
      </w:r>
    </w:p>
    <w:p>
      <w:pPr>
        <w:bidi/>
        <w:spacing w:after="120"/>
        <w:jc w:val="right"/>
      </w:pPr>
      <w:r>
        <w:rPr>
          <w:rFonts w:ascii="Arial" w:cs="Arial" w:eastAsia="Arial" w:hAnsi="Arial"/>
          <w:b w:val="false"/>
          <w:bCs w:val="false"/>
          <w:color w:val="1F2937"/>
          <w:sz w:val="22"/>
          <w:szCs w:val="22"/>
          <w:rtl/>
        </w:rPr>
        <w:t xml:space="preserve">AEO (Answer Engine Optimization) - אופטימיזציה ל-ChatGPT, Gemini ומנועי AI אחרים.</w:t>
      </w:r>
    </w:p>
    <w:p>
      <w:pPr>
        <w:pStyle w:val="Heading2"/>
        <w:bidi/>
        <w:spacing w:after="160" w:before="280"/>
        <w:jc w:val="right"/>
      </w:pPr>
      <w:r>
        <w:rPr>
          <w:rFonts w:ascii="Arial" w:cs="Arial" w:eastAsia="Arial" w:hAnsi="Arial"/>
          <w:b/>
          <w:bCs/>
          <w:color w:val="1F2937"/>
          <w:sz w:val="28"/>
          <w:szCs w:val="28"/>
          <w:rtl/>
        </w:rPr>
        <w:t xml:space="preserve">10.2 Structured Data / Schema Markup</w:t>
      </w:r>
    </w:p>
    <w:p>
      <w:pPr>
        <w:bidi/>
        <w:spacing w:after="120"/>
        <w:jc w:val="right"/>
      </w:pPr>
      <w:r>
        <w:rPr>
          <w:rFonts w:ascii="Arial" w:cs="Arial" w:eastAsia="Arial" w:hAnsi="Arial"/>
          <w:b w:val="false"/>
          <w:bCs w:val="false"/>
          <w:color w:val="1F2937"/>
          <w:sz w:val="22"/>
          <w:szCs w:val="22"/>
          <w:rtl/>
        </w:rPr>
        <w:t xml:space="preserve">Article schema לכל מאמר. FAQ schema לעמודי שאלות ותשובות. HowTo schema למדריכים. BreadcrumbList לניווט.</w:t>
      </w:r>
    </w:p>
    <w:p>
      <w:pPr>
        <w:pStyle w:val="Heading2"/>
        <w:bidi/>
        <w:spacing w:after="160" w:before="280"/>
        <w:jc w:val="right"/>
      </w:pPr>
      <w:r>
        <w:rPr>
          <w:rFonts w:ascii="Arial" w:cs="Arial" w:eastAsia="Arial" w:hAnsi="Arial"/>
          <w:b/>
          <w:bCs/>
          <w:color w:val="1F2937"/>
          <w:sz w:val="28"/>
          <w:szCs w:val="28"/>
          <w:rtl/>
        </w:rPr>
        <w:t xml:space="preserve">10.3 FAQ Optimization</w:t>
      </w:r>
    </w:p>
    <w:p>
      <w:pPr>
        <w:bidi/>
        <w:spacing w:after="120"/>
        <w:jc w:val="right"/>
      </w:pPr>
      <w:r>
        <w:rPr>
          <w:rFonts w:ascii="Arial" w:cs="Arial" w:eastAsia="Arial" w:hAnsi="Arial"/>
          <w:b w:val="false"/>
          <w:bCs w:val="false"/>
          <w:color w:val="1F2937"/>
          <w:sz w:val="22"/>
          <w:szCs w:val="22"/>
          <w:rtl/>
        </w:rPr>
        <w:t xml:space="preserve">כל מאמר כולל מינימום 3 שאלות People Also Ask. תשובות קצרות ומדויקות - מותאמות ל-AI citation. Featured Snippet פורמט: רשימות, טבלאות, צעדים ממוספרים.</w:t>
      </w:r>
    </w:p>
    <w:p>
      <w:pPr>
        <w:pStyle w:val="Heading2"/>
        <w:bidi/>
        <w:spacing w:after="160" w:before="280"/>
        <w:jc w:val="right"/>
      </w:pPr>
      <w:r>
        <w:rPr>
          <w:rFonts w:ascii="Arial" w:cs="Arial" w:eastAsia="Arial" w:hAnsi="Arial"/>
          <w:b/>
          <w:bCs/>
          <w:color w:val="1F2937"/>
          <w:sz w:val="28"/>
          <w:szCs w:val="28"/>
          <w:rtl/>
        </w:rPr>
        <w:t xml:space="preserve">10.4 Content Format for AI Citation</w:t>
      </w:r>
    </w:p>
    <w:p>
      <w:pPr>
        <w:bidi/>
        <w:spacing w:after="120"/>
        <w:jc w:val="right"/>
      </w:pPr>
      <w:r>
        <w:rPr>
          <w:rFonts w:ascii="Arial" w:cs="Arial" w:eastAsia="Arial" w:hAnsi="Arial"/>
          <w:b w:val="false"/>
          <w:bCs w:val="false"/>
          <w:color w:val="1F2937"/>
          <w:sz w:val="22"/>
          <w:szCs w:val="22"/>
          <w:rtl/>
        </w:rPr>
        <w:t xml:space="preserve">פסקה ראשונה עונה ישירות על השאלה. נתונים מקוריים ומעודכנים. מבנה ברור של שאלה → תשובה → הרחבה.</w:t>
      </w:r>
    </w:p>
    <w:p>
      <w:r>
        <w:br w:type="page"/>
      </w:r>
    </w:p>
    <w:p>
      <w:pPr>
        <w:pStyle w:val="Heading1"/>
        <w:bidi/>
        <w:spacing w:after="200" w:before="360"/>
        <w:jc w:val="right"/>
      </w:pPr>
      <w:r>
        <w:rPr>
          <w:rFonts w:ascii="Arial" w:cs="Arial" w:eastAsia="Arial" w:hAnsi="Arial"/>
          <w:b/>
          <w:bCs/>
          <w:color w:val="1A56DB"/>
          <w:sz w:val="36"/>
          <w:szCs w:val="36"/>
          <w:rtl/>
        </w:rPr>
        <w:t xml:space="preserve">11. מפרט SEO טכני</w:t>
      </w:r>
    </w:p>
    <w:p>
      <w:pPr>
        <w:bidi/>
        <w:spacing w:after="120"/>
        <w:jc w:val="right"/>
      </w:pPr>
      <w:r>
        <w:rPr>
          <w:rFonts w:ascii="Arial" w:cs="Arial" w:eastAsia="Arial" w:hAnsi="Arial"/>
          <w:b w:val="false"/>
          <w:bCs w:val="false"/>
          <w:color w:val="1F2937"/>
          <w:sz w:val="22"/>
          <w:szCs w:val="22"/>
          <w:rtl/>
        </w:rPr>
        <w:t xml:space="preserve">פרק זה מכיל מפרט טכני מלא להטמעת SEO באתר family-plan.co.il - כולל תגיות On-Page, מבנה טכני, Schema Markup, הנחיות E-E-A-T, אסטרטגיית GEO/AEO מורחבת, הנחיות כתיבת תוכן, וסקריפטים להטמעה.</w:t>
      </w:r>
    </w:p>
    <w:p>
      <w:pPr>
        <w:pStyle w:val="Heading2"/>
        <w:bidi/>
        <w:spacing w:after="160" w:before="280"/>
        <w:jc w:val="right"/>
      </w:pPr>
      <w:r>
        <w:rPr>
          <w:rFonts w:ascii="Arial" w:cs="Arial" w:eastAsia="Arial" w:hAnsi="Arial"/>
          <w:b/>
          <w:bCs/>
          <w:color w:val="1F2937"/>
          <w:sz w:val="28"/>
          <w:szCs w:val="28"/>
          <w:rtl/>
        </w:rPr>
        <w:t xml:space="preserve">11.1 On-Page SEO - תגיות חובה</w:t>
      </w:r>
    </w:p>
    <w:p>
      <w:pPr>
        <w:bidi/>
        <w:spacing w:after="120"/>
        <w:jc w:val="right"/>
      </w:pPr>
      <w:r>
        <w:rPr>
          <w:rFonts w:ascii="Arial" w:cs="Arial" w:eastAsia="Arial" w:hAnsi="Arial"/>
          <w:b w:val="false"/>
          <w:bCs w:val="false"/>
          <w:color w:val="1F2937"/>
          <w:sz w:val="22"/>
          <w:szCs w:val="22"/>
          <w:rtl/>
        </w:rPr>
        <w:t xml:space="preserve">כל עמוד באתר חייב לכלול: title (עד 60 תווים), meta description (120-155 תווים), canonical, hreflang=he, Open Graph, Twitter Cards, viewport, theme-color.</w:t>
      </w:r>
    </w:p>
    <w:p>
      <w:pPr>
        <w:pStyle w:val="Heading2"/>
        <w:bidi/>
        <w:spacing w:after="160" w:before="280"/>
        <w:jc w:val="right"/>
      </w:pPr>
      <w:r>
        <w:rPr>
          <w:rFonts w:ascii="Arial" w:cs="Arial" w:eastAsia="Arial" w:hAnsi="Arial"/>
          <w:b/>
          <w:bCs/>
          <w:color w:val="1F2937"/>
          <w:sz w:val="28"/>
          <w:szCs w:val="28"/>
          <w:rtl/>
        </w:rPr>
        <w:t xml:space="preserve">11.2 פורמולת Title לכל סוג עמוד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סוג עמוד</w:t>
            </w:r>
          </w:p>
        </w:tc>
        <w:tc>
          <w:tcPr>
            <w:tcW w:type="dxa" w:w="3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פורמולה</w:t>
            </w:r>
          </w:p>
        </w:tc>
        <w:tc>
          <w:tcPr>
            <w:tcW w:type="dxa" w:w="4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דוגמה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דף בית</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[מילה ראשית] - [מותג] | [ערך]</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כלכלת המשפחה - Family Plan | ניהול תקציב משפחתי חכם</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קטגוריה</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[מילה ראשית] - Family Plan | [תיאור ערך]</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 Family Plan | טיפים וכלים לחיסכון חכם</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תת-קטגוריה</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[מילת זנב ארוך] - Family Plan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חיסכון לכל ילד - Family Plan</w:t>
            </w:r>
          </w:p>
        </w:tc>
      </w:tr>
      <w:tr>
        <w:tc>
          <w:tcPr>
            <w:tcW w:type="dxa" w:w="1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מאמר</w:t>
            </w:r>
          </w:p>
        </w:tc>
        <w:tc>
          <w:tcPr>
            <w:tcW w:type="dxa" w:w="3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[כותרת מאמר] | Family Plan</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איך לבנות תקציב משפחתי ב-5 צעדים | Family Plan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[נושא] - Family Plan | [ערך]</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מחשבון משכנתא - Family Plan | חישוב מהיר ומדויק</w:t>
            </w:r>
          </w:p>
        </w:tc>
      </w:tr>
    </w:tbl>
    <w:p>
      <w:pPr>
        <w:pStyle w:val="Heading2"/>
        <w:bidi/>
        <w:spacing w:after="160" w:before="280"/>
        <w:jc w:val="right"/>
      </w:pPr>
      <w:r>
        <w:rPr>
          <w:rFonts w:ascii="Arial" w:cs="Arial" w:eastAsia="Arial" w:hAnsi="Arial"/>
          <w:b/>
          <w:bCs/>
          <w:color w:val="1F2937"/>
          <w:sz w:val="28"/>
          <w:szCs w:val="28"/>
          <w:rtl/>
        </w:rPr>
        <w:t xml:space="preserve">11.3 Schema Markup</w:t>
      </w:r>
    </w:p>
    <w:p>
      <w:pPr>
        <w:bidi/>
        <w:spacing w:after="120"/>
        <w:jc w:val="right"/>
      </w:pPr>
      <w:r>
        <w:rPr>
          <w:rFonts w:ascii="Arial" w:cs="Arial" w:eastAsia="Arial" w:hAnsi="Arial"/>
          <w:b w:val="false"/>
          <w:bCs w:val="false"/>
          <w:color w:val="1F2937"/>
          <w:sz w:val="22"/>
          <w:szCs w:val="22"/>
          <w:rtl/>
        </w:rPr>
        <w:t xml:space="preserve">JSON-LD Schema Markup לכל סוג עמוד באתר: Organization + WebSite (דף בית), Service + Offer (שירות), Article/BlogPosting + Author (מאמרים), WebApplication (מחשבונים), FAQPage (כל עמוד עם FAQ), BreadcrumbList (כל עמוד).</w:t>
      </w:r>
    </w:p>
    <w:p>
      <w:pPr>
        <w:pStyle w:val="Heading2"/>
        <w:bidi/>
        <w:spacing w:after="160" w:before="280"/>
        <w:jc w:val="right"/>
      </w:pPr>
      <w:r>
        <w:rPr>
          <w:rFonts w:ascii="Arial" w:cs="Arial" w:eastAsia="Arial" w:hAnsi="Arial"/>
          <w:b/>
          <w:bCs/>
          <w:color w:val="1F2937"/>
          <w:sz w:val="28"/>
          <w:szCs w:val="28"/>
          <w:rtl/>
        </w:rPr>
        <w:t xml:space="preserve">11.4 E-E-A-T</w:t>
      </w:r>
    </w:p>
    <w:p>
      <w:pPr>
        <w:bidi/>
        <w:spacing w:after="120"/>
        <w:jc w:val="right"/>
      </w:pPr>
      <w:r>
        <w:rPr>
          <w:rFonts w:ascii="Arial" w:cs="Arial" w:eastAsia="Arial" w:hAnsi="Arial"/>
          <w:b w:val="false"/>
          <w:bCs w:val="false"/>
          <w:color w:val="1F2937"/>
          <w:sz w:val="22"/>
          <w:szCs w:val="22"/>
          <w:rtl/>
        </w:rPr>
        <w:t xml:space="preserve">ארבעת הקריטריונים של Google להערכת איכות תוכן. קריטי במיוחד לאתרי YMYL (Your Money Your Life) כמו Family Plan.</w:t>
      </w:r>
    </w:p>
    <w:p>
      <w:pPr>
        <w:bidi/>
        <w:spacing w:after="120"/>
        <w:jc w:val="right"/>
      </w:pPr>
      <w:r>
        <w:rPr>
          <w:rFonts w:ascii="Arial" w:cs="Arial" w:eastAsia="Arial" w:hAnsi="Arial"/>
          <w:b w:val="false"/>
          <w:bCs w:val="false"/>
          <w:color w:val="1F2937"/>
          <w:sz w:val="22"/>
          <w:szCs w:val="22"/>
          <w:rtl/>
        </w:rPr>
        <w:t xml:space="preserve">Experience: תוכן First-Person, צילומי מסך, מקרי בוחן אמיתיים</w:t>
      </w:r>
    </w:p>
    <w:p>
      <w:pPr>
        <w:bidi/>
        <w:spacing w:after="120"/>
        <w:jc w:val="right"/>
      </w:pPr>
      <w:r>
        <w:rPr>
          <w:rFonts w:ascii="Arial" w:cs="Arial" w:eastAsia="Arial" w:hAnsi="Arial"/>
          <w:b w:val="false"/>
          <w:bCs w:val="false"/>
          <w:color w:val="1F2937"/>
          <w:sz w:val="22"/>
          <w:szCs w:val="22"/>
          <w:rtl/>
        </w:rPr>
        <w:t xml:space="preserve">Expertise: Author bio עם הסמכות, Person schema עם hasCredential</w:t>
      </w:r>
    </w:p>
    <w:p>
      <w:pPr>
        <w:bidi/>
        <w:spacing w:after="120"/>
        <w:jc w:val="right"/>
      </w:pPr>
      <w:r>
        <w:rPr>
          <w:rFonts w:ascii="Arial" w:cs="Arial" w:eastAsia="Arial" w:hAnsi="Arial"/>
          <w:b w:val="false"/>
          <w:bCs w:val="false"/>
          <w:color w:val="1F2937"/>
          <w:sz w:val="22"/>
          <w:szCs w:val="22"/>
          <w:rtl/>
        </w:rPr>
        <w:t xml:space="preserve">Authority: מקורות רשמיים, נתונים ייחודיים, ציטוטים</w:t>
      </w:r>
    </w:p>
    <w:p>
      <w:pPr>
        <w:bidi/>
        <w:spacing w:after="120"/>
        <w:jc w:val="right"/>
      </w:pPr>
      <w:r>
        <w:rPr>
          <w:rFonts w:ascii="Arial" w:cs="Arial" w:eastAsia="Arial" w:hAnsi="Arial"/>
          <w:b w:val="false"/>
          <w:bCs w:val="false"/>
          <w:color w:val="1F2937"/>
          <w:sz w:val="22"/>
          <w:szCs w:val="22"/>
          <w:rtl/>
        </w:rPr>
        <w:t xml:space="preserve">Trust: תאריך עדכון, פרטי קשר, Disclaimer, ביקורות, אבטחה</w:t>
      </w:r>
    </w:p>
    <w:p>
      <w:pPr>
        <w:pStyle w:val="Heading2"/>
        <w:bidi/>
        <w:spacing w:after="160" w:before="280"/>
        <w:jc w:val="right"/>
      </w:pPr>
      <w:r>
        <w:rPr>
          <w:rFonts w:ascii="Arial" w:cs="Arial" w:eastAsia="Arial" w:hAnsi="Arial"/>
          <w:b/>
          <w:bCs/>
          <w:color w:val="1F2937"/>
          <w:sz w:val="28"/>
          <w:szCs w:val="28"/>
          <w:rtl/>
        </w:rPr>
        <w:t xml:space="preserve">11.5 טכנולוגיית האתר</w:t>
      </w:r>
    </w:p>
    <w:p>
      <w:pPr>
        <w:bidi/>
        <w:spacing w:after="120"/>
        <w:jc w:val="right"/>
      </w:pPr>
      <w:r>
        <w:rPr>
          <w:rFonts w:ascii="Arial" w:cs="Arial" w:eastAsia="Arial" w:hAnsi="Arial"/>
          <w:b w:val="false"/>
          <w:bCs w:val="false"/>
          <w:color w:val="1F2937"/>
          <w:sz w:val="22"/>
          <w:szCs w:val="22"/>
          <w:rtl/>
        </w:rPr>
        <w:t xml:space="preserve">Next.js (SSG) + CMS לניהול מאמרים. CDN: Vercel Edge. Image optimization: WebP/AVIF, srcset, lazy loading. Brotli compression. מהירות: target &lt; 1 שניה First Paint.</w:t>
      </w:r>
    </w:p>
    <w:p>
      <w:r>
        <w:br w:type="page"/>
      </w:r>
    </w:p>
    <w:p>
      <w:pPr>
        <w:pStyle w:val="Heading1"/>
        <w:bidi/>
        <w:spacing w:after="200" w:before="360"/>
        <w:jc w:val="right"/>
      </w:pPr>
      <w:r>
        <w:rPr>
          <w:rFonts w:ascii="Arial" w:cs="Arial" w:eastAsia="Arial" w:hAnsi="Arial"/>
          <w:b/>
          <w:bCs/>
          <w:color w:val="1A56DB"/>
          <w:sz w:val="36"/>
          <w:szCs w:val="36"/>
          <w:rtl/>
        </w:rPr>
        <w:t xml:space="preserve">12. אפיקי שיווק וקידום</w:t>
      </w:r>
    </w:p>
    <w:p>
      <w:pPr>
        <w:pStyle w:val="Heading2"/>
        <w:bidi/>
        <w:spacing w:after="160" w:before="280"/>
        <w:jc w:val="right"/>
      </w:pPr>
      <w:r>
        <w:rPr>
          <w:rFonts w:ascii="Arial" w:cs="Arial" w:eastAsia="Arial" w:hAnsi="Arial"/>
          <w:b/>
          <w:bCs/>
          <w:color w:val="1F2937"/>
          <w:sz w:val="28"/>
          <w:szCs w:val="28"/>
          <w:rtl/>
        </w:rPr>
        <w:t xml:space="preserve">12.1 Google Ads (PPC)</w:t>
      </w:r>
    </w:p>
    <w:p>
      <w:pPr>
        <w:spacing w:after="120"/>
        <w:bidi w:val="1"/>
        <w:jc w:val="right"/>
      </w:pPr>
      <w:r>
        <w:rPr>
          <w:rFonts w:ascii="Arial" w:cs="Arial" w:eastAsia="Arial" w:hAnsi="Arial"/>
          <w:b w:val="false"/>
          <w:bCs w:val="false"/>
          <w:color w:val="1F2937"/>
          <w:sz w:val="22"/>
          <w:szCs w:val="22"/>
          <w:rtl w:val="1"/>
        </w:rPr>
        <w:t xml:space="preserve">Search: מילות מפתח עם intent גבוה (החזר מס, תיאום מס, מחשבון משכנתא, חיסכון לכל ילד). Display ו-YouTube נדחים לשנה השנייה.</w:t>
      </w:r>
    </w:p>
    <w:p>
      <w:pPr>
        <w:spacing w:after="120"/>
        <w:bidi w:val="1"/>
        <w:jc w:val="right"/>
      </w:pPr>
      <w:r>
        <w:rPr>
          <w:rFonts w:ascii="Arial" w:cs="Arial" w:eastAsia="Arial" w:hAnsi="Arial"/>
          <w:b w:val="false"/>
          <w:bCs w:val="false"/>
          <w:color w:val="1F2937"/>
          <w:sz w:val="22"/>
          <w:szCs w:val="22"/>
          <w:rtl w:val="1"/>
        </w:rPr>
        <w:t xml:space="preserve">CPC ממוצע: 1.10-4.22 ₪ לקליק. תקציב חודשי מבוקר (שנה ראשונה): 1,000-1,500 ₪. הגדלה הדרגתית בהתאם להמרות מוכחות.</w:t>
      </w:r>
    </w:p>
    <w:p>
      <w:pPr>
        <w:pStyle w:val="Heading2"/>
        <w:spacing w:after="160" w:before="280"/>
        <w:bidi w:val="1"/>
        <w:jc w:val="right"/>
      </w:pPr>
      <w:r>
        <w:rPr>
          <w:rFonts w:ascii="Arial" w:cs="Arial" w:eastAsia="Arial" w:hAnsi="Arial"/>
          <w:b/>
          <w:bCs/>
          <w:color w:val="1F2937"/>
          <w:sz w:val="28"/>
          <w:szCs w:val="28"/>
          <w:rtl w:val="1"/>
        </w:rPr>
        <w:t xml:space="preserve">Facebook ו-Instagram - נדחה לשנה השנייה. שנה ראשונה: מיקוד ב-2 אפיקים בלבד - SEO אורגני (עיקרי) + Google Ads מבוקר. אפיק זה ייבחן אחרי שנה של אימות SEO ו-Google Ads.</w:t>
      </w:r>
    </w:p>
    <w:p>
      <w:pPr>
        <w:spacing w:after="120"/>
        <w:bidi w:val="1"/>
        <w:jc w:val="right"/>
      </w:pPr>
      <w:r>
        <w:rPr>
          <w:rFonts w:ascii="Arial" w:cs="Arial" w:eastAsia="Arial" w:hAnsi="Arial"/>
          <w:b w:val="false"/>
          <w:bCs w:val="false"/>
          <w:color w:val="1F2937"/>
          <w:sz w:val="22"/>
          <w:szCs w:val="22"/>
          <w:rtl w:val="1"/>
        </w:rPr>
        <w:t xml:space="preserve">(כלל 40/30/20/10) נדחה לשנה השנייה - אין משאבים לסולו בשנה הראשונה.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קהל</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Targeting</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תקציב</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זוגות צעירים</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25-35, מאורסים/נשואים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800 ₪/חודש</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הורים צעירים</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28-40, ילדים גילאי 0-6</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800 ₪/חודש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Lookalike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דומה למשתמשים</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600 ₪/חודש</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Remarketing</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מבקרי אתר ב-30 יום</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₪/חודש</w:t>
            </w:r>
          </w:p>
        </w:tc>
      </w:tr>
    </w:tbl>
    <w:p>
      <w:pPr>
        <w:pStyle w:val="Heading2"/>
        <w:spacing w:after="160" w:before="280"/>
        <w:bidi w:val="1"/>
        <w:jc w:val="right"/>
      </w:pPr>
      <w:r>
        <w:rPr>
          <w:rFonts w:ascii="Arial" w:cs="Arial" w:eastAsia="Arial" w:hAnsi="Arial"/>
          <w:b/>
          <w:bCs/>
          <w:color w:val="1F2937"/>
          <w:sz w:val="28"/>
          <w:szCs w:val="28"/>
          <w:rtl w:val="1"/>
        </w:rPr>
        <w:t xml:space="preserve">YouTube - נדחה לשנה השנייה. שנה ראשונה: מיקוד ב-2 אפיקים בלבד - SEO אורגני (עיקרי) + Google Ads מבוקר. אפיק זה ייבחן אחרי שנה של אימות SEO ו-Google Ads.</w:t>
      </w:r>
    </w:p>
    <w:p>
      <w:pPr>
        <w:spacing w:after="120"/>
        <w:bidi w:val="1"/>
        <w:jc w:val="right"/>
      </w:pPr>
      <w:r>
        <w:rPr>
          <w:rFonts w:ascii="Arial" w:cs="Arial" w:eastAsia="Arial" w:hAnsi="Arial"/>
          <w:b w:val="false"/>
          <w:bCs w:val="false"/>
          <w:color w:val="1F2937"/>
          <w:sz w:val="22"/>
          <w:szCs w:val="22"/>
          <w:rtl w:val="1"/>
        </w:rPr>
        <w:t xml:space="preserve">יצירת סרטונים דורשת זמן והפקה - לא ריאלי לסולו בשנה הראשונה. נדחה.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סוג</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אורך</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תדירות</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Tips &amp; Tricks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5-8 דקות</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שבועי</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Tutorials</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10-15 דקות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דו-שבועי</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App Walkthrough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3-5 דקות</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בעת השקה</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Shorts</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30-60 שניות</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3/שבוע</w:t>
            </w:r>
          </w:p>
        </w:tc>
      </w:tr>
    </w:tbl>
    <w:p>
      <w:pPr>
        <w:pStyle w:val="Heading2"/>
        <w:spacing w:after="160" w:before="280"/>
        <w:bidi w:val="1"/>
        <w:jc w:val="right"/>
      </w:pPr>
      <w:r>
        <w:rPr>
          <w:rFonts w:ascii="Arial" w:cs="Arial" w:eastAsia="Arial" w:hAnsi="Arial"/>
          <w:b/>
          <w:bCs/>
          <w:color w:val="1F2937"/>
          <w:sz w:val="28"/>
          <w:szCs w:val="28"/>
          <w:rtl w:val="1"/>
        </w:rPr>
        <w:t xml:space="preserve">TikTok - נדחה לשנה השנייה. שנה ראשונה: מיקוד ב-2 אפיקים בלבד - SEO אורגני (עיקרי) + Google Ads מבוקר. אפיק זה ייבחן אחרי שנה של אימות SEO ו-Google Ads.</w:t>
      </w:r>
    </w:p>
    <w:p>
      <w:pPr>
        <w:spacing w:after="120"/>
        <w:bidi w:val="1"/>
        <w:jc w:val="right"/>
      </w:pPr>
      <w:r>
        <w:rPr>
          <w:rFonts w:ascii="Arial" w:cs="Arial" w:eastAsia="Arial" w:hAnsi="Arial"/>
          <w:b w:val="false"/>
          <w:bCs w:val="false"/>
          <w:color w:val="1F2937"/>
          <w:sz w:val="22"/>
          <w:szCs w:val="22"/>
          <w:rtl w:val="1"/>
        </w:rPr>
        <w:t xml:space="preserve">4-5 סרטונים/שבוע לא ריאלי לסולו. נדחה לשנה השנייה.</w:t>
      </w:r>
    </w:p>
    <w:p>
      <w:pPr>
        <w:pStyle w:val="Heading2"/>
        <w:spacing w:after="160" w:before="280"/>
        <w:bidi w:val="1"/>
        <w:jc w:val="right"/>
      </w:pPr>
      <w:r>
        <w:rPr>
          <w:rFonts w:ascii="Arial" w:cs="Arial" w:eastAsia="Arial" w:hAnsi="Arial"/>
          <w:b/>
          <w:bCs/>
          <w:color w:val="1F2937"/>
          <w:sz w:val="28"/>
          <w:szCs w:val="28"/>
          <w:rtl w:val="1"/>
        </w:rPr>
        <w:t xml:space="preserve">LinkedIn - נדחה לשנה השנייה. שנה ראשונה: מיקוד ב-2 אפיקים בלבד - SEO אורגני (עיקרי) + Google Ads מבוקר. אפיק זה ייבחן אחרי שנה של אימות SEO ו-Google Ads.</w:t>
      </w:r>
    </w:p>
    <w:p>
      <w:pPr>
        <w:spacing w:after="120"/>
        <w:bidi w:val="1"/>
        <w:jc w:val="right"/>
      </w:pPr>
      <w:r>
        <w:rPr>
          <w:rFonts w:ascii="Arial" w:cs="Arial" w:eastAsia="Arial" w:hAnsi="Arial"/>
          <w:b w:val="false"/>
          <w:bCs w:val="false"/>
          <w:color w:val="1F2937"/>
          <w:sz w:val="22"/>
          <w:szCs w:val="22"/>
          <w:rtl w:val="1"/>
        </w:rPr>
        <w:t xml:space="preserve">1-2 פוסטים/שבוע - נדחה לשנה השנייה אחרי אימות SEO.</w:t>
      </w:r>
    </w:p>
    <w:p>
      <w:pPr>
        <w:pStyle w:val="Heading2"/>
        <w:spacing w:after="160" w:before="280"/>
        <w:bidi w:val="1"/>
        <w:jc w:val="right"/>
      </w:pPr>
      <w:r>
        <w:rPr>
          <w:rFonts w:ascii="Arial" w:cs="Arial" w:eastAsia="Arial" w:hAnsi="Arial"/>
          <w:b/>
          <w:bCs/>
          <w:color w:val="1F2937"/>
          <w:sz w:val="28"/>
          <w:szCs w:val="28"/>
          <w:rtl w:val="1"/>
        </w:rPr>
        <w:t xml:space="preserve">Email Marketing - נדחה לשנה השנייה. בשנה הראשונה מיקוד ב-Lead magnet בודד (PDF מדריך) עם welcome mail אחד בלבד, ללא sequence מורכב.</w:t>
      </w:r>
    </w:p>
    <w:p>
      <w:pPr>
        <w:spacing w:after="120"/>
        <w:bidi w:val="1"/>
        <w:jc w:val="right"/>
      </w:pPr>
      <w:r>
        <w:rPr>
          <w:rFonts w:ascii="Arial" w:cs="Arial" w:eastAsia="Arial" w:hAnsi="Arial"/>
          <w:b w:val="false"/>
          <w:bCs w:val="false"/>
          <w:color w:val="1F2937"/>
          <w:sz w:val="22"/>
          <w:szCs w:val="22"/>
          <w:rtl w:val="1"/>
        </w:rPr>
        <w:t xml:space="preserve">בשנה הראשונה: Lead Magnet יחיד - מדריך PDF אחד. אין sequence של 5 מיילים עד שיש תנועה אורגנית מוכחת.</w:t>
      </w:r>
    </w:p>
    <w:p>
      <w:pPr>
        <w:spacing w:after="120"/>
        <w:bidi w:val="1"/>
        <w:jc w:val="right"/>
      </w:pPr>
      <w:r>
        <w:rPr>
          <w:rFonts w:ascii="Arial" w:cs="Arial" w:eastAsia="Arial" w:hAnsi="Arial"/>
          <w:b w:val="false"/>
          <w:bCs w:val="false"/>
          <w:color w:val="1F2937"/>
          <w:sz w:val="22"/>
          <w:szCs w:val="22"/>
          <w:rtl w:val="1"/>
        </w:rPr>
        <w:t xml:space="preserve">Welcome Sequence מלא - נדחה לשנה השנייה.</w:t>
      </w:r>
    </w:p>
    <w:p>
      <w:pPr>
        <w:pStyle w:val="Heading2"/>
        <w:spacing w:after="160" w:before="280"/>
        <w:bidi w:val="1"/>
        <w:jc w:val="right"/>
      </w:pPr>
      <w:r>
        <w:rPr>
          <w:rFonts w:ascii="Arial" w:cs="Arial" w:eastAsia="Arial" w:hAnsi="Arial"/>
          <w:b/>
          <w:bCs/>
          <w:color w:val="1F2937"/>
          <w:sz w:val="28"/>
          <w:szCs w:val="28"/>
          <w:rtl w:val="1"/>
        </w:rPr>
        <w:t xml:space="preserve">Content Marketing - אפיק משני. 2-3 מאמרים בחודש בלבד (לא 2-3/שבוע). קצב ריאלי לסולו.</w:t>
      </w:r>
    </w:p>
    <w:p>
      <w:pPr>
        <w:spacing w:after="120"/>
        <w:bidi w:val="1"/>
        <w:jc w:val="right"/>
      </w:pPr>
      <w:r>
        <w:rPr>
          <w:rFonts w:ascii="Arial" w:cs="Arial" w:eastAsia="Arial" w:hAnsi="Arial"/>
          <w:b w:val="false"/>
          <w:bCs w:val="false"/>
          <w:color w:val="1F2937"/>
          <w:sz w:val="22"/>
          <w:szCs w:val="22"/>
          <w:rtl w:val="1"/>
        </w:rPr>
        <w:t xml:space="preserve">בשנה הראשונה: 2-3 מאמרים/חודש (לא שבוע). PDF ו-Lead magnet בודד. UGC ו-Influencers נדחים לשנה השנייה.</w:t>
      </w:r>
    </w:p>
    <w:p>
      <w:r>
        <w:br w:type="page"/>
      </w:r>
    </w:p>
    <w:p>
      <w:pPr>
        <w:pStyle w:val="Heading1"/>
        <w:bidi/>
        <w:spacing w:after="200" w:before="360"/>
        <w:jc w:val="right"/>
      </w:pPr>
      <w:r>
        <w:rPr>
          <w:rFonts w:ascii="Arial" w:cs="Arial" w:eastAsia="Arial" w:hAnsi="Arial"/>
          <w:b/>
          <w:bCs/>
          <w:color w:val="1A56DB"/>
          <w:sz w:val="36"/>
          <w:szCs w:val="36"/>
          <w:rtl/>
        </w:rPr>
        <w:t xml:space="preserve">13. תוכנית עבודה - Timeline</w:t>
      </w:r>
    </w:p>
    <w:p>
      <w:pPr>
        <w:pStyle w:val="Heading2"/>
        <w:spacing w:after="160" w:before="280"/>
        <w:bidi w:val="1"/>
        <w:jc w:val="right"/>
      </w:pPr>
      <w:r>
        <w:rPr>
          <w:rFonts w:ascii="Arial" w:cs="Arial" w:eastAsia="Arial" w:hAnsi="Arial"/>
          <w:b/>
          <w:bCs/>
          <w:color w:val="1F2937"/>
          <w:sz w:val="28"/>
          <w:szCs w:val="28"/>
          <w:rtl w:val="1"/>
        </w:rPr>
        <w:t xml:space="preserve">Q1 (רבעון 1): בניית תשתית</w:t>
      </w:r>
    </w:p>
    <w:p>
      <w:pPr>
        <w:spacing w:after="120"/>
        <w:bidi w:val="1"/>
        <w:jc w:val="right"/>
      </w:pPr>
      <w:r>
        <w:rPr>
          <w:rFonts w:ascii="Arial" w:cs="Arial" w:eastAsia="Arial" w:hAnsi="Arial"/>
          <w:b w:val="false"/>
          <w:bCs w:val="false"/>
          <w:color w:val="1F2937"/>
          <w:sz w:val="22"/>
          <w:szCs w:val="22"/>
          <w:rtl w:val="1"/>
        </w:rPr>
        <w:t xml:space="preserve">השקת אתר תוכן + 2-3 עמודי Pillar ראשונים (כלכלת משפחה, ניהול תקציב, חיסכון). Technical SEO בסיסי (sitemap, robots, meta tags, schema). Email marketing - Lead magnet בודד (PDF). קצב: 2-3 עמודי שירות ברבעון + 2-3 מאמרים/חודש.</w:t>
      </w:r>
    </w:p>
    <w:p>
      <w:pPr>
        <w:pStyle w:val="Heading2"/>
        <w:spacing w:after="160" w:before="280"/>
        <w:bidi w:val="1"/>
        <w:jc w:val="right"/>
      </w:pPr>
      <w:r>
        <w:rPr>
          <w:rFonts w:ascii="Arial" w:cs="Arial" w:eastAsia="Arial" w:hAnsi="Arial"/>
          <w:b/>
          <w:bCs/>
          <w:color w:val="1F2937"/>
          <w:sz w:val="28"/>
          <w:szCs w:val="28"/>
          <w:rtl w:val="1"/>
        </w:rPr>
        <w:t xml:space="preserve">Q2 (רבעון 2): הרחבת תוכן + התחלת Google Ads</w:t>
      </w:r>
    </w:p>
    <w:p>
      <w:pPr>
        <w:spacing w:after="120"/>
        <w:bidi w:val="1"/>
        <w:jc w:val="right"/>
      </w:pPr>
      <w:r>
        <w:rPr>
          <w:rFonts w:ascii="Arial" w:cs="Arial" w:eastAsia="Arial" w:hAnsi="Arial"/>
          <w:b w:val="false"/>
          <w:bCs w:val="false"/>
          <w:color w:val="1F2937"/>
          <w:sz w:val="22"/>
          <w:szCs w:val="22"/>
          <w:rtl w:val="1"/>
        </w:rPr>
        <w:t xml:space="preserve">2-3 עמודי Pillar נוספים (משכנתא, חיסכון לכל ילד, תיאום מס). 6-9 מאמרי בלוג (2-3/חודש). השקת Google Ads מבוקר (1,000 ₪/חודש). אין FB/IG Ads.</w:t>
      </w:r>
    </w:p>
    <w:p>
      <w:pPr>
        <w:pStyle w:val="Heading2"/>
        <w:spacing w:after="160" w:before="280"/>
        <w:bidi w:val="1"/>
        <w:jc w:val="right"/>
      </w:pPr>
      <w:r>
        <w:rPr>
          <w:rFonts w:ascii="Arial" w:cs="Arial" w:eastAsia="Arial" w:hAnsi="Arial"/>
          <w:b/>
          <w:bCs/>
          <w:color w:val="1F2937"/>
          <w:sz w:val="28"/>
          <w:szCs w:val="28"/>
          <w:rtl w:val="1"/>
        </w:rPr>
        <w:t xml:space="preserve">Q3 (רבעון 3): אופטימיזציה לפי דאטה</w:t>
      </w:r>
    </w:p>
    <w:p>
      <w:pPr>
        <w:spacing w:after="120"/>
        <w:bidi w:val="1"/>
        <w:jc w:val="right"/>
      </w:pPr>
      <w:r>
        <w:rPr>
          <w:rFonts w:ascii="Arial" w:cs="Arial" w:eastAsia="Arial" w:hAnsi="Arial"/>
          <w:b w:val="false"/>
          <w:bCs w:val="false"/>
          <w:color w:val="1F2937"/>
          <w:sz w:val="22"/>
          <w:szCs w:val="22"/>
          <w:rtl w:val="1"/>
        </w:rPr>
        <w:t xml:space="preserve">תוכן רציף: 2-3 מאמרים/חודש. אופטימיזציה של תוכן קיים לפי Google Search Console. הגדלת Google Ads אם יש המרות מוכחות (עד 1,500 ₪). Link building ראשוני - Guest post אחד ברבעון.</w:t>
      </w:r>
    </w:p>
    <w:p>
      <w:pPr>
        <w:pStyle w:val="Heading2"/>
        <w:spacing w:after="160" w:before="280"/>
        <w:bidi w:val="1"/>
        <w:jc w:val="right"/>
      </w:pPr>
      <w:r>
        <w:rPr>
          <w:rFonts w:ascii="Arial" w:cs="Arial" w:eastAsia="Arial" w:hAnsi="Arial"/>
          <w:b/>
          <w:bCs/>
          <w:color w:val="1F2937"/>
          <w:sz w:val="28"/>
          <w:szCs w:val="28"/>
          <w:rtl w:val="1"/>
        </w:rPr>
        <w:t xml:space="preserve">Q4 (רבעון 4): סקייל SEO + החלטה על אפיקים חדשים</w:t>
      </w:r>
    </w:p>
    <w:p>
      <w:pPr>
        <w:spacing w:after="120"/>
        <w:bidi w:val="1"/>
        <w:jc w:val="right"/>
      </w:pPr>
      <w:r>
        <w:rPr>
          <w:rFonts w:ascii="Arial" w:cs="Arial" w:eastAsia="Arial" w:hAnsi="Arial"/>
          <w:b w:val="false"/>
          <w:bCs w:val="false"/>
          <w:color w:val="1F2937"/>
          <w:sz w:val="22"/>
          <w:szCs w:val="22"/>
          <w:rtl w:val="1"/>
        </w:rPr>
        <w:t xml:space="preserve">תוכן Long-tail. Schema markup מתקדם. אופטימיזציה GEO/AEO. החלטה - האם להרחיב לאפיק שני (FB/YouTube/Email sequence) על בסיס תוצאות מוכחות בלבד.</w:t>
      </w:r>
    </w:p>
    <w:p>
      <w:pPr>
        <w:pStyle w:val="Heading2"/>
        <w:spacing w:after="160" w:before="280"/>
        <w:bidi w:val="1"/>
        <w:jc w:val="right"/>
      </w:pPr>
      <w:r>
        <w:rPr>
          <w:rFonts w:ascii="Arial" w:cs="Arial" w:eastAsia="Arial" w:hAnsi="Arial"/>
          <w:b/>
          <w:bCs/>
          <w:color w:val="1F2937"/>
          <w:sz w:val="28"/>
          <w:szCs w:val="28"/>
          <w:rtl w:val="1"/>
        </w:rPr>
        <w:t xml:space="preserve">שנה שנייה ואילך: קורסים + אפיקים חדשים (רק אם Q1-Q4 הצליח)</w:t>
      </w:r>
    </w:p>
    <w:p>
      <w:pPr>
        <w:spacing w:after="120"/>
        <w:bidi w:val="1"/>
        <w:jc w:val="right"/>
      </w:pPr>
      <w:r>
        <w:rPr>
          <w:rFonts w:ascii="Arial" w:cs="Arial" w:eastAsia="Arial" w:hAnsi="Arial"/>
          <w:b w:val="false"/>
          <w:bCs w:val="false"/>
          <w:color w:val="1F2937"/>
          <w:sz w:val="22"/>
          <w:szCs w:val="22"/>
          <w:rtl w:val="1"/>
        </w:rPr>
        <w:t xml:space="preserve">השקת קורס דיגיטלי ראשון, הכשרת יועצים, תוכנית B2B - מותנה בהצלחת שנה ראשונה (&gt;=10 לקוחות פעילים, &gt;= 5,000 מבקרים אורגניים/חודש).</w:t>
      </w:r>
    </w:p>
    <w:p>
      <w:r>
        <w:br w:type="page"/>
      </w:r>
    </w:p>
    <w:p>
      <w:pPr>
        <w:pStyle w:val="Heading1"/>
        <w:bidi/>
        <w:spacing w:after="200" w:before="360"/>
        <w:jc w:val="right"/>
      </w:pPr>
      <w:r>
        <w:rPr>
          <w:rFonts w:ascii="Arial" w:cs="Arial" w:eastAsia="Arial" w:hAnsi="Arial"/>
          <w:b/>
          <w:bCs/>
          <w:color w:val="1A56DB"/>
          <w:sz w:val="36"/>
          <w:szCs w:val="36"/>
          <w:rtl/>
        </w:rPr>
        <w:t xml:space="preserve">14. KPIs ויעדי מדידה</w:t>
      </w:r>
    </w:p>
    <w:p>
      <w:pPr>
        <w:pStyle w:val="Heading2"/>
        <w:bidi/>
        <w:spacing w:after="160" w:before="280"/>
        <w:jc w:val="right"/>
      </w:pPr>
      <w:r>
        <w:rPr>
          <w:rFonts w:ascii="Arial" w:cs="Arial" w:eastAsia="Arial" w:hAnsi="Arial"/>
          <w:b/>
          <w:bCs/>
          <w:color w:val="1F2937"/>
          <w:sz w:val="28"/>
          <w:szCs w:val="28"/>
          <w:rtl/>
        </w:rPr>
        <w:t xml:space="preserve">14.1 יעדים ל-6 חודשים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מדד</w:t>
            </w:r>
          </w:p>
        </w:tc>
        <w:tc>
          <w:tcPr>
            <w:tcW w:type="dxa" w:w="4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יעד</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מבקרים אורגניים</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1,000/חודש</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מילות מפתח בטופ 10</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 מילות</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הרשמות לאפליקציה</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Email subscribers</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1,000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לידים לליווי</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w:t>
            </w:r>
          </w:p>
        </w:tc>
      </w:tr>
    </w:tbl>
    <w:p>
      <w:pPr>
        <w:pStyle w:val="Heading2"/>
        <w:bidi/>
        <w:spacing w:after="160" w:before="280"/>
        <w:jc w:val="right"/>
      </w:pPr>
      <w:r>
        <w:rPr>
          <w:rFonts w:ascii="Arial" w:cs="Arial" w:eastAsia="Arial" w:hAnsi="Arial"/>
          <w:b/>
          <w:bCs/>
          <w:color w:val="1F2937"/>
          <w:sz w:val="28"/>
          <w:szCs w:val="28"/>
          <w:rtl/>
        </w:rPr>
        <w:t xml:space="preserve">14.2 יעדים ל-12 חודשים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מדד</w:t>
            </w:r>
          </w:p>
        </w:tc>
        <w:tc>
          <w:tcPr>
            <w:tcW w:type="dxa" w:w="4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יעד</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מבקרים אורגניים</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5,000/חודש</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מילות מפתח בטופ 10</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 מילות</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הרשמות לאפליקציה</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לקוחות ליווי חודשי</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12-15 לקוחות פעילים (יעד ריאלי)</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הכנסה חודשית (יעד ריאלי)</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10,000-12,000 ₪ (אופטימי: 26,500 ₪)</w:t>
            </w:r>
          </w:p>
        </w:tc>
      </w:tr>
    </w:tbl>
    <w:p>
      <w:pPr>
        <w:pStyle w:val="Heading2"/>
        <w:bidi/>
        <w:spacing w:after="160" w:before="280"/>
        <w:jc w:val="right"/>
      </w:pPr>
      <w:r>
        <w:rPr>
          <w:rFonts w:ascii="Arial" w:cs="Arial" w:eastAsia="Arial" w:hAnsi="Arial"/>
          <w:b/>
          <w:bCs/>
          <w:color w:val="1F2937"/>
          <w:sz w:val="28"/>
          <w:szCs w:val="28"/>
          <w:rtl/>
        </w:rPr>
        <w:t xml:space="preserve">14.3 Social Media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פלטפורמה</w:t>
            </w:r>
          </w:p>
        </w:tc>
        <w:tc>
          <w:tcPr>
            <w:tcW w:type="dxa" w:w="3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עוקבים (6 חודשים)</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Engagement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Instagram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2,000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Facebook</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1,500</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TikTok</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w:t>
            </w:r>
          </w:p>
        </w:tc>
      </w:tr>
      <w:tr>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YouTube</w:t>
            </w:r>
          </w:p>
        </w:tc>
        <w:tc>
          <w:tcPr>
            <w:tcW w:type="dxa" w:w="3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 מנויים</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LinkedIn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500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r>
    </w:tbl>
    <w:p>
      <w:r>
        <w:br w:type="page"/>
      </w:r>
    </w:p>
    <w:p>
      <w:pPr>
        <w:pStyle w:val="Heading1"/>
        <w:bidi/>
        <w:spacing w:after="200" w:before="360"/>
        <w:jc w:val="right"/>
      </w:pPr>
      <w:r>
        <w:rPr>
          <w:rFonts w:ascii="Arial" w:cs="Arial" w:eastAsia="Arial" w:hAnsi="Arial"/>
          <w:b/>
          <w:bCs/>
          <w:color w:val="1A56DB"/>
          <w:sz w:val="36"/>
          <w:szCs w:val="36"/>
          <w:rtl/>
        </w:rPr>
        <w:t xml:space="preserve">15. מודל עסקי ומחירים</w:t>
      </w:r>
    </w:p>
    <w:p>
      <w:pPr>
        <w:pStyle w:val="Heading2"/>
        <w:bidi/>
        <w:spacing w:after="160" w:before="280"/>
        <w:jc w:val="right"/>
      </w:pPr>
      <w:r>
        <w:rPr>
          <w:rFonts w:ascii="Arial" w:cs="Arial" w:eastAsia="Arial" w:hAnsi="Arial"/>
          <w:b/>
          <w:bCs/>
          <w:color w:val="1F2937"/>
          <w:sz w:val="28"/>
          <w:szCs w:val="28"/>
          <w:rtl/>
        </w:rPr>
        <w:t xml:space="preserve">15.1 טבלת מחירים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שירות</w:t>
            </w:r>
          </w:p>
        </w:tc>
        <w:tc>
          <w:tcPr>
            <w:tcW w:type="dxa" w:w="4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אפליקציה</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חינם</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צ'ק-אפ חד-פעמי</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400 ₪</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חודשי (x3)</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650 ₪/חודש</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ליווי פרימיום</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1,500 ₪/חודש</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קורס דיגיטלי</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700 ₪</w:t>
            </w:r>
          </w:p>
        </w:tc>
      </w:tr>
      <w:tr>
        <w:tc>
          <w:tcPr>
            <w:tcW w:type="dxa" w:w="4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הכשרת יועצים</w:t>
            </w:r>
          </w:p>
        </w:tc>
        <w:tc>
          <w:tcPr>
            <w:tcW w:type="dxa" w:w="4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12,000 ₪</w:t>
            </w:r>
          </w:p>
        </w:tc>
      </w:tr>
    </w:tbl>
    <w:p>
      <w:pPr>
        <w:pStyle w:val="Heading2"/>
        <w:bidi/>
        <w:spacing w:after="160" w:before="280"/>
        <w:jc w:val="right"/>
      </w:pPr>
      <w:r>
        <w:rPr>
          <w:rFonts w:ascii="Arial" w:cs="Arial" w:eastAsia="Arial" w:hAnsi="Arial"/>
          <w:b/>
          <w:bCs/>
          <w:color w:val="1F2937"/>
          <w:sz w:val="28"/>
          <w:szCs w:val="28"/>
          <w:rtl/>
        </w:rPr>
        <w:t xml:space="preserve">15.2 תחזית הכנסה (חודש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שירות</w:t>
            </w:r>
          </w:p>
        </w:tc>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כמות</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מחיר ליחידה</w:t>
            </w:r>
          </w:p>
        </w:tc>
        <w:tc>
          <w:tcPr>
            <w:tcW w:type="dxa" w:w="25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סה"כ</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צ'ק-אפ חד-פעמי</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400 ₪</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2,400 ₪</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ליווי חודשי</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8</w:t>
            </w:r>
          </w:p>
        </w:tc>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650 ₪</w:t>
            </w:r>
          </w:p>
        </w:tc>
        <w:tc>
          <w:tcPr>
            <w:tcW w:type="dxa" w:w="25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5,200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ליווי פרימיום</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1,500 ₪</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1,500 ₪</w:t>
            </w:r>
          </w:p>
        </w:tc>
      </w:tr>
    </w:tbl>
    <w:p>
      <w:pPr>
        <w:spacing w:after="120"/>
        <w:bidi w:val="1"/>
        <w:jc w:val="right"/>
      </w:pPr>
      <w:r>
        <w:rPr>
          <w:rFonts w:ascii="Arial" w:cs="Arial" w:eastAsia="Arial" w:hAnsi="Arial"/>
          <w:b/>
          <w:bCs/>
          <w:color w:val="1F2937"/>
          <w:sz w:val="22"/>
          <w:szCs w:val="22"/>
          <w:rtl w:val="1"/>
        </w:rPr>
        <w:t xml:space="preserve">יעד הכנסה חודשית ריאלי (שנה ראשונה): 10,000-12,000 ₪/חודש, על בסיס 12-15 לקוחות פעילים במסלולי ליווי. יעד אופטימי: 26,500 ₪/חודש - תחזית מבוססת הנחות, מותנית בהצלחת SEO ובהמרות גבוהות.</w:t>
      </w:r>
    </w:p>
    <w:p>
      <w:pPr>
        <w:bidi/>
        <w:spacing w:after="120"/>
        <w:jc w:val="right"/>
      </w:pPr>
      <w:r>
        <w:rPr>
          <w:rFonts w:ascii="Arial" w:cs="Arial" w:eastAsia="Arial" w:hAnsi="Arial"/>
          <w:b w:val="false"/>
          <w:bCs w:val="false"/>
          <w:color w:val="1F2937"/>
          <w:sz w:val="22"/>
          <w:szCs w:val="22"/>
          <w:rtl/>
        </w:rPr>
        <w:t xml:space="preserve">לא כולל הכנסות מקורסים והכשרת יועצים - פוטנציאל צמיחה גבוה יותר</w:t>
      </w:r>
    </w:p>
    <w:p>
      <w:pPr>
        <w:bidi/>
        <w:spacing w:after="120"/>
        <w:jc w:val="right"/>
      </w:pPr>
      <w:r>
        <w:rPr>
          <w:rFonts w:ascii="Arial" w:cs="Arial" w:eastAsia="Arial" w:hAnsi="Arial"/>
          <w:b w:val="false"/>
          <w:bCs w:val="false"/>
          <w:color w:val="1F2937"/>
          <w:sz w:val="22"/>
          <w:szCs w:val="22"/>
          <w:rtl/>
        </w:rPr>
        <w:t xml:space="preserve">מודל Freemium מאפשר גידול אורגני בלי עלויות רכישה</w:t>
      </w:r>
    </w:p>
    <w:p>
      <w:r>
        <w:br w:type="page"/>
      </w:r>
    </w:p>
    <w:p>
      <w:pPr>
        <w:pStyle w:val="Heading1"/>
        <w:bidi/>
        <w:spacing w:after="200" w:before="360"/>
        <w:jc w:val="right"/>
      </w:pPr>
      <w:r>
        <w:rPr>
          <w:rFonts w:ascii="Arial" w:cs="Arial" w:eastAsia="Arial" w:hAnsi="Arial"/>
          <w:b/>
          <w:bCs/>
          <w:color w:val="1A56DB"/>
          <w:sz w:val="36"/>
          <w:szCs w:val="36"/>
          <w:rtl/>
        </w:rPr>
        <w:t xml:space="preserve">16. תקציב שיווק</w:t>
      </w:r>
    </w:p>
    <w:p>
      <w:pPr>
        <w:pStyle w:val="Heading2"/>
        <w:bidi/>
        <w:spacing w:after="160" w:before="280"/>
        <w:jc w:val="right"/>
      </w:pPr>
      <w:r>
        <w:rPr>
          <w:rFonts w:ascii="Arial" w:cs="Arial" w:eastAsia="Arial" w:hAnsi="Arial"/>
          <w:b/>
          <w:bCs/>
          <w:color w:val="1F2937"/>
          <w:sz w:val="28"/>
          <w:szCs w:val="28"/>
          <w:rtl/>
        </w:rPr>
        <w:t xml:space="preserve">16.1 תקציב חודשי - שלב ראשון (חודשים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סעיף</w:t>
            </w:r>
          </w:p>
        </w:tc>
        <w:tc>
          <w:tcPr>
            <w:tcW w:type="dxa" w:w="4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תקציב חודשי</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כתיבת תוכן (2-3 מאמרים/חודש)</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300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Google Ads (מבוקר)</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1,000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כלים (Email basic, Analytics)</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200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עיצוב / תמונות</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0 ₪ (DIY)</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סה"כ</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1,500 ₪</w:t>
            </w:r>
          </w:p>
        </w:tc>
      </w:tr>
    </w:tbl>
    <w:p>
      <w:pPr>
        <w:pStyle w:val="Heading2"/>
        <w:bidi/>
        <w:spacing w:after="160" w:before="280"/>
        <w:jc w:val="right"/>
      </w:pPr>
      <w:r>
        <w:rPr>
          <w:rFonts w:ascii="Arial" w:cs="Arial" w:eastAsia="Arial" w:hAnsi="Arial"/>
          <w:b/>
          <w:bCs/>
          <w:color w:val="1F2937"/>
          <w:sz w:val="28"/>
          <w:szCs w:val="28"/>
          <w:rtl/>
        </w:rPr>
        <w:t xml:space="preserve">16.2 תקציב חודשי - שלב מתקדם (חודשים 4-12)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סעיף</w:t>
            </w:r>
          </w:p>
        </w:tc>
        <w:tc>
          <w:tcPr>
            <w:tcW w:type="dxa" w:w="4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תקציב חודשי</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כתיבת תוכן</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500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Google Ads</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1,500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כלים (Email, Analytics)</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300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עיצוב / תמונות</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200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רזרבה</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bidi w:val="1"/>
              <w:jc w:val="right"/>
            </w:pPr>
            <w:r>
              <w:rPr>
                <w:rtl w:val="1"/>
              </w:rPr>
              <w:t>500 ₪</w:t>
            </w:r>
          </w:p>
        </w:tc>
      </w:tr>
      <w:tr>
        <w:tc>
          <w:tcPr>
            <w:tcW w:type="dxa" w:w="5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סה"כ</w:t>
            </w:r>
          </w:p>
        </w:tc>
        <w:tc>
          <w:tcPr>
            <w:tcW w:type="dxa" w:w="4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val="1"/>
              <w:jc w:val="right"/>
            </w:pPr>
            <w:r>
              <w:rPr>
                <w:rtl w:val="1"/>
              </w:rPr>
              <w:t>3,000 ₪</w:t>
            </w:r>
          </w:p>
        </w:tc>
      </w:tr>
    </w:tbl>
    <w:p>
      <w:pPr>
        <w:pStyle w:val="Heading2"/>
        <w:bidi/>
        <w:spacing w:after="160" w:before="280"/>
        <w:jc w:val="right"/>
      </w:pPr>
      <w:r>
        <w:rPr>
          <w:rFonts w:ascii="Arial" w:cs="Arial" w:eastAsia="Arial" w:hAnsi="Arial"/>
          <w:b/>
          <w:bCs/>
          <w:color w:val="1F2937"/>
          <w:sz w:val="28"/>
          <w:szCs w:val="28"/>
          <w:rtl/>
        </w:rPr>
        <w:t xml:space="preserve">16.3 ROI צפוי</w:t>
      </w:r>
    </w:p>
    <w:p>
      <w:pPr>
        <w:spacing w:after="120"/>
        <w:bidi w:val="1"/>
        <w:jc w:val="right"/>
      </w:pPr>
      <w:r>
        <w:rPr>
          <w:rFonts w:ascii="Arial" w:cs="Arial" w:eastAsia="Arial" w:hAnsi="Arial"/>
          <w:b w:val="false"/>
          <w:bCs w:val="false"/>
          <w:color w:val="1F2937"/>
          <w:sz w:val="22"/>
          <w:szCs w:val="22"/>
          <w:rtl w:val="1"/>
        </w:rPr>
        <w:t xml:space="preserve">בחודש 12, עם הכנסה חודשית ריאלית של 10,000-12,000 ₪ ותקציב שיווק של 2,000-2,500 ₪ (SEO + Google Ads מבוקר) - ה-ROI חיובי. היעד האופטימי של 26,500 ₪/חודש אפשרי רק אם יעדי ה-SEO מושגים במלואם.</w:t>
      </w:r>
    </w:p>
    <w:p>
      <w:pPr>
        <w:bidi/>
        <w:spacing w:after="120"/>
        <w:jc w:val="right"/>
      </w:pPr>
      <w:r>
        <w:rPr>
          <w:rFonts w:ascii="Arial" w:cs="Arial" w:eastAsia="Arial" w:hAnsi="Arial"/>
          <w:b w:val="false"/>
          <w:bCs w:val="false"/>
          <w:color w:val="1F2937"/>
          <w:sz w:val="22"/>
          <w:szCs w:val="22"/>
          <w:rtl/>
        </w:rPr>
        <w:t xml:space="preserve">התנועה האורגנית (SEO + תוכן) ממשיכה להניב פירות לאורך זמן, ומורידה את התלות בפרסום לאורך זמן.</w:t>
      </w:r>
    </w:p>
    <w:p>
      <w:pPr>
        <w:bidi/>
        <w:jc w:val="right"/>
      </w:pPr>
      <w:r>
        <w:br w:type="page"/>
      </w:r>
    </w:p>
    <w:p>
      <w:pPr>
        <w:pStyle w:val="Heading1"/>
        <w:bidi/>
        <w:spacing w:after="200" w:before="360"/>
        <w:jc w:val="right"/>
      </w:pPr>
      <w:r>
        <w:rPr>
          <w:rFonts w:ascii="Arial" w:cs="Arial" w:eastAsia="Arial" w:hAnsi="Arial"/>
          <w:b/>
          <w:bCs/>
          <w:color w:val="1A56DB"/>
          <w:sz w:val="36"/>
          <w:szCs w:val="36"/>
          <w:rtl/>
        </w:rPr>
        <w:t xml:space="preserve">17. דרישות משפטיות ורגולציה</w:t>
      </w:r>
    </w:p>
    <w:p>
      <w:pPr>
        <w:pStyle w:val="Heading2"/>
        <w:bidi/>
        <w:spacing w:after="160" w:before="280"/>
        <w:jc w:val="right"/>
      </w:pPr>
      <w:r>
        <w:rPr>
          <w:rFonts w:ascii="Arial" w:cs="Arial" w:eastAsia="Arial" w:hAnsi="Arial"/>
          <w:b/>
          <w:bCs/>
          <w:color w:val="1F2937"/>
          <w:sz w:val="28"/>
          <w:szCs w:val="28"/>
          <w:rtl/>
        </w:rPr>
        <w:t xml:space="preserve">17.1 סיכום רגולטורי</w:t>
      </w:r>
    </w:p>
    <w:p>
      <w:pPr>
        <w:bidi/>
        <w:spacing w:after="120"/>
        <w:jc w:val="right"/>
      </w:pPr>
      <w:r>
        <w:rPr>
          <w:rFonts w:ascii="Arial" w:cs="Arial" w:eastAsia="Arial" w:hAnsi="Arial"/>
          <w:b w:val="false"/>
          <w:bCs w:val="false"/>
          <w:color w:val="1F2937"/>
          <w:sz w:val="22"/>
          <w:szCs w:val="22"/>
          <w:rtl/>
        </w:rPr>
        <w:t xml:space="preserve">Family Plan מנהלת מידע פיננסי אישי רגיש. השירות מוגדר כּ“ליווי כלכלי” ולא “ייעוץ השקעות” - לכן לא נדרש רישיון מרשות שוק ההון. אך חלים חוקים אלה:</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חוק הגנת הפרטיות, התשמ“א-1981</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תקנות הגנת הפרטיות (אבטחת מידע), התשע“ז-2017</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חוק הגנת הצרכן, התשמ“א-1981</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חוק המחשבים, התשנ“ה-1995</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תקנות נגישות אתרים, התשע“ג-2013</w:t>
      </w:r>
    </w:p>
    <w:p>
      <w:pPr>
        <w:pStyle w:val="ListParagraph"/>
        <w:numPr>
          <w:ilvl w:val="0"/>
          <w:numId w:val="14"/>
        </w:numPr>
        <w:bidi/>
        <w:spacing w:after="60"/>
        <w:jc w:val="right"/>
      </w:pPr>
      <w:r>
        <w:rPr>
          <w:rFonts w:ascii="Arial" w:cs="Arial" w:eastAsia="Arial" w:hAnsi="Arial"/>
          <w:b w:val="false"/>
          <w:bCs w:val="false"/>
          <w:color w:val="1F2937"/>
          <w:sz w:val="20"/>
          <w:szCs w:val="20"/>
          <w:rtl/>
        </w:rPr>
        <w:t xml:space="preserve">GDPR (במידה ויש גולשים מ-EU)</w:t>
      </w:r>
    </w:p>
    <w:p>
      <w:pPr>
        <w:pStyle w:val="Heading2"/>
        <w:bidi/>
        <w:spacing w:after="160" w:before="280"/>
        <w:jc w:val="right"/>
      </w:pPr>
      <w:r>
        <w:rPr>
          <w:rFonts w:ascii="Arial" w:cs="Arial" w:eastAsia="Arial" w:hAnsi="Arial"/>
          <w:b/>
          <w:bCs/>
          <w:color w:val="1F2937"/>
          <w:sz w:val="28"/>
          <w:szCs w:val="28"/>
          <w:rtl/>
        </w:rPr>
        <w:t xml:space="preserve">17.2 מסמכים משפטיים נדרשים</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426"/>
      </w:tblGrid>
      <w:tr>
        <w:tc>
          <w:tcPr>
            <w:tcW w:type="dxa" w:w="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מסמך</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עדיפות</w:t>
            </w:r>
          </w:p>
        </w:tc>
        <w:tc>
          <w:tcPr>
            <w:tcW w:type="dxa" w:w="44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הערות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Disclaimer פיננסי</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קריטי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חייב להופיע בהרשמה, בליווי, בבלוג. “השירות לא מהווה ייעוץ השקעות”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פרטיות - מערכת</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קריטי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מידע פיננסי רגיש, חובת רישום מאגר</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תקנון שימוש - מערכת</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קריטי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הגבלת אחריות, תנאי ביטול</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פרטיות - אתר</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cookies, analytics, טפסי לידים</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תקנון שימוש - אתר</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קניין רוחני, הגבלת אחריות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הצהרת נגישות</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WCAG 2.0 AA, רכז נגישות</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Cookies</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מומלץ</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באנר cookies + רשימת cookies</w:t>
            </w:r>
          </w:p>
        </w:tc>
      </w:tr>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הסכם שירות ליווי</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חובה לפני ליווי</w:t>
            </w:r>
          </w:p>
        </w:tc>
        <w:tc>
          <w:tcPr>
            <w:tcW w:type="dxa" w:w="44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חוק הגנת הצרכן, ביטול 14 ימים</w:t>
            </w:r>
          </w:p>
        </w:tc>
      </w:tr>
    </w:tbl>
    <w:p>
      <w:pPr>
        <w:pStyle w:val="Heading2"/>
        <w:bidi/>
        <w:spacing w:after="160" w:before="280"/>
        <w:jc w:val="right"/>
      </w:pPr>
      <w:r>
        <w:rPr>
          <w:rFonts w:ascii="Arial" w:cs="Arial" w:eastAsia="Arial" w:hAnsi="Arial"/>
          <w:b/>
          <w:bCs/>
          <w:color w:val="1F2937"/>
          <w:sz w:val="28"/>
          <w:szCs w:val="28"/>
          <w:rtl/>
        </w:rPr>
        <w:t xml:space="preserve">17.3 רישום מאגר מידע</w:t>
      </w:r>
    </w:p>
    <w:p>
      <w:pPr>
        <w:bidi/>
        <w:spacing w:after="120"/>
        <w:jc w:val="right"/>
      </w:pPr>
      <w:r>
        <w:rPr>
          <w:rFonts w:ascii="Arial" w:cs="Arial" w:eastAsia="Arial" w:hAnsi="Arial"/>
          <w:b/>
          <w:bCs/>
          <w:color w:val="1F2937"/>
          <w:sz w:val="22"/>
          <w:szCs w:val="22"/>
          <w:rtl/>
        </w:rPr>
        <w:t xml:space="preserve">חובה - מידע פיננסי נחשב רגיש לפי חוק הגנת הפרטיות.</w:t>
      </w:r>
    </w:p>
    <w:p>
      <w:pPr>
        <w:bidi/>
        <w:spacing w:after="120"/>
        <w:jc w:val="right"/>
      </w:pPr>
      <w:r>
        <w:rPr>
          <w:rFonts w:ascii="Arial" w:cs="Arial" w:eastAsia="Arial" w:hAnsi="Arial"/>
          <w:b w:val="false"/>
          <w:bCs w:val="false"/>
          <w:color w:val="1F2937"/>
          <w:sz w:val="22"/>
          <w:szCs w:val="22"/>
          <w:rtl/>
        </w:rPr>
        <w:t xml:space="preserve">פעולות נדרשות:</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רישום ברשם מאגרי המידע (חינם)</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מינוי אחראי אבטחת מידע</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מסמך נהלי אבטחה</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סקר סיכונים שנתי</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Audit log (רישום גישות)</w:t>
      </w:r>
    </w:p>
    <w:p>
      <w:pPr>
        <w:pStyle w:val="ListParagraph"/>
        <w:numPr>
          <w:ilvl w:val="0"/>
          <w:numId w:val="15"/>
        </w:numPr>
        <w:bidi/>
        <w:spacing w:after="60"/>
        <w:jc w:val="right"/>
      </w:pPr>
      <w:r>
        <w:rPr>
          <w:rFonts w:ascii="Arial" w:cs="Arial" w:eastAsia="Arial" w:hAnsi="Arial"/>
          <w:b w:val="false"/>
          <w:bCs w:val="false"/>
          <w:color w:val="1F2937"/>
          <w:sz w:val="20"/>
          <w:szCs w:val="20"/>
          <w:rtl/>
        </w:rPr>
        <w:t xml:space="preserve">נוהל דיווח Data Breach</w:t>
      </w:r>
    </w:p>
    <w:p>
      <w:pPr>
        <w:pStyle w:val="Heading2"/>
        <w:bidi/>
        <w:spacing w:after="160" w:before="280"/>
        <w:jc w:val="right"/>
      </w:pPr>
      <w:r>
        <w:rPr>
          <w:rFonts w:ascii="Arial" w:cs="Arial" w:eastAsia="Arial" w:hAnsi="Arial"/>
          <w:b/>
          <w:bCs/>
          <w:color w:val="1F2937"/>
          <w:sz w:val="28"/>
          <w:szCs w:val="28"/>
          <w:rtl/>
        </w:rPr>
        <w:t xml:space="preserve">17.4 Disclaimer פיננסי - הנוסח</w:t>
      </w:r>
    </w:p>
    <w:p>
      <w:pPr>
        <w:bidi/>
        <w:spacing w:after="120"/>
        <w:jc w:val="right"/>
      </w:pPr>
      <w:r>
        <w:rPr>
          <w:rFonts w:ascii="Arial" w:cs="Arial" w:eastAsia="Arial" w:hAnsi="Arial"/>
          <w:b w:val="false"/>
          <w:bCs w:val="false"/>
          <w:color w:val="1F2937"/>
          <w:sz w:val="22"/>
          <w:szCs w:val="22"/>
          <w:rtl/>
        </w:rPr>
        <w:t xml:space="preserve">“המידע והכלים באתר ובמערכת Family Plan נועדו לסייע בניהול תקציב משפחתי ומעקב אחר הוצאות והכנסות בלבד. השירות אינו מהווה ייעוץ השקעות, ייעוץ פנסיוני, ייעוץ מס, או כל ייעוץ פיננסי מקצועי אחר כהגדרתם בחוק הסדרת העיסוק בייעוץ השקעות, בשיווק השקעות ובניהול תיקי השקעות, התשנ“ה-1995. לקבלת ייעוץ פיננסי מקצועי, יש לפנות ליועץ מורשה. Family Plan אינה אחראית להחלטות כלכליות של המשתמשים.”</w:t>
      </w:r>
    </w:p>
    <w:p>
      <w:pPr>
        <w:pStyle w:val="Heading2"/>
        <w:bidi/>
        <w:spacing w:after="160" w:before="280"/>
        <w:jc w:val="right"/>
      </w:pPr>
      <w:r>
        <w:rPr>
          <w:rFonts w:ascii="Arial" w:cs="Arial" w:eastAsia="Arial" w:hAnsi="Arial"/>
          <w:b/>
          <w:bCs/>
          <w:color w:val="1F2937"/>
          <w:sz w:val="28"/>
          <w:szCs w:val="28"/>
          <w:rtl/>
        </w:rPr>
        <w:t xml:space="preserve">17.5 “ליווי כלכלי” מול “ייעוץ השקעות”</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ליווי כלכלי (מותר - Family Plan)</w:t>
            </w:r>
          </w:p>
        </w:tc>
        <w:tc>
          <w:tcPr>
            <w:tcW w:type="dxa" w:w="4513"/>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ייעוץ השקעות (דורש רישיון)</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תקציב משפחתי</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המלצה על ני“ע ספציפי</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מעקב הוצאות והכנסות</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ניהול תיק השקעות</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חינוך פיננסי כללי</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המלצה על מוצר פנסיוני ספציפי</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עזרה בבניית תקציב</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ניתוח שוק ההון</w:t>
            </w:r>
          </w:p>
        </w:tc>
      </w:tr>
      <w:tr>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טיפים כלליים לחיסכון</w:t>
            </w:r>
          </w:p>
        </w:tc>
        <w:tc>
          <w:tcPr>
            <w:tcW w:type="dxa" w:w="4513"/>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תחזיות פיננסיות</w:t>
            </w:r>
          </w:p>
        </w:tc>
      </w:tr>
    </w:tbl>
    <w:p>
      <w:pPr>
        <w:pStyle w:val="Heading2"/>
        <w:bidi/>
        <w:spacing w:after="160" w:before="280"/>
        <w:jc w:val="right"/>
      </w:pPr>
      <w:r>
        <w:rPr>
          <w:rFonts w:ascii="Arial" w:cs="Arial" w:eastAsia="Arial" w:hAnsi="Arial"/>
          <w:b/>
          <w:bCs/>
          <w:color w:val="1F2937"/>
          <w:sz w:val="28"/>
          <w:szCs w:val="28"/>
          <w:rtl/>
        </w:rPr>
        <w:t xml:space="preserve">17.6 נגישות</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תקן WCAG 2.0 AA (מומלץ 2.1 AA)</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הצהרת נגישות באתר</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רכז נגישות + פרטי קשר</w:t>
      </w:r>
    </w:p>
    <w:p>
      <w:pPr>
        <w:pStyle w:val="ListParagraph"/>
        <w:numPr>
          <w:ilvl w:val="0"/>
          <w:numId w:val="16"/>
        </w:numPr>
        <w:bidi/>
        <w:spacing w:after="60"/>
        <w:jc w:val="right"/>
      </w:pPr>
      <w:r>
        <w:rPr>
          <w:rFonts w:ascii="Arial" w:cs="Arial" w:eastAsia="Arial" w:hAnsi="Arial"/>
          <w:b w:val="false"/>
          <w:bCs w:val="false"/>
          <w:color w:val="1F2937"/>
          <w:sz w:val="20"/>
          <w:szCs w:val="20"/>
          <w:rtl/>
        </w:rPr>
        <w:t xml:space="preserve">חובה: אפשרות פנייה בנושא נגישות</w:t>
      </w:r>
    </w:p>
    <w:p>
      <w:pPr>
        <w:pStyle w:val="Heading2"/>
        <w:bidi/>
        <w:spacing w:after="160" w:before="280"/>
        <w:jc w:val="right"/>
      </w:pPr>
      <w:r>
        <w:rPr>
          <w:rFonts w:ascii="Arial" w:cs="Arial" w:eastAsia="Arial" w:hAnsi="Arial"/>
          <w:b/>
          <w:bCs/>
          <w:color w:val="1F2937"/>
          <w:sz w:val="28"/>
          <w:szCs w:val="28"/>
          <w:rtl/>
        </w:rPr>
        <w:t xml:space="preserve">17.7 אבטחת מידע - דרישות</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דרישה</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מצב ב-Family Plan</w:t>
            </w:r>
          </w:p>
        </w:tc>
        <w:tc>
          <w:tcPr>
            <w:tcW w:type="dxa" w:w="37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פעולה</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HTTPS</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קיים (Vercel)</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הצפנה באחסון</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Supabase Pro כולל</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לוודא</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RLS (הפרדת משתמשים)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קיים</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Audit log</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חסר</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לבנות</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גיבויים יומיים</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Supabase Pro כולל</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לוודא</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מסמך נהלי אבטחה</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חסר</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לכתוב</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אחראי אבטחת מידע</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לא מונה</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למנות (יכול להיות הבעלים)</w:t>
            </w:r>
          </w:p>
        </w:tc>
      </w:tr>
      <w:tr>
        <w:tc>
          <w:tcPr>
            <w:tcW w:type="dxa" w:w="2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נוהל Data Breach</w:t>
            </w:r>
          </w:p>
        </w:tc>
        <w:tc>
          <w:tcPr>
            <w:tcW w:type="dxa" w:w="28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חסר</w:t>
            </w:r>
          </w:p>
        </w:tc>
        <w:tc>
          <w:tcPr>
            <w:tcW w:type="dxa" w:w="37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לכתוב</w:t>
            </w:r>
          </w:p>
        </w:tc>
      </w:tr>
    </w:tbl>
    <w:p>
      <w:pPr>
        <w:pStyle w:val="Heading2"/>
        <w:bidi/>
        <w:spacing w:after="160" w:before="280"/>
        <w:jc w:val="right"/>
      </w:pPr>
      <w:r>
        <w:rPr>
          <w:rFonts w:ascii="Arial" w:cs="Arial" w:eastAsia="Arial" w:hAnsi="Arial"/>
          <w:b/>
          <w:bCs/>
          <w:color w:val="1F2937"/>
          <w:sz w:val="28"/>
          <w:szCs w:val="28"/>
          <w:rtl/>
        </w:rPr>
        <w:t xml:space="preserve">17.8 לוח זמנים - משפטי</w:t>
      </w:r>
    </w:p>
    <w:tbl>
      <w:tblPr>
        <w:tblW w:type="dxa" w:w="9026"/>
        <w:bidiVisual/>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1500"/>
        <w:gridCol w:w="3000"/>
      </w:tblGrid>
      <w:tr>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שלב</w:t>
            </w:r>
          </w:p>
        </w:tc>
        <w:tc>
          <w:tcPr>
            <w:tcW w:type="dxa" w:w="3026"/>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פעולה</w:t>
            </w:r>
          </w:p>
        </w:tc>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עלות</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vAlign w:val="center"/>
          </w:tcPr>
          <w:p>
            <w:pPr>
              <w:bidi/>
              <w:jc w:val="right"/>
            </w:pPr>
            <w:r>
              <w:rPr>
                <w:rFonts w:ascii="Arial" w:cs="Arial" w:eastAsia="Arial" w:hAnsi="Arial"/>
                <w:b/>
                <w:bCs/>
                <w:color w:val="FFFFFF"/>
                <w:sz w:val="20"/>
                <w:szCs w:val="20"/>
                <w:rtl/>
              </w:rPr>
              <w:t xml:space="preserve">זמן</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1 -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Disclaimer פיננסי באתר ובמערכת</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מדיניות פרטיות + תקנון (טיוטה)</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 ימים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הצהרת נגישות</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שעה</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4 - מיידי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באנר Cookies</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שעתיים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5 - שבוע 2</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עורך דין - בדיקת כל המסמכים</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3,000-8,000 ₪</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 שבועות</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6 - שבוע 3</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רישום מאגר מידע</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2-4 שבועות</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7 - שבוע 3</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מסמך נהלי אבטחה</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0</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יום</w:t>
            </w:r>
          </w:p>
        </w:tc>
      </w:tr>
      <w:tr>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8 - לפני ליווי</w:t>
            </w:r>
          </w:p>
        </w:tc>
        <w:tc>
          <w:tcPr>
            <w:tcW w:type="dxa" w:w="3026"/>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הסכם שירות ליווי</w:t>
            </w:r>
          </w:p>
        </w:tc>
        <w:tc>
          <w:tcPr>
            <w:tcW w:type="dxa" w:w="15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כלול בעו“ד</w:t>
            </w:r>
          </w:p>
        </w:tc>
        <w:tc>
          <w:tcPr>
            <w:tcW w:type="dxa" w:w="3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F2937"/>
                <w:sz w:val="20"/>
                <w:szCs w:val="20"/>
                <w:rtl/>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3" w:space="1"/>
      </w:pBdr>
      <w:bidi/>
      <w:jc w:val="center"/>
    </w:pPr>
    <w:r>
      <w:rPr>
        <w:rFonts w:ascii="Arial" w:cs="Arial" w:eastAsia="Arial" w:hAnsi="Arial"/>
        <w:color w:val="6B7280"/>
        <w:sz w:val="18"/>
        <w:szCs w:val="18"/>
      </w:rPr>
      <w:t xml:space="preserve">Family Plan | family-plan.co.il | </w:t>
    </w:r>
    <w:r>
      <w:rPr>
        <w:rFonts w:ascii="Arial" w:cs="Arial" w:eastAsia="Arial" w:hAnsi="Arial"/>
        <w:color w:val="6B7280"/>
        <w:sz w:val="18"/>
        <w:szCs w:val="18"/>
      </w:rPr>
      <w:t xml:space="preserve">עמוד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3" w:space="1"/>
      </w:pBdr>
      <w:bidi/>
      <w:jc w:val="center"/>
    </w:pPr>
    <w:r>
      <w:rPr>
        <w:rFonts w:ascii="Arial" w:cs="Arial" w:eastAsia="Arial" w:hAnsi="Arial"/>
        <w:color w:val="6B7280"/>
        <w:sz w:val="18"/>
        <w:szCs w:val="18"/>
      </w:rPr>
      <w:t xml:space="preserve">Family Plan - תוכנית שיווק מקיפה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2026-04-02T16:53:13.344Z</dcterms:created>
  <dcterms:modified xsi:type="dcterms:W3CDTF">2026-04-02T16:53:13.344Z</dcterms:modified>
</cp:coreProperties>
</file>

<file path=docProps/custom.xml><?xml version="1.0" encoding="utf-8"?>
<Properties xmlns="http://schemas.openxmlformats.org/officeDocument/2006/custom-properties" xmlns:vt="http://schemas.openxmlformats.org/officeDocument/2006/docPropsVTypes"/>
</file>