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updateTree function takes a lot of running time when more nodes were displayed as persistence goes down. We need to check each part of the function using console.time and console.timeEnd. We will think of what can be done accordingly after we figure out which part causes the lagging behavior in the front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It turned out that redrawing (transforming) nodes and links took most of the time, though we only updated the visible nodes and links, which should not take that much time. Anyway, we need to think of an alternative way to update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As we analyze further, we find out the scaling function we write ourselves caused this problem. We were transforming the nodes and links based on the relationship between visible tree and the overall tree structure. We will think of an alternative way to do this.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 scaling factor is calculated from visible tree and overall tree to transform the treenode. We can get rid of the lagging behavior of the visualization in this case.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separate different classes of the visualizations so that these visualizations do not know and depend on each other. There is a manager script that knows about the behavior of all the classes and all the interactions are done in this class.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 some animation when updating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some lagging behavior when first constructing the tree. We are not sure right whether that can be got rid of. </w:t>
      </w:r>
    </w:p>
    <w:p>
      <w:pPr>
        <w:spacing w:before="300" w:after="300" w:line="276"/>
        <w:ind w:right="0" w:left="0" w:firstLine="0"/>
        <w:jc w:val="left"/>
        <w:rPr>
          <w:rFonts w:ascii="Arial" w:hAnsi="Arial" w:cs="Arial" w:eastAsia="Arial"/>
          <w:color w:val="000000"/>
          <w:spacing w:val="0"/>
          <w:position w:val="0"/>
          <w:sz w:val="21"/>
          <w:u w:val="single"/>
          <w:shd w:fill="FFFF00" w:val="clear"/>
        </w:rPr>
      </w:pPr>
      <w:r>
        <w:rPr>
          <w:rFonts w:ascii="Arial" w:hAnsi="Arial" w:cs="Arial" w:eastAsia="Arial"/>
          <w:color w:val="000000"/>
          <w:spacing w:val="0"/>
          <w:position w:val="0"/>
          <w:sz w:val="21"/>
          <w:u w:val="single"/>
          <w:shd w:fill="auto" w:val="clear"/>
        </w:rPr>
        <w:t xml:space="preserve">Several things that may be done: 1. </w:t>
      </w:r>
      <w:r>
        <w:rPr>
          <w:rFonts w:ascii="Arial" w:hAnsi="Arial" w:cs="Arial" w:eastAsia="Arial"/>
          <w:color w:val="000000"/>
          <w:spacing w:val="0"/>
          <w:position w:val="0"/>
          <w:sz w:val="21"/>
          <w:u w:val="single"/>
          <w:shd w:fill="FFFF00" w:val="clear"/>
        </w:rPr>
        <w:t xml:space="preserve">Changing the size of the tooltip</w:t>
      </w:r>
      <w:r>
        <w:rPr>
          <w:rFonts w:ascii="Arial" w:hAnsi="Arial" w:cs="Arial" w:eastAsia="Arial"/>
          <w:color w:val="000000"/>
          <w:spacing w:val="0"/>
          <w:position w:val="0"/>
          <w:sz w:val="21"/>
          <w:u w:val="single"/>
          <w:shd w:fill="auto" w:val="clear"/>
        </w:rPr>
        <w:t xml:space="preserve">. 2. Labeling the axis of the plot.  </w:t>
      </w:r>
      <w:r>
        <w:rPr>
          <w:rFonts w:ascii="Arial" w:hAnsi="Arial" w:cs="Arial" w:eastAsia="Arial"/>
          <w:color w:val="000000"/>
          <w:spacing w:val="0"/>
          <w:position w:val="0"/>
          <w:sz w:val="21"/>
          <w:u w:val="single"/>
          <w:shd w:fill="FFFF00" w:val="clear"/>
        </w:rPr>
        <w:t xml:space="preserve">3. Interaction for user's input (Slider would be better than buttons) </w:t>
      </w:r>
      <w:r>
        <w:rPr>
          <w:rFonts w:ascii="Arial" w:hAnsi="Arial" w:cs="Arial" w:eastAsia="Arial"/>
          <w:color w:val="000000"/>
          <w:spacing w:val="0"/>
          <w:position w:val="0"/>
          <w:sz w:val="21"/>
          <w:u w:val="single"/>
          <w:shd w:fill="auto" w:val="clear"/>
        </w:rPr>
        <w:t xml:space="preserve">4. Hover or Brush for scatter plot. 5. Selecting attributes of dataset to visualize; 6. </w:t>
      </w:r>
      <w:r>
        <w:rPr>
          <w:rFonts w:ascii="Arial" w:hAnsi="Arial" w:cs="Arial" w:eastAsia="Arial"/>
          <w:color w:val="000000"/>
          <w:spacing w:val="0"/>
          <w:position w:val="0"/>
          <w:sz w:val="21"/>
          <w:u w:val="single"/>
          <w:shd w:fill="FFFF00" w:val="clear"/>
        </w:rPr>
        <w:t xml:space="preserve">Create Slider</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Optional: 1. Regression Curve, 2. PCA Projection, 3. Rebuild the tree each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When any of above is done, will be highlighted yellow.</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Tooltip size is changed. Dynamically changing the size of tooltip may be added later if we have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Slider is added. This part takes a while when we try to keep separation of concerns. We create an Event class that represents the slider, which should not know anything about other class. Thus the interaction part for the slider is done in Manager.js, which knows about all the classes.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