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E1435B" w:rsidTr="00E1435B">
        <w:trPr>
          <w:trHeight w:val="554"/>
        </w:trPr>
        <w:tc>
          <w:tcPr>
            <w:tcW w:w="3000" w:type="dxa"/>
          </w:tcPr>
          <w:p w:rsidR="00E1435B" w:rsidRDefault="00E1435B" w:rsidP="00E1435B">
            <w:proofErr w:type="spellStart"/>
            <w:r>
              <w:t>Актор</w:t>
            </w:r>
            <w:proofErr w:type="spellEnd"/>
          </w:p>
        </w:tc>
        <w:tc>
          <w:tcPr>
            <w:tcW w:w="3000" w:type="dxa"/>
          </w:tcPr>
          <w:p w:rsidR="00E1435B" w:rsidRDefault="00E1435B" w:rsidP="00E1435B">
            <w:r>
              <w:t>Прецедент</w:t>
            </w:r>
          </w:p>
        </w:tc>
        <w:tc>
          <w:tcPr>
            <w:tcW w:w="3000" w:type="dxa"/>
          </w:tcPr>
          <w:p w:rsidR="00E1435B" w:rsidRDefault="00E1435B" w:rsidP="00E1435B">
            <w:r>
              <w:t>Описание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Гость</w:t>
            </w:r>
          </w:p>
        </w:tc>
        <w:tc>
          <w:tcPr>
            <w:tcW w:w="3000" w:type="dxa"/>
          </w:tcPr>
          <w:p w:rsidR="00E1435B" w:rsidRDefault="00E1435B" w:rsidP="00E1435B">
            <w:r>
              <w:t>Авторизация</w:t>
            </w:r>
          </w:p>
        </w:tc>
        <w:tc>
          <w:tcPr>
            <w:tcW w:w="3000" w:type="dxa"/>
          </w:tcPr>
          <w:p w:rsidR="00E1435B" w:rsidRDefault="00E1435B" w:rsidP="00E1435B">
            <w:r>
              <w:t>Неавторизованный пользователь может войти в систему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Администратор</w:t>
            </w:r>
          </w:p>
        </w:tc>
        <w:tc>
          <w:tcPr>
            <w:tcW w:w="3000" w:type="dxa"/>
          </w:tcPr>
          <w:p w:rsidR="00E1435B" w:rsidRDefault="00E1435B" w:rsidP="00E1435B">
            <w:r>
              <w:t>Добавить преподавателя</w:t>
            </w:r>
          </w:p>
        </w:tc>
        <w:tc>
          <w:tcPr>
            <w:tcW w:w="3000" w:type="dxa"/>
          </w:tcPr>
          <w:p w:rsidR="00E1435B" w:rsidRDefault="00E1435B" w:rsidP="00E1435B">
            <w:r>
              <w:t>Добавляет в базу данных нового преподавателя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Администратор</w:t>
            </w:r>
          </w:p>
        </w:tc>
        <w:tc>
          <w:tcPr>
            <w:tcW w:w="3000" w:type="dxa"/>
          </w:tcPr>
          <w:p w:rsidR="00E1435B" w:rsidRPr="00E1435B" w:rsidRDefault="00E1435B" w:rsidP="00E1435B">
            <w:r>
              <w:t>Добавить студента</w:t>
            </w:r>
          </w:p>
        </w:tc>
        <w:tc>
          <w:tcPr>
            <w:tcW w:w="3000" w:type="dxa"/>
          </w:tcPr>
          <w:p w:rsidR="00E1435B" w:rsidRDefault="00E1435B" w:rsidP="00E1435B">
            <w:r>
              <w:t>Добавляет в базу данных нового студента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Администратор</w:t>
            </w:r>
          </w:p>
        </w:tc>
        <w:tc>
          <w:tcPr>
            <w:tcW w:w="3000" w:type="dxa"/>
          </w:tcPr>
          <w:p w:rsidR="00E1435B" w:rsidRDefault="00E1435B" w:rsidP="00E1435B">
            <w:r>
              <w:t>Выйти из учетной записи</w:t>
            </w:r>
          </w:p>
        </w:tc>
        <w:tc>
          <w:tcPr>
            <w:tcW w:w="3000" w:type="dxa"/>
          </w:tcPr>
          <w:p w:rsidR="00E1435B" w:rsidRDefault="00E1435B" w:rsidP="00E1435B">
            <w:r>
              <w:t>Администратор</w:t>
            </w:r>
            <w:r>
              <w:t xml:space="preserve"> может выйти из учетной записи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Студент</w:t>
            </w:r>
          </w:p>
        </w:tc>
        <w:tc>
          <w:tcPr>
            <w:tcW w:w="3000" w:type="dxa"/>
          </w:tcPr>
          <w:p w:rsidR="00E1435B" w:rsidRDefault="00E1435B" w:rsidP="00E1435B">
            <w:r>
              <w:t>Выйти из учетной записи</w:t>
            </w:r>
          </w:p>
        </w:tc>
        <w:tc>
          <w:tcPr>
            <w:tcW w:w="3000" w:type="dxa"/>
          </w:tcPr>
          <w:p w:rsidR="00E1435B" w:rsidRDefault="00E1435B" w:rsidP="00E1435B">
            <w:r>
              <w:t>Студент может выйти из учетной записи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Студент</w:t>
            </w:r>
          </w:p>
        </w:tc>
        <w:tc>
          <w:tcPr>
            <w:tcW w:w="3000" w:type="dxa"/>
          </w:tcPr>
          <w:p w:rsidR="00E1435B" w:rsidRDefault="00E1435B" w:rsidP="00E1435B">
            <w:r>
              <w:t>Посмотреть личные данные</w:t>
            </w:r>
          </w:p>
        </w:tc>
        <w:tc>
          <w:tcPr>
            <w:tcW w:w="3000" w:type="dxa"/>
          </w:tcPr>
          <w:p w:rsidR="00E1435B" w:rsidRDefault="00E1435B" w:rsidP="00E1435B">
            <w:r>
              <w:t>Студент может увидеть свои личные данные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Студент</w:t>
            </w:r>
          </w:p>
        </w:tc>
        <w:tc>
          <w:tcPr>
            <w:tcW w:w="3000" w:type="dxa"/>
          </w:tcPr>
          <w:p w:rsidR="00E1435B" w:rsidRDefault="00E1435B" w:rsidP="00E1435B">
            <w:r>
              <w:t>Изменить личные данные</w:t>
            </w:r>
          </w:p>
        </w:tc>
        <w:tc>
          <w:tcPr>
            <w:tcW w:w="3000" w:type="dxa"/>
          </w:tcPr>
          <w:p w:rsidR="00E1435B" w:rsidRDefault="00E1435B" w:rsidP="00E1435B">
            <w:r>
              <w:t>Студент может изменить свои данные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Студент</w:t>
            </w:r>
          </w:p>
        </w:tc>
        <w:tc>
          <w:tcPr>
            <w:tcW w:w="3000" w:type="dxa"/>
          </w:tcPr>
          <w:p w:rsidR="00E1435B" w:rsidRDefault="00E1435B" w:rsidP="00E1435B">
            <w:r>
              <w:t>Посмотреть список группы</w:t>
            </w:r>
          </w:p>
        </w:tc>
        <w:tc>
          <w:tcPr>
            <w:tcW w:w="3000" w:type="dxa"/>
          </w:tcPr>
          <w:p w:rsidR="00E1435B" w:rsidRDefault="00E1435B" w:rsidP="00E1435B">
            <w:r>
              <w:t>Студент может посмотреть список своей группы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Студент</w:t>
            </w:r>
          </w:p>
        </w:tc>
        <w:tc>
          <w:tcPr>
            <w:tcW w:w="3000" w:type="dxa"/>
          </w:tcPr>
          <w:p w:rsidR="00E1435B" w:rsidRDefault="00E1435B" w:rsidP="00E1435B">
            <w:r>
              <w:t>Посмотреть список аттестаций</w:t>
            </w:r>
          </w:p>
        </w:tc>
        <w:tc>
          <w:tcPr>
            <w:tcW w:w="3000" w:type="dxa"/>
          </w:tcPr>
          <w:p w:rsidR="00E1435B" w:rsidRDefault="00E1435B" w:rsidP="00E1435B">
            <w:r>
              <w:t>Студент может посмотреть список аттестаций своей группы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Преподаватель</w:t>
            </w:r>
          </w:p>
        </w:tc>
        <w:tc>
          <w:tcPr>
            <w:tcW w:w="3000" w:type="dxa"/>
          </w:tcPr>
          <w:p w:rsidR="00E1435B" w:rsidRDefault="00E1435B" w:rsidP="00E1435B">
            <w:r>
              <w:t>Посмотреть личные данные</w:t>
            </w:r>
          </w:p>
        </w:tc>
        <w:tc>
          <w:tcPr>
            <w:tcW w:w="3000" w:type="dxa"/>
          </w:tcPr>
          <w:p w:rsidR="00E1435B" w:rsidRDefault="00E1435B" w:rsidP="00E1435B">
            <w:r>
              <w:t>Преподаватель</w:t>
            </w:r>
            <w:r>
              <w:t xml:space="preserve"> может увидеть свои личные данные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Преподаватель</w:t>
            </w:r>
          </w:p>
        </w:tc>
        <w:tc>
          <w:tcPr>
            <w:tcW w:w="3000" w:type="dxa"/>
          </w:tcPr>
          <w:p w:rsidR="00E1435B" w:rsidRDefault="00E1435B" w:rsidP="00E1435B">
            <w:r>
              <w:t>Изменить личные данные</w:t>
            </w:r>
          </w:p>
        </w:tc>
        <w:tc>
          <w:tcPr>
            <w:tcW w:w="3000" w:type="dxa"/>
          </w:tcPr>
          <w:p w:rsidR="00E1435B" w:rsidRDefault="00E1435B" w:rsidP="00E1435B">
            <w:r>
              <w:t>Преподаватель</w:t>
            </w:r>
            <w:r>
              <w:t xml:space="preserve"> может изменить свои данные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Преподаватель</w:t>
            </w:r>
          </w:p>
        </w:tc>
        <w:tc>
          <w:tcPr>
            <w:tcW w:w="3000" w:type="dxa"/>
          </w:tcPr>
          <w:p w:rsidR="00E1435B" w:rsidRDefault="00E1435B" w:rsidP="00E1435B">
            <w:r>
              <w:t>Посмотреть список аттестаций</w:t>
            </w:r>
          </w:p>
        </w:tc>
        <w:tc>
          <w:tcPr>
            <w:tcW w:w="3000" w:type="dxa"/>
          </w:tcPr>
          <w:p w:rsidR="00E1435B" w:rsidRPr="00E1435B" w:rsidRDefault="00E1435B" w:rsidP="00E1435B">
            <w:pPr>
              <w:rPr>
                <w:lang w:val="en-US"/>
              </w:rPr>
            </w:pPr>
            <w:r>
              <w:t>Преподаватель</w:t>
            </w:r>
            <w:r>
              <w:t xml:space="preserve"> может посмотреть список аттестаций по своему предмету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Преподаватель</w:t>
            </w:r>
          </w:p>
        </w:tc>
        <w:tc>
          <w:tcPr>
            <w:tcW w:w="3000" w:type="dxa"/>
          </w:tcPr>
          <w:p w:rsidR="00E1435B" w:rsidRPr="00E1435B" w:rsidRDefault="00E1435B" w:rsidP="00E1435B">
            <w:r>
              <w:t>Посмотреть список групп</w:t>
            </w:r>
            <w:r w:rsidRPr="00E1435B">
              <w:t xml:space="preserve"> </w:t>
            </w:r>
          </w:p>
        </w:tc>
        <w:tc>
          <w:tcPr>
            <w:tcW w:w="3000" w:type="dxa"/>
          </w:tcPr>
          <w:p w:rsidR="00E1435B" w:rsidRDefault="00E1435B" w:rsidP="00E1435B">
            <w:r>
              <w:t>Преподаватель может посмотреть</w:t>
            </w:r>
            <w:r>
              <w:t xml:space="preserve"> список групп, которые обучаются на его предметах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Преподаватель</w:t>
            </w:r>
          </w:p>
        </w:tc>
        <w:tc>
          <w:tcPr>
            <w:tcW w:w="3000" w:type="dxa"/>
          </w:tcPr>
          <w:p w:rsidR="00E1435B" w:rsidRDefault="00E1435B" w:rsidP="00E1435B">
            <w:r>
              <w:t>Выйти из учетной записи</w:t>
            </w:r>
          </w:p>
        </w:tc>
        <w:tc>
          <w:tcPr>
            <w:tcW w:w="3000" w:type="dxa"/>
          </w:tcPr>
          <w:p w:rsidR="00E1435B" w:rsidRDefault="00E1435B" w:rsidP="00E1435B">
            <w:r>
              <w:t>Преподаватель может выйти из учетной записи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Преподаватель</w:t>
            </w:r>
          </w:p>
        </w:tc>
        <w:tc>
          <w:tcPr>
            <w:tcW w:w="3000" w:type="dxa"/>
          </w:tcPr>
          <w:p w:rsidR="00E1435B" w:rsidRDefault="00E1435B" w:rsidP="00E1435B">
            <w:r>
              <w:t>Изменить баллы за аттестацию</w:t>
            </w:r>
          </w:p>
        </w:tc>
        <w:tc>
          <w:tcPr>
            <w:tcW w:w="3000" w:type="dxa"/>
          </w:tcPr>
          <w:p w:rsidR="00E1435B" w:rsidRDefault="00E1435B" w:rsidP="00E1435B">
            <w:r>
              <w:t>Преподаватель может изменить баллы студентов за аттестации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</w:p>
        </w:tc>
        <w:tc>
          <w:tcPr>
            <w:tcW w:w="3000" w:type="dxa"/>
          </w:tcPr>
          <w:p w:rsidR="00E1435B" w:rsidRDefault="00E1435B" w:rsidP="00E1435B">
            <w:r>
              <w:t>Выйти из учетной записи</w:t>
            </w:r>
          </w:p>
        </w:tc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  <w:r>
              <w:t xml:space="preserve"> может выйти из учетной записи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</w:p>
        </w:tc>
        <w:tc>
          <w:tcPr>
            <w:tcW w:w="3000" w:type="dxa"/>
          </w:tcPr>
          <w:p w:rsidR="00E1435B" w:rsidRDefault="00E1435B" w:rsidP="00E1435B">
            <w:r>
              <w:t>Посмотреть список групп</w:t>
            </w:r>
          </w:p>
        </w:tc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  <w:r>
              <w:t xml:space="preserve"> может посмотреть список имеющихся групп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</w:p>
        </w:tc>
        <w:tc>
          <w:tcPr>
            <w:tcW w:w="3000" w:type="dxa"/>
          </w:tcPr>
          <w:p w:rsidR="00E1435B" w:rsidRDefault="00E1435B" w:rsidP="00E1435B">
            <w:r>
              <w:t>Посмотреть список групп</w:t>
            </w:r>
            <w:r>
              <w:t>ы</w:t>
            </w:r>
          </w:p>
        </w:tc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  <w:r>
              <w:t xml:space="preserve"> может посмотреть состав конкретной группы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</w:p>
        </w:tc>
        <w:tc>
          <w:tcPr>
            <w:tcW w:w="3000" w:type="dxa"/>
          </w:tcPr>
          <w:p w:rsidR="00E1435B" w:rsidRDefault="00E1435B" w:rsidP="00E1435B">
            <w:r>
              <w:t>Создать группы</w:t>
            </w:r>
          </w:p>
        </w:tc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  <w:r>
              <w:t xml:space="preserve"> может создать новую группу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</w:p>
        </w:tc>
        <w:tc>
          <w:tcPr>
            <w:tcW w:w="3000" w:type="dxa"/>
          </w:tcPr>
          <w:p w:rsidR="00E1435B" w:rsidRDefault="00E1435B" w:rsidP="00E1435B">
            <w:r>
              <w:t>Добавить студента в группу</w:t>
            </w:r>
          </w:p>
        </w:tc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  <w:r>
              <w:t xml:space="preserve"> может прикрепить к группе студента, который не </w:t>
            </w:r>
            <w:r>
              <w:lastRenderedPageBreak/>
              <w:t>прикреплен к какой-либо группе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lastRenderedPageBreak/>
              <w:t>Сотрудник дирекции</w:t>
            </w:r>
          </w:p>
        </w:tc>
        <w:tc>
          <w:tcPr>
            <w:tcW w:w="3000" w:type="dxa"/>
          </w:tcPr>
          <w:p w:rsidR="00E1435B" w:rsidRDefault="00E1435B" w:rsidP="00E1435B">
            <w:r>
              <w:t>Посмотреть список преподавателей</w:t>
            </w:r>
          </w:p>
        </w:tc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  <w:r>
              <w:t xml:space="preserve"> может посмотреть список имеющихся преподавателей</w:t>
            </w:r>
          </w:p>
        </w:tc>
      </w:tr>
      <w:tr w:rsidR="00E1435B" w:rsidTr="00E1435B">
        <w:trPr>
          <w:trHeight w:val="523"/>
        </w:trPr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</w:p>
        </w:tc>
        <w:tc>
          <w:tcPr>
            <w:tcW w:w="3000" w:type="dxa"/>
          </w:tcPr>
          <w:p w:rsidR="00E1435B" w:rsidRDefault="00E1435B" w:rsidP="00E1435B">
            <w:r>
              <w:t>Создать предмет</w:t>
            </w:r>
          </w:p>
        </w:tc>
        <w:tc>
          <w:tcPr>
            <w:tcW w:w="3000" w:type="dxa"/>
          </w:tcPr>
          <w:p w:rsidR="00E1435B" w:rsidRDefault="00E1435B" w:rsidP="00E1435B">
            <w:r>
              <w:t>Сотрудник дирекции</w:t>
            </w:r>
            <w:r>
              <w:t xml:space="preserve"> может добавить новый предмет</w:t>
            </w:r>
            <w:bookmarkStart w:id="0" w:name="_GoBack"/>
            <w:bookmarkEnd w:id="0"/>
          </w:p>
        </w:tc>
      </w:tr>
    </w:tbl>
    <w:p w:rsidR="00856869" w:rsidRDefault="00856869"/>
    <w:p w:rsidR="00E1435B" w:rsidRDefault="00E1435B"/>
    <w:p w:rsidR="00E1435B" w:rsidRDefault="00E1435B"/>
    <w:p w:rsidR="00E1435B" w:rsidRDefault="00E1435B"/>
    <w:sectPr w:rsidR="00E1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EE"/>
    <w:rsid w:val="001F5C9C"/>
    <w:rsid w:val="004936EE"/>
    <w:rsid w:val="00856869"/>
    <w:rsid w:val="00E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23FDF-BF3D-4D77-87C5-C1CC3C3F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304</Words>
  <Characters>1738</Characters>
  <Application>Microsoft Office Word</Application>
  <DocSecurity>0</DocSecurity>
  <Lines>14</Lines>
  <Paragraphs>4</Paragraphs>
  <ScaleCrop>false</ScaleCrop>
  <Company>KNITU-KAI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dit_07_227</dc:creator>
  <cp:keywords/>
  <dc:description/>
  <cp:lastModifiedBy>dit_07_227</cp:lastModifiedBy>
  <cp:revision>2</cp:revision>
  <dcterms:created xsi:type="dcterms:W3CDTF">2021-12-14T12:28:00Z</dcterms:created>
  <dcterms:modified xsi:type="dcterms:W3CDTF">2021-12-14T12:39:00Z</dcterms:modified>
</cp:coreProperties>
</file>