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12C7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fimprove" w:history="1">
        <w:r>
          <w:rPr>
            <w:rStyle w:val="Hyperlink"/>
          </w:rPr>
          <w:t>Template:Refimprove</w:t>
        </w:r>
      </w:hyperlink>
      <w:r>
        <w:t xml:space="preserve"> </w:t>
      </w:r>
      <w:hyperlink r:id="rId6" w:tooltip="Template:Use dmy dates" w:history="1">
        <w:r>
          <w:rPr>
            <w:rStyle w:val="Hyperlink"/>
          </w:rPr>
          <w:t>Template:Use dmy dates</w:t>
        </w:r>
      </w:hyperlink>
      <w:r>
        <w:t xml:space="preserve"> </w:t>
      </w:r>
      <w:hyperlink r:id="rId7" w:tooltip="Image:Bauhaus.JPG" w:history="1">
        <w:r>
          <w:rPr>
            <w:rStyle w:val="Hyperlink"/>
          </w:rPr>
          <w:t>thumb|The Bauhaus Dessau.</w:t>
        </w:r>
      </w:hyperlink>
      <w:r>
        <w:t xml:space="preserve"> </w:t>
      </w:r>
      <w:hyperlink r:id="rId8" w:tooltip="Image:Monument to the March dead.jpg" w:history="1">
        <w:r>
          <w:rPr>
            <w:rStyle w:val="Hyperlink"/>
          </w:rPr>
          <w:t xml:space="preserve">thumb|1921/2, </w:t>
        </w:r>
      </w:hyperlink>
      <w:hyperlink r:id="rId9" w:tooltip="Walter Gropius" w:history="1">
        <w:r>
          <w:rPr>
            <w:rStyle w:val="Hyperlink"/>
          </w:rPr>
          <w:t>Walter Gropius'</w:t>
        </w:r>
      </w:hyperlink>
      <w:r>
        <w:t xml:space="preserve"> </w:t>
      </w:r>
      <w:hyperlink r:id="rId10" w:tooltip="Expressionist architecture" w:history="1">
        <w:r>
          <w:rPr>
            <w:rStyle w:val="Hyperlink"/>
          </w:rPr>
          <w:t>Expressionist</w:t>
        </w:r>
      </w:hyperlink>
      <w:r>
        <w:t xml:space="preserve"> </w:t>
      </w:r>
      <w:hyperlink r:id="rId11" w:anchor="Monument_to_the_March_Dead" w:tooltip="Kapp Putsch#Monument to the March Dead" w:history="1">
        <w:r>
          <w:rPr>
            <w:rStyle w:val="Hyperlink"/>
          </w:rPr>
          <w:t>Monumen</w:t>
        </w:r>
        <w:r>
          <w:rPr>
            <w:rStyle w:val="Hyperlink"/>
          </w:rPr>
          <w:t>t to the March Dead</w:t>
        </w:r>
      </w:hyperlink>
      <w:r>
        <w:t xml:space="preserve"> </w:t>
      </w:r>
      <w:hyperlink r:id="rId12" w:tooltip="Image:BauhausType.jpg" w:history="1">
        <w:r>
          <w:rPr>
            <w:rStyle w:val="Hyperlink"/>
          </w:rPr>
          <w:t xml:space="preserve">thumb|Typography by </w:t>
        </w:r>
      </w:hyperlink>
      <w:hyperlink r:id="rId13" w:tooltip="Herbert Bayer" w:history="1">
        <w:r>
          <w:rPr>
            <w:rStyle w:val="Hyperlink"/>
          </w:rPr>
          <w:t>Herbert Bayer</w:t>
        </w:r>
      </w:hyperlink>
      <w:r>
        <w:t xml:space="preserve"> above the entrance to the workshop block of the Bauhaus, Dessau, 2005 </w:t>
      </w:r>
      <w:r>
        <w:rPr>
          <w:b/>
          <w:bCs/>
        </w:rPr>
        <w:t>Staatl</w:t>
      </w:r>
      <w:r>
        <w:rPr>
          <w:b/>
          <w:bCs/>
        </w:rPr>
        <w:t>iches Bauhaus</w:t>
      </w:r>
      <w:r>
        <w:t xml:space="preserve"> (</w:t>
      </w:r>
      <w:hyperlink r:id="rId14" w:tooltip="Template:Audio" w:history="1">
        <w:r>
          <w:rPr>
            <w:rStyle w:val="Hyperlink"/>
          </w:rPr>
          <w:t>Template:Audio</w:t>
        </w:r>
      </w:hyperlink>
      <w:r>
        <w:t xml:space="preserve">), commonly known simply as </w:t>
      </w:r>
      <w:r>
        <w:rPr>
          <w:b/>
          <w:bCs/>
        </w:rPr>
        <w:t>Bauhaus</w:t>
      </w:r>
      <w:r>
        <w:t xml:space="preserve">, was an </w:t>
      </w:r>
      <w:hyperlink r:id="rId15" w:tooltip="Art school" w:history="1">
        <w:r>
          <w:rPr>
            <w:rStyle w:val="Hyperlink"/>
          </w:rPr>
          <w:t>art school</w:t>
        </w:r>
      </w:hyperlink>
      <w:r>
        <w:t xml:space="preserve"> in </w:t>
      </w:r>
      <w:hyperlink r:id="rId16" w:tooltip="Germany" w:history="1">
        <w:r>
          <w:rPr>
            <w:rStyle w:val="Hyperlink"/>
          </w:rPr>
          <w:t>Germany</w:t>
        </w:r>
      </w:hyperlink>
      <w:r>
        <w:t xml:space="preserve"> that combine</w:t>
      </w:r>
      <w:r>
        <w:t xml:space="preserve">d crafts and the fine arts, and was famous for the approach to design that it publicised and taught. It operated from 1919 to 1933. At that time, the German term </w:t>
      </w:r>
      <w:hyperlink r:id="rId17" w:tooltip="Template:Audio" w:history="1">
        <w:r>
          <w:rPr>
            <w:rStyle w:val="Hyperlink"/>
            <w:i/>
            <w:iCs/>
          </w:rPr>
          <w:t>Template:Audio</w:t>
        </w:r>
      </w:hyperlink>
      <w:r>
        <w:t>—literally "constructio</w:t>
      </w:r>
      <w:r>
        <w:t xml:space="preserve">n house"—was understood as meaning "School of Building". </w:t>
      </w:r>
    </w:p>
    <w:p w:rsidR="00000000" w:rsidRDefault="00812C7F">
      <w:pPr>
        <w:pStyle w:val="NormalWeb"/>
      </w:pPr>
      <w:r>
        <w:t xml:space="preserve">The Bauhaus was first founded by </w:t>
      </w:r>
      <w:hyperlink r:id="rId18" w:tooltip="Walter Gropius" w:history="1">
        <w:r>
          <w:rPr>
            <w:rStyle w:val="Hyperlink"/>
          </w:rPr>
          <w:t>Walter Gropius</w:t>
        </w:r>
      </w:hyperlink>
      <w:r>
        <w:t xml:space="preserve"> in Weimar. In spite of its name and the fact that its founder was an architect, the Bauhaus, </w:t>
      </w:r>
      <w:r>
        <w:t>during the first years of existence, did not have an architecture department. Nonetheless, it was founded with the idea of creating a "total" work of art (</w:t>
      </w:r>
      <w:hyperlink r:id="rId19" w:tooltip="Gesamtkunstwerk" w:history="1">
        <w:r>
          <w:rPr>
            <w:rStyle w:val="Hyperlink"/>
          </w:rPr>
          <w:t>Gesamtkunstwerk</w:t>
        </w:r>
      </w:hyperlink>
      <w:r>
        <w:t>)</w:t>
      </w:r>
      <w:hyperlink r:id="rId20" w:history="1">
        <w:r>
          <w:rPr>
            <w:rStyle w:val="Hyperlink"/>
          </w:rPr>
          <w:t>http://www.greekarchitects.gr/en/architectural-review/gesamtkunstwerk-id3185</w:t>
        </w:r>
      </w:hyperlink>
      <w:r>
        <w:t xml:space="preserve"> </w:t>
      </w:r>
      <w:r>
        <w:t xml:space="preserve">in which all arts, including architecture, would eventually be brought together. The Bauhaus style later became one of the most influential currents in modern design, </w:t>
      </w:r>
      <w:hyperlink r:id="rId21" w:tooltip="Modern architecture" w:history="1">
        <w:r>
          <w:rPr>
            <w:rStyle w:val="Hyperlink"/>
          </w:rPr>
          <w:t>Modernist architecture</w:t>
        </w:r>
      </w:hyperlink>
      <w:r>
        <w:t xml:space="preserve"> and art, design and architectural education</w:t>
      </w:r>
      <w:r>
        <w:t>.</w:t>
      </w:r>
      <w:hyperlink w:anchor="cite_note-1" w:history="1">
        <w:r>
          <w:rPr>
            <w:rStyle w:val="Hyperlink"/>
            <w:vertAlign w:val="superscript"/>
          </w:rPr>
          <w:t>[1]</w:t>
        </w:r>
      </w:hyperlink>
      <w:r>
        <w:t xml:space="preserve"> The Bauhaus had a profound influence upon subsequent developments in art, architecture, graphic design, interior design, </w:t>
      </w:r>
      <w:hyperlink r:id="rId22" w:tooltip="Industrial design" w:history="1">
        <w:r>
          <w:rPr>
            <w:rStyle w:val="Hyperlink"/>
          </w:rPr>
          <w:t>industrial design</w:t>
        </w:r>
      </w:hyperlink>
      <w:r>
        <w:t xml:space="preserve">, and </w:t>
      </w:r>
      <w:hyperlink r:id="rId23" w:tooltip="Typography" w:history="1">
        <w:r>
          <w:rPr>
            <w:rStyle w:val="Hyperlink"/>
          </w:rPr>
          <w:t>typography</w:t>
        </w:r>
      </w:hyperlink>
      <w:r>
        <w:t>.</w:t>
      </w:r>
      <w:hyperlink w:anchor="cite_note-2" w:history="1">
        <w:r>
          <w:rPr>
            <w:rStyle w:val="Hyperlink"/>
            <w:vertAlign w:val="superscript"/>
          </w:rPr>
          <w:t>[2]</w:t>
        </w:r>
      </w:hyperlink>
      <w:r>
        <w:t xml:space="preserve"> The school existed in three German cities: </w:t>
      </w:r>
      <w:hyperlink r:id="rId24" w:tooltip="Weimar" w:history="1">
        <w:r>
          <w:rPr>
            <w:rStyle w:val="Hyperlink"/>
          </w:rPr>
          <w:t>Weimar</w:t>
        </w:r>
      </w:hyperlink>
      <w:r>
        <w:t xml:space="preserve"> from 1919 to 1925, </w:t>
      </w:r>
      <w:hyperlink r:id="rId25" w:tooltip="Dessau" w:history="1">
        <w:r>
          <w:rPr>
            <w:rStyle w:val="Hyperlink"/>
          </w:rPr>
          <w:t>Dessau</w:t>
        </w:r>
      </w:hyperlink>
      <w:r>
        <w:t xml:space="preserve"> from 1925 to 1932 and </w:t>
      </w:r>
      <w:hyperlink r:id="rId26" w:tooltip="Berlin" w:history="1">
        <w:r>
          <w:rPr>
            <w:rStyle w:val="Hyperlink"/>
          </w:rPr>
          <w:t>Berlin</w:t>
        </w:r>
      </w:hyperlink>
      <w:r>
        <w:t xml:space="preserve"> from 1932 to 1933, under three different architect-directors: </w:t>
      </w:r>
      <w:hyperlink r:id="rId27" w:tooltip="Walter Gropius" w:history="1">
        <w:r>
          <w:rPr>
            <w:rStyle w:val="Hyperlink"/>
          </w:rPr>
          <w:t>Walter Gropius</w:t>
        </w:r>
      </w:hyperlink>
      <w:r>
        <w:t xml:space="preserve"> from 1919 to 1928,</w:t>
      </w:r>
      <w:r>
        <w:t xml:space="preserve"> </w:t>
      </w:r>
      <w:hyperlink r:id="rId28" w:tooltip="Hannes Meyer" w:history="1">
        <w:r>
          <w:rPr>
            <w:rStyle w:val="Hyperlink"/>
          </w:rPr>
          <w:t>Hannes Meyer</w:t>
        </w:r>
      </w:hyperlink>
      <w:r>
        <w:t xml:space="preserve"> from 1928 to 1930 and </w:t>
      </w:r>
      <w:hyperlink r:id="rId29" w:tooltip="Ludwig Mies van der Rohe" w:history="1">
        <w:r>
          <w:rPr>
            <w:rStyle w:val="Hyperlink"/>
          </w:rPr>
          <w:t>Ludwig Mies van der Rohe</w:t>
        </w:r>
      </w:hyperlink>
      <w:r>
        <w:t xml:space="preserve"> from 1930 until 1933, when the school was closed by its own leade</w:t>
      </w:r>
      <w:r>
        <w:t xml:space="preserve">rship under pressure from the </w:t>
      </w:r>
      <w:hyperlink r:id="rId30" w:tooltip="Nazi Germany" w:history="1">
        <w:r>
          <w:rPr>
            <w:rStyle w:val="Hyperlink"/>
          </w:rPr>
          <w:t>Nazi</w:t>
        </w:r>
      </w:hyperlink>
      <w:r>
        <w:t xml:space="preserve"> regime, having been painted as a centre of communist intellectualism. Although the school was closed, the staff continued to spread its idealistic precepts as they left</w:t>
      </w:r>
      <w:r>
        <w:t xml:space="preserve"> Germany and emigrated all over the world</w:t>
      </w:r>
      <w:r>
        <w:t>.</w:t>
      </w:r>
      <w:hyperlink w:anchor="cite_note-3" w:history="1">
        <w:r>
          <w:rPr>
            <w:rStyle w:val="Hyperlink"/>
            <w:vertAlign w:val="superscript"/>
          </w:rPr>
          <w:t>[3]</w:t>
        </w:r>
      </w:hyperlink>
      <w:r>
        <w:t xml:space="preserve"> The changes of venue and leadership resulted in a constant shifting of focus, technique, instructors, and politics. For instance: the pottery shop was discontinued when the sch</w:t>
      </w:r>
      <w:r>
        <w:t xml:space="preserve">ool moved from Weimar to Dessau, even though it had been an important revenue source; when </w:t>
      </w:r>
      <w:hyperlink r:id="rId31" w:tooltip="Mies van der Rohe" w:history="1">
        <w:r>
          <w:rPr>
            <w:rStyle w:val="Hyperlink"/>
          </w:rPr>
          <w:t>Mies van der Rohe</w:t>
        </w:r>
      </w:hyperlink>
      <w:r>
        <w:t xml:space="preserve"> took over the school in 1930, he transformed it into a private school, and would not</w:t>
      </w:r>
      <w:r>
        <w:t xml:space="preserve"> allow any supporters of </w:t>
      </w:r>
      <w:hyperlink r:id="rId32" w:tooltip="Hannes Meyer" w:history="1">
        <w:r>
          <w:rPr>
            <w:rStyle w:val="Hyperlink"/>
          </w:rPr>
          <w:t>Hannes Meyer</w:t>
        </w:r>
      </w:hyperlink>
      <w:r>
        <w:t xml:space="preserve"> to attend it. </w:t>
      </w:r>
    </w:p>
    <w:p w:rsidR="00000000" w:rsidRDefault="00812C7F">
      <w:pPr>
        <w:pStyle w:val="Heading2"/>
        <w:divId w:val="1218278351"/>
        <w:rPr>
          <w:rFonts w:eastAsia="Times New Roman"/>
        </w:rPr>
      </w:pPr>
      <w:r>
        <w:rPr>
          <w:rFonts w:eastAsia="Times New Roman"/>
        </w:rPr>
        <w:t>Contents</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Bauhaus and German modernis</w:t>
        </w:r>
        <w:r>
          <w:rPr>
            <w:rStyle w:val="mw-headline"/>
            <w:rFonts w:eastAsia="Times New Roman"/>
            <w:color w:val="0000FF"/>
            <w:u w:val="single"/>
          </w:rPr>
          <w:t>m</w:t>
        </w:r>
        <w:r>
          <w:rPr>
            <w:rStyle w:val="mw-editsection-bracket"/>
            <w:rFonts w:eastAsia="Times New Roman"/>
            <w:color w:val="0000FF"/>
            <w:u w:val="single"/>
          </w:rPr>
          <w:t>[</w:t>
        </w:r>
      </w:hyperlink>
      <w:hyperlink r:id="rId33" w:tooltip="Edit section: Bauhaus and German moder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2C7F">
      <w:pPr>
        <w:numPr>
          <w:ilvl w:val="1"/>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Bauhaus and Vkhutema</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Bauhaus and Vkhutemas"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History of the Bauhau</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History of the Bauha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2C7F">
      <w:pPr>
        <w:numPr>
          <w:ilvl w:val="1"/>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Weima</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Weimar" w:history="1">
        <w:r>
          <w:rPr>
            <w:rStyle w:val="Hyperlink"/>
            <w:rFonts w:eastAsia="Times New Roman"/>
          </w:rPr>
          <w:t>edit</w:t>
        </w:r>
      </w:hyperlink>
      <w:r>
        <w:rPr>
          <w:rStyle w:val="mw-editsection-bracket"/>
          <w:rFonts w:eastAsia="Times New Roman"/>
        </w:rPr>
        <w:t>]</w:t>
      </w:r>
    </w:p>
    <w:p w:rsidR="00000000" w:rsidRDefault="00812C7F">
      <w:pPr>
        <w:numPr>
          <w:ilvl w:val="1"/>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Dessa</w:t>
        </w:r>
        <w:r>
          <w:rPr>
            <w:rStyle w:val="mw-headline"/>
            <w:rFonts w:eastAsia="Times New Roman"/>
            <w:color w:val="0000FF"/>
            <w:u w:val="single"/>
          </w:rPr>
          <w:t>u</w:t>
        </w:r>
        <w:r>
          <w:rPr>
            <w:rStyle w:val="mw-editsection-bracket"/>
            <w:rFonts w:eastAsia="Times New Roman"/>
            <w:color w:val="0000FF"/>
            <w:u w:val="single"/>
          </w:rPr>
          <w:t>[</w:t>
        </w:r>
      </w:hyperlink>
      <w:hyperlink r:id="rId37" w:tooltip="Edit section: Dessau" w:history="1">
        <w:r>
          <w:rPr>
            <w:rStyle w:val="Hyperlink"/>
            <w:rFonts w:eastAsia="Times New Roman"/>
          </w:rPr>
          <w:t>edit</w:t>
        </w:r>
      </w:hyperlink>
      <w:r>
        <w:rPr>
          <w:rStyle w:val="mw-editsection-bracket"/>
          <w:rFonts w:eastAsia="Times New Roman"/>
        </w:rPr>
        <w:t>]</w:t>
      </w:r>
    </w:p>
    <w:p w:rsidR="00000000" w:rsidRDefault="00812C7F">
      <w:pPr>
        <w:numPr>
          <w:ilvl w:val="1"/>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Berli</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Berlin"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Architectural outpu</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Architectural output"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2C7F">
      <w:pPr>
        <w:numPr>
          <w:ilvl w:val="1"/>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 White Cit</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The White City"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Bauh</w:t>
        </w:r>
        <w:r>
          <w:rPr>
            <w:rStyle w:val="mw-headline"/>
            <w:rFonts w:eastAsia="Times New Roman"/>
            <w:color w:val="0000FF"/>
            <w:u w:val="single"/>
          </w:rPr>
          <w:t>aus artist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Bauhaus artists"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Footnotes"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Bibliography" w:history="1">
        <w:r>
          <w:rPr>
            <w:rStyle w:val="Hyperlink"/>
            <w:rFonts w:eastAsia="Times New Roman"/>
          </w:rPr>
          <w:t>edit</w:t>
        </w:r>
      </w:hyperlink>
      <w:r>
        <w:rPr>
          <w:rStyle w:val="mw-editsection-bracket"/>
          <w:rFonts w:eastAsia="Times New Roman"/>
        </w:rPr>
        <w:t>]</w:t>
      </w:r>
    </w:p>
    <w:p w:rsidR="00000000" w:rsidRDefault="00812C7F">
      <w:pPr>
        <w:numPr>
          <w:ilvl w:val="0"/>
          <w:numId w:val="1"/>
        </w:numPr>
        <w:spacing w:before="100" w:beforeAutospacing="1" w:after="100" w:afterAutospacing="1"/>
        <w:divId w:val="97999157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812C7F">
      <w:pPr>
        <w:pStyle w:val="Heading2"/>
        <w:rPr>
          <w:rFonts w:eastAsia="Times New Roman"/>
        </w:rPr>
      </w:pPr>
      <w:r>
        <w:rPr>
          <w:rStyle w:val="mw-headline"/>
          <w:rFonts w:eastAsia="Times New Roman"/>
        </w:rPr>
        <w:t>Bauhaus and German modernis</w:t>
      </w:r>
      <w:r>
        <w:rPr>
          <w:rStyle w:val="mw-headline"/>
          <w:rFonts w:eastAsia="Times New Roman"/>
        </w:rPr>
        <w:t>m</w:t>
      </w:r>
      <w:r>
        <w:rPr>
          <w:rStyle w:val="mw-editsection-bracket"/>
          <w:rFonts w:eastAsia="Times New Roman"/>
        </w:rPr>
        <w:t>[</w:t>
      </w:r>
      <w:hyperlink r:id="rId48" w:tooltip="Edit section: Bauhaus and German modernism"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49" w:tooltip="File:מוזיאון הבאוהאוס1.jpg" w:history="1">
        <w:r>
          <w:rPr>
            <w:rStyle w:val="Hyperlink"/>
          </w:rPr>
          <w:t>thumb|250px|right|The Bauhaus Museum - Tel Aviv</w:t>
        </w:r>
      </w:hyperlink>
      <w:r>
        <w:t xml:space="preserve"> </w:t>
      </w:r>
      <w:hyperlink r:id="rId50" w:tooltip="Template:Details" w:history="1">
        <w:r>
          <w:rPr>
            <w:rStyle w:val="Hyperlink"/>
          </w:rPr>
          <w:t>Template:Details</w:t>
        </w:r>
      </w:hyperlink>
      <w:r>
        <w:t xml:space="preserve"> Germany's defeat in </w:t>
      </w:r>
      <w:hyperlink r:id="rId51" w:tooltip="World War I" w:history="1">
        <w:r>
          <w:rPr>
            <w:rStyle w:val="Hyperlink"/>
          </w:rPr>
          <w:t>World War I</w:t>
        </w:r>
      </w:hyperlink>
      <w:r>
        <w:t xml:space="preserve">, the fall of the </w:t>
      </w:r>
      <w:hyperlink r:id="rId52" w:tooltip="House of Hohenzollern" w:history="1">
        <w:r>
          <w:rPr>
            <w:rStyle w:val="Hyperlink"/>
          </w:rPr>
          <w:t>German monarchy</w:t>
        </w:r>
      </w:hyperlink>
      <w:r>
        <w:t xml:space="preserve"> and the abolition of censorship under the new, liberal </w:t>
      </w:r>
      <w:hyperlink r:id="rId53" w:tooltip="Weimar Republic" w:history="1">
        <w:r>
          <w:rPr>
            <w:rStyle w:val="Hyperlink"/>
          </w:rPr>
          <w:t>Weimar Republic</w:t>
        </w:r>
      </w:hyperlink>
      <w:r>
        <w:t xml:space="preserve"> allowed an upsurge of radical experimentation in all the arts, previo</w:t>
      </w:r>
      <w:r>
        <w:t xml:space="preserve">usly suppressed by the old regime. Many Germans of left-wing views were influenced by the cultural experimentation that followed the </w:t>
      </w:r>
      <w:hyperlink r:id="rId54" w:tooltip="Russian Revolution" w:history="1">
        <w:r>
          <w:rPr>
            <w:rStyle w:val="Hyperlink"/>
          </w:rPr>
          <w:t>Russian Revolution</w:t>
        </w:r>
      </w:hyperlink>
      <w:r>
        <w:t xml:space="preserve">, such as </w:t>
      </w:r>
      <w:hyperlink r:id="rId55" w:tooltip="Constructivism (art)" w:history="1">
        <w:r>
          <w:rPr>
            <w:rStyle w:val="Hyperlink"/>
          </w:rPr>
          <w:t>constructivism</w:t>
        </w:r>
      </w:hyperlink>
      <w:r>
        <w:t>. Such influences can be overstated: Gropius did not share these radical views, and said that Bauhaus was entirely apolitical</w:t>
      </w:r>
      <w:r>
        <w:t>.</w:t>
      </w:r>
      <w:hyperlink w:anchor="cite_note-4" w:history="1">
        <w:r>
          <w:rPr>
            <w:rStyle w:val="Hyperlink"/>
            <w:vertAlign w:val="superscript"/>
          </w:rPr>
          <w:t>[4]</w:t>
        </w:r>
      </w:hyperlink>
      <w:r>
        <w:t xml:space="preserve"> Just as important was the influence of </w:t>
      </w:r>
      <w:r>
        <w:t xml:space="preserve">the 19th century English designer </w:t>
      </w:r>
      <w:hyperlink r:id="rId56" w:tooltip="William Morris" w:history="1">
        <w:r>
          <w:rPr>
            <w:rStyle w:val="Hyperlink"/>
          </w:rPr>
          <w:t>William Morris</w:t>
        </w:r>
      </w:hyperlink>
      <w:r>
        <w:t>, who had argued that art should meet the needs of society and that there should be no distinction between form and function</w:t>
      </w:r>
      <w:r>
        <w:t>.</w:t>
      </w:r>
      <w:hyperlink w:anchor="cite_note-5" w:history="1">
        <w:r>
          <w:rPr>
            <w:rStyle w:val="Hyperlink"/>
            <w:vertAlign w:val="superscript"/>
          </w:rPr>
          <w:t>[5]</w:t>
        </w:r>
      </w:hyperlink>
      <w:r>
        <w:t xml:space="preserve"> Thus, the Bauhaus style, also known as the </w:t>
      </w:r>
      <w:hyperlink r:id="rId57" w:tooltip="International Style (architecture)" w:history="1">
        <w:r>
          <w:rPr>
            <w:rStyle w:val="Hyperlink"/>
          </w:rPr>
          <w:t>International Style</w:t>
        </w:r>
      </w:hyperlink>
      <w:r>
        <w:t>, was marked by the absence of ornamentation and by harmony between the function of a</w:t>
      </w:r>
      <w:r>
        <w:t xml:space="preserve">n object or a building and its design. </w:t>
      </w:r>
    </w:p>
    <w:p w:rsidR="00000000" w:rsidRDefault="00812C7F">
      <w:pPr>
        <w:pStyle w:val="NormalWeb"/>
      </w:pPr>
      <w:r>
        <w:t xml:space="preserve">However, the most important influence on Bauhaus was </w:t>
      </w:r>
      <w:hyperlink r:id="rId58" w:tooltip="Modernism" w:history="1">
        <w:r>
          <w:rPr>
            <w:rStyle w:val="Hyperlink"/>
          </w:rPr>
          <w:t>modernism</w:t>
        </w:r>
      </w:hyperlink>
      <w:r>
        <w:t>, a cultural movement whose origins lay as early as the 1880s, and which had already made its presence felt</w:t>
      </w:r>
      <w:r>
        <w:t xml:space="preserve"> in Germany before the World War, despite the prevailing conservatism. The design innovations commonly associated with </w:t>
      </w:r>
      <w:hyperlink r:id="rId59" w:tooltip="Gropius" w:history="1">
        <w:r>
          <w:rPr>
            <w:rStyle w:val="Hyperlink"/>
          </w:rPr>
          <w:t>Gropius</w:t>
        </w:r>
      </w:hyperlink>
      <w:r>
        <w:t xml:space="preserve"> and the Bauhaus—the radically simplified forms, the rationality and functionality, and</w:t>
      </w:r>
      <w:r>
        <w:t xml:space="preserve"> the idea that mass-production was reconcilable with the individual artistic spirit—were already partly developed in Germany before the Bauhaus was founded. The German national designers' organization </w:t>
      </w:r>
      <w:hyperlink r:id="rId60" w:tooltip="Deutscher Werkbund" w:history="1">
        <w:r>
          <w:rPr>
            <w:rStyle w:val="Hyperlink"/>
          </w:rPr>
          <w:t>Deutscher Werkbund</w:t>
        </w:r>
      </w:hyperlink>
      <w:r>
        <w:t xml:space="preserve"> was formed in 1907 by </w:t>
      </w:r>
      <w:hyperlink r:id="rId61" w:tooltip="Hermann Muthesius" w:history="1">
        <w:r>
          <w:rPr>
            <w:rStyle w:val="Hyperlink"/>
          </w:rPr>
          <w:t>Hermann Muthesius</w:t>
        </w:r>
      </w:hyperlink>
      <w:r>
        <w:t xml:space="preserve"> to harness the new potentials of mass production, with a mind towards preserving Germany's economic competitiveness with Eng</w:t>
      </w:r>
      <w:r>
        <w:t>land. In its first seven years, the Werkbund came to be regarded as the authoritative body on questions of design in Germany, and was copied in other countries. Many fundamental questions of craftsmanship versus mass production, the relationship of usefuln</w:t>
      </w:r>
      <w:r>
        <w:t xml:space="preserve">ess and beauty, the practical purpose of formal beauty in a commonplace object, and whether or not a single proper form could exist, were argued out among its 1,870 members (by 1914). </w:t>
      </w:r>
    </w:p>
    <w:p w:rsidR="00000000" w:rsidRDefault="00812C7F">
      <w:pPr>
        <w:pStyle w:val="NormalWeb"/>
      </w:pPr>
      <w:hyperlink r:id="rId62" w:tooltip="Image:Bauhaus Chemnitz hb.JPG" w:history="1">
        <w:r>
          <w:rPr>
            <w:rStyle w:val="Hyperlink"/>
          </w:rPr>
          <w:t xml:space="preserve">right|thumb|Bauhaus building in </w:t>
        </w:r>
      </w:hyperlink>
      <w:hyperlink r:id="rId63" w:tooltip="Chemnitz" w:history="1">
        <w:r>
          <w:rPr>
            <w:rStyle w:val="Hyperlink"/>
          </w:rPr>
          <w:t>Chemnitz</w:t>
        </w:r>
      </w:hyperlink>
      <w:r>
        <w:t xml:space="preserve"> The entire movement of German architectural modernism was known as </w:t>
      </w:r>
      <w:hyperlink r:id="rId64" w:tooltip="New Objectivity (architecture)" w:history="1">
        <w:r>
          <w:rPr>
            <w:rStyle w:val="Hyperlink"/>
          </w:rPr>
          <w:t>Neues Bauen</w:t>
        </w:r>
      </w:hyperlink>
      <w:r>
        <w:t xml:space="preserve">. Beginning in June 1907, </w:t>
      </w:r>
      <w:hyperlink r:id="rId65" w:tooltip="Peter Behrens" w:history="1">
        <w:r>
          <w:rPr>
            <w:rStyle w:val="Hyperlink"/>
          </w:rPr>
          <w:t>Peter Behrens'</w:t>
        </w:r>
      </w:hyperlink>
      <w:r>
        <w:t xml:space="preserve"> pioneering </w:t>
      </w:r>
      <w:hyperlink r:id="rId66" w:tooltip="Industrial design" w:history="1">
        <w:r>
          <w:rPr>
            <w:rStyle w:val="Hyperlink"/>
          </w:rPr>
          <w:t>industrial design</w:t>
        </w:r>
      </w:hyperlink>
      <w:r>
        <w:t xml:space="preserve"> work for the German electrical company </w:t>
      </w:r>
      <w:hyperlink r:id="rId67" w:tooltip="AEG" w:history="1">
        <w:r>
          <w:rPr>
            <w:rStyle w:val="Hyperlink"/>
          </w:rPr>
          <w:t>AEG</w:t>
        </w:r>
      </w:hyperlink>
      <w:r>
        <w:t xml:space="preserve"> successfully integrated art and mass production on a large scale. He designed consumer products, standardized parts, created clean-lined designs for the company's graphics, developed a consistent corporate identity, b</w:t>
      </w:r>
      <w:r>
        <w:t xml:space="preserve">uilt the modernist landmark </w:t>
      </w:r>
      <w:hyperlink r:id="rId68" w:anchor="Influences" w:tooltip="Fagus Factory#Influences" w:history="1">
        <w:r>
          <w:rPr>
            <w:rStyle w:val="Hyperlink"/>
          </w:rPr>
          <w:t>AEG Turbine Factory</w:t>
        </w:r>
      </w:hyperlink>
      <w:r>
        <w:t>, and made full use of newly developed materials such as poured concrete and exposed steel. Behrens was a founding member of th</w:t>
      </w:r>
      <w:r>
        <w:t xml:space="preserve">e Werkbund, and both Walter Gropius and </w:t>
      </w:r>
      <w:hyperlink r:id="rId69" w:tooltip="Adolf Meyer (architect)" w:history="1">
        <w:r>
          <w:rPr>
            <w:rStyle w:val="Hyperlink"/>
          </w:rPr>
          <w:t>Adolf Meyer</w:t>
        </w:r>
      </w:hyperlink>
      <w:r>
        <w:t xml:space="preserve"> worked for him in this period. </w:t>
      </w:r>
    </w:p>
    <w:p w:rsidR="00000000" w:rsidRDefault="00812C7F">
      <w:pPr>
        <w:pStyle w:val="NormalWeb"/>
      </w:pPr>
      <w:r>
        <w:t xml:space="preserve">The Bauhaus was founded at a time when the German </w:t>
      </w:r>
      <w:hyperlink r:id="rId70" w:tooltip="Zeitgeist" w:history="1">
        <w:r>
          <w:rPr>
            <w:rStyle w:val="Hyperlink"/>
          </w:rPr>
          <w:t>zeitgeist</w:t>
        </w:r>
      </w:hyperlink>
      <w:r>
        <w:t xml:space="preserve"> had turned from emotional </w:t>
      </w:r>
      <w:hyperlink r:id="rId71" w:tooltip="Expressionist architecture" w:history="1">
        <w:r>
          <w:rPr>
            <w:rStyle w:val="Hyperlink"/>
          </w:rPr>
          <w:t>Expressionism</w:t>
        </w:r>
      </w:hyperlink>
      <w:r>
        <w:t xml:space="preserve"> to the matter-of-fact </w:t>
      </w:r>
      <w:hyperlink r:id="rId72" w:tooltip="New Objectivity" w:history="1">
        <w:r>
          <w:rPr>
            <w:rStyle w:val="Hyperlink"/>
          </w:rPr>
          <w:t>New Objectivity</w:t>
        </w:r>
      </w:hyperlink>
      <w:r>
        <w:t xml:space="preserve">. An entire group of working </w:t>
      </w:r>
      <w:r>
        <w:t xml:space="preserve">architects, including </w:t>
      </w:r>
      <w:hyperlink r:id="rId73" w:tooltip="Erich Mendelsohn" w:history="1">
        <w:r>
          <w:rPr>
            <w:rStyle w:val="Hyperlink"/>
          </w:rPr>
          <w:t>Erich Mendelsohn</w:t>
        </w:r>
      </w:hyperlink>
      <w:r>
        <w:t xml:space="preserve">, </w:t>
      </w:r>
      <w:hyperlink r:id="rId74" w:tooltip="Bruno Taut" w:history="1">
        <w:r>
          <w:rPr>
            <w:rStyle w:val="Hyperlink"/>
          </w:rPr>
          <w:t>Bruno Taut</w:t>
        </w:r>
      </w:hyperlink>
      <w:r>
        <w:t xml:space="preserve"> and </w:t>
      </w:r>
      <w:hyperlink r:id="rId75" w:tooltip="Hans Poelzig" w:history="1">
        <w:r>
          <w:rPr>
            <w:rStyle w:val="Hyperlink"/>
          </w:rPr>
          <w:t>Hans Poelzig</w:t>
        </w:r>
      </w:hyperlink>
      <w:r>
        <w:t>, turned away from fancifu</w:t>
      </w:r>
      <w:r>
        <w:t xml:space="preserve">l experimentation, and turned toward rational, functional, sometimes standardized building. Beyond the Bauhaus, many other significant German-speaking architects in the 1920s responded to the same aesthetic issues and </w:t>
      </w:r>
      <w:r>
        <w:lastRenderedPageBreak/>
        <w:t xml:space="preserve">material possibilities as the school. </w:t>
      </w:r>
      <w:r>
        <w:t xml:space="preserve">They also responded to the promise of a "minimal dwelling" written into the new </w:t>
      </w:r>
      <w:hyperlink r:id="rId76" w:tooltip="Weimar Constitution" w:history="1">
        <w:r>
          <w:rPr>
            <w:rStyle w:val="Hyperlink"/>
          </w:rPr>
          <w:t>Weimar Constitution</w:t>
        </w:r>
      </w:hyperlink>
      <w:r>
        <w:t xml:space="preserve">. </w:t>
      </w:r>
      <w:hyperlink r:id="rId77" w:tooltip="Ernst May" w:history="1">
        <w:r>
          <w:rPr>
            <w:rStyle w:val="Hyperlink"/>
          </w:rPr>
          <w:t>Ernst May</w:t>
        </w:r>
      </w:hyperlink>
      <w:r>
        <w:t xml:space="preserve">, Bruno Taut, and </w:t>
      </w:r>
      <w:hyperlink r:id="rId78" w:tooltip="Martin Wagner (architect)" w:history="1">
        <w:r>
          <w:rPr>
            <w:rStyle w:val="Hyperlink"/>
          </w:rPr>
          <w:t>Martin Wagner</w:t>
        </w:r>
      </w:hyperlink>
      <w:r>
        <w:t xml:space="preserve">, among others, built large housing blocks in </w:t>
      </w:r>
      <w:hyperlink r:id="rId79" w:tooltip="Frankfurt" w:history="1">
        <w:r>
          <w:rPr>
            <w:rStyle w:val="Hyperlink"/>
          </w:rPr>
          <w:t>Frankfurt</w:t>
        </w:r>
      </w:hyperlink>
      <w:r>
        <w:t xml:space="preserve"> and Berlin. The acceptance of modernist design into everyday life was the s</w:t>
      </w:r>
      <w:r>
        <w:t xml:space="preserve">ubject of publicity campaigns, well-attended public exhibitions like the </w:t>
      </w:r>
      <w:hyperlink r:id="rId80" w:tooltip="Weissenhof Estate" w:history="1">
        <w:r>
          <w:rPr>
            <w:rStyle w:val="Hyperlink"/>
          </w:rPr>
          <w:t>Weissenhof Estate</w:t>
        </w:r>
      </w:hyperlink>
      <w:r>
        <w:t xml:space="preserve">, films, and sometimes fierce public debate. </w:t>
      </w:r>
    </w:p>
    <w:p w:rsidR="00000000" w:rsidRDefault="00812C7F">
      <w:pPr>
        <w:pStyle w:val="Heading3"/>
        <w:rPr>
          <w:rFonts w:eastAsia="Times New Roman"/>
        </w:rPr>
      </w:pPr>
      <w:r>
        <w:rPr>
          <w:rStyle w:val="mw-headline"/>
          <w:rFonts w:eastAsia="Times New Roman"/>
        </w:rPr>
        <w:t>Bauhaus and Vkhutema</w:t>
      </w:r>
      <w:r>
        <w:rPr>
          <w:rStyle w:val="mw-headline"/>
          <w:rFonts w:eastAsia="Times New Roman"/>
        </w:rPr>
        <w:t>s</w:t>
      </w:r>
      <w:r>
        <w:rPr>
          <w:rStyle w:val="mw-editsection-bracket"/>
          <w:rFonts w:eastAsia="Times New Roman"/>
        </w:rPr>
        <w:t>[</w:t>
      </w:r>
      <w:hyperlink r:id="rId81" w:tooltip="Edit section: Bauhaus and Vkhutemas"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82" w:tooltip="Template:Main article" w:history="1">
        <w:r>
          <w:rPr>
            <w:rStyle w:val="Hyperlink"/>
          </w:rPr>
          <w:t>Template:Main article</w:t>
        </w:r>
      </w:hyperlink>
      <w:r>
        <w:t xml:space="preserve"> </w:t>
      </w:r>
      <w:r>
        <w:t>The Vkhutemas, the Russian state art and technical school founded in 1920 in Moscow, has been compared to Bauhaus. Founded a year after the Bauhaus school, Vkhutemas has close parallels to the German Bauhaus in its intent, organization and scope. The two s</w:t>
      </w:r>
      <w:r>
        <w:t>chools were the first to train artist-designers in a modern manner</w:t>
      </w:r>
      <w:r>
        <w:t>.</w:t>
      </w:r>
      <w:hyperlink w:anchor="cite_note-6" w:history="1">
        <w:r>
          <w:rPr>
            <w:rStyle w:val="Hyperlink"/>
            <w:vertAlign w:val="superscript"/>
          </w:rPr>
          <w:t>[6]</w:t>
        </w:r>
      </w:hyperlink>
      <w:r>
        <w:t xml:space="preserve"> Both schools were state-sponsored initiatives to merge the craft tradition with modern technology, with a basic course in aesthetic principles, courses</w:t>
      </w:r>
      <w:r>
        <w:t xml:space="preserve"> in color theory, industrial design, and architecture</w:t>
      </w:r>
      <w:r>
        <w:t>.</w:t>
      </w:r>
      <w:hyperlink w:anchor="cite_note-6" w:history="1">
        <w:r>
          <w:rPr>
            <w:rStyle w:val="Hyperlink"/>
            <w:vertAlign w:val="superscript"/>
          </w:rPr>
          <w:t>[6]</w:t>
        </w:r>
      </w:hyperlink>
      <w:r>
        <w:t xml:space="preserve"> Vkhutemas was a larger school than the Bauhaus</w:t>
      </w:r>
      <w:r>
        <w:t>,</w:t>
      </w:r>
      <w:hyperlink w:anchor="cite_note-7" w:history="1">
        <w:r>
          <w:rPr>
            <w:rStyle w:val="Hyperlink"/>
            <w:vertAlign w:val="superscript"/>
          </w:rPr>
          <w:t>[7]</w:t>
        </w:r>
      </w:hyperlink>
      <w:r>
        <w:t xml:space="preserve"> but it was less publicised outside the Soviet Union and consequently, is less f</w:t>
      </w:r>
      <w:r>
        <w:t>amiliar to the West</w:t>
      </w:r>
      <w:r>
        <w:t>.</w:t>
      </w:r>
      <w:hyperlink w:anchor="cite_note-8" w:history="1">
        <w:r>
          <w:rPr>
            <w:rStyle w:val="Hyperlink"/>
            <w:vertAlign w:val="superscript"/>
          </w:rPr>
          <w:t>[8]</w:t>
        </w:r>
      </w:hyperlink>
      <w:r>
        <w:t xml:space="preserve"> With the internationalism of modern architecture and design, there were many exchanges between the Vkhutemas and the Bauhaus</w:t>
      </w:r>
      <w:r>
        <w:t>.</w:t>
      </w:r>
      <w:hyperlink w:anchor="cite_note-9" w:history="1">
        <w:r>
          <w:rPr>
            <w:rStyle w:val="Hyperlink"/>
            <w:vertAlign w:val="superscript"/>
          </w:rPr>
          <w:t>[9]</w:t>
        </w:r>
      </w:hyperlink>
      <w:r>
        <w:t xml:space="preserve"> The second Bauhaus director Hannes </w:t>
      </w:r>
      <w:r>
        <w:t xml:space="preserve">Meyer attempted to organise an exchange between the two schools, while Hinnerk Scheper of the Bauhaus collaborated with various Vkhutein members on the use of colour in architecture. In addition, </w:t>
      </w:r>
      <w:hyperlink r:id="rId83" w:tooltip="El Lissitzky" w:history="1">
        <w:r>
          <w:rPr>
            <w:rStyle w:val="Hyperlink"/>
          </w:rPr>
          <w:t>El Liss</w:t>
        </w:r>
        <w:r>
          <w:rPr>
            <w:rStyle w:val="Hyperlink"/>
          </w:rPr>
          <w:t>itzky's</w:t>
        </w:r>
      </w:hyperlink>
      <w:r>
        <w:t xml:space="preserve"> book </w:t>
      </w:r>
      <w:r>
        <w:rPr>
          <w:i/>
          <w:iCs/>
        </w:rPr>
        <w:t>Russia: an Architecture for World Revolution</w:t>
      </w:r>
      <w:r>
        <w:t xml:space="preserve"> published in German in 1930 featured several illustrations of Vkhutemas/Vkhutein projects there. </w:t>
      </w:r>
    </w:p>
    <w:p w:rsidR="00000000" w:rsidRDefault="00812C7F">
      <w:pPr>
        <w:pStyle w:val="Heading2"/>
        <w:rPr>
          <w:rFonts w:eastAsia="Times New Roman"/>
        </w:rPr>
      </w:pPr>
      <w:r>
        <w:rPr>
          <w:rStyle w:val="mw-headline"/>
          <w:rFonts w:eastAsia="Times New Roman"/>
        </w:rPr>
        <w:t>History of the Bauhau</w:t>
      </w:r>
      <w:r>
        <w:rPr>
          <w:rStyle w:val="mw-headline"/>
          <w:rFonts w:eastAsia="Times New Roman"/>
        </w:rPr>
        <w:t>s</w:t>
      </w:r>
      <w:r>
        <w:rPr>
          <w:rStyle w:val="mw-editsection-bracket"/>
          <w:rFonts w:eastAsia="Times New Roman"/>
        </w:rPr>
        <w:t>[</w:t>
      </w:r>
      <w:hyperlink r:id="rId84" w:tooltip="Edit section: History of the Bauhaus"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85" w:tooltip="Template:Infobox World Heritage Site" w:history="1">
        <w:r>
          <w:rPr>
            <w:rStyle w:val="Hyperlink"/>
          </w:rPr>
          <w:t>Template:Infobox World Heritage Site</w:t>
        </w:r>
      </w:hyperlink>
      <w:r>
        <w:t xml:space="preserve"> </w:t>
      </w:r>
    </w:p>
    <w:p w:rsidR="00000000" w:rsidRDefault="00812C7F">
      <w:pPr>
        <w:pStyle w:val="Heading3"/>
        <w:rPr>
          <w:rFonts w:eastAsia="Times New Roman"/>
        </w:rPr>
      </w:pPr>
      <w:r>
        <w:rPr>
          <w:rStyle w:val="mw-headline"/>
          <w:rFonts w:eastAsia="Times New Roman"/>
        </w:rPr>
        <w:t>Weima</w:t>
      </w:r>
      <w:r>
        <w:rPr>
          <w:rStyle w:val="mw-headline"/>
          <w:rFonts w:eastAsia="Times New Roman"/>
        </w:rPr>
        <w:t>r</w:t>
      </w:r>
      <w:r>
        <w:rPr>
          <w:rStyle w:val="mw-editsection-bracket"/>
          <w:rFonts w:eastAsia="Times New Roman"/>
        </w:rPr>
        <w:t>[</w:t>
      </w:r>
      <w:hyperlink r:id="rId86" w:tooltip="Edit section: Weimar" w:history="1">
        <w:r>
          <w:rPr>
            <w:rStyle w:val="Hyperlink"/>
            <w:rFonts w:eastAsia="Times New Roman"/>
          </w:rPr>
          <w:t>edit</w:t>
        </w:r>
      </w:hyperlink>
      <w:r>
        <w:rPr>
          <w:rStyle w:val="mw-editsection-bracket"/>
          <w:rFonts w:eastAsia="Times New Roman"/>
        </w:rPr>
        <w:t>]</w:t>
      </w:r>
    </w:p>
    <w:p w:rsidR="00000000" w:rsidRDefault="00812C7F">
      <w:pPr>
        <w:pStyle w:val="NormalWeb"/>
      </w:pPr>
      <w:r>
        <w:t xml:space="preserve">The school was founded by Walter Gropius in Weimar in 1919 as a merger of the Grand Ducal School of Arts and Crafts and the Weimar Academy of Fine Art. Its roots </w:t>
      </w:r>
      <w:r>
        <w:t xml:space="preserve">lay in the arts and crafts school founded by the </w:t>
      </w:r>
      <w:hyperlink r:id="rId87" w:tooltip="William Ernest, Grand Duke of Saxe-Weimar-Eisenach" w:history="1">
        <w:r>
          <w:rPr>
            <w:rStyle w:val="Hyperlink"/>
          </w:rPr>
          <w:t>Grand Duke of Saxe-Weimar-Eisenach</w:t>
        </w:r>
      </w:hyperlink>
      <w:r>
        <w:t xml:space="preserve"> in 1906 and directed by Belgian </w:t>
      </w:r>
      <w:hyperlink r:id="rId88" w:tooltip="Art Nouveau" w:history="1">
        <w:r>
          <w:rPr>
            <w:rStyle w:val="Hyperlink"/>
          </w:rPr>
          <w:t>Art Nouveau</w:t>
        </w:r>
      </w:hyperlink>
      <w:r>
        <w:t xml:space="preserve"> architect </w:t>
      </w:r>
      <w:hyperlink r:id="rId89" w:tooltip="Henry van de Velde" w:history="1">
        <w:r>
          <w:rPr>
            <w:rStyle w:val="Hyperlink"/>
          </w:rPr>
          <w:t>Henry van de Velde</w:t>
        </w:r>
      </w:hyperlink>
      <w:r>
        <w:t>.</w:t>
      </w:r>
      <w:hyperlink w:anchor="cite_note-10" w:history="1">
        <w:r>
          <w:rPr>
            <w:rStyle w:val="Hyperlink"/>
            <w:vertAlign w:val="superscript"/>
          </w:rPr>
          <w:t>[10]</w:t>
        </w:r>
      </w:hyperlink>
      <w:r>
        <w:t xml:space="preserve"> </w:t>
      </w:r>
      <w:r>
        <w:t xml:space="preserve">When van de Velde was forced to resign in 1915 because he was Belgian, he suggested Gropius, </w:t>
      </w:r>
      <w:hyperlink r:id="rId90" w:tooltip="Hermann Obrist" w:history="1">
        <w:r>
          <w:rPr>
            <w:rStyle w:val="Hyperlink"/>
          </w:rPr>
          <w:t>Hermann Obrist</w:t>
        </w:r>
      </w:hyperlink>
      <w:r>
        <w:t xml:space="preserve"> and </w:t>
      </w:r>
      <w:hyperlink r:id="rId91" w:tooltip="August Endell" w:history="1">
        <w:r>
          <w:rPr>
            <w:rStyle w:val="Hyperlink"/>
          </w:rPr>
          <w:t>August Endell</w:t>
        </w:r>
      </w:hyperlink>
      <w:r>
        <w:t xml:space="preserve"> as possible succes</w:t>
      </w:r>
      <w:r>
        <w:t xml:space="preserve">sors. In 1919, after delays caused by the destruction of </w:t>
      </w:r>
      <w:hyperlink r:id="rId92" w:tooltip="World War I" w:history="1">
        <w:r>
          <w:rPr>
            <w:rStyle w:val="Hyperlink"/>
          </w:rPr>
          <w:t>World War I</w:t>
        </w:r>
      </w:hyperlink>
      <w:r>
        <w:t xml:space="preserve"> and a lengthy debate over who should head the institution and the socio-economic meanings of a reconciliation of </w:t>
      </w:r>
      <w:hyperlink r:id="rId93" w:tooltip="Fine art" w:history="1">
        <w:r>
          <w:rPr>
            <w:rStyle w:val="Hyperlink"/>
          </w:rPr>
          <w:t>the fine arts</w:t>
        </w:r>
      </w:hyperlink>
      <w:r>
        <w:t xml:space="preserve"> and </w:t>
      </w:r>
      <w:hyperlink r:id="rId94" w:tooltip="Applied art" w:history="1">
        <w:r>
          <w:rPr>
            <w:rStyle w:val="Hyperlink"/>
          </w:rPr>
          <w:t>the applied arts</w:t>
        </w:r>
      </w:hyperlink>
      <w:r>
        <w:t xml:space="preserve"> (an issue which remained a defining one throughout the school's existence), Gropius was made the director of a new institution integrating the two c</w:t>
      </w:r>
      <w:r>
        <w:t>alled the Bauhaus</w:t>
      </w:r>
      <w:r>
        <w:t>.</w:t>
      </w:r>
      <w:hyperlink w:anchor="cite_note-11" w:history="1">
        <w:r>
          <w:rPr>
            <w:rStyle w:val="Hyperlink"/>
            <w:vertAlign w:val="superscript"/>
          </w:rPr>
          <w:t>[11]</w:t>
        </w:r>
      </w:hyperlink>
      <w:r>
        <w:t xml:space="preserve"> In the pamphlet for an April 1919 exhibition entitled "Exhibition of Unknown Architects", Gropius proclaimed his goal as being "to create a new guild of craftsmen, without the class distinctions whi</w:t>
      </w:r>
      <w:r>
        <w:t xml:space="preserve">ch raise an arrogant barrier between craftsman and artist." Gropius' </w:t>
      </w:r>
      <w:hyperlink r:id="rId95" w:tooltip="Neologism" w:history="1">
        <w:r>
          <w:rPr>
            <w:rStyle w:val="Hyperlink"/>
          </w:rPr>
          <w:t>neologism</w:t>
        </w:r>
      </w:hyperlink>
      <w:r>
        <w:t xml:space="preserve"> </w:t>
      </w:r>
      <w:r>
        <w:rPr>
          <w:i/>
          <w:iCs/>
        </w:rPr>
        <w:t>Bauhaus</w:t>
      </w:r>
      <w:r>
        <w:t xml:space="preserve"> references both building and the Bauhütte, a </w:t>
      </w:r>
      <w:hyperlink r:id="rId96" w:tooltip="Premodern" w:history="1">
        <w:r>
          <w:rPr>
            <w:rStyle w:val="Hyperlink"/>
          </w:rPr>
          <w:t>premodern</w:t>
        </w:r>
      </w:hyperlink>
      <w:r>
        <w:t xml:space="preserve"> </w:t>
      </w:r>
      <w:hyperlink r:id="rId97" w:tooltip="Guild" w:history="1">
        <w:r>
          <w:rPr>
            <w:rStyle w:val="Hyperlink"/>
          </w:rPr>
          <w:t>guild</w:t>
        </w:r>
      </w:hyperlink>
      <w:r>
        <w:t xml:space="preserve"> of stonemasons</w:t>
      </w:r>
      <w:r>
        <w:t>.</w:t>
      </w:r>
      <w:hyperlink w:anchor="cite_note-12" w:history="1">
        <w:r>
          <w:rPr>
            <w:rStyle w:val="Hyperlink"/>
            <w:vertAlign w:val="superscript"/>
          </w:rPr>
          <w:t>[12]</w:t>
        </w:r>
      </w:hyperlink>
      <w:r>
        <w:t xml:space="preserve"> The early intention was for the Bauhaus to be a combined architecture school, crafts school, and academy of the arts. In 1919 Swiss painter </w:t>
      </w:r>
      <w:hyperlink r:id="rId98" w:tooltip="Johannes Itten" w:history="1">
        <w:r>
          <w:rPr>
            <w:rStyle w:val="Hyperlink"/>
          </w:rPr>
          <w:t>Johannes Itten</w:t>
        </w:r>
      </w:hyperlink>
      <w:r>
        <w:t xml:space="preserve">, German-American painter </w:t>
      </w:r>
      <w:hyperlink r:id="rId99" w:tooltip="Lyonel Feininger" w:history="1">
        <w:r>
          <w:rPr>
            <w:rStyle w:val="Hyperlink"/>
          </w:rPr>
          <w:t>Lyonel Feininger</w:t>
        </w:r>
      </w:hyperlink>
      <w:r>
        <w:t xml:space="preserve">, and German sculptor </w:t>
      </w:r>
      <w:hyperlink r:id="rId100" w:tooltip="Gerhard Marcks" w:history="1">
        <w:r>
          <w:rPr>
            <w:rStyle w:val="Hyperlink"/>
          </w:rPr>
          <w:t>Gerhard Marcks</w:t>
        </w:r>
      </w:hyperlink>
      <w:r>
        <w:t>, along with Gropius, com</w:t>
      </w:r>
      <w:r>
        <w:t xml:space="preserve">prised the faculty of the Bauhaus. By the following year their ranks had grown to include German painter, sculptor and designer </w:t>
      </w:r>
      <w:hyperlink r:id="rId101" w:tooltip="Oskar Schlemmer" w:history="1">
        <w:r>
          <w:rPr>
            <w:rStyle w:val="Hyperlink"/>
          </w:rPr>
          <w:t>Oskar Schlemmer</w:t>
        </w:r>
      </w:hyperlink>
      <w:r>
        <w:t xml:space="preserve"> who headed the theater workshop, and Swiss painter </w:t>
      </w:r>
      <w:hyperlink r:id="rId102" w:tooltip="Paul Klee" w:history="1">
        <w:r>
          <w:rPr>
            <w:rStyle w:val="Hyperlink"/>
          </w:rPr>
          <w:t>Paul Klee</w:t>
        </w:r>
      </w:hyperlink>
      <w:r>
        <w:t xml:space="preserve">, joined in 1922 by Russian painter </w:t>
      </w:r>
      <w:hyperlink r:id="rId103" w:tooltip="Wassily Kandinsky" w:history="1">
        <w:r>
          <w:rPr>
            <w:rStyle w:val="Hyperlink"/>
          </w:rPr>
          <w:t>Wassily Kandinsky</w:t>
        </w:r>
      </w:hyperlink>
      <w:r>
        <w:t xml:space="preserve">. A tumultuous year at the Bauhaus, 1922 also saw the move of Dutch painter </w:t>
      </w:r>
      <w:hyperlink r:id="rId104" w:tooltip="Theo van Doesburg" w:history="1">
        <w:r>
          <w:rPr>
            <w:rStyle w:val="Hyperlink"/>
          </w:rPr>
          <w:t>Theo van Doesburg</w:t>
        </w:r>
      </w:hyperlink>
      <w:r>
        <w:t xml:space="preserve"> to Weimar to promote </w:t>
      </w:r>
      <w:hyperlink r:id="rId105" w:tooltip="De Stijl" w:history="1">
        <w:r>
          <w:rPr>
            <w:rStyle w:val="Hyperlink"/>
          </w:rPr>
          <w:t>De Stijl</w:t>
        </w:r>
      </w:hyperlink>
      <w:r>
        <w:t xml:space="preserve"> ("The Style"), and a visit to the Bauhaus by Russian Constructivist artist and architect </w:t>
      </w:r>
      <w:hyperlink r:id="rId106" w:tooltip="El Lissitzky" w:history="1">
        <w:r>
          <w:rPr>
            <w:rStyle w:val="Hyperlink"/>
          </w:rPr>
          <w:t>El Lissitzky</w:t>
        </w:r>
      </w:hyperlink>
      <w:r>
        <w:t>.</w:t>
      </w:r>
      <w:hyperlink w:anchor="cite_note-13" w:history="1">
        <w:r>
          <w:rPr>
            <w:rStyle w:val="Hyperlink"/>
            <w:vertAlign w:val="superscript"/>
          </w:rPr>
          <w:t>[13]</w:t>
        </w:r>
      </w:hyperlink>
      <w:hyperlink r:id="rId107" w:tooltip="File:Bauhaus weimar.jpg" w:history="1">
        <w:r>
          <w:rPr>
            <w:rStyle w:val="Hyperlink"/>
          </w:rPr>
          <w:t xml:space="preserve">thumb|right|The main building of the </w:t>
        </w:r>
      </w:hyperlink>
      <w:hyperlink r:id="rId108" w:tooltip="Bauhaus-University Weimar" w:history="1">
        <w:r>
          <w:rPr>
            <w:rStyle w:val="Hyperlink"/>
          </w:rPr>
          <w:t>Bauhaus-University Weimar</w:t>
        </w:r>
      </w:hyperlink>
      <w:r>
        <w:t xml:space="preserve"> (built 1904–1911, designed by </w:t>
      </w:r>
      <w:hyperlink r:id="rId109" w:tooltip="Henry van de Velde" w:history="1">
        <w:r>
          <w:rPr>
            <w:rStyle w:val="Hyperlink"/>
          </w:rPr>
          <w:t>Henry van de Velde</w:t>
        </w:r>
      </w:hyperlink>
      <w:r>
        <w:t xml:space="preserve"> to house the sculptors’ studio at the Grand Ducal Saxon Art School. Designated as a UNE</w:t>
      </w:r>
      <w:r>
        <w:t xml:space="preserve">SCO World Heritage Site in 1996). </w:t>
      </w:r>
      <w:hyperlink r:id="rId110" w:tooltip="File:Weimarbauhaus6.jpg" w:history="1">
        <w:r>
          <w:rPr>
            <w:rStyle w:val="Hyperlink"/>
          </w:rPr>
          <w:t xml:space="preserve">thumb|Foyer of the </w:t>
        </w:r>
      </w:hyperlink>
      <w:hyperlink r:id="rId111" w:tooltip="Bauhaus-University Weimar" w:history="1">
        <w:r>
          <w:rPr>
            <w:rStyle w:val="Hyperlink"/>
          </w:rPr>
          <w:t>Bauhaus-University Weimar</w:t>
        </w:r>
      </w:hyperlink>
      <w:r>
        <w:t xml:space="preserve"> with </w:t>
      </w:r>
      <w:hyperlink r:id="rId112" w:tooltip="Art Nouveau" w:history="1">
        <w:r>
          <w:rPr>
            <w:rStyle w:val="Hyperlink"/>
          </w:rPr>
          <w:t>Jugendstil</w:t>
        </w:r>
      </w:hyperlink>
      <w:r>
        <w:t xml:space="preserve"> staircase From 1919 to 1922 the school was shaped by the pedagogical and aesthetic ideas of </w:t>
      </w:r>
      <w:hyperlink r:id="rId113" w:tooltip="Johannes Itten" w:history="1">
        <w:r>
          <w:rPr>
            <w:rStyle w:val="Hyperlink"/>
          </w:rPr>
          <w:t>Johannes Itten</w:t>
        </w:r>
      </w:hyperlink>
      <w:r>
        <w:t xml:space="preserve">, who taught the </w:t>
      </w:r>
      <w:r>
        <w:rPr>
          <w:i/>
          <w:iCs/>
        </w:rPr>
        <w:t>Vorkurs</w:t>
      </w:r>
      <w:r>
        <w:t xml:space="preserve"> or "preliminary course" </w:t>
      </w:r>
      <w:r>
        <w:t>that was the introduction to the ideas of the Bauhaus</w:t>
      </w:r>
      <w:r>
        <w:t>.</w:t>
      </w:r>
      <w:hyperlink w:anchor="cite_note-11" w:history="1">
        <w:r>
          <w:rPr>
            <w:rStyle w:val="Hyperlink"/>
            <w:vertAlign w:val="superscript"/>
          </w:rPr>
          <w:t>[11]</w:t>
        </w:r>
      </w:hyperlink>
      <w:r>
        <w:t xml:space="preserve"> Itten was heavily influenced in his teaching by the ideas of </w:t>
      </w:r>
      <w:hyperlink r:id="rId114" w:tooltip="Franz Cižek" w:history="1">
        <w:r>
          <w:rPr>
            <w:rStyle w:val="Hyperlink"/>
          </w:rPr>
          <w:t>Franz Cižek</w:t>
        </w:r>
      </w:hyperlink>
      <w:r>
        <w:t xml:space="preserve"> and </w:t>
      </w:r>
      <w:hyperlink r:id="rId115" w:tooltip="Friedrich Fröbel" w:history="1">
        <w:r>
          <w:rPr>
            <w:rStyle w:val="Hyperlink"/>
          </w:rPr>
          <w:t>Friedrich Wilhelm August Fröbel</w:t>
        </w:r>
      </w:hyperlink>
      <w:r>
        <w:t xml:space="preserve">. He was also influenced in respect to aesthetics by the work of the </w:t>
      </w:r>
      <w:hyperlink r:id="rId116" w:tooltip="Der Blaue Reiter" w:history="1">
        <w:r>
          <w:rPr>
            <w:rStyle w:val="Hyperlink"/>
          </w:rPr>
          <w:t>Blaue Reiter</w:t>
        </w:r>
      </w:hyperlink>
      <w:r>
        <w:t xml:space="preserve"> group in </w:t>
      </w:r>
      <w:hyperlink r:id="rId117" w:tooltip="Munich" w:history="1">
        <w:r>
          <w:rPr>
            <w:rStyle w:val="Hyperlink"/>
          </w:rPr>
          <w:t>Munic</w:t>
        </w:r>
        <w:r>
          <w:rPr>
            <w:rStyle w:val="Hyperlink"/>
          </w:rPr>
          <w:t>h</w:t>
        </w:r>
      </w:hyperlink>
      <w:r>
        <w:t xml:space="preserve"> as well as the work of Austrian Expressionist </w:t>
      </w:r>
      <w:hyperlink r:id="rId118" w:tooltip="Oskar Kokoschka" w:history="1">
        <w:r>
          <w:rPr>
            <w:rStyle w:val="Hyperlink"/>
          </w:rPr>
          <w:t>Oskar Kokoschka</w:t>
        </w:r>
      </w:hyperlink>
      <w:r>
        <w:t xml:space="preserve">. The influence of </w:t>
      </w:r>
      <w:hyperlink r:id="rId119" w:tooltip="Expressionism" w:history="1">
        <w:r>
          <w:rPr>
            <w:rStyle w:val="Hyperlink"/>
          </w:rPr>
          <w:t>German Expressionism</w:t>
        </w:r>
      </w:hyperlink>
      <w:r>
        <w:t xml:space="preserve"> </w:t>
      </w:r>
      <w:r>
        <w:t xml:space="preserve">favoured by Itten was analogous in some ways to the fine arts side of the ongoing debate. This influence culminated with the addition of </w:t>
      </w:r>
      <w:hyperlink r:id="rId120" w:tooltip="Der Blaue Reiter" w:history="1">
        <w:r>
          <w:rPr>
            <w:rStyle w:val="Hyperlink"/>
          </w:rPr>
          <w:t>Der Blaue Reiter</w:t>
        </w:r>
      </w:hyperlink>
      <w:r>
        <w:t xml:space="preserve"> founding member </w:t>
      </w:r>
      <w:hyperlink r:id="rId121" w:tooltip="Wassily Kandinsky" w:history="1">
        <w:r>
          <w:rPr>
            <w:rStyle w:val="Hyperlink"/>
          </w:rPr>
          <w:t>Wassily Kandinsky</w:t>
        </w:r>
      </w:hyperlink>
      <w:r>
        <w:t xml:space="preserve"> to the faculty and ended when Itten resigned in late 1922. Itten was replaced by the Hungarian designer </w:t>
      </w:r>
      <w:hyperlink r:id="rId122" w:tooltip="László Moholy-Nagy" w:history="1">
        <w:r>
          <w:rPr>
            <w:rStyle w:val="Hyperlink"/>
          </w:rPr>
          <w:t>László Moholy-Nagy</w:t>
        </w:r>
      </w:hyperlink>
      <w:r>
        <w:t>, who rewrote</w:t>
      </w:r>
      <w:r>
        <w:t xml:space="preserve"> the </w:t>
      </w:r>
      <w:r>
        <w:rPr>
          <w:i/>
          <w:iCs/>
        </w:rPr>
        <w:t>Vorkurs</w:t>
      </w:r>
      <w:r>
        <w:t xml:space="preserve"> with a leaning towards the New Objectivity favored by Gropius, which was analogous in some ways to the applied arts side of the debate. Although this shift was an important one, it did not represent a radical break from the past so much as a s</w:t>
      </w:r>
      <w:r>
        <w:t xml:space="preserve">mall step in a broader, more gradual socio-economic movement that had been going on at least since 1907 when van de Velde had argued for a craft basis for design while </w:t>
      </w:r>
      <w:hyperlink r:id="rId123" w:tooltip="Hermann Muthesius" w:history="1">
        <w:r>
          <w:rPr>
            <w:rStyle w:val="Hyperlink"/>
          </w:rPr>
          <w:t>Hermann Muthesius</w:t>
        </w:r>
      </w:hyperlink>
      <w:r>
        <w:t xml:space="preserve"> had beg</w:t>
      </w:r>
      <w:r>
        <w:t>un implementing industrial prototypes</w:t>
      </w:r>
      <w:r>
        <w:t>.</w:t>
      </w:r>
      <w:hyperlink w:anchor="cite_note-13" w:history="1">
        <w:r>
          <w:rPr>
            <w:rStyle w:val="Hyperlink"/>
            <w:vertAlign w:val="superscript"/>
          </w:rPr>
          <w:t>[13]</w:t>
        </w:r>
      </w:hyperlink>
      <w:r>
        <w:t xml:space="preserve"> Gropius was not necessarily against </w:t>
      </w:r>
      <w:hyperlink r:id="rId124" w:tooltip="Expressionist architecture" w:history="1">
        <w:r>
          <w:rPr>
            <w:rStyle w:val="Hyperlink"/>
          </w:rPr>
          <w:t>Expressionism</w:t>
        </w:r>
      </w:hyperlink>
      <w:r>
        <w:t xml:space="preserve">, and in fact himself in the same 1919 pamphlet </w:t>
      </w:r>
      <w:r>
        <w:t>proclaiming this "new guild of craftsmen, without the class snobbery," described "painting and sculpture rising to heaven out of the hands of a million craftsmen, the crystal symbol of the new faith of the future." By 1923 however, Gropius was no longer ev</w:t>
      </w:r>
      <w:r>
        <w:t xml:space="preserve">oking images of soaring </w:t>
      </w:r>
      <w:hyperlink r:id="rId125" w:anchor="Romanesque_architecture,_regional_characteristics" w:tooltip="Regional characteristics of Romanesque architecture#Romanesque architecture, regional characteristics" w:history="1">
        <w:r>
          <w:rPr>
            <w:rStyle w:val="Hyperlink"/>
          </w:rPr>
          <w:t>Romanesque cathedrals</w:t>
        </w:r>
      </w:hyperlink>
      <w:r>
        <w:t xml:space="preserve"> and the craft-driven aesthetic of the "</w:t>
      </w:r>
      <w:hyperlink r:id="rId126" w:tooltip="Völkisch movement" w:history="1">
        <w:r>
          <w:rPr>
            <w:rStyle w:val="Hyperlink"/>
          </w:rPr>
          <w:t>Völkisch movement</w:t>
        </w:r>
      </w:hyperlink>
      <w:r>
        <w:t>", instead declaring "we want an architecture adapted to our world of machines, radios and fast cars.</w:t>
      </w:r>
      <w:r>
        <w:t>"</w:t>
      </w:r>
      <w:hyperlink w:anchor="cite_note-14" w:history="1">
        <w:r>
          <w:rPr>
            <w:rStyle w:val="Hyperlink"/>
            <w:vertAlign w:val="superscript"/>
          </w:rPr>
          <w:t>[14]</w:t>
        </w:r>
      </w:hyperlink>
      <w:r>
        <w:t xml:space="preserve"> Gropius argued that a new period of history had begun with the end of the war. He wanted to create a new architectural style to reflect this new era. His style in architecture and consumer goods was to be functional, cheap an</w:t>
      </w:r>
      <w:r>
        <w:t xml:space="preserve">d consistent with mass production. To these ends, Gropius wanted to reunite art and craft to arrive at high-end functional products with artistic merit. The Bauhaus issued a magazine called </w:t>
      </w:r>
      <w:r>
        <w:rPr>
          <w:i/>
          <w:iCs/>
        </w:rPr>
        <w:t>Bauhaus</w:t>
      </w:r>
      <w:r>
        <w:t xml:space="preserve"> and a series of books called "Bauhausbücher". Since the We</w:t>
      </w:r>
      <w:r>
        <w:t>imar Republic lacked the quantity of raw materials available to the United States and Great Britain, it had to rely on the proficiency of a skilled labor force and an ability to export innovative and high quality goods. Therefore, designers were needed and</w:t>
      </w:r>
      <w:r>
        <w:t xml:space="preserve"> so was a new type of art education. The school's philosophy stated that the artist should be trained to work with the industry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hyperlink r:id="rId127" w:tooltip="Weimar" w:history="1">
        <w:r>
          <w:rPr>
            <w:rStyle w:val="Hyperlink"/>
          </w:rPr>
          <w:t>Weimar</w:t>
        </w:r>
      </w:hyperlink>
      <w:r>
        <w:t xml:space="preserve"> w</w:t>
      </w:r>
      <w:r>
        <w:t xml:space="preserve">as in the German state of </w:t>
      </w:r>
      <w:hyperlink r:id="rId128" w:tooltip="Thuringia" w:history="1">
        <w:r>
          <w:rPr>
            <w:rStyle w:val="Hyperlink"/>
          </w:rPr>
          <w:t>Thuringia</w:t>
        </w:r>
      </w:hyperlink>
      <w:r>
        <w:t xml:space="preserve">, and the Bauhaus school received state support from the </w:t>
      </w:r>
      <w:hyperlink r:id="rId129" w:tooltip="Social Democratic Party of Germany" w:history="1">
        <w:r>
          <w:rPr>
            <w:rStyle w:val="Hyperlink"/>
          </w:rPr>
          <w:t>Social Democrat</w:t>
        </w:r>
      </w:hyperlink>
      <w:r>
        <w:t>-cont</w:t>
      </w:r>
      <w:r>
        <w:t xml:space="preserve">rolled </w:t>
      </w:r>
      <w:hyperlink r:id="rId130" w:tooltip="Thuringian" w:history="1">
        <w:r>
          <w:rPr>
            <w:rStyle w:val="Hyperlink"/>
          </w:rPr>
          <w:t>Thuringian</w:t>
        </w:r>
      </w:hyperlink>
      <w:r>
        <w:t xml:space="preserve"> state government. The school in Weimar experienced political pressure from conservative circles in Thuringian politics, increasingly so after 1923 as political tension rose. One condition p</w:t>
      </w:r>
      <w:r>
        <w:t xml:space="preserve">laced on the Bauhaus in this new political environment was the exhibition of work undertaken at the school. This condition was met in 1923 with the Bauhaus' exhibition of the experimental </w:t>
      </w:r>
      <w:hyperlink r:id="rId131" w:tooltip="Haus am Horn" w:history="1">
        <w:r>
          <w:rPr>
            <w:rStyle w:val="Hyperlink"/>
          </w:rPr>
          <w:t>Haus am Horn</w:t>
        </w:r>
      </w:hyperlink>
      <w:r>
        <w:t>.</w:t>
      </w:r>
      <w:hyperlink w:anchor="cite_note-17" w:history="1">
        <w:r>
          <w:rPr>
            <w:rStyle w:val="Hyperlink"/>
            <w:vertAlign w:val="superscript"/>
          </w:rPr>
          <w:t>[17]</w:t>
        </w:r>
      </w:hyperlink>
      <w:r>
        <w:t xml:space="preserve"> In February 1924, the Social Democrats lost control of the state parliament to the </w:t>
      </w:r>
      <w:hyperlink r:id="rId132" w:tooltip="German National People's Party" w:history="1">
        <w:r>
          <w:rPr>
            <w:rStyle w:val="Hyperlink"/>
          </w:rPr>
          <w:t>Nationalists</w:t>
        </w:r>
      </w:hyperlink>
      <w:r>
        <w:t>.</w:t>
      </w:r>
      <w:hyperlink r:id="rId133" w:tooltip="Template:Citation needed" w:history="1">
        <w:r>
          <w:rPr>
            <w:rStyle w:val="Hyperlink"/>
          </w:rPr>
          <w:t>Template:Citation needed</w:t>
        </w:r>
      </w:hyperlink>
      <w:r>
        <w:t xml:space="preserve"> The Ministry of Education placed the staff on six-month contracts and cut the school's funding in half. On 26 December 1924 the Bauhaus issued a press release and setting the closure of</w:t>
      </w:r>
      <w:r>
        <w:t xml:space="preserve"> the school for the end of March 1925</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At this point they had already been looking for alternative sources of funding. After the Bauhaus moved to Dessau, a school of industrial d</w:t>
      </w:r>
      <w:r>
        <w:t xml:space="preserve">esign with teachers and staff less antagonistic to the conservative political regime remained in Weimar. This school was eventually known as the Technical University of Architecture and Civil Engineering, and in 1996 changed its name to </w:t>
      </w:r>
      <w:hyperlink r:id="rId134" w:tooltip="Bauhaus-University Weimar" w:history="1">
        <w:r>
          <w:rPr>
            <w:rStyle w:val="Hyperlink"/>
          </w:rPr>
          <w:t>Bauhaus-University Weimar</w:t>
        </w:r>
      </w:hyperlink>
      <w:r>
        <w:t xml:space="preserve">. </w:t>
      </w:r>
    </w:p>
    <w:p w:rsidR="00000000" w:rsidRDefault="00812C7F">
      <w:pPr>
        <w:pStyle w:val="Heading3"/>
        <w:rPr>
          <w:rFonts w:eastAsia="Times New Roman"/>
        </w:rPr>
      </w:pPr>
      <w:r>
        <w:rPr>
          <w:rStyle w:val="mw-headline"/>
          <w:rFonts w:eastAsia="Times New Roman"/>
        </w:rPr>
        <w:t>Dessa</w:t>
      </w:r>
      <w:r>
        <w:rPr>
          <w:rStyle w:val="mw-headline"/>
          <w:rFonts w:eastAsia="Times New Roman"/>
        </w:rPr>
        <w:t>u</w:t>
      </w:r>
      <w:r>
        <w:rPr>
          <w:rStyle w:val="mw-editsection-bracket"/>
          <w:rFonts w:eastAsia="Times New Roman"/>
        </w:rPr>
        <w:t>[</w:t>
      </w:r>
      <w:hyperlink r:id="rId135" w:tooltip="Edit section: Dessau" w:history="1">
        <w:r>
          <w:rPr>
            <w:rStyle w:val="Hyperlink"/>
            <w:rFonts w:eastAsia="Times New Roman"/>
          </w:rPr>
          <w:t>edit</w:t>
        </w:r>
      </w:hyperlink>
      <w:r>
        <w:rPr>
          <w:rStyle w:val="mw-editsection-bracket"/>
          <w:rFonts w:eastAsia="Times New Roman"/>
        </w:rPr>
        <w:t>]</w:t>
      </w:r>
    </w:p>
    <w:p w:rsidR="00000000" w:rsidRDefault="00812C7F">
      <w:pPr>
        <w:pStyle w:val="NormalWeb"/>
      </w:pPr>
      <w:r>
        <w:t xml:space="preserve">Gropius's design for the </w:t>
      </w:r>
      <w:hyperlink r:id="rId136" w:tooltip="Dessau" w:history="1">
        <w:r>
          <w:rPr>
            <w:rStyle w:val="Hyperlink"/>
          </w:rPr>
          <w:t>D</w:t>
        </w:r>
        <w:r>
          <w:rPr>
            <w:rStyle w:val="Hyperlink"/>
          </w:rPr>
          <w:t>essau</w:t>
        </w:r>
      </w:hyperlink>
      <w:r>
        <w:t xml:space="preserve"> facilities was a return to the futuristic Gropius of 1914 that had more in common with the </w:t>
      </w:r>
      <w:hyperlink r:id="rId137" w:tooltip="International style (architecture)" w:history="1">
        <w:r>
          <w:rPr>
            <w:rStyle w:val="Hyperlink"/>
          </w:rPr>
          <w:t>International style</w:t>
        </w:r>
      </w:hyperlink>
      <w:r>
        <w:t xml:space="preserve"> lines of the </w:t>
      </w:r>
      <w:hyperlink r:id="rId138" w:tooltip="Fagus Factory" w:history="1">
        <w:r>
          <w:rPr>
            <w:rStyle w:val="Hyperlink"/>
          </w:rPr>
          <w:t>Fagus Factory</w:t>
        </w:r>
      </w:hyperlink>
      <w:r>
        <w:t xml:space="preserve"> than the stripped down </w:t>
      </w:r>
      <w:hyperlink r:id="rId139" w:anchor="Regional_trends" w:tooltip="Neoclassical architecture#Regional trends" w:history="1">
        <w:r>
          <w:rPr>
            <w:rStyle w:val="Hyperlink"/>
          </w:rPr>
          <w:t>Neo-classical</w:t>
        </w:r>
      </w:hyperlink>
      <w:r>
        <w:t xml:space="preserve"> of the Werkbund pavilion or the </w:t>
      </w:r>
      <w:hyperlink r:id="rId140" w:tooltip="Völkisch movement" w:history="1">
        <w:r>
          <w:rPr>
            <w:rStyle w:val="Hyperlink"/>
            <w:i/>
            <w:iCs/>
          </w:rPr>
          <w:t>Völkisch</w:t>
        </w:r>
      </w:hyperlink>
      <w:r>
        <w:t xml:space="preserve"> Sommerfeld House</w:t>
      </w:r>
      <w:r>
        <w:t>.</w:t>
      </w:r>
      <w:hyperlink w:anchor="cite_note-20" w:history="1">
        <w:r>
          <w:rPr>
            <w:rStyle w:val="Hyperlink"/>
            <w:vertAlign w:val="superscript"/>
          </w:rPr>
          <w:t>[20]</w:t>
        </w:r>
      </w:hyperlink>
      <w:r>
        <w:t xml:space="preserve"> The Dessau years saw a remarkable change in direction for the school. According to Elaine Hoffman, Gropius had approached the Dutch architect </w:t>
      </w:r>
      <w:hyperlink r:id="rId141" w:tooltip="Mart Stam" w:history="1">
        <w:r>
          <w:rPr>
            <w:rStyle w:val="Hyperlink"/>
          </w:rPr>
          <w:t>Mart Stam</w:t>
        </w:r>
      </w:hyperlink>
      <w:r>
        <w:t xml:space="preserve"> to run the newly founded architecture program, and when Stam declined the position, Gropius turned to Stam's friend and colleague in the ABC group, Hannes Meyer. </w:t>
      </w:r>
    </w:p>
    <w:p w:rsidR="00000000" w:rsidRDefault="00812C7F">
      <w:pPr>
        <w:pStyle w:val="NormalWeb"/>
      </w:pPr>
      <w:r>
        <w:t>Meyer became director when Gropius r</w:t>
      </w:r>
      <w:r>
        <w:t xml:space="preserve">esigned in February 1928, and brought the Bauhaus its two most significant building commissions, both of which still exist: five apartment buildings in the city of Dessau, and the headquarters of the </w:t>
      </w:r>
      <w:hyperlink r:id="rId142" w:anchor="Until_1933" w:tooltip="German Confederation of Trade Unions#Until 1933" w:history="1">
        <w:r>
          <w:rPr>
            <w:rStyle w:val="Hyperlink"/>
          </w:rPr>
          <w:t>Federal School of the German Trade Unions</w:t>
        </w:r>
      </w:hyperlink>
      <w:r>
        <w:t xml:space="preserve"> (ADGB) in </w:t>
      </w:r>
      <w:hyperlink r:id="rId143" w:tooltip="Bernau bei Berlin" w:history="1">
        <w:r>
          <w:rPr>
            <w:rStyle w:val="Hyperlink"/>
          </w:rPr>
          <w:t>Bernau</w:t>
        </w:r>
      </w:hyperlink>
      <w:r>
        <w:t>. Meyer favored measurements and calculations in his presentati</w:t>
      </w:r>
      <w:r>
        <w:t xml:space="preserve">ons to clients, along with the use of off-the-shelf architectural components to reduce costs, and this approach proved attractive to potential clients. The school turned its first profit under his leadership in 1929. </w:t>
      </w:r>
    </w:p>
    <w:p w:rsidR="00000000" w:rsidRDefault="00812C7F">
      <w:pPr>
        <w:pStyle w:val="NormalWeb"/>
      </w:pPr>
      <w:r>
        <w:t xml:space="preserve">But Meyer also generated a great deal </w:t>
      </w:r>
      <w:r>
        <w:t xml:space="preserve">of conflict. As a radical functionalist, he had no patience with the aesthetic program, and forced the resignations of </w:t>
      </w:r>
      <w:hyperlink r:id="rId144" w:tooltip="Herbert Bayer" w:history="1">
        <w:r>
          <w:rPr>
            <w:rStyle w:val="Hyperlink"/>
          </w:rPr>
          <w:t>Herbert Bayer</w:t>
        </w:r>
      </w:hyperlink>
      <w:r>
        <w:t xml:space="preserve">, </w:t>
      </w:r>
      <w:hyperlink r:id="rId145" w:tooltip="Marcel Breuer" w:history="1">
        <w:r>
          <w:rPr>
            <w:rStyle w:val="Hyperlink"/>
          </w:rPr>
          <w:t>Marcel Breue</w:t>
        </w:r>
        <w:r>
          <w:rPr>
            <w:rStyle w:val="Hyperlink"/>
          </w:rPr>
          <w:t>r</w:t>
        </w:r>
      </w:hyperlink>
      <w:r>
        <w:t xml:space="preserve">, and other long-time instructors. Even though Meyer shifted the orientation of the school further to the left than it had been under Gropius, he didn't want the school to become a tool of left-wing party politics. He prevented the formation of a student </w:t>
      </w:r>
      <w:r>
        <w:t>Communist cell, and in the increasingly dangerous political atmosphere, this became a threat to the existence of the Dessau school. Dessau mayor Fritz Hesse fired him in the summer of 1930</w:t>
      </w:r>
      <w:r>
        <w:t>.</w:t>
      </w:r>
      <w:hyperlink w:anchor="cite_note-21" w:history="1">
        <w:r>
          <w:rPr>
            <w:rStyle w:val="Hyperlink"/>
            <w:vertAlign w:val="superscript"/>
          </w:rPr>
          <w:t>[21]</w:t>
        </w:r>
      </w:hyperlink>
      <w:r>
        <w:t xml:space="preserve"> The Dessau city council att</w:t>
      </w:r>
      <w:r>
        <w:t xml:space="preserve">empted to convince Gropius to return as head of the school, but Gropius instead suggested </w:t>
      </w:r>
      <w:hyperlink r:id="rId146" w:tooltip="Ludwig Mies van der Rohe" w:history="1">
        <w:r>
          <w:rPr>
            <w:rStyle w:val="Hyperlink"/>
          </w:rPr>
          <w:t>Ludwig Mies van der Rohe</w:t>
        </w:r>
      </w:hyperlink>
      <w:r>
        <w:t>. Mies was appointed in 1930, and immediately interviewed each st</w:t>
      </w:r>
      <w:r>
        <w:t xml:space="preserve">udent, dismissing those that he deemed uncommitted. Mies halted the school's manufacture of goods so that the school could focus on teaching. Mies appointed no new faculty other than his close confidant </w:t>
      </w:r>
      <w:hyperlink r:id="rId147" w:tooltip="Lilly Reich" w:history="1">
        <w:r>
          <w:rPr>
            <w:rStyle w:val="Hyperlink"/>
          </w:rPr>
          <w:t>Li</w:t>
        </w:r>
        <w:r>
          <w:rPr>
            <w:rStyle w:val="Hyperlink"/>
          </w:rPr>
          <w:t>lly Reich</w:t>
        </w:r>
      </w:hyperlink>
      <w:r>
        <w:t xml:space="preserve">. By 1931, the </w:t>
      </w:r>
      <w:hyperlink r:id="rId148" w:tooltip="National Socialist German Workers' Party" w:history="1">
        <w:r>
          <w:rPr>
            <w:rStyle w:val="Hyperlink"/>
          </w:rPr>
          <w:t>National Socialist German Workers' Party</w:t>
        </w:r>
      </w:hyperlink>
      <w:r>
        <w:t xml:space="preserve"> was becoming more influential in German politics. When they gained control of the </w:t>
      </w:r>
      <w:r>
        <w:t>Dessau City Council they moved to close the school</w:t>
      </w:r>
      <w:r>
        <w:t>.</w:t>
      </w:r>
      <w:hyperlink w:anchor="cite_note-22" w:history="1">
        <w:r>
          <w:rPr>
            <w:rStyle w:val="Hyperlink"/>
            <w:vertAlign w:val="superscript"/>
          </w:rPr>
          <w:t>[22]</w:t>
        </w:r>
      </w:hyperlink>
      <w:r>
        <w:t xml:space="preserve"> </w:t>
      </w:r>
    </w:p>
    <w:p w:rsidR="00000000" w:rsidRDefault="00812C7F">
      <w:pPr>
        <w:pStyle w:val="Heading3"/>
        <w:rPr>
          <w:rFonts w:eastAsia="Times New Roman"/>
        </w:rPr>
      </w:pPr>
      <w:r>
        <w:rPr>
          <w:rStyle w:val="mw-headline"/>
          <w:rFonts w:eastAsia="Times New Roman"/>
        </w:rPr>
        <w:t>Berli</w:t>
      </w:r>
      <w:r>
        <w:rPr>
          <w:rStyle w:val="mw-headline"/>
          <w:rFonts w:eastAsia="Times New Roman"/>
        </w:rPr>
        <w:t>n</w:t>
      </w:r>
      <w:r>
        <w:rPr>
          <w:rStyle w:val="mw-editsection-bracket"/>
          <w:rFonts w:eastAsia="Times New Roman"/>
        </w:rPr>
        <w:t>[</w:t>
      </w:r>
      <w:hyperlink r:id="rId149" w:tooltip="Edit section: Berlin" w:history="1">
        <w:r>
          <w:rPr>
            <w:rStyle w:val="Hyperlink"/>
            <w:rFonts w:eastAsia="Times New Roman"/>
          </w:rPr>
          <w:t>edit</w:t>
        </w:r>
      </w:hyperlink>
      <w:r>
        <w:rPr>
          <w:rStyle w:val="mw-editsection-bracket"/>
          <w:rFonts w:eastAsia="Times New Roman"/>
        </w:rPr>
        <w:t>]</w:t>
      </w:r>
    </w:p>
    <w:p w:rsidR="00000000" w:rsidRDefault="00812C7F">
      <w:pPr>
        <w:pStyle w:val="NormalWeb"/>
      </w:pPr>
      <w:r>
        <w:t>In late 1932, Mies rented a derelict factory in Berlin to use a</w:t>
      </w:r>
      <w:r>
        <w:t xml:space="preserve">s the new Bauhaus with his own money. The students and faculty rehabilitated the building, painting the interior white. The school operated for ten months without further interference from the Nazi Party. In 1933, the </w:t>
      </w:r>
      <w:hyperlink r:id="rId150" w:tooltip="Gestapo" w:history="1">
        <w:r>
          <w:rPr>
            <w:rStyle w:val="Hyperlink"/>
          </w:rPr>
          <w:t>Gestapo</w:t>
        </w:r>
      </w:hyperlink>
      <w:r>
        <w:t xml:space="preserve"> closed down the Berlin school. Mies protested the decision, eventually speaking to the head of the Gestapo, who agreed to allow the school to re-open. However, shortly after receiving a letter permitting the opening of the Bauhaus, Mies and th</w:t>
      </w:r>
      <w:r>
        <w:t>e other faculty agreed to voluntarily shut down the school</w:t>
      </w:r>
      <w:r>
        <w:t>.</w:t>
      </w:r>
      <w:hyperlink w:anchor="cite_note-22" w:history="1">
        <w:r>
          <w:rPr>
            <w:rStyle w:val="Hyperlink"/>
            <w:vertAlign w:val="superscript"/>
          </w:rPr>
          <w:t>[22]</w:t>
        </w:r>
      </w:hyperlink>
      <w:r>
        <w:t xml:space="preserve"> Although neither the </w:t>
      </w:r>
      <w:hyperlink r:id="rId151" w:tooltip="National Socialist German Workers Party" w:history="1">
        <w:r>
          <w:rPr>
            <w:rStyle w:val="Hyperlink"/>
          </w:rPr>
          <w:t>Nazi Party</w:t>
        </w:r>
      </w:hyperlink>
      <w:r>
        <w:t xml:space="preserve"> nor </w:t>
      </w:r>
      <w:hyperlink r:id="rId152" w:tooltip="Hitler" w:history="1">
        <w:r>
          <w:rPr>
            <w:rStyle w:val="Hyperlink"/>
          </w:rPr>
          <w:t>Hitler</w:t>
        </w:r>
      </w:hyperlink>
      <w:r>
        <w:t xml:space="preserve"> himself had a cohesive architectural policy before they came to power in 1933, Nazi writers like </w:t>
      </w:r>
      <w:hyperlink r:id="rId153" w:tooltip="Wilhelm Frick" w:history="1">
        <w:r>
          <w:rPr>
            <w:rStyle w:val="Hyperlink"/>
          </w:rPr>
          <w:t>Wilhelm Frick</w:t>
        </w:r>
      </w:hyperlink>
      <w:r>
        <w:t xml:space="preserve"> and </w:t>
      </w:r>
      <w:hyperlink r:id="rId154" w:tooltip="Alfred Rosenberg" w:history="1">
        <w:r>
          <w:rPr>
            <w:rStyle w:val="Hyperlink"/>
          </w:rPr>
          <w:t>Alfred Rosenberg</w:t>
        </w:r>
      </w:hyperlink>
      <w:r>
        <w:t xml:space="preserve"> had already labeled the Bauhaus "un-German" and criticized its modernist styles, deliberately generating public controversy over issues like flat roofs. Increasingly through the early 1930s, they characterized the Ba</w:t>
      </w:r>
      <w:r>
        <w:t xml:space="preserve">uhaus as a front for communists and social liberals. Indeed, a number of communist students loyal to Meyer moved to the </w:t>
      </w:r>
      <w:hyperlink r:id="rId155" w:tooltip="Soviet Union" w:history="1">
        <w:r>
          <w:rPr>
            <w:rStyle w:val="Hyperlink"/>
          </w:rPr>
          <w:t>Soviet Union</w:t>
        </w:r>
      </w:hyperlink>
      <w:r>
        <w:t xml:space="preserve"> when he was fired in 1930. </w:t>
      </w:r>
    </w:p>
    <w:p w:rsidR="00000000" w:rsidRDefault="00812C7F">
      <w:pPr>
        <w:pStyle w:val="NormalWeb"/>
      </w:pPr>
      <w:r>
        <w:t>Even before the Nazis came to power, polit</w:t>
      </w:r>
      <w:r>
        <w:t>ical pressure on Bauhaus had increased. The Nazi movement, from nearly the start, denounced the Bauhaus for its "</w:t>
      </w:r>
      <w:hyperlink r:id="rId156" w:tooltip="Degenerate art" w:history="1">
        <w:r>
          <w:rPr>
            <w:rStyle w:val="Hyperlink"/>
          </w:rPr>
          <w:t>degenerate art</w:t>
        </w:r>
      </w:hyperlink>
      <w:r>
        <w:t>", and the Nazi regime was determined to crack down on what it saw as th</w:t>
      </w:r>
      <w:r>
        <w:t>e foreign, probably Jewish influences of "cosmopolitan modernism." Despite Gropius's protestations that as a war veteran and a patriot his work had no subversive political intent, the Berlin Bauhaus was pressured to close in April 1933. Emigrants did succe</w:t>
      </w:r>
      <w:r>
        <w:t>ed, however, in spreading the concepts of the Bauhaus to other countries, including the “New Bauhaus” of Chicago</w:t>
      </w:r>
      <w:r>
        <w:t>:</w:t>
      </w:r>
      <w:hyperlink w:anchor="cite_note-23" w:history="1">
        <w:r>
          <w:rPr>
            <w:rStyle w:val="Hyperlink"/>
            <w:vertAlign w:val="superscript"/>
          </w:rPr>
          <w:t>[23]</w:t>
        </w:r>
      </w:hyperlink>
      <w:r>
        <w:t xml:space="preserve"> Mies decided to emigrate to the United States for the directorship of the School of Architecture at the</w:t>
      </w:r>
      <w:r>
        <w:t xml:space="preserve"> Armour Institute (now </w:t>
      </w:r>
      <w:hyperlink r:id="rId157" w:tooltip="Illinois Institute of Technology" w:history="1">
        <w:r>
          <w:rPr>
            <w:rStyle w:val="Hyperlink"/>
          </w:rPr>
          <w:t>Illinois Institute of Technology</w:t>
        </w:r>
      </w:hyperlink>
      <w:r>
        <w:t>) in Chicago and to seek building commissions.</w:t>
      </w:r>
      <w:hyperlink r:id="rId158" w:tooltip="Template:Ref label" w:history="1">
        <w:r>
          <w:rPr>
            <w:rStyle w:val="Hyperlink"/>
          </w:rPr>
          <w:t>Template:Ref label</w:t>
        </w:r>
      </w:hyperlink>
      <w:r>
        <w:t xml:space="preserve"> The simple engineering-oriented functionalism of stripped-down modernism, however, did lead to some Bauhaus influences living on in </w:t>
      </w:r>
      <w:hyperlink r:id="rId159" w:tooltip="Nazi Germany" w:history="1">
        <w:r>
          <w:rPr>
            <w:rStyle w:val="Hyperlink"/>
          </w:rPr>
          <w:t>Nazi Germany</w:t>
        </w:r>
      </w:hyperlink>
      <w:r>
        <w:t xml:space="preserve">. When Hitler's chief engineer, </w:t>
      </w:r>
      <w:hyperlink r:id="rId160" w:tooltip="Fritz Todt" w:history="1">
        <w:r>
          <w:rPr>
            <w:rStyle w:val="Hyperlink"/>
          </w:rPr>
          <w:t>Fritz Todt</w:t>
        </w:r>
      </w:hyperlink>
      <w:r>
        <w:t xml:space="preserve">, began opening the new </w:t>
      </w:r>
      <w:hyperlink r:id="rId161" w:tooltip="Autobahn" w:history="1">
        <w:r>
          <w:rPr>
            <w:rStyle w:val="Hyperlink"/>
          </w:rPr>
          <w:t>autobahn</w:t>
        </w:r>
      </w:hyperlink>
      <w:r>
        <w:t xml:space="preserve"> (highways) in 1935, many of the bridges and service stations were "bold examples of modernism"—among those submitting design</w:t>
      </w:r>
      <w:r>
        <w:t>s was Mies van der Rohe</w:t>
      </w:r>
      <w:r>
        <w:t>.</w:t>
      </w:r>
      <w:hyperlink w:anchor="cite_note-24" w:history="1">
        <w:r>
          <w:rPr>
            <w:rStyle w:val="Hyperlink"/>
            <w:vertAlign w:val="superscript"/>
          </w:rPr>
          <w:t>[24]</w:t>
        </w:r>
      </w:hyperlink>
      <w:r>
        <w:t xml:space="preserve"> </w:t>
      </w:r>
    </w:p>
    <w:p w:rsidR="00000000" w:rsidRDefault="00812C7F">
      <w:pPr>
        <w:pStyle w:val="Heading2"/>
        <w:rPr>
          <w:rFonts w:eastAsia="Times New Roman"/>
        </w:rPr>
      </w:pPr>
      <w:r>
        <w:rPr>
          <w:rStyle w:val="mw-headline"/>
          <w:rFonts w:eastAsia="Times New Roman"/>
        </w:rPr>
        <w:t>Architectural outpu</w:t>
      </w:r>
      <w:r>
        <w:rPr>
          <w:rStyle w:val="mw-headline"/>
          <w:rFonts w:eastAsia="Times New Roman"/>
        </w:rPr>
        <w:t>t</w:t>
      </w:r>
      <w:r>
        <w:rPr>
          <w:rStyle w:val="mw-editsection-bracket"/>
          <w:rFonts w:eastAsia="Times New Roman"/>
        </w:rPr>
        <w:t>[</w:t>
      </w:r>
      <w:hyperlink r:id="rId162" w:tooltip="Edit section: Architectural output"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163" w:tooltip="Image:Bauhaus-Dessau Festsaal.jpg" w:history="1">
        <w:r>
          <w:rPr>
            <w:rStyle w:val="Hyperlink"/>
          </w:rPr>
          <w:t>thumb|A stage in the Festsaal, Dessau</w:t>
        </w:r>
      </w:hyperlink>
      <w:r>
        <w:t xml:space="preserve"> </w:t>
      </w:r>
      <w:hyperlink r:id="rId164" w:tooltip="Image:Bauhaus-Dessau Festsaal Bühnenbeleuchtung.jpg" w:history="1">
        <w:r>
          <w:rPr>
            <w:rStyle w:val="Hyperlink"/>
          </w:rPr>
          <w:t>thumb|Ceiling with light fixtures for stage in the Festsaal, Dessau</w:t>
        </w:r>
      </w:hyperlink>
      <w:r>
        <w:t xml:space="preserve"> </w:t>
      </w:r>
      <w:hyperlink r:id="rId165" w:tooltip="Image:Bauhaus-Dessau Wohnheim Balkone.jpg" w:history="1">
        <w:r>
          <w:rPr>
            <w:rStyle w:val="Hyperlink"/>
          </w:rPr>
          <w:t>thumb|Dormitory balconies in the residence, Dessau</w:t>
        </w:r>
      </w:hyperlink>
      <w:r>
        <w:t xml:space="preserve"> </w:t>
      </w:r>
      <w:hyperlink r:id="rId166" w:tooltip="Image:Bauhaus-Dessau Fensterfront.JPG" w:history="1">
        <w:r>
          <w:rPr>
            <w:rStyle w:val="Hyperlink"/>
          </w:rPr>
          <w:t>thumb|Mechanically opened windows, Dessau</w:t>
        </w:r>
      </w:hyperlink>
      <w:r>
        <w:t xml:space="preserve"> </w:t>
      </w:r>
      <w:hyperlink r:id="rId167" w:tooltip="Image:Mensa Bauhaus Dessau.PNG" w:history="1">
        <w:r>
          <w:rPr>
            <w:rStyle w:val="Hyperlink"/>
          </w:rPr>
          <w:t>thumb|The Mensa (Cafeteria), Dessau</w:t>
        </w:r>
      </w:hyperlink>
      <w:r>
        <w:t xml:space="preserve"> </w:t>
      </w:r>
    </w:p>
    <w:p w:rsidR="00000000" w:rsidRDefault="00812C7F">
      <w:pPr>
        <w:pStyle w:val="NormalWeb"/>
      </w:pPr>
      <w:r>
        <w:t>The paradox</w:t>
      </w:r>
      <w:r>
        <w:t xml:space="preserve"> of the early Bauhaus was that, although its manifesto proclaimed that the ultimate aim of all creative activity was building</w:t>
      </w:r>
      <w:r>
        <w:t>,</w:t>
      </w:r>
      <w:hyperlink w:anchor="cite_note-25" w:history="1">
        <w:r>
          <w:rPr>
            <w:rStyle w:val="Hyperlink"/>
            <w:vertAlign w:val="superscript"/>
          </w:rPr>
          <w:t>[25]</w:t>
        </w:r>
      </w:hyperlink>
      <w:r>
        <w:t xml:space="preserve"> the school did not offer classes in architecture until 1927. During the years under Gropiu</w:t>
      </w:r>
      <w:r>
        <w:t xml:space="preserve">s (1919–1927), he and his partner </w:t>
      </w:r>
      <w:hyperlink r:id="rId168" w:tooltip="Adolf Meyer (architect)" w:history="1">
        <w:r>
          <w:rPr>
            <w:rStyle w:val="Hyperlink"/>
          </w:rPr>
          <w:t>Adolf Meyer</w:t>
        </w:r>
      </w:hyperlink>
      <w:r>
        <w:t xml:space="preserve"> observed no real distinction between the output of his architectural office and the school. So the built output of Bauhaus architecture</w:t>
      </w:r>
      <w:r>
        <w:t xml:space="preserve"> in these years is the output of Gropius: the Sommerfeld house in Berlin, the Otte house in Berlin, the Auerbach house in </w:t>
      </w:r>
      <w:hyperlink r:id="rId169" w:tooltip="Jena" w:history="1">
        <w:r>
          <w:rPr>
            <w:rStyle w:val="Hyperlink"/>
          </w:rPr>
          <w:t>Jena</w:t>
        </w:r>
      </w:hyperlink>
      <w:r>
        <w:t xml:space="preserve">, and the competition design for the </w:t>
      </w:r>
      <w:hyperlink r:id="rId170" w:tooltip="Chicago Tribune Tower" w:history="1">
        <w:r>
          <w:rPr>
            <w:rStyle w:val="Hyperlink"/>
          </w:rPr>
          <w:t>Chicago Tribune Tower</w:t>
        </w:r>
      </w:hyperlink>
      <w:r>
        <w:t xml:space="preserve">, which brought the school much attention. The definitive 1926 Bauhaus building in Dessau is also attributed to Gropius. Apart from contributions to the 1923 </w:t>
      </w:r>
      <w:hyperlink r:id="rId171" w:tooltip="Haus am Horn" w:history="1">
        <w:r>
          <w:rPr>
            <w:rStyle w:val="Hyperlink"/>
          </w:rPr>
          <w:t>Haus am H</w:t>
        </w:r>
        <w:r>
          <w:rPr>
            <w:rStyle w:val="Hyperlink"/>
          </w:rPr>
          <w:t>orn</w:t>
        </w:r>
      </w:hyperlink>
      <w:r>
        <w:t xml:space="preserve">, student architectural work amounted to un-built projects, interior finishes, and craft work like cabinets, chairs and pottery. </w:t>
      </w:r>
    </w:p>
    <w:p w:rsidR="00000000" w:rsidRDefault="00812C7F">
      <w:pPr>
        <w:pStyle w:val="NormalWeb"/>
      </w:pPr>
      <w:r>
        <w:t>In the next two years under Meyer, the architectural focus shifted away from aesthetics and towards functionality. There we</w:t>
      </w:r>
      <w:r>
        <w:t xml:space="preserve">re major commissions: one from the city of Dessau for five tightly designed "Laubenganghäuser" (apartment buildings with balcony access), which are still in use today, and another for the headquarters of the Federal School of the </w:t>
      </w:r>
      <w:hyperlink r:id="rId172" w:tooltip="German Confederation of Trade Unions" w:history="1">
        <w:r>
          <w:rPr>
            <w:rStyle w:val="Hyperlink"/>
          </w:rPr>
          <w:t>German Trade Unions</w:t>
        </w:r>
      </w:hyperlink>
      <w:r>
        <w:t xml:space="preserve"> (ADGB) in </w:t>
      </w:r>
      <w:hyperlink r:id="rId173" w:tooltip="Bernau bei Berlin" w:history="1">
        <w:r>
          <w:rPr>
            <w:rStyle w:val="Hyperlink"/>
          </w:rPr>
          <w:t>Bernau bei Berlin</w:t>
        </w:r>
      </w:hyperlink>
      <w:r>
        <w:t>. Meyer's approach was to research users' needs and scientifically deve</w:t>
      </w:r>
      <w:r>
        <w:t xml:space="preserve">lop the design solution. </w:t>
      </w:r>
    </w:p>
    <w:p w:rsidR="00000000" w:rsidRDefault="00812C7F">
      <w:pPr>
        <w:pStyle w:val="NormalWeb"/>
      </w:pPr>
      <w:hyperlink r:id="rId174" w:tooltip="Mies van der Rohe" w:history="1">
        <w:r>
          <w:rPr>
            <w:rStyle w:val="Hyperlink"/>
          </w:rPr>
          <w:t>Mies van der Rohe</w:t>
        </w:r>
      </w:hyperlink>
      <w:r>
        <w:t xml:space="preserve"> repudiated Meyer's politics, his supporters, and his architectural approach. As opposed to Gropius's "study of essentials", and Meyer's research into</w:t>
      </w:r>
      <w:r>
        <w:t xml:space="preserve"> user requirements, Mies advocated a "spatial implementation of intellectual decisions", which effectively meant an adoption of his own aesthetics. Neither van der Rohe nor his Bauhaus students saw any projects built during the 1930s. </w:t>
      </w:r>
    </w:p>
    <w:p w:rsidR="00000000" w:rsidRDefault="00812C7F">
      <w:pPr>
        <w:pStyle w:val="NormalWeb"/>
      </w:pPr>
      <w:r>
        <w:t>The popular concepti</w:t>
      </w:r>
      <w:r>
        <w:t>on of the Bauhaus as the source of extensive Weimar-era working housing is not accurate. Two projects, the apartment building project in Dessau and the Törten row housing also in Dessau, fall in that category, but developing worker housing was not the firs</w:t>
      </w:r>
      <w:r>
        <w:t xml:space="preserve">t priority of Gropius nor Mies. It was the Bauhaus contemporaries </w:t>
      </w:r>
      <w:hyperlink r:id="rId175" w:tooltip="Bruno Taut" w:history="1">
        <w:r>
          <w:rPr>
            <w:rStyle w:val="Hyperlink"/>
          </w:rPr>
          <w:t>Bruno Taut</w:t>
        </w:r>
      </w:hyperlink>
      <w:r>
        <w:t xml:space="preserve">, </w:t>
      </w:r>
      <w:hyperlink r:id="rId176" w:tooltip="Hans Poelzig" w:history="1">
        <w:r>
          <w:rPr>
            <w:rStyle w:val="Hyperlink"/>
          </w:rPr>
          <w:t>Hans Poelzig</w:t>
        </w:r>
      </w:hyperlink>
      <w:r>
        <w:t xml:space="preserve"> and particularly </w:t>
      </w:r>
      <w:hyperlink r:id="rId177" w:tooltip="Ernst May" w:history="1">
        <w:r>
          <w:rPr>
            <w:rStyle w:val="Hyperlink"/>
          </w:rPr>
          <w:t>Ernst May</w:t>
        </w:r>
      </w:hyperlink>
      <w:r>
        <w:t xml:space="preserve">, as the city architects of Berlin, </w:t>
      </w:r>
      <w:hyperlink r:id="rId178" w:tooltip="Dresden" w:history="1">
        <w:r>
          <w:rPr>
            <w:rStyle w:val="Hyperlink"/>
          </w:rPr>
          <w:t>Dresden</w:t>
        </w:r>
      </w:hyperlink>
      <w:r>
        <w:t xml:space="preserve"> and </w:t>
      </w:r>
      <w:hyperlink r:id="rId179" w:tooltip="Frankfurt" w:history="1">
        <w:r>
          <w:rPr>
            <w:rStyle w:val="Hyperlink"/>
          </w:rPr>
          <w:t>Frankfurt</w:t>
        </w:r>
      </w:hyperlink>
      <w:r>
        <w:t xml:space="preserve"> respectively, who are rightfully credited with the thousands of socially progressive housing units</w:t>
      </w:r>
      <w:r>
        <w:t xml:space="preserve"> built in </w:t>
      </w:r>
      <w:hyperlink r:id="rId180" w:tooltip="Weimar Germany" w:history="1">
        <w:r>
          <w:rPr>
            <w:rStyle w:val="Hyperlink"/>
          </w:rPr>
          <w:t>Weimar Germany</w:t>
        </w:r>
      </w:hyperlink>
      <w:r>
        <w:t xml:space="preserve">. The housing Taut built in south-west Berlin during the 1920s, close to the U-Bahn stop </w:t>
      </w:r>
      <w:hyperlink r:id="rId181" w:tooltip="Onkel Toms Hütte (Berlin U-Bahn)" w:history="1">
        <w:r>
          <w:rPr>
            <w:rStyle w:val="Hyperlink"/>
          </w:rPr>
          <w:t>Onkel Toms Hütte</w:t>
        </w:r>
      </w:hyperlink>
      <w:r>
        <w:t xml:space="preserve">, is still occupied. </w:t>
      </w:r>
    </w:p>
    <w:p w:rsidR="00000000" w:rsidRDefault="00812C7F">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182" w:tooltip="Edit section: Impact"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183" w:tooltip="File:Olivetti-schawinsky-bauhaus-typewriter.jpg" w:history="1">
        <w:r>
          <w:rPr>
            <w:rStyle w:val="Hyperlink"/>
          </w:rPr>
          <w:t xml:space="preserve">thumb|Typewriter </w:t>
        </w:r>
        <w:r>
          <w:rPr>
            <w:rStyle w:val="Hyperlink"/>
            <w:i/>
            <w:iCs/>
          </w:rPr>
          <w:t>Olivetti Studio 42</w:t>
        </w:r>
        <w:r>
          <w:rPr>
            <w:rStyle w:val="Hyperlink"/>
          </w:rPr>
          <w:t xml:space="preserve"> designed by the Bauhaus-alumnus </w:t>
        </w:r>
      </w:hyperlink>
      <w:hyperlink r:id="rId184" w:tooltip="Alexander Schawinsky" w:history="1">
        <w:r>
          <w:rPr>
            <w:rStyle w:val="Hyperlink"/>
          </w:rPr>
          <w:t>Alexander Schawinsky</w:t>
        </w:r>
      </w:hyperlink>
      <w:r>
        <w:t xml:space="preserve"> in 1936 The Bauhaus had a major impact on art and architecture trends in Western Europe, the United States, Canada and </w:t>
      </w:r>
      <w:hyperlink r:id="rId185" w:tooltip="Israel" w:history="1">
        <w:r>
          <w:rPr>
            <w:rStyle w:val="Hyperlink"/>
          </w:rPr>
          <w:t>Israel</w:t>
        </w:r>
      </w:hyperlink>
      <w:r>
        <w:t xml:space="preserve"> in the decades following its demise, as many of the artists invo</w:t>
      </w:r>
      <w:r>
        <w:t xml:space="preserve">lved fled, or were exiled by, the Nazi regime. Tel Aviv in 2004 was named to the list of </w:t>
      </w:r>
      <w:hyperlink r:id="rId186" w:tooltip="World heritage" w:history="1">
        <w:r>
          <w:rPr>
            <w:rStyle w:val="Hyperlink"/>
          </w:rPr>
          <w:t>world heritage</w:t>
        </w:r>
      </w:hyperlink>
      <w:r>
        <w:t xml:space="preserve"> sites by the UN due to its abundance of Bauhaus architecture</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it had some 4,000 Bauhaus buildings erected from 1933 on. </w:t>
      </w:r>
    </w:p>
    <w:p w:rsidR="00000000" w:rsidRDefault="00812C7F">
      <w:pPr>
        <w:pStyle w:val="NormalWeb"/>
      </w:pPr>
      <w:r>
        <w:t xml:space="preserve">In 1928, the Hungarian painter Alexander Bortnyik founded a school of design in </w:t>
      </w:r>
      <w:hyperlink r:id="rId187" w:tooltip="Budapest" w:history="1">
        <w:r>
          <w:rPr>
            <w:rStyle w:val="Hyperlink"/>
          </w:rPr>
          <w:t>Budapest</w:t>
        </w:r>
      </w:hyperlink>
      <w:r>
        <w:t xml:space="preserve"> called Miihely (al</w:t>
      </w:r>
      <w:r>
        <w:t>so "Muhely</w:t>
      </w:r>
      <w:r>
        <w:t>"</w:t>
      </w:r>
      <w:hyperlink w:anchor="cite_note-28" w:history="1">
        <w:r>
          <w:rPr>
            <w:rStyle w:val="Hyperlink"/>
            <w:vertAlign w:val="superscript"/>
          </w:rPr>
          <w:t>[28]</w:t>
        </w:r>
      </w:hyperlink>
      <w:r>
        <w:t xml:space="preserve"> or "Mugely</w:t>
      </w:r>
      <w:r>
        <w:t>"</w:t>
      </w:r>
      <w:hyperlink w:anchor="cite_note-29" w:history="1">
        <w:r>
          <w:rPr>
            <w:rStyle w:val="Hyperlink"/>
            <w:vertAlign w:val="superscript"/>
          </w:rPr>
          <w:t>[29]</w:t>
        </w:r>
      </w:hyperlink>
      <w:r>
        <w:t>), which means "the studio"</w:t>
      </w:r>
      <w:r>
        <w:t>.</w:t>
      </w:r>
      <w:hyperlink w:anchor="cite_note-30" w:history="1">
        <w:r>
          <w:rPr>
            <w:rStyle w:val="Hyperlink"/>
            <w:vertAlign w:val="superscript"/>
          </w:rPr>
          <w:t>[30]</w:t>
        </w:r>
      </w:hyperlink>
      <w:r>
        <w:t xml:space="preserve"> Located on the seventh floor of a house on Nagymezo Street</w:t>
      </w:r>
      <w:r>
        <w:t>,</w:t>
      </w:r>
      <w:hyperlink w:anchor="cite_note-30" w:history="1">
        <w:r>
          <w:rPr>
            <w:rStyle w:val="Hyperlink"/>
            <w:vertAlign w:val="superscript"/>
          </w:rPr>
          <w:t>[30]</w:t>
        </w:r>
      </w:hyperlink>
      <w:r>
        <w:t xml:space="preserve"> it was meant to be the Hungarian equivalent to the Bauhaus</w:t>
      </w:r>
      <w:r>
        <w:t>.</w:t>
      </w:r>
      <w:hyperlink w:anchor="cite_note-31" w:history="1">
        <w:r>
          <w:rPr>
            <w:rStyle w:val="Hyperlink"/>
            <w:vertAlign w:val="superscript"/>
          </w:rPr>
          <w:t>[31]</w:t>
        </w:r>
      </w:hyperlink>
      <w:r>
        <w:t xml:space="preserve"> The literature sometimes refers to it—in an oversimplified manner—as "the Budapest Bauhaus"</w:t>
      </w:r>
      <w:r>
        <w:t>.</w:t>
      </w:r>
      <w:hyperlink w:anchor="cite_note-32" w:history="1">
        <w:r>
          <w:rPr>
            <w:rStyle w:val="Hyperlink"/>
            <w:vertAlign w:val="superscript"/>
          </w:rPr>
          <w:t>[32]</w:t>
        </w:r>
      </w:hyperlink>
      <w:r>
        <w:t xml:space="preserve"> </w:t>
      </w:r>
      <w:r>
        <w:t xml:space="preserve">Bortnyik was a great admirer of </w:t>
      </w:r>
      <w:hyperlink r:id="rId188" w:tooltip="László Moholy-Nagy" w:history="1">
        <w:r>
          <w:rPr>
            <w:rStyle w:val="Hyperlink"/>
          </w:rPr>
          <w:t>Moholy-Nagy</w:t>
        </w:r>
      </w:hyperlink>
      <w:r>
        <w:t xml:space="preserve"> and had met Walter Gropius in Weimar between 1923 and 1925</w:t>
      </w:r>
      <w:r>
        <w:t>.</w:t>
      </w:r>
      <w:hyperlink w:anchor="cite_note-33" w:history="1">
        <w:r>
          <w:rPr>
            <w:rStyle w:val="Hyperlink"/>
            <w:vertAlign w:val="superscript"/>
          </w:rPr>
          <w:t>[33]</w:t>
        </w:r>
      </w:hyperlink>
      <w:r>
        <w:t xml:space="preserve"> Moholy-Nagy himself taught at the Miihely. </w:t>
      </w:r>
      <w:hyperlink r:id="rId189" w:tooltip="Victor Vasarely" w:history="1">
        <w:r>
          <w:rPr>
            <w:rStyle w:val="Hyperlink"/>
          </w:rPr>
          <w:t>Victor Vasarely</w:t>
        </w:r>
      </w:hyperlink>
      <w:r>
        <w:t xml:space="preserve">, a pioneer of </w:t>
      </w:r>
      <w:hyperlink r:id="rId190" w:tooltip="Op Art" w:history="1">
        <w:r>
          <w:rPr>
            <w:rStyle w:val="Hyperlink"/>
          </w:rPr>
          <w:t>Op Art</w:t>
        </w:r>
      </w:hyperlink>
      <w:r>
        <w:t>, studied at this school before establishing in Paris in 1930</w:t>
      </w:r>
      <w:r>
        <w:t>.</w:t>
      </w:r>
      <w:hyperlink w:anchor="cite_note-34" w:history="1">
        <w:r>
          <w:rPr>
            <w:rStyle w:val="Hyperlink"/>
            <w:vertAlign w:val="superscript"/>
          </w:rPr>
          <w:t>[34]</w:t>
        </w:r>
      </w:hyperlink>
      <w:r>
        <w:t xml:space="preserve"> Walter Gropius, </w:t>
      </w:r>
      <w:hyperlink r:id="rId191" w:tooltip="Marcel Breuer" w:history="1">
        <w:r>
          <w:rPr>
            <w:rStyle w:val="Hyperlink"/>
          </w:rPr>
          <w:t>Marcel Breuer</w:t>
        </w:r>
      </w:hyperlink>
      <w:r>
        <w:t xml:space="preserve">, and </w:t>
      </w:r>
      <w:hyperlink r:id="rId192" w:tooltip="László Moholy-Nagy" w:history="1">
        <w:r>
          <w:rPr>
            <w:rStyle w:val="Hyperlink"/>
          </w:rPr>
          <w:t>László Moholy-Nagy</w:t>
        </w:r>
      </w:hyperlink>
      <w:r>
        <w:t xml:space="preserve"> re-assembled in Britain during the mid 1930s to live and work in the </w:t>
      </w:r>
      <w:hyperlink r:id="rId193" w:tooltip="Isokon" w:history="1">
        <w:r>
          <w:rPr>
            <w:rStyle w:val="Hyperlink"/>
          </w:rPr>
          <w:t>Isokon</w:t>
        </w:r>
      </w:hyperlink>
      <w:r>
        <w:t xml:space="preserve"> project before the war caught up with them. Both Gropius and Breuer went to teach at the </w:t>
      </w:r>
      <w:hyperlink r:id="rId194" w:tooltip="Harvard Graduate School of Design" w:history="1">
        <w:r>
          <w:rPr>
            <w:rStyle w:val="Hyperlink"/>
          </w:rPr>
          <w:t>Harvard Graduate School of Design</w:t>
        </w:r>
      </w:hyperlink>
      <w:r>
        <w:t xml:space="preserve"> and worked together before</w:t>
      </w:r>
      <w:r>
        <w:t xml:space="preserve"> their professional split. Their collaboration produced The Aluminum City Terrace in New Kensington, Pennsylvania and the </w:t>
      </w:r>
      <w:hyperlink r:id="rId195" w:tooltip="Alan I W Frank House" w:history="1">
        <w:r>
          <w:rPr>
            <w:rStyle w:val="Hyperlink"/>
          </w:rPr>
          <w:t>Alan I W Frank House</w:t>
        </w:r>
      </w:hyperlink>
      <w:r>
        <w:t xml:space="preserve"> in Pittsburgh, among other projects. The Har</w:t>
      </w:r>
      <w:r>
        <w:t xml:space="preserve">vard School was enormously influential in America in the late 1920s and early 1930s, producing such students as </w:t>
      </w:r>
      <w:hyperlink r:id="rId196" w:tooltip="Philip Johnson" w:history="1">
        <w:r>
          <w:rPr>
            <w:rStyle w:val="Hyperlink"/>
          </w:rPr>
          <w:t>Philip Johnson</w:t>
        </w:r>
      </w:hyperlink>
      <w:r>
        <w:t xml:space="preserve">, </w:t>
      </w:r>
      <w:hyperlink r:id="rId197" w:tooltip="I.M. Pei" w:history="1">
        <w:r>
          <w:rPr>
            <w:rStyle w:val="Hyperlink"/>
          </w:rPr>
          <w:t>I.M. Pei</w:t>
        </w:r>
      </w:hyperlink>
      <w:r>
        <w:t xml:space="preserve">, </w:t>
      </w:r>
      <w:hyperlink r:id="rId198" w:tooltip="Lawrence Halprin" w:history="1">
        <w:r>
          <w:rPr>
            <w:rStyle w:val="Hyperlink"/>
          </w:rPr>
          <w:t>Lawrence Halprin</w:t>
        </w:r>
      </w:hyperlink>
      <w:r>
        <w:t xml:space="preserve"> and </w:t>
      </w:r>
      <w:hyperlink r:id="rId199" w:tooltip="Paul Rudolph (architect)" w:history="1">
        <w:r>
          <w:rPr>
            <w:rStyle w:val="Hyperlink"/>
          </w:rPr>
          <w:t>Paul Rudolph</w:t>
        </w:r>
      </w:hyperlink>
      <w:r>
        <w:t xml:space="preserve">, among many others. </w:t>
      </w:r>
    </w:p>
    <w:p w:rsidR="00000000" w:rsidRDefault="00812C7F">
      <w:pPr>
        <w:pStyle w:val="NormalWeb"/>
      </w:pPr>
      <w:r>
        <w:t xml:space="preserve">In the late 1930s, </w:t>
      </w:r>
      <w:hyperlink r:id="rId200" w:tooltip="Mies van der Rohe" w:history="1">
        <w:r>
          <w:rPr>
            <w:rStyle w:val="Hyperlink"/>
          </w:rPr>
          <w:t>Mies van der Rohe</w:t>
        </w:r>
      </w:hyperlink>
      <w:r>
        <w:t xml:space="preserve"> re-settled in Chicago, enjoyed the sponsorship of the influential </w:t>
      </w:r>
      <w:hyperlink r:id="rId201" w:tooltip="Philip Johnson" w:history="1">
        <w:r>
          <w:rPr>
            <w:rStyle w:val="Hyperlink"/>
          </w:rPr>
          <w:t>Philip Johnson</w:t>
        </w:r>
      </w:hyperlink>
      <w:r>
        <w:t xml:space="preserve">, and became one of the pre-eminent architects in the world. Moholy-Nagy also went to Chicago and founded the </w:t>
      </w:r>
      <w:hyperlink r:id="rId202" w:tooltip="New Bauhaus" w:history="1">
        <w:r>
          <w:rPr>
            <w:rStyle w:val="Hyperlink"/>
          </w:rPr>
          <w:t>New Bauhaus</w:t>
        </w:r>
      </w:hyperlink>
      <w:r>
        <w:t xml:space="preserve"> school under the sponsorship of industrialist and philanthropist </w:t>
      </w:r>
      <w:hyperlink r:id="rId203" w:tooltip="Walter Paepcke" w:history="1">
        <w:r>
          <w:rPr>
            <w:rStyle w:val="Hyperlink"/>
          </w:rPr>
          <w:t>Walter Paepcke</w:t>
        </w:r>
      </w:hyperlink>
      <w:r>
        <w:t xml:space="preserve">. This school became the </w:t>
      </w:r>
      <w:hyperlink r:id="rId204" w:tooltip="Institute of Design IIT" w:history="1">
        <w:r>
          <w:rPr>
            <w:rStyle w:val="Hyperlink"/>
          </w:rPr>
          <w:t>Institute of Design</w:t>
        </w:r>
      </w:hyperlink>
      <w:r>
        <w:t xml:space="preserve">, part of the </w:t>
      </w:r>
      <w:hyperlink r:id="rId205" w:tooltip="Illinois Institute of Technology" w:history="1">
        <w:r>
          <w:rPr>
            <w:rStyle w:val="Hyperlink"/>
          </w:rPr>
          <w:t>Illinois Institute of Technology</w:t>
        </w:r>
      </w:hyperlink>
      <w:r>
        <w:t xml:space="preserve">. Printmaker and painter </w:t>
      </w:r>
      <w:hyperlink r:id="rId206" w:tooltip="Werner Drewes" w:history="1">
        <w:r>
          <w:rPr>
            <w:rStyle w:val="Hyperlink"/>
          </w:rPr>
          <w:t>Werner Drewes</w:t>
        </w:r>
      </w:hyperlink>
      <w:r>
        <w:t xml:space="preserve"> was also largely responsible for bringing the Bauhaus aesthetic to America and taught at both </w:t>
      </w:r>
      <w:hyperlink r:id="rId207" w:tooltip="Columbia University" w:history="1">
        <w:r>
          <w:rPr>
            <w:rStyle w:val="Hyperlink"/>
          </w:rPr>
          <w:t>Columbia University</w:t>
        </w:r>
      </w:hyperlink>
      <w:r>
        <w:t xml:space="preserve"> and </w:t>
      </w:r>
      <w:hyperlink r:id="rId208" w:tooltip="Washington University in St. Louis" w:history="1">
        <w:r>
          <w:rPr>
            <w:rStyle w:val="Hyperlink"/>
          </w:rPr>
          <w:t>Washington University in St. Louis</w:t>
        </w:r>
      </w:hyperlink>
      <w:r>
        <w:t xml:space="preserve">. </w:t>
      </w:r>
      <w:hyperlink r:id="rId209" w:tooltip="Herbert Bayer" w:history="1">
        <w:r>
          <w:rPr>
            <w:rStyle w:val="Hyperlink"/>
          </w:rPr>
          <w:t>Herbert Bayer</w:t>
        </w:r>
      </w:hyperlink>
      <w:r>
        <w:t xml:space="preserve">, sponsored by Paepcke, moved to </w:t>
      </w:r>
      <w:hyperlink r:id="rId210" w:tooltip="Aspen, Colorado" w:history="1">
        <w:r>
          <w:rPr>
            <w:rStyle w:val="Hyperlink"/>
          </w:rPr>
          <w:t>Aspen</w:t>
        </w:r>
      </w:hyperlink>
      <w:r>
        <w:t xml:space="preserve">, Colorado in support of Paepcke's Aspen projects at the </w:t>
      </w:r>
      <w:hyperlink r:id="rId211" w:tooltip="Aspen Institute" w:history="1">
        <w:r>
          <w:rPr>
            <w:rStyle w:val="Hyperlink"/>
          </w:rPr>
          <w:t>Aspen Institute</w:t>
        </w:r>
      </w:hyperlink>
      <w:r>
        <w:t xml:space="preserve">. In </w:t>
      </w:r>
      <w:r>
        <w:t xml:space="preserve">1953, </w:t>
      </w:r>
      <w:hyperlink r:id="rId212" w:tooltip="Max Bill" w:history="1">
        <w:r>
          <w:rPr>
            <w:rStyle w:val="Hyperlink"/>
          </w:rPr>
          <w:t>Max Bill</w:t>
        </w:r>
      </w:hyperlink>
      <w:r>
        <w:t xml:space="preserve">, together with </w:t>
      </w:r>
      <w:hyperlink r:id="rId213" w:tooltip="Inge Scholl" w:history="1">
        <w:r>
          <w:rPr>
            <w:rStyle w:val="Hyperlink"/>
          </w:rPr>
          <w:t>Inge Aicher-Scholl</w:t>
        </w:r>
      </w:hyperlink>
      <w:r>
        <w:t xml:space="preserve"> and </w:t>
      </w:r>
      <w:hyperlink r:id="rId214" w:tooltip="Otl Aicher" w:history="1">
        <w:r>
          <w:rPr>
            <w:rStyle w:val="Hyperlink"/>
          </w:rPr>
          <w:t>Otl Aicher</w:t>
        </w:r>
      </w:hyperlink>
      <w:r>
        <w:t xml:space="preserve">, founded the </w:t>
      </w:r>
      <w:hyperlink r:id="rId215" w:tooltip="Ulm School of Design" w:history="1">
        <w:r>
          <w:rPr>
            <w:rStyle w:val="Hyperlink"/>
          </w:rPr>
          <w:t>Ulm School of Design</w:t>
        </w:r>
      </w:hyperlink>
      <w:r>
        <w:t xml:space="preserve"> (German: Hochschule für Gestaltung—HfG Ulm) in Ulm, Germany, a design school in the tradition of the Bauhaus. The school is notable for its inclusion of </w:t>
      </w:r>
      <w:hyperlink r:id="rId216" w:tooltip="Semiotics" w:history="1">
        <w:r>
          <w:rPr>
            <w:rStyle w:val="Hyperlink"/>
          </w:rPr>
          <w:t>semiotics</w:t>
        </w:r>
      </w:hyperlink>
      <w:r>
        <w:t xml:space="preserve"> as a field of study. The school closed in 1968, but the "Ulm Model" concept continues to influence international design education</w:t>
      </w:r>
      <w:r>
        <w:t>.</w:t>
      </w:r>
      <w:hyperlink w:anchor="cite_note-35" w:history="1">
        <w:r>
          <w:rPr>
            <w:rStyle w:val="Hyperlink"/>
            <w:vertAlign w:val="superscript"/>
          </w:rPr>
          <w:t>[35]</w:t>
        </w:r>
      </w:hyperlink>
      <w:r>
        <w:t xml:space="preserve"> The influence of the Bauhaus on design education was significant. One of the</w:t>
      </w:r>
      <w:r>
        <w:t xml:space="preserve"> main objectives of the Bauhaus was to unify art, craft, and technology, and this approach was incorporated into the curriculum of the Bauhaus. The structure of the Bauhaus </w:t>
      </w:r>
      <w:r>
        <w:rPr>
          <w:i/>
          <w:iCs/>
        </w:rPr>
        <w:t>Vorkurs</w:t>
      </w:r>
      <w:r>
        <w:t xml:space="preserve"> (preliminary course) reflected a pragmatic approach to integrating theory a</w:t>
      </w:r>
      <w:r>
        <w:t>nd application. In their first year, students learnt the basic elements and principles of design and colour theory, and experimented with a range of materials and processes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r>
        <w:t>This approach to design education became a common feature of architectural and design school in many countries. For example, the Shillito Design School in Sydney stands as a unique link between Australia and the Bauhaus. The colour and design syllabus of t</w:t>
      </w:r>
      <w:r>
        <w:t xml:space="preserve">he Shillito Design School was firmly underpinned by the theories and ideologies of the Bauhaus. Its first year foundational course mimicked the </w:t>
      </w:r>
      <w:r>
        <w:rPr>
          <w:i/>
          <w:iCs/>
        </w:rPr>
        <w:t>Vorkurs</w:t>
      </w:r>
      <w:r>
        <w:t xml:space="preserve"> and focused on the elements and principles of design plus colour theory and application. The founder of </w:t>
      </w:r>
      <w:r>
        <w:t>the school, Phyllis Shillito, which opened in 1962 and closed in 1980, firmly believed that "A student who has mastered the basic principles of design, can design anything from a dress to a kitchen stove"</w:t>
      </w:r>
      <w:r>
        <w:t>.</w:t>
      </w:r>
      <w:hyperlink w:anchor="cite_note-38" w:history="1">
        <w:r>
          <w:rPr>
            <w:rStyle w:val="Hyperlink"/>
            <w:vertAlign w:val="superscript"/>
          </w:rPr>
          <w:t>[38]</w:t>
        </w:r>
      </w:hyperlink>
      <w:r>
        <w:t xml:space="preserve"> One of the </w:t>
      </w:r>
      <w:r>
        <w:t xml:space="preserve">most important contributions of the Bauhaus is in the field of </w:t>
      </w:r>
      <w:hyperlink r:id="rId217" w:tooltip="Modern furniture" w:history="1">
        <w:r>
          <w:rPr>
            <w:rStyle w:val="Hyperlink"/>
          </w:rPr>
          <w:t>modern furniture</w:t>
        </w:r>
      </w:hyperlink>
      <w:r>
        <w:t xml:space="preserve"> design. The ubiquitous </w:t>
      </w:r>
      <w:hyperlink r:id="rId218" w:tooltip="Cantilever chair" w:history="1">
        <w:r>
          <w:rPr>
            <w:rStyle w:val="Hyperlink"/>
          </w:rPr>
          <w:t>Cantilever chair</w:t>
        </w:r>
      </w:hyperlink>
      <w:r>
        <w:t xml:space="preserve"> and the </w:t>
      </w:r>
      <w:hyperlink r:id="rId219" w:tooltip="Wassily Chair" w:history="1">
        <w:r>
          <w:rPr>
            <w:rStyle w:val="Hyperlink"/>
          </w:rPr>
          <w:t>Wassily Chair</w:t>
        </w:r>
      </w:hyperlink>
      <w:r>
        <w:t xml:space="preserve"> designed by </w:t>
      </w:r>
      <w:hyperlink r:id="rId220" w:tooltip="Marcel Breuer" w:history="1">
        <w:r>
          <w:rPr>
            <w:rStyle w:val="Hyperlink"/>
          </w:rPr>
          <w:t>Marcel Breuer</w:t>
        </w:r>
      </w:hyperlink>
      <w:r>
        <w:t xml:space="preserve"> are two examples. (Breuer eventually lost a legal battle in Germany with Dutch architect/designer </w:t>
      </w:r>
      <w:hyperlink r:id="rId221" w:tooltip="Mart Stam" w:history="1">
        <w:r>
          <w:rPr>
            <w:rStyle w:val="Hyperlink"/>
          </w:rPr>
          <w:t>Mart Stam</w:t>
        </w:r>
      </w:hyperlink>
      <w:r>
        <w:t xml:space="preserve"> over the rights to the cantilever chair patent. Although Stam had worked on the design of the Bauhaus's 1923 exhibit in Weimar, and guest-lectured at the Bauhaus later in the 1920s, he was not formally associated </w:t>
      </w:r>
      <w:r>
        <w:t xml:space="preserve">with the school, and he and Breuer had worked independently on the cantilever concept, thus leading to the patent dispute.) The single most profitable tangible product of the Bauhaus was its wallpaper. </w:t>
      </w:r>
    </w:p>
    <w:p w:rsidR="00000000" w:rsidRDefault="00812C7F">
      <w:pPr>
        <w:pStyle w:val="NormalWeb"/>
      </w:pPr>
      <w:r>
        <w:t xml:space="preserve">The physical plant at Dessau survived </w:t>
      </w:r>
      <w:hyperlink r:id="rId222" w:tooltip="World War II" w:history="1">
        <w:r>
          <w:rPr>
            <w:rStyle w:val="Hyperlink"/>
          </w:rPr>
          <w:t>World War II</w:t>
        </w:r>
      </w:hyperlink>
      <w:r>
        <w:t xml:space="preserve"> and was operated as a design school with some architectural facilities by the </w:t>
      </w:r>
      <w:hyperlink r:id="rId223" w:tooltip="East Germany" w:history="1">
        <w:r>
          <w:rPr>
            <w:rStyle w:val="Hyperlink"/>
          </w:rPr>
          <w:t>German Democratic Republic</w:t>
        </w:r>
      </w:hyperlink>
      <w:r>
        <w:t>. This included live stage productions in the Ba</w:t>
      </w:r>
      <w:r>
        <w:t xml:space="preserve">uhaus theater under the name of </w:t>
      </w:r>
      <w:r>
        <w:rPr>
          <w:i/>
          <w:iCs/>
        </w:rPr>
        <w:t>Bauhausbühne</w:t>
      </w:r>
      <w:r>
        <w:t xml:space="preserve"> ("Bauhaus Stage"). After </w:t>
      </w:r>
      <w:hyperlink r:id="rId224" w:tooltip="German reunification" w:history="1">
        <w:r>
          <w:rPr>
            <w:rStyle w:val="Hyperlink"/>
          </w:rPr>
          <w:t>German reunification</w:t>
        </w:r>
      </w:hyperlink>
      <w:r>
        <w:t>, a reorganized school continued in the same building, with no essential continuity with the Bauh</w:t>
      </w:r>
      <w:r>
        <w:t>aus under Gropius in the early 1920s</w:t>
      </w:r>
      <w:r>
        <w:t>.</w:t>
      </w:r>
      <w:hyperlink w:anchor="cite_note-39" w:history="1">
        <w:r>
          <w:rPr>
            <w:rStyle w:val="Hyperlink"/>
            <w:vertAlign w:val="superscript"/>
          </w:rPr>
          <w:t>[39]</w:t>
        </w:r>
      </w:hyperlink>
      <w:r>
        <w:t xml:space="preserve"> In 1979 Bauhaus-Dessau College started to organize postgraduate programs with participants from all over the world. This effort has been supported by the Bauhaus-Dessau Foundation</w:t>
      </w:r>
      <w:r>
        <w:t xml:space="preserve"> which was founded in 1974 as a public institution. </w:t>
      </w:r>
    </w:p>
    <w:p w:rsidR="00000000" w:rsidRDefault="00812C7F">
      <w:pPr>
        <w:pStyle w:val="NormalWeb"/>
      </w:pPr>
      <w:r>
        <w:t>Later evaluation of the Bauhaus design credo was critical of its flawed recognition of the human element, an acknowledgement of "… the dated, unattractive aspects of the Bauhaus as a projection of utopia</w:t>
      </w:r>
      <w:r>
        <w:t xml:space="preserve"> marked by mechanistic views of human nature…Home hygiene without home atmosphere.</w:t>
      </w:r>
      <w:r>
        <w:t>"</w:t>
      </w:r>
      <w:hyperlink w:anchor="cite_note-40" w:history="1">
        <w:r>
          <w:rPr>
            <w:rStyle w:val="Hyperlink"/>
            <w:vertAlign w:val="superscript"/>
          </w:rPr>
          <w:t>[40]</w:t>
        </w:r>
      </w:hyperlink>
      <w:r>
        <w:t xml:space="preserve"> </w:t>
      </w:r>
    </w:p>
    <w:p w:rsidR="00000000" w:rsidRDefault="00812C7F">
      <w:pPr>
        <w:pStyle w:val="Heading3"/>
        <w:rPr>
          <w:rFonts w:eastAsia="Times New Roman"/>
        </w:rPr>
      </w:pPr>
      <w:r>
        <w:rPr>
          <w:rStyle w:val="mw-headline"/>
          <w:rFonts w:eastAsia="Times New Roman"/>
        </w:rPr>
        <w:t>The White Cit</w:t>
      </w:r>
      <w:r>
        <w:rPr>
          <w:rStyle w:val="mw-headline"/>
          <w:rFonts w:eastAsia="Times New Roman"/>
        </w:rPr>
        <w:t>y</w:t>
      </w:r>
      <w:r>
        <w:rPr>
          <w:rStyle w:val="mw-editsection-bracket"/>
          <w:rFonts w:eastAsia="Times New Roman"/>
        </w:rPr>
        <w:t>[</w:t>
      </w:r>
      <w:hyperlink r:id="rId225" w:tooltip="Edit section: The White City" w:history="1">
        <w:r>
          <w:rPr>
            <w:rStyle w:val="Hyperlink"/>
            <w:rFonts w:eastAsia="Times New Roman"/>
          </w:rPr>
          <w:t>edit</w:t>
        </w:r>
      </w:hyperlink>
      <w:r>
        <w:rPr>
          <w:rStyle w:val="mw-editsection-bracket"/>
          <w:rFonts w:eastAsia="Times New Roman"/>
        </w:rPr>
        <w:t>]</w:t>
      </w:r>
    </w:p>
    <w:p w:rsidR="00000000" w:rsidRDefault="00812C7F">
      <w:pPr>
        <w:pStyle w:val="NormalWeb"/>
      </w:pPr>
      <w:r>
        <w:t xml:space="preserve">The </w:t>
      </w:r>
      <w:hyperlink r:id="rId226" w:tooltip="White City (Tel Aviv)" w:history="1">
        <w:r>
          <w:rPr>
            <w:rStyle w:val="Hyperlink"/>
          </w:rPr>
          <w:t>White City of Tel Aviv</w:t>
        </w:r>
      </w:hyperlink>
      <w:r>
        <w:t xml:space="preserve"> (</w:t>
      </w:r>
      <w:hyperlink r:id="rId227" w:tooltip="Template:Lang-he" w:history="1">
        <w:r>
          <w:rPr>
            <w:rStyle w:val="Hyperlink"/>
          </w:rPr>
          <w:t>Template:Lang-he</w:t>
        </w:r>
      </w:hyperlink>
      <w:r>
        <w:t xml:space="preserve">, </w:t>
      </w:r>
      <w:r>
        <w:rPr>
          <w:i/>
          <w:iCs/>
        </w:rPr>
        <w:t>Ha-Ir HaLevana</w:t>
      </w:r>
      <w:r>
        <w:t xml:space="preserve">) refers to a collection of over 4,000 Bauhaus or </w:t>
      </w:r>
      <w:hyperlink r:id="rId228" w:tooltip="International style (architecture)" w:history="1">
        <w:r>
          <w:rPr>
            <w:rStyle w:val="Hyperlink"/>
          </w:rPr>
          <w:t>International style</w:t>
        </w:r>
      </w:hyperlink>
      <w:r>
        <w:t xml:space="preserve"> buildings built in </w:t>
      </w:r>
      <w:hyperlink r:id="rId229" w:tooltip="Tel Aviv" w:history="1">
        <w:r>
          <w:rPr>
            <w:rStyle w:val="Hyperlink"/>
          </w:rPr>
          <w:t>Tel Aviv</w:t>
        </w:r>
      </w:hyperlink>
      <w:r>
        <w:t xml:space="preserve"> from the 1930s by </w:t>
      </w:r>
      <w:hyperlink r:id="rId230" w:tooltip="German Jewish" w:history="1">
        <w:r>
          <w:rPr>
            <w:rStyle w:val="Hyperlink"/>
          </w:rPr>
          <w:t>German Jewish</w:t>
        </w:r>
      </w:hyperlink>
      <w:r>
        <w:t xml:space="preserve"> architects who emigrated to the </w:t>
      </w:r>
      <w:hyperlink r:id="rId231" w:tooltip="British Mandate of Palestine" w:history="1">
        <w:r>
          <w:rPr>
            <w:rStyle w:val="Hyperlink"/>
          </w:rPr>
          <w:t>British Mandate of Palestine</w:t>
        </w:r>
      </w:hyperlink>
      <w:r>
        <w:t xml:space="preserve"> after the rise of the </w:t>
      </w:r>
      <w:hyperlink r:id="rId232" w:tooltip="Nazis" w:history="1">
        <w:r>
          <w:rPr>
            <w:rStyle w:val="Hyperlink"/>
          </w:rPr>
          <w:t>Nazis</w:t>
        </w:r>
      </w:hyperlink>
      <w:r>
        <w:t>. Tel Aviv has the larg</w:t>
      </w:r>
      <w:r>
        <w:t>est number of buildings in this style of any city in the world. In 2003, the United Nations Educational, Scientific and Cultural Organization (</w:t>
      </w:r>
      <w:hyperlink r:id="rId233" w:tooltip="UNESCO" w:history="1">
        <w:r>
          <w:rPr>
            <w:rStyle w:val="Hyperlink"/>
          </w:rPr>
          <w:t>UNESCO</w:t>
        </w:r>
      </w:hyperlink>
      <w:r>
        <w:t xml:space="preserve">) proclaimed Tel Aviv's </w:t>
      </w:r>
      <w:r>
        <w:rPr>
          <w:i/>
          <w:iCs/>
        </w:rPr>
        <w:t>White City</w:t>
      </w:r>
      <w:r>
        <w:t xml:space="preserve"> a </w:t>
      </w:r>
      <w:hyperlink r:id="rId234" w:tooltip="World Heritage Site" w:history="1">
        <w:r>
          <w:rPr>
            <w:rStyle w:val="Hyperlink"/>
          </w:rPr>
          <w:t>World Cultural Heritage site</w:t>
        </w:r>
      </w:hyperlink>
      <w:r>
        <w:t>, as "an outstanding example of new town planning and architecture in the early 20th century.</w:t>
      </w:r>
      <w:r>
        <w:t>"</w:t>
      </w:r>
      <w:hyperlink w:anchor="cite_note-41" w:history="1">
        <w:r>
          <w:rPr>
            <w:rStyle w:val="Hyperlink"/>
            <w:vertAlign w:val="superscript"/>
          </w:rPr>
          <w:t>[41]</w:t>
        </w:r>
      </w:hyperlink>
      <w:r>
        <w:t xml:space="preserve"> Established in 2000, The </w:t>
      </w:r>
      <w:hyperlink r:id="rId235" w:tooltip="Bauhaus Center" w:history="1">
        <w:r>
          <w:rPr>
            <w:rStyle w:val="Hyperlink"/>
          </w:rPr>
          <w:t>Bauhaus Center</w:t>
        </w:r>
      </w:hyperlink>
      <w:r>
        <w:t xml:space="preserve"> in Tel Aviv is an organization dedicated to the ongoing documentation of the architectural heritage</w:t>
      </w:r>
      <w:r>
        <w:t>.</w:t>
      </w:r>
      <w:hyperlink w:anchor="cite_note-42" w:history="1">
        <w:r>
          <w:rPr>
            <w:rStyle w:val="Hyperlink"/>
            <w:vertAlign w:val="superscript"/>
          </w:rPr>
          <w:t>[42]</w:t>
        </w:r>
      </w:hyperlink>
      <w:r>
        <w:t xml:space="preserve"> In 2003, it hosted an exhibition on preservation of the architecture that s</w:t>
      </w:r>
      <w:r>
        <w:t>howcased 25 buildings</w:t>
      </w:r>
      <w:r>
        <w:t>.</w:t>
      </w:r>
      <w:hyperlink w:anchor="cite_note-43" w:history="1">
        <w:r>
          <w:rPr>
            <w:rStyle w:val="Hyperlink"/>
            <w:vertAlign w:val="superscript"/>
          </w:rPr>
          <w:t>[43]</w:t>
        </w:r>
      </w:hyperlink>
      <w:r>
        <w:t xml:space="preserve"> To further the architectural culture in the city, a small </w:t>
      </w:r>
      <w:hyperlink r:id="rId236" w:tooltip="Bauhaus Museum (Tel Aviv)" w:history="1">
        <w:r>
          <w:rPr>
            <w:rStyle w:val="Hyperlink"/>
          </w:rPr>
          <w:t>Bauhaus Museum</w:t>
        </w:r>
      </w:hyperlink>
      <w:r>
        <w:t xml:space="preserve"> opened in Tel Aviv in 2008, designed by Is</w:t>
      </w:r>
      <w:r>
        <w:t xml:space="preserve">raeli architect </w:t>
      </w:r>
      <w:hyperlink r:id="rId237" w:tooltip="Ron Arad (industrial designer)" w:history="1">
        <w:r>
          <w:rPr>
            <w:rStyle w:val="Hyperlink"/>
          </w:rPr>
          <w:t>Ron Arad</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812C7F">
      <w:pPr>
        <w:pStyle w:val="Heading2"/>
        <w:rPr>
          <w:rFonts w:eastAsia="Times New Roman"/>
        </w:rPr>
      </w:pPr>
      <w:r>
        <w:rPr>
          <w:rStyle w:val="mw-headline"/>
          <w:rFonts w:eastAsia="Times New Roman"/>
        </w:rPr>
        <w:t>Bauhaus artist</w:t>
      </w:r>
      <w:r>
        <w:rPr>
          <w:rStyle w:val="mw-headline"/>
          <w:rFonts w:eastAsia="Times New Roman"/>
        </w:rPr>
        <w:t>s</w:t>
      </w:r>
      <w:r>
        <w:rPr>
          <w:rStyle w:val="mw-editsection-bracket"/>
          <w:rFonts w:eastAsia="Times New Roman"/>
        </w:rPr>
        <w:t>[</w:t>
      </w:r>
      <w:hyperlink r:id="rId238" w:tooltip="Edit section: Bauhaus artists" w:history="1">
        <w:r>
          <w:rPr>
            <w:rStyle w:val="Hyperlink"/>
            <w:rFonts w:eastAsia="Times New Roman"/>
          </w:rPr>
          <w:t>edit</w:t>
        </w:r>
      </w:hyperlink>
      <w:r>
        <w:rPr>
          <w:rStyle w:val="mw-editsection-bracket"/>
          <w:rFonts w:eastAsia="Times New Roman"/>
        </w:rPr>
        <w:t>]</w:t>
      </w:r>
    </w:p>
    <w:p w:rsidR="00000000" w:rsidRDefault="00812C7F">
      <w:pPr>
        <w:pStyle w:val="NormalWeb"/>
      </w:pPr>
      <w:r>
        <w:t>The Bauhaus was not a formal group, but rather a school. Its three architect-directors (Gropius, Meyer, and van der Rohe) are the names most closely ass</w:t>
      </w:r>
      <w:r>
        <w:t xml:space="preserve">ociated with it. </w:t>
      </w:r>
    </w:p>
    <w:p w:rsidR="00000000" w:rsidRDefault="00812C7F">
      <w:pPr>
        <w:pStyle w:val="NormalWeb"/>
      </w:pPr>
      <w:r>
        <w:t xml:space="preserve">Furthermore, a large number of artists were lecturers at the Bauhaus: </w:t>
      </w:r>
      <w:hyperlink r:id="rId239" w:tooltip="Template:Div col" w:history="1">
        <w:r>
          <w:rPr>
            <w:rStyle w:val="Hyperlink"/>
          </w:rPr>
          <w:t>Template:Div col</w:t>
        </w:r>
      </w:hyperlink>
      <w:r>
        <w:t xml:space="preserve"> </w:t>
      </w:r>
    </w:p>
    <w:p w:rsidR="00000000" w:rsidRDefault="00812C7F">
      <w:pPr>
        <w:numPr>
          <w:ilvl w:val="0"/>
          <w:numId w:val="2"/>
        </w:numPr>
        <w:spacing w:before="100" w:beforeAutospacing="1" w:after="100" w:afterAutospacing="1"/>
        <w:rPr>
          <w:rFonts w:eastAsia="Times New Roman"/>
        </w:rPr>
      </w:pPr>
      <w:hyperlink r:id="rId240" w:tooltip="Anni Albers" w:history="1">
        <w:r>
          <w:rPr>
            <w:rStyle w:val="Hyperlink"/>
            <w:rFonts w:eastAsia="Times New Roman"/>
          </w:rPr>
          <w:t>Anni Albers</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1" w:tooltip="Josef Albers" w:history="1">
        <w:r>
          <w:rPr>
            <w:rStyle w:val="Hyperlink"/>
            <w:rFonts w:eastAsia="Times New Roman"/>
          </w:rPr>
          <w:t>Josef Albers</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2" w:tooltip="Herbert Bayer" w:history="1">
        <w:r>
          <w:rPr>
            <w:rStyle w:val="Hyperlink"/>
            <w:rFonts w:eastAsia="Times New Roman"/>
          </w:rPr>
          <w:t>Herbert Bayer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3" w:tooltip="Otti Berger" w:history="1">
        <w:r>
          <w:rPr>
            <w:rStyle w:val="Hyperlink"/>
            <w:rFonts w:eastAsia="Times New Roman"/>
          </w:rPr>
          <w:t>Otti Berger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4" w:tooltip="Max Bill" w:history="1">
        <w:r>
          <w:rPr>
            <w:rStyle w:val="Hyperlink"/>
            <w:rFonts w:eastAsia="Times New Roman"/>
          </w:rPr>
          <w:t>Max Bill</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5" w:tooltip="Marianne Brandt" w:history="1">
        <w:r>
          <w:rPr>
            <w:rStyle w:val="Hyperlink"/>
            <w:rFonts w:eastAsia="Times New Roman"/>
          </w:rPr>
          <w:t>Marianne Brandt</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6" w:tooltip="Marcel Breuer" w:history="1">
        <w:r>
          <w:rPr>
            <w:rStyle w:val="Hyperlink"/>
            <w:rFonts w:eastAsia="Times New Roman"/>
          </w:rPr>
          <w:t>Marcel Breuer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7" w:tooltip="Avgust Černigoj" w:history="1">
        <w:r>
          <w:rPr>
            <w:rStyle w:val="Hyperlink"/>
            <w:rFonts w:eastAsia="Times New Roman"/>
          </w:rPr>
          <w:t>Avgust Černigoj</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48" w:tooltip="Christian Dell" w:history="1">
        <w:r>
          <w:rPr>
            <w:rStyle w:val="Hyperlink"/>
            <w:rFonts w:eastAsia="Times New Roman"/>
          </w:rPr>
          <w:t>Christian Dell</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r>
        <w:rPr>
          <w:rFonts w:eastAsia="Times New Roman"/>
        </w:rPr>
        <w:t xml:space="preserve">Werner Drewes </w:t>
      </w:r>
    </w:p>
    <w:p w:rsidR="00000000" w:rsidRDefault="00812C7F">
      <w:pPr>
        <w:numPr>
          <w:ilvl w:val="0"/>
          <w:numId w:val="2"/>
        </w:numPr>
        <w:spacing w:before="100" w:beforeAutospacing="1" w:after="100" w:afterAutospacing="1"/>
        <w:rPr>
          <w:rFonts w:eastAsia="Times New Roman"/>
        </w:rPr>
      </w:pPr>
      <w:hyperlink r:id="rId249" w:tooltip="Lyonel Feininger" w:history="1">
        <w:r>
          <w:rPr>
            <w:rStyle w:val="Hyperlink"/>
            <w:rFonts w:eastAsia="Times New Roman"/>
          </w:rPr>
          <w:t>Lyonel Feininger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0" w:tooltip="Naum Gabo" w:history="1">
        <w:r>
          <w:rPr>
            <w:rStyle w:val="Hyperlink"/>
            <w:rFonts w:eastAsia="Times New Roman"/>
          </w:rPr>
          <w:t>Naum Gabo</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1" w:tooltip="Ludwig Hilberseimer" w:history="1">
        <w:r>
          <w:rPr>
            <w:rStyle w:val="Hyperlink"/>
            <w:rFonts w:eastAsia="Times New Roman"/>
          </w:rPr>
          <w:t>Ludwig Hilberseimer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2" w:tooltip="Ludwig Hirschfeld Mack" w:history="1">
        <w:r>
          <w:rPr>
            <w:rStyle w:val="Hyperlink"/>
            <w:rFonts w:eastAsia="Times New Roman"/>
          </w:rPr>
          <w:t>Ludwig Hirschfeld Mack</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3" w:tooltip="Johannes Itten" w:history="1">
        <w:r>
          <w:rPr>
            <w:rStyle w:val="Hyperlink"/>
            <w:rFonts w:eastAsia="Times New Roman"/>
          </w:rPr>
          <w:t>Johannes Itten</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4" w:tooltip="Wassily Kandinsky" w:history="1">
        <w:r>
          <w:rPr>
            <w:rStyle w:val="Hyperlink"/>
            <w:rFonts w:eastAsia="Times New Roman"/>
          </w:rPr>
          <w:t>Wassily Kandinsky</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5" w:tooltip="Paul Klee" w:history="1">
        <w:r>
          <w:rPr>
            <w:rStyle w:val="Hyperlink"/>
            <w:rFonts w:eastAsia="Times New Roman"/>
          </w:rPr>
          <w:t>Paul Klee</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6" w:tooltip="Otto Lindig" w:history="1">
        <w:r>
          <w:rPr>
            <w:rStyle w:val="Hyperlink"/>
            <w:rFonts w:eastAsia="Times New Roman"/>
          </w:rPr>
          <w:t>Otto Lindig</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7" w:tooltip="Gerhard Marcks" w:history="1">
        <w:r>
          <w:rPr>
            <w:rStyle w:val="Hyperlink"/>
            <w:rFonts w:eastAsia="Times New Roman"/>
          </w:rPr>
          <w:t>Gerhard Marcks</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8" w:tooltip="László Moholy-Nagy" w:history="1">
        <w:r>
          <w:rPr>
            <w:rStyle w:val="Hyperlink"/>
            <w:rFonts w:eastAsia="Times New Roman"/>
          </w:rPr>
          <w:t>László Moholy-Nagy</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59" w:tooltip="Piet Mondrian" w:history="1">
        <w:r>
          <w:rPr>
            <w:rStyle w:val="Hyperlink"/>
            <w:rFonts w:eastAsia="Times New Roman"/>
          </w:rPr>
          <w:t>Piet Mondrian</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60" w:tooltip="Oskar Schlemmer" w:history="1">
        <w:r>
          <w:rPr>
            <w:rStyle w:val="Hyperlink"/>
            <w:rFonts w:eastAsia="Times New Roman"/>
          </w:rPr>
          <w:t>Oskar Schlemmer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61" w:tooltip="Lothar Schreyer" w:history="1">
        <w:r>
          <w:rPr>
            <w:rStyle w:val="Hyperlink"/>
            <w:rFonts w:eastAsia="Times New Roman"/>
          </w:rPr>
          <w:t>Lothar S</w:t>
        </w:r>
        <w:r>
          <w:rPr>
            <w:rStyle w:val="Hyperlink"/>
            <w:rFonts w:eastAsia="Times New Roman"/>
          </w:rPr>
          <w:t>chreyer</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62" w:tooltip="Joost Schmidt" w:history="1">
        <w:r>
          <w:rPr>
            <w:rStyle w:val="Hyperlink"/>
            <w:rFonts w:eastAsia="Times New Roman"/>
          </w:rPr>
          <w:t>Joost Schmidt</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63" w:tooltip="Naum Slutzky" w:history="1">
        <w:r>
          <w:rPr>
            <w:rStyle w:val="Hyperlink"/>
            <w:rFonts w:eastAsia="Times New Roman"/>
          </w:rPr>
          <w:t>Naum Slutzky</w:t>
        </w:r>
      </w:hyperlink>
      <w:r>
        <w:rPr>
          <w:rFonts w:eastAsia="Times New Roman"/>
        </w:rPr>
        <w:t xml:space="preserve"> </w:t>
      </w:r>
    </w:p>
    <w:p w:rsidR="00000000" w:rsidRDefault="00812C7F">
      <w:pPr>
        <w:numPr>
          <w:ilvl w:val="0"/>
          <w:numId w:val="2"/>
        </w:numPr>
        <w:spacing w:before="100" w:beforeAutospacing="1" w:after="100" w:afterAutospacing="1"/>
        <w:rPr>
          <w:rFonts w:eastAsia="Times New Roman"/>
        </w:rPr>
      </w:pPr>
      <w:hyperlink r:id="rId264" w:tooltip="Gunta Stölzl" w:history="1">
        <w:r>
          <w:rPr>
            <w:rStyle w:val="Hyperlink"/>
            <w:rFonts w:eastAsia="Times New Roman"/>
          </w:rPr>
          <w:t>Gunta Stölzl</w:t>
        </w:r>
      </w:hyperlink>
      <w:r>
        <w:rPr>
          <w:rFonts w:eastAsia="Times New Roman"/>
        </w:rPr>
        <w:t xml:space="preserve"> </w:t>
      </w:r>
    </w:p>
    <w:p w:rsidR="00000000" w:rsidRDefault="00812C7F">
      <w:pPr>
        <w:pStyle w:val="NormalWeb"/>
      </w:pPr>
      <w:hyperlink r:id="rId265" w:tooltip="Template:Div col end" w:history="1">
        <w:r>
          <w:rPr>
            <w:rStyle w:val="Hyperlink"/>
          </w:rPr>
          <w:t>Template:Div col end</w:t>
        </w:r>
      </w:hyperlink>
      <w:r>
        <w:t xml:space="preserve"> </w:t>
      </w:r>
    </w:p>
    <w:p w:rsidR="00000000" w:rsidRDefault="00812C7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6" w:tooltip="Edit section: See also" w:history="1">
        <w:r>
          <w:rPr>
            <w:rStyle w:val="Hyperlink"/>
            <w:rFonts w:eastAsia="Times New Roman"/>
          </w:rPr>
          <w:t>edit</w:t>
        </w:r>
      </w:hyperlink>
      <w:r>
        <w:rPr>
          <w:rStyle w:val="mw-editsection-bracket"/>
          <w:rFonts w:eastAsia="Times New Roman"/>
        </w:rPr>
        <w:t>]</w:t>
      </w:r>
    </w:p>
    <w:p w:rsidR="00000000" w:rsidRDefault="00812C7F">
      <w:pPr>
        <w:numPr>
          <w:ilvl w:val="0"/>
          <w:numId w:val="3"/>
        </w:numPr>
        <w:spacing w:before="100" w:beforeAutospacing="1" w:after="100" w:afterAutospacing="1"/>
        <w:rPr>
          <w:rFonts w:eastAsia="Times New Roman"/>
        </w:rPr>
      </w:pPr>
      <w:hyperlink r:id="rId267" w:tooltip="Bauhaus University Weimar" w:history="1">
        <w:r>
          <w:rPr>
            <w:rStyle w:val="Hyperlink"/>
            <w:rFonts w:eastAsia="Times New Roman"/>
          </w:rPr>
          <w:t>Bauhaus University Weimar</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68" w:tooltip="Bauhaus Museum, Weimar" w:history="1">
        <w:r>
          <w:rPr>
            <w:rStyle w:val="Hyperlink"/>
            <w:rFonts w:eastAsia="Times New Roman"/>
          </w:rPr>
          <w:t>Bauhaus Museum, Weimar</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69" w:tooltip="Bauhaus Archive" w:history="1">
        <w:r>
          <w:rPr>
            <w:rStyle w:val="Hyperlink"/>
            <w:rFonts w:eastAsia="Times New Roman"/>
          </w:rPr>
          <w:t>Bauhaus Archive</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0" w:tooltip="Bauhaus Dessau Foundation" w:history="1">
        <w:r>
          <w:rPr>
            <w:rStyle w:val="Hyperlink"/>
            <w:rFonts w:eastAsia="Times New Roman"/>
          </w:rPr>
          <w:t>Bauhaus Dessau Foundation</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1" w:tooltip="Bauhaus in Budapest" w:history="1">
        <w:r>
          <w:rPr>
            <w:rStyle w:val="Hyperlink"/>
            <w:rFonts w:eastAsia="Times New Roman"/>
          </w:rPr>
          <w:t>Bauhaus in Budapest</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2" w:tooltip="New Bauhaus" w:history="1">
        <w:r>
          <w:rPr>
            <w:rStyle w:val="Hyperlink"/>
            <w:rFonts w:eastAsia="Times New Roman"/>
          </w:rPr>
          <w:t>New Bauhaus</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3" w:tooltip="Form follows function" w:history="1">
        <w:r>
          <w:rPr>
            <w:rStyle w:val="Hyperlink"/>
            <w:rFonts w:eastAsia="Times New Roman"/>
          </w:rPr>
          <w:t>Form follows function</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4" w:tooltip="New Objectivity (architecture)" w:history="1">
        <w:r>
          <w:rPr>
            <w:rStyle w:val="Hyperlink"/>
            <w:rFonts w:eastAsia="Times New Roman"/>
          </w:rPr>
          <w:t>New Objectivity (architecture)</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5" w:tooltip="International style (architecture)" w:history="1">
        <w:r>
          <w:rPr>
            <w:rStyle w:val="Hyperlink"/>
            <w:rFonts w:eastAsia="Times New Roman"/>
          </w:rPr>
          <w:t>International style (architecture)</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6" w:tooltip="Constructivist architecture" w:history="1">
        <w:r>
          <w:rPr>
            <w:rStyle w:val="Hyperlink"/>
            <w:rFonts w:eastAsia="Times New Roman"/>
          </w:rPr>
          <w:t>Constructivist architecture</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7" w:tooltip="Expressionist architecture" w:history="1">
        <w:r>
          <w:rPr>
            <w:rStyle w:val="Hyperlink"/>
            <w:rFonts w:eastAsia="Times New Roman"/>
          </w:rPr>
          <w:t>Expressionist architecture</w:t>
        </w:r>
      </w:hyperlink>
      <w:r>
        <w:rPr>
          <w:rFonts w:eastAsia="Times New Roman"/>
        </w:rPr>
        <w:t xml:space="preserve"> </w:t>
      </w:r>
    </w:p>
    <w:p w:rsidR="00000000" w:rsidRDefault="00812C7F">
      <w:pPr>
        <w:numPr>
          <w:ilvl w:val="0"/>
          <w:numId w:val="3"/>
        </w:numPr>
        <w:spacing w:before="100" w:beforeAutospacing="1" w:after="100" w:afterAutospacing="1"/>
        <w:rPr>
          <w:rFonts w:eastAsia="Times New Roman"/>
        </w:rPr>
      </w:pPr>
      <w:hyperlink r:id="rId278" w:tooltip="Ulm School of Design" w:history="1">
        <w:r>
          <w:rPr>
            <w:rStyle w:val="Hyperlink"/>
            <w:rFonts w:eastAsia="Times New Roman"/>
          </w:rPr>
          <w:t>Ulm School of Design</w:t>
        </w:r>
      </w:hyperlink>
      <w:r>
        <w:rPr>
          <w:rFonts w:eastAsia="Times New Roman"/>
        </w:rPr>
        <w:t xml:space="preserve"> </w:t>
      </w:r>
    </w:p>
    <w:p w:rsidR="00000000" w:rsidRDefault="00812C7F">
      <w:pPr>
        <w:pStyle w:val="NormalWeb"/>
      </w:pPr>
      <w:hyperlink r:id="rId279" w:tooltip="Template:Portal bar" w:history="1">
        <w:r>
          <w:rPr>
            <w:rStyle w:val="Hyperlink"/>
          </w:rPr>
          <w:t>Template:Portal bar</w:t>
        </w:r>
      </w:hyperlink>
      <w:r>
        <w:t xml:space="preserve"> </w:t>
      </w:r>
    </w:p>
    <w:p w:rsidR="00000000" w:rsidRDefault="00812C7F">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280" w:tooltip="Edit section: Footnotes" w:history="1">
        <w:r>
          <w:rPr>
            <w:rStyle w:val="Hyperlink"/>
            <w:rFonts w:eastAsia="Times New Roman"/>
          </w:rPr>
          <w:t>edit</w:t>
        </w:r>
      </w:hyperlink>
      <w:r>
        <w:rPr>
          <w:rStyle w:val="mw-editsection-bracket"/>
          <w:rFonts w:eastAsia="Times New Roman"/>
        </w:rPr>
        <w:t>]</w:t>
      </w:r>
    </w:p>
    <w:p w:rsidR="00000000" w:rsidRDefault="00812C7F">
      <w:pPr>
        <w:numPr>
          <w:ilvl w:val="0"/>
          <w:numId w:val="4"/>
        </w:numPr>
        <w:spacing w:before="100" w:beforeAutospacing="1" w:after="100" w:afterAutospacing="1"/>
        <w:rPr>
          <w:rFonts w:eastAsia="Times New Roman"/>
        </w:rPr>
      </w:pPr>
      <w:hyperlink r:id="rId281" w:tooltip="Template:Note label" w:history="1">
        <w:r>
          <w:rPr>
            <w:rStyle w:val="Hyperlink"/>
            <w:rFonts w:eastAsia="Times New Roman"/>
          </w:rPr>
          <w:t>Template:Note label</w:t>
        </w:r>
      </w:hyperlink>
      <w:r>
        <w:rPr>
          <w:rFonts w:eastAsia="Times New Roman"/>
        </w:rPr>
        <w:t xml:space="preserve"> The closure, and the response of Mies van der Rohe, is fully documented in Elai</w:t>
      </w:r>
      <w:r>
        <w:rPr>
          <w:rFonts w:eastAsia="Times New Roman"/>
        </w:rPr>
        <w:t xml:space="preserve">ne Hochman's </w:t>
      </w:r>
      <w:r>
        <w:rPr>
          <w:rFonts w:eastAsia="Times New Roman"/>
          <w:i/>
          <w:iCs/>
        </w:rPr>
        <w:t>Architects of Fortune</w:t>
      </w:r>
      <w:r>
        <w:rPr>
          <w:rFonts w:eastAsia="Times New Roman"/>
        </w:rPr>
        <w:t xml:space="preserve">. </w:t>
      </w:r>
    </w:p>
    <w:p w:rsidR="00000000" w:rsidRDefault="00812C7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2" w:tooltip="Edit section: References"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283" w:tooltip="Template:Reflist" w:history="1">
        <w:r>
          <w:rPr>
            <w:rStyle w:val="Hyperlink"/>
          </w:rPr>
          <w:t>Template:Reflist</w:t>
        </w:r>
      </w:hyperlink>
      <w:r>
        <w:t xml:space="preserve"> </w:t>
      </w:r>
    </w:p>
    <w:p w:rsidR="00000000" w:rsidRDefault="00812C7F">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84" w:tooltip="Edit section: Bibliography" w:history="1">
        <w:r>
          <w:rPr>
            <w:rStyle w:val="Hyperlink"/>
            <w:rFonts w:eastAsia="Times New Roman"/>
          </w:rPr>
          <w:t>edit</w:t>
        </w:r>
      </w:hyperlink>
      <w:r>
        <w:rPr>
          <w:rStyle w:val="mw-editsection-bracket"/>
          <w:rFonts w:eastAsia="Times New Roman"/>
        </w:rPr>
        <w:t>]</w:t>
      </w:r>
    </w:p>
    <w:p w:rsidR="00000000" w:rsidRDefault="00812C7F">
      <w:pPr>
        <w:numPr>
          <w:ilvl w:val="0"/>
          <w:numId w:val="5"/>
        </w:numPr>
        <w:spacing w:before="100" w:beforeAutospacing="1" w:after="100" w:afterAutospacing="1"/>
        <w:rPr>
          <w:rFonts w:eastAsia="Times New Roman"/>
        </w:rPr>
      </w:pPr>
      <w:r>
        <w:rPr>
          <w:rFonts w:eastAsia="Times New Roman"/>
        </w:rPr>
        <w:t xml:space="preserve">Oskar Schlemmer. Tut Schlemmer, Editor. </w:t>
      </w:r>
      <w:r>
        <w:rPr>
          <w:rFonts w:eastAsia="Times New Roman"/>
          <w:i/>
          <w:iCs/>
        </w:rPr>
        <w:t>The Letters and Diaries of Oskar Schlemmer</w:t>
      </w:r>
      <w:r>
        <w:rPr>
          <w:rFonts w:eastAsia="Times New Roman"/>
        </w:rPr>
        <w:t>. Translated by Krishna Winston. Wesleyan University Press, 1972. ISBN 0-</w:t>
      </w:r>
      <w:r>
        <w:rPr>
          <w:rFonts w:eastAsia="Times New Roman"/>
        </w:rPr>
        <w:t xml:space="preserve">8195-4047-1 </w:t>
      </w:r>
    </w:p>
    <w:p w:rsidR="00000000" w:rsidRDefault="00812C7F">
      <w:pPr>
        <w:numPr>
          <w:ilvl w:val="0"/>
          <w:numId w:val="5"/>
        </w:numPr>
        <w:spacing w:before="100" w:beforeAutospacing="1" w:after="100" w:afterAutospacing="1"/>
        <w:rPr>
          <w:rFonts w:eastAsia="Times New Roman"/>
        </w:rPr>
      </w:pPr>
      <w:r>
        <w:rPr>
          <w:rFonts w:eastAsia="Times New Roman"/>
        </w:rPr>
        <w:t xml:space="preserve">Magdalena Droste, Peter Gossel, Editors. </w:t>
      </w:r>
      <w:r>
        <w:rPr>
          <w:rFonts w:eastAsia="Times New Roman"/>
          <w:i/>
          <w:iCs/>
        </w:rPr>
        <w:t>Bauhaus</w:t>
      </w:r>
      <w:r>
        <w:rPr>
          <w:rFonts w:eastAsia="Times New Roman"/>
        </w:rPr>
        <w:t xml:space="preserve">, Taschen America LLC, 2005. ISBN 3-8228-3649-4 </w:t>
      </w:r>
    </w:p>
    <w:p w:rsidR="00000000" w:rsidRDefault="00812C7F">
      <w:pPr>
        <w:numPr>
          <w:ilvl w:val="0"/>
          <w:numId w:val="5"/>
        </w:numPr>
        <w:spacing w:before="100" w:beforeAutospacing="1" w:after="100" w:afterAutospacing="1"/>
        <w:rPr>
          <w:rFonts w:eastAsia="Times New Roman"/>
        </w:rPr>
      </w:pPr>
      <w:r>
        <w:rPr>
          <w:rFonts w:eastAsia="Times New Roman"/>
        </w:rPr>
        <w:t xml:space="preserve">Marty Bax. </w:t>
      </w:r>
      <w:r>
        <w:rPr>
          <w:rFonts w:eastAsia="Times New Roman"/>
          <w:i/>
          <w:iCs/>
        </w:rPr>
        <w:t>Bauhaus Lecture Notes 1930–1933. Theory and practice of architectural training at the Bauhaus, based on the lecture notes made by the D</w:t>
      </w:r>
      <w:r>
        <w:rPr>
          <w:rFonts w:eastAsia="Times New Roman"/>
          <w:i/>
          <w:iCs/>
        </w:rPr>
        <w:t>utch ex-Bauhaus student and architect J.J. van der Linden of the Mies van der Rohe curriculum</w:t>
      </w:r>
      <w:r>
        <w:rPr>
          <w:rFonts w:eastAsia="Times New Roman"/>
        </w:rPr>
        <w:t xml:space="preserve">. Amsterdam, Architectura &amp; Natura 1991. ISBN 90-71570-04-5 </w:t>
      </w:r>
    </w:p>
    <w:p w:rsidR="00000000" w:rsidRDefault="00812C7F">
      <w:pPr>
        <w:numPr>
          <w:ilvl w:val="0"/>
          <w:numId w:val="5"/>
        </w:numPr>
        <w:spacing w:before="100" w:beforeAutospacing="1" w:after="100" w:afterAutospacing="1"/>
        <w:rPr>
          <w:rFonts w:eastAsia="Times New Roman"/>
        </w:rPr>
      </w:pPr>
      <w:r>
        <w:rPr>
          <w:rFonts w:eastAsia="Times New Roman"/>
        </w:rPr>
        <w:t xml:space="preserve">Anja Baumhoff, </w:t>
      </w:r>
      <w:r>
        <w:rPr>
          <w:rFonts w:eastAsia="Times New Roman"/>
          <w:i/>
          <w:iCs/>
        </w:rPr>
        <w:t>The Gendered World of the Bauhaus. The Politics of Power at the Weimar Republic's Premi</w:t>
      </w:r>
      <w:r>
        <w:rPr>
          <w:rFonts w:eastAsia="Times New Roman"/>
          <w:i/>
          <w:iCs/>
        </w:rPr>
        <w:t>er Art Institute, 1919–1931.</w:t>
      </w:r>
      <w:r>
        <w:rPr>
          <w:rFonts w:eastAsia="Times New Roman"/>
        </w:rPr>
        <w:t xml:space="preserve"> Peter Lang, Frankfurt, New York 2001. ISBN 3-631-37945-5 </w:t>
      </w:r>
    </w:p>
    <w:p w:rsidR="00000000" w:rsidRDefault="00812C7F">
      <w:pPr>
        <w:numPr>
          <w:ilvl w:val="0"/>
          <w:numId w:val="5"/>
        </w:numPr>
        <w:spacing w:before="100" w:beforeAutospacing="1" w:after="100" w:afterAutospacing="1"/>
        <w:rPr>
          <w:rFonts w:eastAsia="Times New Roman"/>
        </w:rPr>
      </w:pPr>
      <w:r>
        <w:rPr>
          <w:rFonts w:eastAsia="Times New Roman"/>
        </w:rPr>
        <w:t xml:space="preserve">Boris Friedewald, </w:t>
      </w:r>
      <w:r>
        <w:rPr>
          <w:rFonts w:eastAsia="Times New Roman"/>
          <w:i/>
          <w:iCs/>
        </w:rPr>
        <w:t>Bauhaus</w:t>
      </w:r>
      <w:r>
        <w:rPr>
          <w:rFonts w:eastAsia="Times New Roman"/>
        </w:rPr>
        <w:t xml:space="preserve">, Prestel, Munich, London, New York 2009. ISBN 978-3-7913-4200-9 </w:t>
      </w:r>
    </w:p>
    <w:p w:rsidR="00000000" w:rsidRDefault="00812C7F">
      <w:pPr>
        <w:numPr>
          <w:ilvl w:val="0"/>
          <w:numId w:val="5"/>
        </w:numPr>
        <w:spacing w:before="100" w:beforeAutospacing="1" w:after="100" w:afterAutospacing="1"/>
        <w:rPr>
          <w:rFonts w:eastAsia="Times New Roman"/>
        </w:rPr>
      </w:pPr>
      <w:r>
        <w:rPr>
          <w:rFonts w:eastAsia="Times New Roman"/>
        </w:rPr>
        <w:t xml:space="preserve">Catherine Weill-Rochant, </w:t>
      </w:r>
      <w:r>
        <w:rPr>
          <w:rFonts w:eastAsia="Times New Roman"/>
          <w:i/>
          <w:iCs/>
        </w:rPr>
        <w:t>"Bauhaus": Architektur in Tel Aviv</w:t>
      </w:r>
      <w:r>
        <w:rPr>
          <w:rFonts w:eastAsia="Times New Roman"/>
        </w:rPr>
        <w:t>, Rita H. Gans. Ed.</w:t>
      </w:r>
      <w:r>
        <w:rPr>
          <w:rFonts w:eastAsia="Times New Roman"/>
        </w:rPr>
        <w:t xml:space="preserve">, Kiriat Yearim, Zurich, 2008 (German and French) </w:t>
      </w:r>
    </w:p>
    <w:p w:rsidR="00000000" w:rsidRDefault="00812C7F">
      <w:pPr>
        <w:numPr>
          <w:ilvl w:val="0"/>
          <w:numId w:val="5"/>
        </w:numPr>
        <w:spacing w:before="100" w:beforeAutospacing="1" w:after="100" w:afterAutospacing="1"/>
        <w:rPr>
          <w:rFonts w:eastAsia="Times New Roman"/>
        </w:rPr>
      </w:pPr>
      <w:r>
        <w:rPr>
          <w:rFonts w:eastAsia="Times New Roman"/>
        </w:rPr>
        <w:t xml:space="preserve">'The Tel-Aviv School : a constrained rationalism' (Catherine Weill-Rochant)DOCOMOMO journal (Documentation and conservation of buildings, sites and neighbourhoods of the modern movement), April 2009. </w:t>
      </w:r>
    </w:p>
    <w:p w:rsidR="00000000" w:rsidRDefault="00812C7F">
      <w:pPr>
        <w:numPr>
          <w:ilvl w:val="0"/>
          <w:numId w:val="5"/>
        </w:numPr>
        <w:spacing w:before="100" w:beforeAutospacing="1" w:after="100" w:afterAutospacing="1"/>
        <w:rPr>
          <w:rFonts w:eastAsia="Times New Roman"/>
        </w:rPr>
      </w:pPr>
      <w:hyperlink r:id="rId285" w:tooltip="Template:Cite book" w:history="1">
        <w:r>
          <w:rPr>
            <w:rStyle w:val="Hyperlink"/>
            <w:rFonts w:eastAsia="Times New Roman"/>
          </w:rPr>
          <w:t>Template:Cite book</w:t>
        </w:r>
      </w:hyperlink>
      <w:r>
        <w:rPr>
          <w:rFonts w:eastAsia="Times New Roman"/>
        </w:rPr>
        <w:t xml:space="preserve"> </w:t>
      </w:r>
    </w:p>
    <w:p w:rsidR="00000000" w:rsidRDefault="00812C7F">
      <w:pPr>
        <w:numPr>
          <w:ilvl w:val="0"/>
          <w:numId w:val="5"/>
        </w:numPr>
        <w:spacing w:before="100" w:beforeAutospacing="1" w:after="100" w:afterAutospacing="1"/>
        <w:rPr>
          <w:rFonts w:eastAsia="Times New Roman"/>
        </w:rPr>
      </w:pPr>
      <w:r>
        <w:rPr>
          <w:rFonts w:eastAsia="Times New Roman"/>
        </w:rPr>
        <w:t xml:space="preserve">Kirsten Baumann: "Bauhaus Dessau: Architecture Design Concept", JOVIS Verlag Berlin 2007, ISBN 978-3-939633-11-2 </w:t>
      </w:r>
    </w:p>
    <w:p w:rsidR="00000000" w:rsidRDefault="00812C7F">
      <w:pPr>
        <w:numPr>
          <w:ilvl w:val="0"/>
          <w:numId w:val="5"/>
        </w:numPr>
        <w:spacing w:before="100" w:beforeAutospacing="1" w:after="100" w:afterAutospacing="1"/>
        <w:rPr>
          <w:rFonts w:eastAsia="Times New Roman"/>
        </w:rPr>
      </w:pPr>
      <w:r>
        <w:rPr>
          <w:rFonts w:eastAsia="Times New Roman"/>
        </w:rPr>
        <w:t>Monika Markgraf (Ed.): "Archaeology of Modernism: Renovat</w:t>
      </w:r>
      <w:r>
        <w:rPr>
          <w:rFonts w:eastAsia="Times New Roman"/>
        </w:rPr>
        <w:t xml:space="preserve">ion Bauhaus Dessau", JOVIS Verlag Berlin 2007, ISBN 978-3-936314-83-0 </w:t>
      </w:r>
    </w:p>
    <w:p w:rsidR="00000000" w:rsidRDefault="00812C7F">
      <w:pPr>
        <w:numPr>
          <w:ilvl w:val="0"/>
          <w:numId w:val="5"/>
        </w:numPr>
        <w:spacing w:before="100" w:beforeAutospacing="1" w:after="100" w:afterAutospacing="1"/>
        <w:rPr>
          <w:rFonts w:eastAsia="Times New Roman"/>
        </w:rPr>
      </w:pPr>
      <w:r>
        <w:rPr>
          <w:rFonts w:eastAsia="Times New Roman"/>
        </w:rPr>
        <w:t xml:space="preserve">Torsten Blume / Burghard Duhm (Eds.): "Bauhaus.Theatre.Dessau: Change of Scene", JOVIS Verlag Berlin, ISBN 978-3-936314-81-6 </w:t>
      </w:r>
    </w:p>
    <w:p w:rsidR="00000000" w:rsidRDefault="00812C7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6" w:tooltip="Edit section: External links" w:history="1">
        <w:r>
          <w:rPr>
            <w:rStyle w:val="Hyperlink"/>
            <w:rFonts w:eastAsia="Times New Roman"/>
          </w:rPr>
          <w:t>edit</w:t>
        </w:r>
      </w:hyperlink>
      <w:r>
        <w:rPr>
          <w:rStyle w:val="mw-editsection-bracket"/>
          <w:rFonts w:eastAsia="Times New Roman"/>
        </w:rPr>
        <w:t>]</w:t>
      </w:r>
    </w:p>
    <w:p w:rsidR="00000000" w:rsidRDefault="00812C7F">
      <w:pPr>
        <w:pStyle w:val="NormalWeb"/>
      </w:pPr>
      <w:hyperlink r:id="rId287" w:tooltip="Template:Library resources box" w:history="1">
        <w:r>
          <w:rPr>
            <w:rStyle w:val="Hyperlink"/>
          </w:rPr>
          <w:t>Template:Library resources box</w:t>
        </w:r>
      </w:hyperlink>
      <w:r>
        <w:t xml:space="preserve"> </w:t>
      </w:r>
      <w:hyperlink r:id="rId288" w:tooltip="Template:Commons" w:history="1">
        <w:r>
          <w:rPr>
            <w:rStyle w:val="Hyperlink"/>
          </w:rPr>
          <w:t>Template:Commons</w:t>
        </w:r>
      </w:hyperlink>
      <w:r>
        <w:t xml:space="preserve"> </w:t>
      </w:r>
    </w:p>
    <w:p w:rsidR="00000000" w:rsidRDefault="00812C7F">
      <w:pPr>
        <w:numPr>
          <w:ilvl w:val="0"/>
          <w:numId w:val="6"/>
        </w:numPr>
        <w:spacing w:before="100" w:beforeAutospacing="1" w:after="100" w:afterAutospacing="1"/>
        <w:rPr>
          <w:rFonts w:eastAsia="Times New Roman"/>
        </w:rPr>
      </w:pPr>
      <w:hyperlink r:id="rId289" w:tooltip="Template:DMOZ" w:history="1">
        <w:r>
          <w:rPr>
            <w:rStyle w:val="Hyperlink"/>
            <w:rFonts w:eastAsia="Times New Roman"/>
          </w:rPr>
          <w:t>Template:DMOZ</w:t>
        </w:r>
      </w:hyperlink>
      <w:r>
        <w:rPr>
          <w:rFonts w:eastAsia="Times New Roman"/>
        </w:rPr>
        <w:t xml:space="preserve"> </w:t>
      </w:r>
    </w:p>
    <w:p w:rsidR="00000000" w:rsidRDefault="00812C7F">
      <w:pPr>
        <w:numPr>
          <w:ilvl w:val="0"/>
          <w:numId w:val="6"/>
        </w:numPr>
        <w:spacing w:before="100" w:beforeAutospacing="1" w:after="100" w:afterAutospacing="1"/>
        <w:rPr>
          <w:rFonts w:eastAsia="Times New Roman"/>
        </w:rPr>
      </w:pPr>
      <w:hyperlink r:id="rId290" w:history="1">
        <w:r>
          <w:rPr>
            <w:rStyle w:val="Hyperlink"/>
            <w:rFonts w:eastAsia="Times New Roman"/>
          </w:rPr>
          <w:t>Tate art glossary definition for Bauhaus</w:t>
        </w:r>
      </w:hyperlink>
      <w:r>
        <w:rPr>
          <w:rFonts w:eastAsia="Times New Roman"/>
        </w:rPr>
        <w:t xml:space="preserve"> </w:t>
      </w:r>
    </w:p>
    <w:p w:rsidR="00000000" w:rsidRDefault="00812C7F">
      <w:pPr>
        <w:numPr>
          <w:ilvl w:val="0"/>
          <w:numId w:val="6"/>
        </w:numPr>
        <w:spacing w:before="100" w:beforeAutospacing="1" w:after="100" w:afterAutospacing="1"/>
        <w:rPr>
          <w:rFonts w:eastAsia="Times New Roman"/>
        </w:rPr>
      </w:pPr>
      <w:hyperlink r:id="rId291" w:history="1">
        <w:r>
          <w:rPr>
            <w:rStyle w:val="Hyperlink"/>
            <w:rFonts w:eastAsia="Times New Roman"/>
          </w:rPr>
          <w:t xml:space="preserve">Manifesto of the </w:t>
        </w:r>
        <w:r>
          <w:rPr>
            <w:rStyle w:val="Hyperlink"/>
            <w:rFonts w:eastAsia="Times New Roman"/>
          </w:rPr>
          <w:t>Staatliches Bauhaus by Walter Gropius</w:t>
        </w:r>
      </w:hyperlink>
      <w:r>
        <w:rPr>
          <w:rFonts w:eastAsia="Times New Roman"/>
        </w:rPr>
        <w:t xml:space="preserve"> </w:t>
      </w:r>
    </w:p>
    <w:p w:rsidR="00000000" w:rsidRDefault="00812C7F">
      <w:pPr>
        <w:numPr>
          <w:ilvl w:val="0"/>
          <w:numId w:val="6"/>
        </w:numPr>
        <w:spacing w:before="100" w:beforeAutospacing="1" w:after="100" w:afterAutospacing="1"/>
        <w:rPr>
          <w:rFonts w:eastAsia="Times New Roman"/>
        </w:rPr>
      </w:pPr>
      <w:hyperlink r:id="rId292" w:history="1">
        <w:r>
          <w:rPr>
            <w:rStyle w:val="Hyperlink"/>
            <w:rFonts w:eastAsia="Times New Roman"/>
          </w:rPr>
          <w:t>Fostinum: Photographs and art from the Bauhaus</w:t>
        </w:r>
      </w:hyperlink>
      <w:r>
        <w:rPr>
          <w:rFonts w:eastAsia="Times New Roman"/>
        </w:rPr>
        <w:t xml:space="preserve"> </w:t>
      </w:r>
    </w:p>
    <w:p w:rsidR="00000000" w:rsidRDefault="00812C7F">
      <w:pPr>
        <w:pStyle w:val="NormalWeb"/>
      </w:pPr>
      <w:hyperlink r:id="rId293" w:tooltip="Template:Modern architecture" w:history="1">
        <w:r>
          <w:rPr>
            <w:rStyle w:val="Hyperlink"/>
          </w:rPr>
          <w:t>Template:Modern architecture</w:t>
        </w:r>
      </w:hyperlink>
      <w:r>
        <w:t xml:space="preserve"> </w:t>
      </w:r>
      <w:hyperlink r:id="rId294" w:tooltip="Template:Avant-garde" w:history="1">
        <w:r>
          <w:rPr>
            <w:rStyle w:val="Hyperlink"/>
          </w:rPr>
          <w:t>Template:Avant-garde</w:t>
        </w:r>
      </w:hyperlink>
      <w:r>
        <w:t xml:space="preserve"> </w:t>
      </w:r>
      <w:hyperlink r:id="rId295" w:tooltip="Template:Westernart" w:history="1">
        <w:r>
          <w:rPr>
            <w:rStyle w:val="Hyperlink"/>
          </w:rPr>
          <w:t>Template:Westernart</w:t>
        </w:r>
      </w:hyperlink>
      <w:r>
        <w:t xml:space="preserve"> </w:t>
      </w:r>
      <w:hyperlink r:id="rId296" w:tooltip="Template:World Heritage Sites in Germany" w:history="1">
        <w:r>
          <w:rPr>
            <w:rStyle w:val="Hyperlink"/>
          </w:rPr>
          <w:t>Template:World Heritage Sites in Germany</w:t>
        </w:r>
      </w:hyperlink>
      <w:r>
        <w:t xml:space="preserve"> </w:t>
      </w:r>
    </w:p>
    <w:p w:rsidR="00000000" w:rsidRDefault="00812C7F">
      <w:pPr>
        <w:pStyle w:val="NormalWeb"/>
      </w:pPr>
      <w:hyperlink r:id="rId297" w:tooltip="Template:Authority control" w:history="1">
        <w:r>
          <w:rPr>
            <w:rStyle w:val="Hyperlink"/>
          </w:rPr>
          <w:t>Template:Authority control</w:t>
        </w:r>
      </w:hyperlink>
      <w:r>
        <w:t xml:space="preserve"> </w:t>
      </w:r>
    </w:p>
    <w:p w:rsidR="00812C7F" w:rsidRDefault="00812C7F">
      <w:pPr>
        <w:pStyle w:val="NormalWeb"/>
      </w:pPr>
      <w:hyperlink r:id="rId298" w:tooltip="Category:Bauhaus" w:history="1">
        <w:r>
          <w:rPr>
            <w:rStyle w:val="Hyperlink"/>
          </w:rPr>
          <w:t>Category:Bauha</w:t>
        </w:r>
        <w:r>
          <w:rPr>
            <w:rStyle w:val="Hyperlink"/>
          </w:rPr>
          <w:t>us</w:t>
        </w:r>
      </w:hyperlink>
      <w:r>
        <w:t xml:space="preserve"> </w:t>
      </w:r>
      <w:hyperlink r:id="rId299" w:tooltip="Category:Architecture schools" w:history="1">
        <w:r>
          <w:rPr>
            <w:rStyle w:val="Hyperlink"/>
          </w:rPr>
          <w:t>Category:Architecture schools</w:t>
        </w:r>
      </w:hyperlink>
      <w:r>
        <w:t xml:space="preserve"> </w:t>
      </w:r>
      <w:hyperlink r:id="rId300" w:tooltip="Category:Art movements" w:history="1">
        <w:r>
          <w:rPr>
            <w:rStyle w:val="Hyperlink"/>
          </w:rPr>
          <w:t>Category:Art movements</w:t>
        </w:r>
      </w:hyperlink>
      <w:r>
        <w:t xml:space="preserve"> </w:t>
      </w:r>
      <w:hyperlink r:id="rId301" w:tooltip="Category:Art schools in Germany" w:history="1">
        <w:r>
          <w:rPr>
            <w:rStyle w:val="Hyperlink"/>
          </w:rPr>
          <w:t>Category:Art schools in Germany</w:t>
        </w:r>
      </w:hyperlink>
      <w:r>
        <w:t xml:space="preserve"> </w:t>
      </w:r>
      <w:hyperlink r:id="rId302" w:tooltip="Category:Expressionist architecture" w:history="1">
        <w:r>
          <w:rPr>
            <w:rStyle w:val="Hyperlink"/>
          </w:rPr>
          <w:t>Category:Expressionist architecture</w:t>
        </w:r>
      </w:hyperlink>
      <w:r>
        <w:t xml:space="preserve"> </w:t>
      </w:r>
      <w:hyperlink r:id="rId303" w:tooltip="Category:German architectural styles" w:history="1">
        <w:r>
          <w:rPr>
            <w:rStyle w:val="Hyperlink"/>
          </w:rPr>
          <w:t>Category:German architectural styles</w:t>
        </w:r>
      </w:hyperlink>
      <w:r>
        <w:t xml:space="preserve"> </w:t>
      </w:r>
      <w:hyperlink r:id="rId304" w:tooltip="Category:German architecture" w:history="1">
        <w:r>
          <w:rPr>
            <w:rStyle w:val="Hyperlink"/>
          </w:rPr>
          <w:t>Category:German architecture</w:t>
        </w:r>
      </w:hyperlink>
      <w:r>
        <w:t xml:space="preserve"> </w:t>
      </w:r>
      <w:hyperlink r:id="rId305" w:tooltip="Category:Graphic design" w:history="1">
        <w:r>
          <w:rPr>
            <w:rStyle w:val="Hyperlink"/>
          </w:rPr>
          <w:t>Category:Graphic design</w:t>
        </w:r>
      </w:hyperlink>
      <w:r>
        <w:t xml:space="preserve"> </w:t>
      </w:r>
      <w:hyperlink r:id="rId306" w:tooltip="Category:Industrial design" w:history="1">
        <w:r>
          <w:rPr>
            <w:rStyle w:val="Hyperlink"/>
          </w:rPr>
          <w:t>Category:Industrial design</w:t>
        </w:r>
      </w:hyperlink>
      <w:r>
        <w:t xml:space="preserve"> </w:t>
      </w:r>
      <w:hyperlink r:id="rId307" w:tooltip="Category:Modernist architecture in Germany" w:history="1">
        <w:r>
          <w:rPr>
            <w:rStyle w:val="Hyperlink"/>
          </w:rPr>
          <w:t>Category:Modernist architecture in Germany</w:t>
        </w:r>
      </w:hyperlink>
      <w:r>
        <w:t xml:space="preserve"> </w:t>
      </w:r>
      <w:hyperlink r:id="rId308" w:tooltip="Category:Modernist architecture" w:history="1">
        <w:r>
          <w:rPr>
            <w:rStyle w:val="Hyperlink"/>
          </w:rPr>
          <w:t>Category:Modernist architecture</w:t>
        </w:r>
      </w:hyperlink>
      <w:r>
        <w:t xml:space="preserve"> </w:t>
      </w:r>
      <w:hyperlink r:id="rId309" w:tooltip="Category:School buildings completed in 1919" w:history="1">
        <w:r>
          <w:rPr>
            <w:rStyle w:val="Hyperlink"/>
          </w:rPr>
          <w:t>Bauhaus, Weimar</w:t>
        </w:r>
      </w:hyperlink>
      <w:r>
        <w:t xml:space="preserve"> </w:t>
      </w:r>
      <w:hyperlink r:id="rId310" w:tooltip="Category:School buildings completed in 1926" w:history="1">
        <w:r>
          <w:rPr>
            <w:rStyle w:val="Hyperlink"/>
          </w:rPr>
          <w:t>Bauhaus, Dessau</w:t>
        </w:r>
      </w:hyperlink>
      <w:r>
        <w:t xml:space="preserve"> </w:t>
      </w:r>
      <w:hyperlink r:id="rId311" w:tooltip="Category:School buildings completed in 1933" w:history="1">
        <w:r>
          <w:rPr>
            <w:rStyle w:val="Hyperlink"/>
          </w:rPr>
          <w:t>Bauhaus, Berlin</w:t>
        </w:r>
      </w:hyperlink>
      <w:r>
        <w:t xml:space="preserve"> </w:t>
      </w:r>
      <w:hyperlink r:id="rId312" w:tooltip="Category:School buildings completed in 1937" w:history="1">
        <w:r>
          <w:rPr>
            <w:rStyle w:val="Hyperlink"/>
          </w:rPr>
          <w:t>Bauhaus, Chicago</w:t>
        </w:r>
      </w:hyperlink>
      <w:r>
        <w:t xml:space="preserve"> </w:t>
      </w:r>
      <w:hyperlink r:id="rId313" w:tooltip="Category:Walter Gropius buildings" w:history="1">
        <w:r>
          <w:rPr>
            <w:rStyle w:val="Hyperlink"/>
          </w:rPr>
          <w:t>Bauhaus</w:t>
        </w:r>
      </w:hyperlink>
      <w:r>
        <w:t xml:space="preserve"> </w:t>
      </w:r>
      <w:hyperlink r:id="rId314" w:tooltip="Category:Weimar culture" w:history="1">
        <w:r>
          <w:rPr>
            <w:rStyle w:val="Hyperlink"/>
          </w:rPr>
          <w:t>Category:Weimar culture</w:t>
        </w:r>
      </w:hyperlink>
      <w:r>
        <w:t xml:space="preserve"> </w:t>
      </w:r>
      <w:hyperlink r:id="rId315" w:tooltip="Category:World Heritage Sites in Germany" w:history="1">
        <w:r>
          <w:rPr>
            <w:rStyle w:val="Hyperlink"/>
          </w:rPr>
          <w:t>Category:World Heritage Sites in Germany</w:t>
        </w:r>
      </w:hyperlink>
      <w:r>
        <w:t xml:space="preserve"> </w:t>
      </w:r>
      <w:hyperlink r:id="rId316" w:tooltip="Category:1919 establishments in Germany" w:history="1">
        <w:r>
          <w:rPr>
            <w:rStyle w:val="Hyperlink"/>
          </w:rPr>
          <w:t>Category:1919 establishments in Germany</w:t>
        </w:r>
      </w:hyperlink>
      <w:r>
        <w:t xml:space="preserve"> </w:t>
      </w:r>
      <w:hyperlink r:id="rId317" w:tooltip="Category:1933 disestablishments in Germany" w:history="1">
        <w:r>
          <w:rPr>
            <w:rStyle w:val="Hyperlink"/>
          </w:rPr>
          <w:t>Category:1933 disestablishments in Germany</w:t>
        </w:r>
      </w:hyperlink>
      <w:r>
        <w:t xml:space="preserve"> </w:t>
      </w:r>
    </w:p>
    <w:sectPr w:rsidR="00812C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6E8"/>
    <w:multiLevelType w:val="multilevel"/>
    <w:tmpl w:val="8B44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6438D"/>
    <w:multiLevelType w:val="multilevel"/>
    <w:tmpl w:val="519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D0135"/>
    <w:multiLevelType w:val="multilevel"/>
    <w:tmpl w:val="D9DC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F1416"/>
    <w:multiLevelType w:val="multilevel"/>
    <w:tmpl w:val="953E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0363C"/>
    <w:multiLevelType w:val="multilevel"/>
    <w:tmpl w:val="BD8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A15D7"/>
    <w:multiLevelType w:val="multilevel"/>
    <w:tmpl w:val="050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12C7F"/>
    <w:rsid w:val="0081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316F11-B4E4-4502-AE0C-3777455B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91578">
      <w:marLeft w:val="0"/>
      <w:marRight w:val="0"/>
      <w:marTop w:val="0"/>
      <w:marBottom w:val="0"/>
      <w:divBdr>
        <w:top w:val="none" w:sz="0" w:space="0" w:color="auto"/>
        <w:left w:val="none" w:sz="0" w:space="0" w:color="auto"/>
        <w:bottom w:val="none" w:sz="0" w:space="0" w:color="auto"/>
        <w:right w:val="none" w:sz="0" w:space="0" w:color="auto"/>
      </w:divBdr>
      <w:divsChild>
        <w:div w:id="12182783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unich" TargetMode="External"/><Relationship Id="rId299" Type="http://schemas.openxmlformats.org/officeDocument/2006/relationships/hyperlink" Target="/wiki/Category:Architecture_schools" TargetMode="External"/><Relationship Id="rId303" Type="http://schemas.openxmlformats.org/officeDocument/2006/relationships/hyperlink" Target="/wiki/Category:German_architectural_styles" TargetMode="External"/><Relationship Id="rId21" Type="http://schemas.openxmlformats.org/officeDocument/2006/relationships/hyperlink" Target="/wiki/Modern_architecture"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Chemnitz"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Fagus_Factory" TargetMode="External"/><Relationship Id="rId159" Type="http://schemas.openxmlformats.org/officeDocument/2006/relationships/hyperlink" Target="/wiki/Nazi_Germany" TargetMode="External"/><Relationship Id="rId170" Type="http://schemas.openxmlformats.org/officeDocument/2006/relationships/hyperlink" Target="/wiki/Chicago_Tribune_Tower" TargetMode="External"/><Relationship Id="rId191" Type="http://schemas.openxmlformats.org/officeDocument/2006/relationships/hyperlink" Target="/wiki/Marcel_Breuer" TargetMode="External"/><Relationship Id="rId205" Type="http://schemas.openxmlformats.org/officeDocument/2006/relationships/hyperlink" Target="/wiki/Illinois_Institute_of_Technology" TargetMode="External"/><Relationship Id="rId226" Type="http://schemas.openxmlformats.org/officeDocument/2006/relationships/hyperlink" Target="/wiki/White_City_(Tel_Aviv)" TargetMode="External"/><Relationship Id="rId247" Type="http://schemas.openxmlformats.org/officeDocument/2006/relationships/hyperlink" Target="/wiki/Avgust_&#268;ernigoj" TargetMode="External"/><Relationship Id="rId107" Type="http://schemas.openxmlformats.org/officeDocument/2006/relationships/hyperlink" Target="/wiki/File:Bauhaus_weimar.jpg" TargetMode="External"/><Relationship Id="rId268" Type="http://schemas.openxmlformats.org/officeDocument/2006/relationships/hyperlink" Target="/wiki/Bauhaus_Museum,_Weimar" TargetMode="External"/><Relationship Id="rId289" Type="http://schemas.openxmlformats.org/officeDocument/2006/relationships/hyperlink" Target="/wiki/Template:DMOZ" TargetMode="External"/><Relationship Id="rId11" Type="http://schemas.openxmlformats.org/officeDocument/2006/relationships/hyperlink" Target="/wiki/Kapp_Putsch" TargetMode="External"/><Relationship Id="rId32" Type="http://schemas.openxmlformats.org/officeDocument/2006/relationships/hyperlink" Target="/wiki/Hannes_Meyer" TargetMode="External"/><Relationship Id="rId53" Type="http://schemas.openxmlformats.org/officeDocument/2006/relationships/hyperlink" Target="/wiki/Weimar_Republic" TargetMode="External"/><Relationship Id="rId74" Type="http://schemas.openxmlformats.org/officeDocument/2006/relationships/hyperlink" Target="/wiki/Bruno_Taut" TargetMode="External"/><Relationship Id="rId128" Type="http://schemas.openxmlformats.org/officeDocument/2006/relationships/hyperlink" Target="/wiki/Thuringia" TargetMode="External"/><Relationship Id="rId149" Type="http://schemas.openxmlformats.org/officeDocument/2006/relationships/hyperlink" Target="/index.php?title=(none)&amp;action=edit&amp;section=6" TargetMode="External"/><Relationship Id="rId314" Type="http://schemas.openxmlformats.org/officeDocument/2006/relationships/hyperlink" Target="/wiki/Category:Weimar_culture" TargetMode="External"/><Relationship Id="rId5" Type="http://schemas.openxmlformats.org/officeDocument/2006/relationships/hyperlink" Target="/wiki/Template:Refimprove" TargetMode="External"/><Relationship Id="rId95" Type="http://schemas.openxmlformats.org/officeDocument/2006/relationships/hyperlink" Target="/wiki/Neologism" TargetMode="External"/><Relationship Id="rId160" Type="http://schemas.openxmlformats.org/officeDocument/2006/relationships/hyperlink" Target="/wiki/Fritz_Todt" TargetMode="External"/><Relationship Id="rId181" Type="http://schemas.openxmlformats.org/officeDocument/2006/relationships/hyperlink" Target="/wiki/Onkel_Toms_H&#252;tte_(Berlin_U-Bahn)" TargetMode="External"/><Relationship Id="rId216" Type="http://schemas.openxmlformats.org/officeDocument/2006/relationships/hyperlink" Target="/wiki/Semiotics" TargetMode="External"/><Relationship Id="rId237" Type="http://schemas.openxmlformats.org/officeDocument/2006/relationships/hyperlink" Target="/wiki/Ron_Arad_(industrial_designer)" TargetMode="External"/><Relationship Id="rId258" Type="http://schemas.openxmlformats.org/officeDocument/2006/relationships/hyperlink" Target="/wiki/L&#225;szl&#243;_Moholy-Nagy" TargetMode="External"/><Relationship Id="rId279" Type="http://schemas.openxmlformats.org/officeDocument/2006/relationships/hyperlink" Target="/wiki/Template:Portal_bar" TargetMode="External"/><Relationship Id="rId22" Type="http://schemas.openxmlformats.org/officeDocument/2006/relationships/hyperlink" Target="/wiki/Industrial_design"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New_Objectivity_(architecture)" TargetMode="External"/><Relationship Id="rId118" Type="http://schemas.openxmlformats.org/officeDocument/2006/relationships/hyperlink" Target="/wiki/Oskar_Kokoschka" TargetMode="External"/><Relationship Id="rId139" Type="http://schemas.openxmlformats.org/officeDocument/2006/relationships/hyperlink" Target="/wiki/Neoclassical_architecture" TargetMode="External"/><Relationship Id="rId290" Type="http://schemas.openxmlformats.org/officeDocument/2006/relationships/hyperlink" Target="http://www.tate.org.uk/learn/online-resources/glossary/b/bauhaus" TargetMode="External"/><Relationship Id="rId304" Type="http://schemas.openxmlformats.org/officeDocument/2006/relationships/hyperlink" Target="/wiki/Category:German_architecture" TargetMode="External"/><Relationship Id="rId85" Type="http://schemas.openxmlformats.org/officeDocument/2006/relationships/hyperlink" Target="/wiki/Template:Infobox_World_Heritage_Site" TargetMode="External"/><Relationship Id="rId150" Type="http://schemas.openxmlformats.org/officeDocument/2006/relationships/hyperlink" Target="/wiki/Gestapo" TargetMode="External"/><Relationship Id="rId171" Type="http://schemas.openxmlformats.org/officeDocument/2006/relationships/hyperlink" Target="/wiki/Haus_am_Horn" TargetMode="External"/><Relationship Id="rId192" Type="http://schemas.openxmlformats.org/officeDocument/2006/relationships/hyperlink" Target="/wiki/L&#225;szl&#243;_Moholy-Nagy" TargetMode="External"/><Relationship Id="rId206" Type="http://schemas.openxmlformats.org/officeDocument/2006/relationships/hyperlink" Target="/wiki/Werner_Drewes" TargetMode="External"/><Relationship Id="rId227" Type="http://schemas.openxmlformats.org/officeDocument/2006/relationships/hyperlink" Target="/wiki/Template:Lang-he" TargetMode="External"/><Relationship Id="rId248" Type="http://schemas.openxmlformats.org/officeDocument/2006/relationships/hyperlink" Target="/wiki/Christian_Dell" TargetMode="External"/><Relationship Id="rId269" Type="http://schemas.openxmlformats.org/officeDocument/2006/relationships/hyperlink" Target="/wiki/Bauhaus_Archive" TargetMode="External"/><Relationship Id="rId12" Type="http://schemas.openxmlformats.org/officeDocument/2006/relationships/hyperlink" Target="/wiki/Image:BauhausType.jpg"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Bauhaus-University_Weimar" TargetMode="External"/><Relationship Id="rId129" Type="http://schemas.openxmlformats.org/officeDocument/2006/relationships/hyperlink" Target="/wiki/Social_Democratic_Party_of_Germany" TargetMode="External"/><Relationship Id="rId280" Type="http://schemas.openxmlformats.org/officeDocument/2006/relationships/hyperlink" Target="/index.php?title=(none)&amp;action=edit&amp;section=12" TargetMode="External"/><Relationship Id="rId315" Type="http://schemas.openxmlformats.org/officeDocument/2006/relationships/hyperlink" Target="/wiki/Category:World_Heritage_Sites_in_Germany" TargetMode="External"/><Relationship Id="rId54" Type="http://schemas.openxmlformats.org/officeDocument/2006/relationships/hyperlink" Target="/wiki/Russian_Revolution" TargetMode="External"/><Relationship Id="rId75" Type="http://schemas.openxmlformats.org/officeDocument/2006/relationships/hyperlink" Target="/wiki/Hans_Poelzig" TargetMode="External"/><Relationship Id="rId96" Type="http://schemas.openxmlformats.org/officeDocument/2006/relationships/hyperlink" Target="/wiki/Premodern" TargetMode="External"/><Relationship Id="rId140" Type="http://schemas.openxmlformats.org/officeDocument/2006/relationships/hyperlink" Target="/wiki/V&#246;lkisch_movement" TargetMode="External"/><Relationship Id="rId161" Type="http://schemas.openxmlformats.org/officeDocument/2006/relationships/hyperlink" Target="/wiki/Autobahn" TargetMode="External"/><Relationship Id="rId182" Type="http://schemas.openxmlformats.org/officeDocument/2006/relationships/hyperlink" Target="/index.php?title=(none)&amp;action=edit&amp;section=8" TargetMode="External"/><Relationship Id="rId217" Type="http://schemas.openxmlformats.org/officeDocument/2006/relationships/hyperlink" Target="/wiki/Modern_furniture"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10" TargetMode="External"/><Relationship Id="rId259" Type="http://schemas.openxmlformats.org/officeDocument/2006/relationships/hyperlink" Target="/wiki/Piet_Mondrian" TargetMode="External"/><Relationship Id="rId23" Type="http://schemas.openxmlformats.org/officeDocument/2006/relationships/hyperlink" Target="/wiki/Typography" TargetMode="External"/><Relationship Id="rId119" Type="http://schemas.openxmlformats.org/officeDocument/2006/relationships/hyperlink" Target="/wiki/Expressionism" TargetMode="External"/><Relationship Id="rId270" Type="http://schemas.openxmlformats.org/officeDocument/2006/relationships/hyperlink" Target="/wiki/Bauhaus_Dessau_Foundation" TargetMode="External"/><Relationship Id="rId291" Type="http://schemas.openxmlformats.org/officeDocument/2006/relationships/hyperlink" Target="http://bauhausmanifesto.com" TargetMode="External"/><Relationship Id="rId305" Type="http://schemas.openxmlformats.org/officeDocument/2006/relationships/hyperlink" Target="/wiki/Category:Graphic_design"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Peter_Behrens" TargetMode="External"/><Relationship Id="rId86" Type="http://schemas.openxmlformats.org/officeDocument/2006/relationships/hyperlink" Target="/index.php?title=(none)&amp;action=edit&amp;section=4" TargetMode="External"/><Relationship Id="rId130" Type="http://schemas.openxmlformats.org/officeDocument/2006/relationships/hyperlink" Target="/wiki/Thuringian" TargetMode="External"/><Relationship Id="rId151" Type="http://schemas.openxmlformats.org/officeDocument/2006/relationships/hyperlink" Target="/wiki/National_Socialist_German_Workers_Party" TargetMode="External"/><Relationship Id="rId172" Type="http://schemas.openxmlformats.org/officeDocument/2006/relationships/hyperlink" Target="/wiki/German_Confederation_of_Trade_Unions" TargetMode="External"/><Relationship Id="rId193" Type="http://schemas.openxmlformats.org/officeDocument/2006/relationships/hyperlink" Target="/wiki/Isokon" TargetMode="External"/><Relationship Id="rId207" Type="http://schemas.openxmlformats.org/officeDocument/2006/relationships/hyperlink" Target="/wiki/Columbia_University" TargetMode="External"/><Relationship Id="rId228" Type="http://schemas.openxmlformats.org/officeDocument/2006/relationships/hyperlink" Target="/wiki/International_style_(architecture)" TargetMode="External"/><Relationship Id="rId249" Type="http://schemas.openxmlformats.org/officeDocument/2006/relationships/hyperlink" Target="/wiki/Lyonel_Feininger" TargetMode="External"/><Relationship Id="rId13" Type="http://schemas.openxmlformats.org/officeDocument/2006/relationships/hyperlink" Target="/wiki/Herbert_Bayer" TargetMode="External"/><Relationship Id="rId109" Type="http://schemas.openxmlformats.org/officeDocument/2006/relationships/hyperlink" Target="/wiki/Henry_van_de_Velde" TargetMode="External"/><Relationship Id="rId260" Type="http://schemas.openxmlformats.org/officeDocument/2006/relationships/hyperlink" Target="/wiki/Oskar_Schlemmer" TargetMode="External"/><Relationship Id="rId281" Type="http://schemas.openxmlformats.org/officeDocument/2006/relationships/hyperlink" Target="/wiki/Template:Note_label" TargetMode="External"/><Relationship Id="rId316" Type="http://schemas.openxmlformats.org/officeDocument/2006/relationships/hyperlink" Target="/wiki/Category:1919_establishments_in_Germany" TargetMode="External"/><Relationship Id="rId34" Type="http://schemas.openxmlformats.org/officeDocument/2006/relationships/hyperlink" Target="/index.php?title=(none)&amp;action=edit&amp;section=2" TargetMode="External"/><Relationship Id="rId55" Type="http://schemas.openxmlformats.org/officeDocument/2006/relationships/hyperlink" Target="/wiki/Constructivism_(art)" TargetMode="External"/><Relationship Id="rId76" Type="http://schemas.openxmlformats.org/officeDocument/2006/relationships/hyperlink" Target="/wiki/Weimar_Constitution" TargetMode="External"/><Relationship Id="rId97" Type="http://schemas.openxmlformats.org/officeDocument/2006/relationships/hyperlink" Target="/wiki/Guild" TargetMode="External"/><Relationship Id="rId120" Type="http://schemas.openxmlformats.org/officeDocument/2006/relationships/hyperlink" Target="/wiki/Der_Blaue_Reiter" TargetMode="External"/><Relationship Id="rId141" Type="http://schemas.openxmlformats.org/officeDocument/2006/relationships/hyperlink" Target="/wiki/Mart_Stam" TargetMode="External"/><Relationship Id="rId7" Type="http://schemas.openxmlformats.org/officeDocument/2006/relationships/hyperlink" Target="/wiki/Image:Bauhaus.JPG" TargetMode="External"/><Relationship Id="rId162" Type="http://schemas.openxmlformats.org/officeDocument/2006/relationships/hyperlink" Target="/index.php?title=(none)&amp;action=edit&amp;section=7" TargetMode="External"/><Relationship Id="rId183" Type="http://schemas.openxmlformats.org/officeDocument/2006/relationships/hyperlink" Target="/wiki/File:Olivetti-schawinsky-bauhaus-typewriter.jpg" TargetMode="External"/><Relationship Id="rId218" Type="http://schemas.openxmlformats.org/officeDocument/2006/relationships/hyperlink" Target="/wiki/Cantilever_chair" TargetMode="External"/><Relationship Id="rId239" Type="http://schemas.openxmlformats.org/officeDocument/2006/relationships/hyperlink" Target="/wiki/Template:Div_col" TargetMode="External"/><Relationship Id="rId250" Type="http://schemas.openxmlformats.org/officeDocument/2006/relationships/hyperlink" Target="/wiki/Naum_Gabo" TargetMode="External"/><Relationship Id="rId271" Type="http://schemas.openxmlformats.org/officeDocument/2006/relationships/hyperlink" Target="/wiki/Bauhaus_in_Budapest" TargetMode="External"/><Relationship Id="rId292" Type="http://schemas.openxmlformats.org/officeDocument/2006/relationships/hyperlink" Target="https://www.fostinum.org/bauhaus.html" TargetMode="External"/><Relationship Id="rId306" Type="http://schemas.openxmlformats.org/officeDocument/2006/relationships/hyperlink" Target="/wiki/Category:Industrial_design" TargetMode="External"/><Relationship Id="rId24" Type="http://schemas.openxmlformats.org/officeDocument/2006/relationships/hyperlink" Target="/wiki/Weimar"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Industrial_design" TargetMode="External"/><Relationship Id="rId87" Type="http://schemas.openxmlformats.org/officeDocument/2006/relationships/hyperlink" Target="/wiki/William_Ernest,_Grand_Duke_of_Saxe-Weimar-Eisenach" TargetMode="External"/><Relationship Id="rId110" Type="http://schemas.openxmlformats.org/officeDocument/2006/relationships/hyperlink" Target="/wiki/File:Weimarbauhaus6.jpg" TargetMode="External"/><Relationship Id="rId131" Type="http://schemas.openxmlformats.org/officeDocument/2006/relationships/hyperlink" Target="/wiki/Haus_am_Horn" TargetMode="External"/><Relationship Id="rId152" Type="http://schemas.openxmlformats.org/officeDocument/2006/relationships/hyperlink" Target="/wiki/Hitler" TargetMode="External"/><Relationship Id="rId173" Type="http://schemas.openxmlformats.org/officeDocument/2006/relationships/hyperlink" Target="/wiki/Bernau_bei_Berlin" TargetMode="External"/><Relationship Id="rId194" Type="http://schemas.openxmlformats.org/officeDocument/2006/relationships/hyperlink" Target="/wiki/Harvard_Graduate_School_of_Design" TargetMode="External"/><Relationship Id="rId208" Type="http://schemas.openxmlformats.org/officeDocument/2006/relationships/hyperlink" Target="/wiki/Washington_University_in_St._Louis" TargetMode="External"/><Relationship Id="rId229" Type="http://schemas.openxmlformats.org/officeDocument/2006/relationships/hyperlink" Target="/wiki/Tel_Aviv" TargetMode="External"/><Relationship Id="rId19" Type="http://schemas.openxmlformats.org/officeDocument/2006/relationships/hyperlink" Target="/wiki/Gesamtkunstwerk" TargetMode="External"/><Relationship Id="rId224" Type="http://schemas.openxmlformats.org/officeDocument/2006/relationships/hyperlink" Target="/wiki/German_reunification" TargetMode="External"/><Relationship Id="rId240" Type="http://schemas.openxmlformats.org/officeDocument/2006/relationships/hyperlink" Target="/wiki/Anni_Albers" TargetMode="External"/><Relationship Id="rId245" Type="http://schemas.openxmlformats.org/officeDocument/2006/relationships/hyperlink" Target="/wiki/Marianne_Brandt" TargetMode="External"/><Relationship Id="rId261" Type="http://schemas.openxmlformats.org/officeDocument/2006/relationships/hyperlink" Target="/wiki/Lothar_Schreyer" TargetMode="External"/><Relationship Id="rId266" Type="http://schemas.openxmlformats.org/officeDocument/2006/relationships/hyperlink" Target="/index.php?title=(none)&amp;action=edit&amp;section=11" TargetMode="External"/><Relationship Id="rId287" Type="http://schemas.openxmlformats.org/officeDocument/2006/relationships/hyperlink" Target="/wiki/Template:Library_resources_box" TargetMode="External"/><Relationship Id="rId14" Type="http://schemas.openxmlformats.org/officeDocument/2006/relationships/hyperlink" Target="/wiki/Template:Audio" TargetMode="External"/><Relationship Id="rId30" Type="http://schemas.openxmlformats.org/officeDocument/2006/relationships/hyperlink" Target="/wiki/Nazi_Germany"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William_Morris" TargetMode="External"/><Relationship Id="rId77" Type="http://schemas.openxmlformats.org/officeDocument/2006/relationships/hyperlink" Target="/wiki/Ernst_May" TargetMode="External"/><Relationship Id="rId100" Type="http://schemas.openxmlformats.org/officeDocument/2006/relationships/hyperlink" Target="/wiki/Gerhard_Marcks" TargetMode="External"/><Relationship Id="rId105" Type="http://schemas.openxmlformats.org/officeDocument/2006/relationships/hyperlink" Target="/wiki/De_Stijl" TargetMode="External"/><Relationship Id="rId126" Type="http://schemas.openxmlformats.org/officeDocument/2006/relationships/hyperlink" Target="/wiki/V&#246;lkisch_movement" TargetMode="External"/><Relationship Id="rId147" Type="http://schemas.openxmlformats.org/officeDocument/2006/relationships/hyperlink" Target="/wiki/Lilly_Reich" TargetMode="External"/><Relationship Id="rId168" Type="http://schemas.openxmlformats.org/officeDocument/2006/relationships/hyperlink" Target="/wiki/Adolf_Meyer_(architect)" TargetMode="External"/><Relationship Id="rId282" Type="http://schemas.openxmlformats.org/officeDocument/2006/relationships/hyperlink" Target="/index.php?title=(none)&amp;action=edit&amp;section=13" TargetMode="External"/><Relationship Id="rId312" Type="http://schemas.openxmlformats.org/officeDocument/2006/relationships/hyperlink" Target="/wiki/Category:School_buildings_completed_in_1937" TargetMode="External"/><Relationship Id="rId317" Type="http://schemas.openxmlformats.org/officeDocument/2006/relationships/hyperlink" Target="/wiki/Category:1933_disestablishments_in_Germany" TargetMode="External"/><Relationship Id="rId8" Type="http://schemas.openxmlformats.org/officeDocument/2006/relationships/hyperlink" Target="/wiki/Image:Monument_to_the_March_dead.jpg" TargetMode="External"/><Relationship Id="rId51" Type="http://schemas.openxmlformats.org/officeDocument/2006/relationships/hyperlink" Target="/wiki/World_War_I" TargetMode="External"/><Relationship Id="rId72" Type="http://schemas.openxmlformats.org/officeDocument/2006/relationships/hyperlink" Target="/wiki/New_Objectivity" TargetMode="External"/><Relationship Id="rId93" Type="http://schemas.openxmlformats.org/officeDocument/2006/relationships/hyperlink" Target="/wiki/Fine_art" TargetMode="External"/><Relationship Id="rId98" Type="http://schemas.openxmlformats.org/officeDocument/2006/relationships/hyperlink" Target="/wiki/Johannes_Itten" TargetMode="External"/><Relationship Id="rId121" Type="http://schemas.openxmlformats.org/officeDocument/2006/relationships/hyperlink" Target="/wiki/Wassily_Kandinsky" TargetMode="External"/><Relationship Id="rId142" Type="http://schemas.openxmlformats.org/officeDocument/2006/relationships/hyperlink" Target="/wiki/German_Confederation_of_Trade_Unions" TargetMode="External"/><Relationship Id="rId163" Type="http://schemas.openxmlformats.org/officeDocument/2006/relationships/hyperlink" Target="/wiki/Image:Bauhaus-Dessau_Festsaal.jpg" TargetMode="External"/><Relationship Id="rId184" Type="http://schemas.openxmlformats.org/officeDocument/2006/relationships/hyperlink" Target="/wiki/Alexander_Schawinsky" TargetMode="External"/><Relationship Id="rId189" Type="http://schemas.openxmlformats.org/officeDocument/2006/relationships/hyperlink" Target="/wiki/Victor_Vasarely" TargetMode="External"/><Relationship Id="rId219" Type="http://schemas.openxmlformats.org/officeDocument/2006/relationships/hyperlink" Target="/wiki/Wassily_Chair" TargetMode="External"/><Relationship Id="rId3" Type="http://schemas.openxmlformats.org/officeDocument/2006/relationships/settings" Target="settings.xml"/><Relationship Id="rId214" Type="http://schemas.openxmlformats.org/officeDocument/2006/relationships/hyperlink" Target="/wiki/Otl_Aicher" TargetMode="External"/><Relationship Id="rId230" Type="http://schemas.openxmlformats.org/officeDocument/2006/relationships/hyperlink" Target="/wiki/German_Jewish" TargetMode="External"/><Relationship Id="rId235" Type="http://schemas.openxmlformats.org/officeDocument/2006/relationships/hyperlink" Target="/wiki/Bauhaus_Center" TargetMode="External"/><Relationship Id="rId251" Type="http://schemas.openxmlformats.org/officeDocument/2006/relationships/hyperlink" Target="/wiki/Ludwig_Hilberseimer" TargetMode="External"/><Relationship Id="rId256" Type="http://schemas.openxmlformats.org/officeDocument/2006/relationships/hyperlink" Target="/wiki/Otto_Lindig" TargetMode="External"/><Relationship Id="rId277" Type="http://schemas.openxmlformats.org/officeDocument/2006/relationships/hyperlink" Target="/wiki/Expressionist_architecture" TargetMode="External"/><Relationship Id="rId298" Type="http://schemas.openxmlformats.org/officeDocument/2006/relationships/hyperlink" Target="/wiki/Category:Bauhaus" TargetMode="External"/><Relationship Id="rId25" Type="http://schemas.openxmlformats.org/officeDocument/2006/relationships/hyperlink" Target="/wiki/Dessau"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AEG" TargetMode="External"/><Relationship Id="rId116" Type="http://schemas.openxmlformats.org/officeDocument/2006/relationships/hyperlink" Target="/wiki/Der_Blaue_Reiter" TargetMode="External"/><Relationship Id="rId137" Type="http://schemas.openxmlformats.org/officeDocument/2006/relationships/hyperlink" Target="/wiki/International_style_(architecture)" TargetMode="External"/><Relationship Id="rId158" Type="http://schemas.openxmlformats.org/officeDocument/2006/relationships/hyperlink" Target="/wiki/Template:Ref_label" TargetMode="External"/><Relationship Id="rId272" Type="http://schemas.openxmlformats.org/officeDocument/2006/relationships/hyperlink" Target="/wiki/New_Bauhaus" TargetMode="External"/><Relationship Id="rId293" Type="http://schemas.openxmlformats.org/officeDocument/2006/relationships/hyperlink" Target="/wiki/Template:Modern_architecture" TargetMode="External"/><Relationship Id="rId302" Type="http://schemas.openxmlformats.org/officeDocument/2006/relationships/hyperlink" Target="/wiki/Category:Expressionist_architecture" TargetMode="External"/><Relationship Id="rId307" Type="http://schemas.openxmlformats.org/officeDocument/2006/relationships/hyperlink" Target="/wiki/Category:Modernist_architecture_in_Germany" TargetMode="External"/><Relationship Id="rId20" Type="http://schemas.openxmlformats.org/officeDocument/2006/relationships/hyperlink" Target="http://www.greekarchitects.gr/en/architectural-review/gesamtkunstwerk-id3185"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Image:Bauhaus_Chemnitz_hb.JPG" TargetMode="External"/><Relationship Id="rId83" Type="http://schemas.openxmlformats.org/officeDocument/2006/relationships/hyperlink" Target="/wiki/El_Lissitzky" TargetMode="External"/><Relationship Id="rId88" Type="http://schemas.openxmlformats.org/officeDocument/2006/relationships/hyperlink" Target="/wiki/Art_Nouveau" TargetMode="External"/><Relationship Id="rId111" Type="http://schemas.openxmlformats.org/officeDocument/2006/relationships/hyperlink" Target="/wiki/Bauhaus-University_Weimar" TargetMode="External"/><Relationship Id="rId132" Type="http://schemas.openxmlformats.org/officeDocument/2006/relationships/hyperlink" Target="/wiki/German_National_People's_Party" TargetMode="External"/><Relationship Id="rId153" Type="http://schemas.openxmlformats.org/officeDocument/2006/relationships/hyperlink" Target="/wiki/Wilhelm_Frick" TargetMode="External"/><Relationship Id="rId174" Type="http://schemas.openxmlformats.org/officeDocument/2006/relationships/hyperlink" Target="/wiki/Mies_van_der_Rohe" TargetMode="External"/><Relationship Id="rId179" Type="http://schemas.openxmlformats.org/officeDocument/2006/relationships/hyperlink" Target="/wiki/Frankfurt" TargetMode="External"/><Relationship Id="rId195" Type="http://schemas.openxmlformats.org/officeDocument/2006/relationships/hyperlink" Target="/wiki/Alan_I_W_Frank_House" TargetMode="External"/><Relationship Id="rId209" Type="http://schemas.openxmlformats.org/officeDocument/2006/relationships/hyperlink" Target="/wiki/Herbert_Bayer" TargetMode="External"/><Relationship Id="rId190" Type="http://schemas.openxmlformats.org/officeDocument/2006/relationships/hyperlink" Target="/wiki/Op_Art" TargetMode="External"/><Relationship Id="rId204" Type="http://schemas.openxmlformats.org/officeDocument/2006/relationships/hyperlink" Target="/wiki/Institute_of_Design_IIT" TargetMode="External"/><Relationship Id="rId220" Type="http://schemas.openxmlformats.org/officeDocument/2006/relationships/hyperlink" Target="/wiki/Marcel_Breuer" TargetMode="External"/><Relationship Id="rId225" Type="http://schemas.openxmlformats.org/officeDocument/2006/relationships/hyperlink" Target="/index.php?title=(none)&amp;action=edit&amp;section=9" TargetMode="External"/><Relationship Id="rId241" Type="http://schemas.openxmlformats.org/officeDocument/2006/relationships/hyperlink" Target="/wiki/Josef_Albers" TargetMode="External"/><Relationship Id="rId246" Type="http://schemas.openxmlformats.org/officeDocument/2006/relationships/hyperlink" Target="/wiki/Marcel_Breuer" TargetMode="External"/><Relationship Id="rId267" Type="http://schemas.openxmlformats.org/officeDocument/2006/relationships/hyperlink" Target="/wiki/Bauhaus_University_Weimar" TargetMode="External"/><Relationship Id="rId288" Type="http://schemas.openxmlformats.org/officeDocument/2006/relationships/hyperlink" Target="/wiki/Template:Commons" TargetMode="External"/><Relationship Id="rId15" Type="http://schemas.openxmlformats.org/officeDocument/2006/relationships/hyperlink" Target="/wiki/Art_school"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International_Style_(architecture)" TargetMode="External"/><Relationship Id="rId106" Type="http://schemas.openxmlformats.org/officeDocument/2006/relationships/hyperlink" Target="/wiki/El_Lissitzky" TargetMode="External"/><Relationship Id="rId127" Type="http://schemas.openxmlformats.org/officeDocument/2006/relationships/hyperlink" Target="/wiki/Weimar" TargetMode="External"/><Relationship Id="rId262" Type="http://schemas.openxmlformats.org/officeDocument/2006/relationships/hyperlink" Target="/wiki/Joost_Schmidt" TargetMode="External"/><Relationship Id="rId283" Type="http://schemas.openxmlformats.org/officeDocument/2006/relationships/hyperlink" Target="/wiki/Template:Reflist" TargetMode="External"/><Relationship Id="rId313" Type="http://schemas.openxmlformats.org/officeDocument/2006/relationships/hyperlink" Target="/wiki/Category:Walter_Gropius_buildings" TargetMode="External"/><Relationship Id="rId318" Type="http://schemas.openxmlformats.org/officeDocument/2006/relationships/fontTable" Target="fontTable.xml"/><Relationship Id="rId10" Type="http://schemas.openxmlformats.org/officeDocument/2006/relationships/hyperlink" Target="/wiki/Expressionist_architecture" TargetMode="External"/><Relationship Id="rId31" Type="http://schemas.openxmlformats.org/officeDocument/2006/relationships/hyperlink" Target="/wiki/Mies_van_der_Rohe" TargetMode="External"/><Relationship Id="rId52" Type="http://schemas.openxmlformats.org/officeDocument/2006/relationships/hyperlink" Target="/wiki/House_of_Hohenzollern" TargetMode="External"/><Relationship Id="rId73" Type="http://schemas.openxmlformats.org/officeDocument/2006/relationships/hyperlink" Target="/wiki/Erich_Mendelsohn" TargetMode="External"/><Relationship Id="rId78" Type="http://schemas.openxmlformats.org/officeDocument/2006/relationships/hyperlink" Target="/wiki/Martin_Wagner_(architect)" TargetMode="External"/><Relationship Id="rId94" Type="http://schemas.openxmlformats.org/officeDocument/2006/relationships/hyperlink" Target="/wiki/Applied_art" TargetMode="External"/><Relationship Id="rId99" Type="http://schemas.openxmlformats.org/officeDocument/2006/relationships/hyperlink" Target="/wiki/Lyonel_Feininger" TargetMode="External"/><Relationship Id="rId101" Type="http://schemas.openxmlformats.org/officeDocument/2006/relationships/hyperlink" Target="/wiki/Oskar_Schlemmer" TargetMode="External"/><Relationship Id="rId122" Type="http://schemas.openxmlformats.org/officeDocument/2006/relationships/hyperlink" Target="/wiki/L&#225;szl&#243;_Moholy-Nagy" TargetMode="External"/><Relationship Id="rId143" Type="http://schemas.openxmlformats.org/officeDocument/2006/relationships/hyperlink" Target="/wiki/Bernau_bei_Berlin" TargetMode="External"/><Relationship Id="rId148" Type="http://schemas.openxmlformats.org/officeDocument/2006/relationships/hyperlink" Target="/wiki/National_Socialist_German_Workers'_Party" TargetMode="External"/><Relationship Id="rId164" Type="http://schemas.openxmlformats.org/officeDocument/2006/relationships/hyperlink" Target="/wiki/Image:Bauhaus-Dessau_Festsaal_B&#252;hnenbeleuchtung.jpg" TargetMode="External"/><Relationship Id="rId169" Type="http://schemas.openxmlformats.org/officeDocument/2006/relationships/hyperlink" Target="/wiki/Jena" TargetMode="External"/><Relationship Id="rId185" Type="http://schemas.openxmlformats.org/officeDocument/2006/relationships/hyperlink" Target="/wiki/Israel" TargetMode="External"/><Relationship Id="rId4" Type="http://schemas.openxmlformats.org/officeDocument/2006/relationships/webSettings" Target="webSettings.xml"/><Relationship Id="rId9" Type="http://schemas.openxmlformats.org/officeDocument/2006/relationships/hyperlink" Target="/wiki/Walter_Gropius" TargetMode="External"/><Relationship Id="rId180" Type="http://schemas.openxmlformats.org/officeDocument/2006/relationships/hyperlink" Target="/wiki/Weimar_Germany" TargetMode="External"/><Relationship Id="rId210" Type="http://schemas.openxmlformats.org/officeDocument/2006/relationships/hyperlink" Target="/wiki/Aspen,_Colorado" TargetMode="External"/><Relationship Id="rId215" Type="http://schemas.openxmlformats.org/officeDocument/2006/relationships/hyperlink" Target="/wiki/Ulm_School_of_Design" TargetMode="External"/><Relationship Id="rId236" Type="http://schemas.openxmlformats.org/officeDocument/2006/relationships/hyperlink" Target="/wiki/Bauhaus_Museum_(Tel_Aviv)" TargetMode="External"/><Relationship Id="rId257" Type="http://schemas.openxmlformats.org/officeDocument/2006/relationships/hyperlink" Target="/wiki/Gerhard_Marcks" TargetMode="External"/><Relationship Id="rId278" Type="http://schemas.openxmlformats.org/officeDocument/2006/relationships/hyperlink" Target="/wiki/Ulm_School_of_Design" TargetMode="External"/><Relationship Id="rId26" Type="http://schemas.openxmlformats.org/officeDocument/2006/relationships/hyperlink" Target="/wiki/Berlin" TargetMode="External"/><Relationship Id="rId231" Type="http://schemas.openxmlformats.org/officeDocument/2006/relationships/hyperlink" Target="/wiki/British_Mandate_of_Palestine" TargetMode="External"/><Relationship Id="rId252" Type="http://schemas.openxmlformats.org/officeDocument/2006/relationships/hyperlink" Target="/wiki/Ludwig_Hirschfeld_Mack" TargetMode="External"/><Relationship Id="rId273" Type="http://schemas.openxmlformats.org/officeDocument/2006/relationships/hyperlink" Target="/wiki/Form_follows_function" TargetMode="External"/><Relationship Id="rId294" Type="http://schemas.openxmlformats.org/officeDocument/2006/relationships/hyperlink" Target="/wiki/Template:Avant-garde" TargetMode="External"/><Relationship Id="rId308" Type="http://schemas.openxmlformats.org/officeDocument/2006/relationships/hyperlink" Target="/wiki/Category:Modernist_architecture"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Fagus_Factory" TargetMode="External"/><Relationship Id="rId89" Type="http://schemas.openxmlformats.org/officeDocument/2006/relationships/hyperlink" Target="/wiki/Henry_van_de_Velde" TargetMode="External"/><Relationship Id="rId112" Type="http://schemas.openxmlformats.org/officeDocument/2006/relationships/hyperlink" Target="/wiki/Art_Nouveau" TargetMode="External"/><Relationship Id="rId133" Type="http://schemas.openxmlformats.org/officeDocument/2006/relationships/hyperlink" Target="/wiki/Template:Citation_needed" TargetMode="External"/><Relationship Id="rId154" Type="http://schemas.openxmlformats.org/officeDocument/2006/relationships/hyperlink" Target="/wiki/Alfred_Rosenberg" TargetMode="External"/><Relationship Id="rId175" Type="http://schemas.openxmlformats.org/officeDocument/2006/relationships/hyperlink" Target="/wiki/Bruno_Taut" TargetMode="External"/><Relationship Id="rId196" Type="http://schemas.openxmlformats.org/officeDocument/2006/relationships/hyperlink" Target="/wiki/Philip_Johnson" TargetMode="External"/><Relationship Id="rId200" Type="http://schemas.openxmlformats.org/officeDocument/2006/relationships/hyperlink" Target="/wiki/Mies_van_der_Rohe" TargetMode="External"/><Relationship Id="rId16" Type="http://schemas.openxmlformats.org/officeDocument/2006/relationships/hyperlink" Target="/wiki/Germany" TargetMode="External"/><Relationship Id="rId221" Type="http://schemas.openxmlformats.org/officeDocument/2006/relationships/hyperlink" Target="/wiki/Mart_Stam" TargetMode="External"/><Relationship Id="rId242" Type="http://schemas.openxmlformats.org/officeDocument/2006/relationships/hyperlink" Target="/wiki/Herbert_Bayer" TargetMode="External"/><Relationship Id="rId263" Type="http://schemas.openxmlformats.org/officeDocument/2006/relationships/hyperlink" Target="/wiki/Naum_Slutzky" TargetMode="External"/><Relationship Id="rId284" Type="http://schemas.openxmlformats.org/officeDocument/2006/relationships/hyperlink" Target="/index.php?title=(none)&amp;action=edit&amp;section=14" TargetMode="External"/><Relationship Id="rId319" Type="http://schemas.openxmlformats.org/officeDocument/2006/relationships/theme" Target="theme/theme1.xml"/><Relationship Id="rId37" Type="http://schemas.openxmlformats.org/officeDocument/2006/relationships/hyperlink" Target="/index.php?title=(none)&amp;action=edit&amp;section=5" TargetMode="External"/><Relationship Id="rId58" Type="http://schemas.openxmlformats.org/officeDocument/2006/relationships/hyperlink" Target="/wiki/Modernism" TargetMode="External"/><Relationship Id="rId79" Type="http://schemas.openxmlformats.org/officeDocument/2006/relationships/hyperlink" Target="/wiki/Frankfurt" TargetMode="External"/><Relationship Id="rId102" Type="http://schemas.openxmlformats.org/officeDocument/2006/relationships/hyperlink" Target="/wiki/Paul_Klee" TargetMode="External"/><Relationship Id="rId123" Type="http://schemas.openxmlformats.org/officeDocument/2006/relationships/hyperlink" Target="/wiki/Hermann_Muthesius" TargetMode="External"/><Relationship Id="rId144" Type="http://schemas.openxmlformats.org/officeDocument/2006/relationships/hyperlink" Target="/wiki/Herbert_Bayer" TargetMode="External"/><Relationship Id="rId90" Type="http://schemas.openxmlformats.org/officeDocument/2006/relationships/hyperlink" Target="/wiki/Hermann_Obrist" TargetMode="External"/><Relationship Id="rId165" Type="http://schemas.openxmlformats.org/officeDocument/2006/relationships/hyperlink" Target="/wiki/Image:Bauhaus-Dessau_Wohnheim_Balkone.jpg" TargetMode="External"/><Relationship Id="rId186" Type="http://schemas.openxmlformats.org/officeDocument/2006/relationships/hyperlink" Target="/wiki/World_heritage" TargetMode="External"/><Relationship Id="rId211" Type="http://schemas.openxmlformats.org/officeDocument/2006/relationships/hyperlink" Target="/wiki/Aspen_Institute" TargetMode="External"/><Relationship Id="rId232" Type="http://schemas.openxmlformats.org/officeDocument/2006/relationships/hyperlink" Target="/wiki/Nazis" TargetMode="External"/><Relationship Id="rId253" Type="http://schemas.openxmlformats.org/officeDocument/2006/relationships/hyperlink" Target="/wiki/Johannes_Itten" TargetMode="External"/><Relationship Id="rId274" Type="http://schemas.openxmlformats.org/officeDocument/2006/relationships/hyperlink" Target="/wiki/New_Objectivity_(architecture)" TargetMode="External"/><Relationship Id="rId295" Type="http://schemas.openxmlformats.org/officeDocument/2006/relationships/hyperlink" Target="/wiki/Template:Westernart" TargetMode="External"/><Relationship Id="rId309" Type="http://schemas.openxmlformats.org/officeDocument/2006/relationships/hyperlink" Target="/wiki/Category:School_buildings_completed_in_1919" TargetMode="External"/><Relationship Id="rId27" Type="http://schemas.openxmlformats.org/officeDocument/2006/relationships/hyperlink" Target="/wiki/Walter_Gropius"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Adolf_Meyer_(architect)" TargetMode="External"/><Relationship Id="rId113" Type="http://schemas.openxmlformats.org/officeDocument/2006/relationships/hyperlink" Target="/wiki/Johannes_Itten" TargetMode="External"/><Relationship Id="rId134" Type="http://schemas.openxmlformats.org/officeDocument/2006/relationships/hyperlink" Target="/wiki/Bauhaus-University_Weimar" TargetMode="External"/><Relationship Id="rId80" Type="http://schemas.openxmlformats.org/officeDocument/2006/relationships/hyperlink" Target="/wiki/Weissenhof_Estate" TargetMode="External"/><Relationship Id="rId155" Type="http://schemas.openxmlformats.org/officeDocument/2006/relationships/hyperlink" Target="/wiki/Soviet_Union" TargetMode="External"/><Relationship Id="rId176" Type="http://schemas.openxmlformats.org/officeDocument/2006/relationships/hyperlink" Target="/wiki/Hans_Poelzig" TargetMode="External"/><Relationship Id="rId197" Type="http://schemas.openxmlformats.org/officeDocument/2006/relationships/hyperlink" Target="/wiki/I.M._Pei" TargetMode="External"/><Relationship Id="rId201" Type="http://schemas.openxmlformats.org/officeDocument/2006/relationships/hyperlink" Target="/wiki/Philip_Johnson" TargetMode="External"/><Relationship Id="rId222" Type="http://schemas.openxmlformats.org/officeDocument/2006/relationships/hyperlink" Target="/wiki/World_War_II" TargetMode="External"/><Relationship Id="rId243" Type="http://schemas.openxmlformats.org/officeDocument/2006/relationships/hyperlink" Target="/wiki/Otti_Berger" TargetMode="External"/><Relationship Id="rId264" Type="http://schemas.openxmlformats.org/officeDocument/2006/relationships/hyperlink" Target="/wiki/Gunta_St&#246;lzl" TargetMode="External"/><Relationship Id="rId285" Type="http://schemas.openxmlformats.org/officeDocument/2006/relationships/hyperlink" Target="/wiki/Template:Cite_book" TargetMode="External"/><Relationship Id="rId17" Type="http://schemas.openxmlformats.org/officeDocument/2006/relationships/hyperlink" Target="/wiki/Template:Audio"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Gropius" TargetMode="External"/><Relationship Id="rId103" Type="http://schemas.openxmlformats.org/officeDocument/2006/relationships/hyperlink" Target="/wiki/Wassily_Kandinsky" TargetMode="External"/><Relationship Id="rId124" Type="http://schemas.openxmlformats.org/officeDocument/2006/relationships/hyperlink" Target="/wiki/Expressionist_architecture" TargetMode="External"/><Relationship Id="rId310" Type="http://schemas.openxmlformats.org/officeDocument/2006/relationships/hyperlink" Target="/wiki/Category:School_buildings_completed_in_1926" TargetMode="External"/><Relationship Id="rId70" Type="http://schemas.openxmlformats.org/officeDocument/2006/relationships/hyperlink" Target="/wiki/Zeitgeist" TargetMode="External"/><Relationship Id="rId91" Type="http://schemas.openxmlformats.org/officeDocument/2006/relationships/hyperlink" Target="/wiki/August_Endell" TargetMode="External"/><Relationship Id="rId145" Type="http://schemas.openxmlformats.org/officeDocument/2006/relationships/hyperlink" Target="/wiki/Marcel_Breuer" TargetMode="External"/><Relationship Id="rId166" Type="http://schemas.openxmlformats.org/officeDocument/2006/relationships/hyperlink" Target="/wiki/Image:Bauhaus-Dessau_Fensterfront.JPG" TargetMode="External"/><Relationship Id="rId187" Type="http://schemas.openxmlformats.org/officeDocument/2006/relationships/hyperlink" Target="/wiki/Budapest" TargetMode="External"/><Relationship Id="rId1" Type="http://schemas.openxmlformats.org/officeDocument/2006/relationships/numbering" Target="numbering.xml"/><Relationship Id="rId212" Type="http://schemas.openxmlformats.org/officeDocument/2006/relationships/hyperlink" Target="/wiki/Max_Bill" TargetMode="External"/><Relationship Id="rId233" Type="http://schemas.openxmlformats.org/officeDocument/2006/relationships/hyperlink" Target="/wiki/UNESCO" TargetMode="External"/><Relationship Id="rId254" Type="http://schemas.openxmlformats.org/officeDocument/2006/relationships/hyperlink" Target="/wiki/Wassily_Kandinsky" TargetMode="External"/><Relationship Id="rId28" Type="http://schemas.openxmlformats.org/officeDocument/2006/relationships/hyperlink" Target="/wiki/Hannes_Meyer" TargetMode="External"/><Relationship Id="rId49" Type="http://schemas.openxmlformats.org/officeDocument/2006/relationships/hyperlink" Target="/wiki/File:&#1502;&#1493;&#1494;&#1497;&#1488;&#1493;&#1503;_&#1492;&#1489;&#1488;&#1493;&#1492;&#1488;&#1493;&#1505;1.jpg" TargetMode="External"/><Relationship Id="rId114" Type="http://schemas.openxmlformats.org/officeDocument/2006/relationships/hyperlink" Target="/wiki/Franz_Ci&#382;ek" TargetMode="External"/><Relationship Id="rId275" Type="http://schemas.openxmlformats.org/officeDocument/2006/relationships/hyperlink" Target="/wiki/International_style_(architecture)" TargetMode="External"/><Relationship Id="rId296" Type="http://schemas.openxmlformats.org/officeDocument/2006/relationships/hyperlink" Target="/wiki/Template:World_Heritage_Sites_in_Germany" TargetMode="External"/><Relationship Id="rId300" Type="http://schemas.openxmlformats.org/officeDocument/2006/relationships/hyperlink" Target="/wiki/Category:Art_movements" TargetMode="External"/><Relationship Id="rId60" Type="http://schemas.openxmlformats.org/officeDocument/2006/relationships/hyperlink" Target="/wiki/Deutscher_Werkbund"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index.php?title=(none)&amp;action=edit&amp;section=5" TargetMode="External"/><Relationship Id="rId156" Type="http://schemas.openxmlformats.org/officeDocument/2006/relationships/hyperlink" Target="/wiki/Degenerate_art" TargetMode="External"/><Relationship Id="rId177" Type="http://schemas.openxmlformats.org/officeDocument/2006/relationships/hyperlink" Target="/wiki/Ernst_May" TargetMode="External"/><Relationship Id="rId198" Type="http://schemas.openxmlformats.org/officeDocument/2006/relationships/hyperlink" Target="/wiki/Lawrence_Halprin" TargetMode="External"/><Relationship Id="rId202" Type="http://schemas.openxmlformats.org/officeDocument/2006/relationships/hyperlink" Target="/wiki/New_Bauhaus" TargetMode="External"/><Relationship Id="rId223" Type="http://schemas.openxmlformats.org/officeDocument/2006/relationships/hyperlink" Target="/wiki/East_Germany" TargetMode="External"/><Relationship Id="rId244" Type="http://schemas.openxmlformats.org/officeDocument/2006/relationships/hyperlink" Target="/wiki/Max_Bill" TargetMode="External"/><Relationship Id="rId18" Type="http://schemas.openxmlformats.org/officeDocument/2006/relationships/hyperlink" Target="/wiki/Walter_Gropius"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Template:Div_col_end" TargetMode="External"/><Relationship Id="rId286" Type="http://schemas.openxmlformats.org/officeDocument/2006/relationships/hyperlink" Target="/index.php?title=(none)&amp;action=edit&amp;section=15" TargetMode="External"/><Relationship Id="rId50" Type="http://schemas.openxmlformats.org/officeDocument/2006/relationships/hyperlink" Target="/wiki/Template:Details" TargetMode="External"/><Relationship Id="rId104" Type="http://schemas.openxmlformats.org/officeDocument/2006/relationships/hyperlink" Target="/wiki/Theo_van_Doesburg" TargetMode="External"/><Relationship Id="rId125" Type="http://schemas.openxmlformats.org/officeDocument/2006/relationships/hyperlink" Target="/wiki/Regional_characteristics_of_Romanesque_architecture" TargetMode="External"/><Relationship Id="rId146" Type="http://schemas.openxmlformats.org/officeDocument/2006/relationships/hyperlink" Target="/wiki/Ludwig_Mies_van_der_Rohe" TargetMode="External"/><Relationship Id="rId167" Type="http://schemas.openxmlformats.org/officeDocument/2006/relationships/hyperlink" Target="/wiki/Image:Mensa_Bauhaus_Dessau.PNG" TargetMode="External"/><Relationship Id="rId188" Type="http://schemas.openxmlformats.org/officeDocument/2006/relationships/hyperlink" Target="/wiki/L&#225;szl&#243;_Moholy-Nagy" TargetMode="External"/><Relationship Id="rId311" Type="http://schemas.openxmlformats.org/officeDocument/2006/relationships/hyperlink" Target="/wiki/Category:School_buildings_completed_in_1933" TargetMode="External"/><Relationship Id="rId71" Type="http://schemas.openxmlformats.org/officeDocument/2006/relationships/hyperlink" Target="/wiki/Expressionist_architecture" TargetMode="External"/><Relationship Id="rId92" Type="http://schemas.openxmlformats.org/officeDocument/2006/relationships/hyperlink" Target="/wiki/World_War_I" TargetMode="External"/><Relationship Id="rId213" Type="http://schemas.openxmlformats.org/officeDocument/2006/relationships/hyperlink" Target="/wiki/Inge_Scholl" TargetMode="External"/><Relationship Id="rId234" Type="http://schemas.openxmlformats.org/officeDocument/2006/relationships/hyperlink" Target="/wiki/World_Heritage_Site" TargetMode="External"/><Relationship Id="rId2" Type="http://schemas.openxmlformats.org/officeDocument/2006/relationships/styles" Target="styles.xml"/><Relationship Id="rId29" Type="http://schemas.openxmlformats.org/officeDocument/2006/relationships/hyperlink" Target="/wiki/Ludwig_Mies_van_der_Rohe" TargetMode="External"/><Relationship Id="rId255" Type="http://schemas.openxmlformats.org/officeDocument/2006/relationships/hyperlink" Target="/wiki/Paul_Klee" TargetMode="External"/><Relationship Id="rId276" Type="http://schemas.openxmlformats.org/officeDocument/2006/relationships/hyperlink" Target="/wiki/Constructivist_architecture" TargetMode="External"/><Relationship Id="rId297" Type="http://schemas.openxmlformats.org/officeDocument/2006/relationships/hyperlink" Target="/wiki/Template:Authority_control"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Friedrich_Fr&#246;bel" TargetMode="External"/><Relationship Id="rId136" Type="http://schemas.openxmlformats.org/officeDocument/2006/relationships/hyperlink" Target="/wiki/Dessau" TargetMode="External"/><Relationship Id="rId157" Type="http://schemas.openxmlformats.org/officeDocument/2006/relationships/hyperlink" Target="/wiki/Illinois_Institute_of_Technology" TargetMode="External"/><Relationship Id="rId178" Type="http://schemas.openxmlformats.org/officeDocument/2006/relationships/hyperlink" Target="/wiki/Dresden" TargetMode="External"/><Relationship Id="rId301" Type="http://schemas.openxmlformats.org/officeDocument/2006/relationships/hyperlink" Target="/wiki/Category:Art_schools_in_Germany" TargetMode="External"/><Relationship Id="rId61" Type="http://schemas.openxmlformats.org/officeDocument/2006/relationships/hyperlink" Target="/wiki/Hermann_Muthesius" TargetMode="External"/><Relationship Id="rId82" Type="http://schemas.openxmlformats.org/officeDocument/2006/relationships/hyperlink" Target="/wiki/Template:Main_article" TargetMode="External"/><Relationship Id="rId199" Type="http://schemas.openxmlformats.org/officeDocument/2006/relationships/hyperlink" Target="/wiki/Paul_Rudolph_(architect)" TargetMode="External"/><Relationship Id="rId203" Type="http://schemas.openxmlformats.org/officeDocument/2006/relationships/hyperlink" Target="/wiki/Walter_Paep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9385</Words>
  <Characters>46929</Characters>
  <Application>Microsoft Office Word</Application>
  <DocSecurity>0</DocSecurity>
  <Lines>391</Lines>
  <Paragraphs>112</Paragraphs>
  <ScaleCrop>false</ScaleCrop>
  <Company/>
  <LinksUpToDate>false</LinksUpToDate>
  <CharactersWithSpaces>56202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