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7F27">
      <w:pPr>
        <w:pStyle w:val="NormalWeb"/>
      </w:pPr>
      <w:r>
        <w:fldChar w:fldCharType="begin"/>
      </w:r>
      <w:r>
        <w:instrText xml:space="preserve"> </w:instrText>
      </w:r>
      <w:r>
        <w:instrText>HYPERLINK "/wiki/Template:Benzos" \o "Template:Benzos"</w:instrText>
      </w:r>
      <w:r>
        <w:instrText xml:space="preserve"> </w:instrText>
      </w:r>
      <w:r>
        <w:fldChar w:fldCharType="separate"/>
      </w:r>
      <w:r>
        <w:rPr>
          <w:rStyle w:val="Hyperlink"/>
        </w:rPr>
        <w:t>Template:Benzos</w:t>
      </w:r>
      <w:r>
        <w:fldChar w:fldCharType="end"/>
      </w:r>
      <w:r>
        <w:t xml:space="preserve"> </w:t>
      </w:r>
      <w:r>
        <w:rPr>
          <w:b/>
          <w:bCs/>
        </w:rPr>
        <w:t>Benzodiazepines</w:t>
      </w:r>
      <w:r>
        <w:t xml:space="preserve"> (</w:t>
      </w:r>
      <w:r>
        <w:rPr>
          <w:b/>
          <w:bCs/>
        </w:rPr>
        <w:t>BZD</w:t>
      </w:r>
      <w:r>
        <w:t xml:space="preserve">, </w:t>
      </w:r>
      <w:r>
        <w:rPr>
          <w:b/>
          <w:bCs/>
        </w:rPr>
        <w:t>BZs</w:t>
      </w:r>
      <w:r>
        <w:t>), sometimes called "</w:t>
      </w:r>
      <w:r>
        <w:rPr>
          <w:b/>
          <w:bCs/>
        </w:rPr>
        <w:t>benzos</w:t>
      </w:r>
      <w:r>
        <w:t xml:space="preserve">", are a class of </w:t>
      </w:r>
      <w:hyperlink r:id="rId5" w:tooltip="Psychoactive drug" w:history="1">
        <w:r>
          <w:rPr>
            <w:rStyle w:val="Hyperlink"/>
          </w:rPr>
          <w:t>psychoactive drugs</w:t>
        </w:r>
      </w:hyperlink>
      <w:r>
        <w:t xml:space="preserve"> </w:t>
      </w:r>
      <w:r>
        <w:t xml:space="preserve">whose core chemical structure is the fusion of a </w:t>
      </w:r>
      <w:hyperlink r:id="rId6" w:tooltip="Benzene" w:history="1">
        <w:r>
          <w:rPr>
            <w:rStyle w:val="Hyperlink"/>
          </w:rPr>
          <w:t>benzene</w:t>
        </w:r>
      </w:hyperlink>
      <w:r>
        <w:t xml:space="preserve"> ring and a </w:t>
      </w:r>
      <w:hyperlink r:id="rId7" w:tooltip="Diazepine" w:history="1">
        <w:r>
          <w:rPr>
            <w:rStyle w:val="Hyperlink"/>
          </w:rPr>
          <w:t>diazepine</w:t>
        </w:r>
      </w:hyperlink>
      <w:r>
        <w:t xml:space="preserve"> ring. The first such drug, </w:t>
      </w:r>
      <w:hyperlink r:id="rId8" w:tooltip="Chlordiazepoxide" w:history="1">
        <w:r>
          <w:rPr>
            <w:rStyle w:val="Hyperlink"/>
          </w:rPr>
          <w:t>chlordiazepoxide</w:t>
        </w:r>
      </w:hyperlink>
      <w:r>
        <w:t xml:space="preserve"> (Librium), was </w:t>
      </w:r>
      <w:hyperlink r:id="rId9" w:tooltip="Role of chance in scientific discoveries" w:history="1">
        <w:r>
          <w:rPr>
            <w:rStyle w:val="Hyperlink"/>
          </w:rPr>
          <w:t>discovered accidentally</w:t>
        </w:r>
      </w:hyperlink>
      <w:r>
        <w:t xml:space="preserve"> by </w:t>
      </w:r>
      <w:hyperlink r:id="rId10" w:tooltip="Leo Sternbach" w:history="1">
        <w:r>
          <w:rPr>
            <w:rStyle w:val="Hyperlink"/>
          </w:rPr>
          <w:t>Leo Sternbach</w:t>
        </w:r>
      </w:hyperlink>
      <w:r>
        <w:t xml:space="preserve"> in 1955, and made a</w:t>
      </w:r>
      <w:r>
        <w:t xml:space="preserve">vailable in 1960 by </w:t>
      </w:r>
      <w:hyperlink r:id="rId11" w:tooltip="Hoffmann–La Roche" w:history="1">
        <w:r>
          <w:rPr>
            <w:rStyle w:val="Hyperlink"/>
          </w:rPr>
          <w:t>Hoffmann–La Roche</w:t>
        </w:r>
      </w:hyperlink>
      <w:r>
        <w:t xml:space="preserve"> - which, since 1963, has also marketed the benzodiazepine </w:t>
      </w:r>
      <w:hyperlink r:id="rId12" w:tooltip="Diazepam" w:history="1">
        <w:r>
          <w:rPr>
            <w:rStyle w:val="Hyperlink"/>
          </w:rPr>
          <w:t>diazepam</w:t>
        </w:r>
      </w:hyperlink>
      <w:r>
        <w:t xml:space="preserve"> (Valium).&lt;ref name=isbn0-19-517668-5/&gt; In 1</w:t>
      </w:r>
      <w:r>
        <w:t>977 benzodiazepines were globally the most prescribed medications</w:t>
      </w:r>
      <w:r>
        <w:t>.</w:t>
      </w:r>
      <w:hyperlink w:anchor="cite_note-1" w:history="1">
        <w:r>
          <w:rPr>
            <w:rStyle w:val="Hyperlink"/>
            <w:vertAlign w:val="superscript"/>
          </w:rPr>
          <w:t>[1]</w:t>
        </w:r>
      </w:hyperlink>
      <w:r>
        <w:t xml:space="preserve"> Benzodiazepines enhance the effect of the </w:t>
      </w:r>
      <w:hyperlink r:id="rId13" w:tooltip="Neurotransmitter" w:history="1">
        <w:r>
          <w:rPr>
            <w:rStyle w:val="Hyperlink"/>
          </w:rPr>
          <w:t>neurotransmitter</w:t>
        </w:r>
      </w:hyperlink>
      <w:r>
        <w:t xml:space="preserve"> </w:t>
      </w:r>
      <w:hyperlink r:id="rId14" w:tooltip="Gamma-Aminobutyric acid" w:history="1">
        <w:r>
          <w:rPr>
            <w:rStyle w:val="Hyperlink"/>
          </w:rPr>
          <w:t>gamma-aminobutyric acid</w:t>
        </w:r>
      </w:hyperlink>
      <w:r>
        <w:t xml:space="preserve"> (GABA) at the </w:t>
      </w:r>
      <w:hyperlink r:id="rId15" w:tooltip="GABAA receptor" w:history="1">
        <w:r>
          <w:rPr>
            <w:rStyle w:val="Hyperlink"/>
          </w:rPr>
          <w:t>GABA</w:t>
        </w:r>
        <w:r>
          <w:rPr>
            <w:rStyle w:val="Hyperlink"/>
            <w:vertAlign w:val="subscript"/>
          </w:rPr>
          <w:t>A</w:t>
        </w:r>
        <w:r>
          <w:rPr>
            <w:rStyle w:val="Hyperlink"/>
          </w:rPr>
          <w:t xml:space="preserve"> receptor</w:t>
        </w:r>
      </w:hyperlink>
      <w:r>
        <w:t xml:space="preserve">, resulting in </w:t>
      </w:r>
      <w:hyperlink r:id="rId16" w:tooltip="Sedative" w:history="1">
        <w:r>
          <w:rPr>
            <w:rStyle w:val="Hyperlink"/>
          </w:rPr>
          <w:t>sedative</w:t>
        </w:r>
      </w:hyperlink>
      <w:r>
        <w:t xml:space="preserve">, </w:t>
      </w:r>
      <w:hyperlink r:id="rId17" w:tooltip="Hypnotic" w:history="1">
        <w:r>
          <w:rPr>
            <w:rStyle w:val="Hyperlink"/>
          </w:rPr>
          <w:t>hypnotic</w:t>
        </w:r>
      </w:hyperlink>
      <w:r>
        <w:t xml:space="preserve"> (</w:t>
      </w:r>
      <w:hyperlink r:id="rId18" w:tooltip="Sleep induction" w:history="1">
        <w:r>
          <w:rPr>
            <w:rStyle w:val="Hyperlink"/>
          </w:rPr>
          <w:t>sleep-inducing</w:t>
        </w:r>
      </w:hyperlink>
      <w:r>
        <w:t xml:space="preserve">), </w:t>
      </w:r>
      <w:hyperlink r:id="rId19" w:tooltip="Anxiolytic" w:history="1">
        <w:r>
          <w:rPr>
            <w:rStyle w:val="Hyperlink"/>
          </w:rPr>
          <w:t>anxiolytic</w:t>
        </w:r>
      </w:hyperlink>
      <w:r>
        <w:t xml:space="preserve"> (anti-anxiety), </w:t>
      </w:r>
      <w:hyperlink r:id="rId20" w:tooltip="Anticonvulsant" w:history="1">
        <w:r>
          <w:rPr>
            <w:rStyle w:val="Hyperlink"/>
          </w:rPr>
          <w:t>anticonvulsant</w:t>
        </w:r>
      </w:hyperlink>
      <w:r>
        <w:t xml:space="preserve">, and </w:t>
      </w:r>
      <w:hyperlink r:id="rId21" w:tooltip="Muscle relaxant" w:history="1">
        <w:r>
          <w:rPr>
            <w:rStyle w:val="Hyperlink"/>
          </w:rPr>
          <w:t>muscle relaxant</w:t>
        </w:r>
      </w:hyperlink>
      <w:r>
        <w:t xml:space="preserve"> properties. High doses of many shorter-acting benzodiazepines may also cause </w:t>
      </w:r>
      <w:hyperlink r:id="rId22" w:tooltip="Anterograde amnesia" w:history="1">
        <w:r>
          <w:rPr>
            <w:rStyle w:val="Hyperlink"/>
          </w:rPr>
          <w:t>anterograde amnesia</w:t>
        </w:r>
      </w:hyperlink>
      <w:r>
        <w:t xml:space="preserve"> and </w:t>
      </w:r>
      <w:hyperlink r:id="rId23" w:tooltip="Dissociation (psychology)" w:history="1">
        <w:r>
          <w:rPr>
            <w:rStyle w:val="Hyperlink"/>
          </w:rPr>
          <w:t>dissociation</w:t>
        </w:r>
      </w:hyperlink>
      <w:r>
        <w:t xml:space="preserve">.&lt;ref name=ip2002/&gt; These properties make benzodiazepines useful in treating </w:t>
      </w:r>
      <w:hyperlink r:id="rId24" w:tooltip="Anxiety" w:history="1">
        <w:r>
          <w:rPr>
            <w:rStyle w:val="Hyperlink"/>
          </w:rPr>
          <w:t>anxiety</w:t>
        </w:r>
      </w:hyperlink>
      <w:r>
        <w:t xml:space="preserve">, </w:t>
      </w:r>
      <w:hyperlink r:id="rId25" w:tooltip="Insomnia" w:history="1">
        <w:r>
          <w:rPr>
            <w:rStyle w:val="Hyperlink"/>
          </w:rPr>
          <w:t>inso</w:t>
        </w:r>
        <w:r>
          <w:rPr>
            <w:rStyle w:val="Hyperlink"/>
          </w:rPr>
          <w:t>mnia</w:t>
        </w:r>
      </w:hyperlink>
      <w:r>
        <w:t xml:space="preserve">, </w:t>
      </w:r>
      <w:hyperlink r:id="rId26" w:tooltip="Psychomotor agitation" w:history="1">
        <w:r>
          <w:rPr>
            <w:rStyle w:val="Hyperlink"/>
          </w:rPr>
          <w:t>agitation</w:t>
        </w:r>
      </w:hyperlink>
      <w:r>
        <w:t xml:space="preserve">, </w:t>
      </w:r>
      <w:hyperlink r:id="rId27" w:tooltip="Epileptic seizure" w:history="1">
        <w:r>
          <w:rPr>
            <w:rStyle w:val="Hyperlink"/>
          </w:rPr>
          <w:t>seizures</w:t>
        </w:r>
      </w:hyperlink>
      <w:r>
        <w:t xml:space="preserve">, </w:t>
      </w:r>
      <w:hyperlink r:id="rId28" w:tooltip="Spasm" w:history="1">
        <w:r>
          <w:rPr>
            <w:rStyle w:val="Hyperlink"/>
          </w:rPr>
          <w:t>muscle spasms</w:t>
        </w:r>
      </w:hyperlink>
      <w:r>
        <w:t xml:space="preserve">, </w:t>
      </w:r>
      <w:hyperlink r:id="rId29" w:tooltip="Alcohol withdrawal" w:history="1">
        <w:r>
          <w:rPr>
            <w:rStyle w:val="Hyperlink"/>
          </w:rPr>
          <w:t>alcohol withdrawal</w:t>
        </w:r>
      </w:hyperlink>
      <w:r>
        <w:t xml:space="preserve"> and as a </w:t>
      </w:r>
      <w:hyperlink r:id="rId30" w:tooltip="Premedication" w:history="1">
        <w:r>
          <w:rPr>
            <w:rStyle w:val="Hyperlink"/>
          </w:rPr>
          <w:t>premedication</w:t>
        </w:r>
      </w:hyperlink>
      <w:r>
        <w:t xml:space="preserve"> for medical or dental procedures.&lt;ref name=pmid18175099/&gt; Benzodiazepines are categorized as either short-, intermediate-, or long-acti</w:t>
      </w:r>
      <w:r>
        <w:t xml:space="preserve">ng. Short- and intermediate-acting benzodiazepines are preferred for the treatment of insomnia; longer-acting benzodiazepines are recommended for the treatment of anxiety.&lt;ref name=sddat/&gt; </w:t>
      </w:r>
    </w:p>
    <w:p w:rsidR="00000000" w:rsidRDefault="00E47F27">
      <w:pPr>
        <w:pStyle w:val="NormalWeb"/>
      </w:pPr>
      <w:r>
        <w:t>Benzodiazepines are generally viewed as safe and effective for sho</w:t>
      </w:r>
      <w:r>
        <w:t xml:space="preserve">rt-term use, although cognitive impairment and </w:t>
      </w:r>
      <w:hyperlink r:id="rId31" w:tooltip="Paradoxical effect" w:history="1">
        <w:r>
          <w:rPr>
            <w:rStyle w:val="Hyperlink"/>
          </w:rPr>
          <w:t>paradoxical effects</w:t>
        </w:r>
      </w:hyperlink>
      <w:r>
        <w:t xml:space="preserve"> such as aggression or behavioral </w:t>
      </w:r>
      <w:hyperlink r:id="rId32" w:tooltip="Disinhibition" w:history="1">
        <w:r>
          <w:rPr>
            <w:rStyle w:val="Hyperlink"/>
          </w:rPr>
          <w:t>disinhibition</w:t>
        </w:r>
      </w:hyperlink>
      <w:r>
        <w:t xml:space="preserve"> occasionally occur. A </w:t>
      </w:r>
      <w:r>
        <w:t xml:space="preserve">minority of people can have paradoxical reactions such as worsened agitation or panic.&lt;ref name=pmid18922233/&gt; Long-term use is controversial because of concerns about adverse psychological and physical effects, decreasing effectiveness, and </w:t>
      </w:r>
      <w:hyperlink r:id="rId33" w:tooltip="Physical dependence" w:history="1">
        <w:r>
          <w:rPr>
            <w:rStyle w:val="Hyperlink"/>
          </w:rPr>
          <w:t>physical dependence</w:t>
        </w:r>
      </w:hyperlink>
      <w:r>
        <w:t xml:space="preserve"> and </w:t>
      </w:r>
      <w:hyperlink r:id="rId34" w:tooltip="Benzodiazepine withdrawal syndrome" w:history="1">
        <w:r>
          <w:rPr>
            <w:rStyle w:val="Hyperlink"/>
          </w:rPr>
          <w:t>withdrawal</w:t>
        </w:r>
      </w:hyperlink>
      <w:r>
        <w:t>.&lt;ref name=pmid18671662/&gt;&lt;ref name=pmid19062773/&gt; As a result of adverse</w:t>
      </w:r>
      <w:r>
        <w:t xml:space="preserve"> effects associated with the long-term use of benzodiazepines, withdrawal from benzodiazepines, in general, leads to improved physical and mental health</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 xml:space="preserve">The elderly are at an increased risk of suffering from both short- and </w:t>
      </w:r>
      <w:hyperlink r:id="rId35" w:tooltip="Long-term effects of benzodiazepines" w:history="1">
        <w:r>
          <w:rPr>
            <w:rStyle w:val="Hyperlink"/>
          </w:rPr>
          <w:t>long-term adverse effects</w:t>
        </w:r>
      </w:hyperlink>
      <w:r>
        <w:t>,&lt;ref name=tdamobd2004/&gt;&lt;ref name=ohop/&gt; and as a result, a</w:t>
      </w:r>
      <w:r>
        <w:t xml:space="preserve">ll benzodiazepines are listed in the </w:t>
      </w:r>
      <w:hyperlink r:id="rId36" w:tooltip="Beers Criteria" w:history="1">
        <w:r>
          <w:rPr>
            <w:rStyle w:val="Hyperlink"/>
          </w:rPr>
          <w:t>Beers List</w:t>
        </w:r>
      </w:hyperlink>
      <w:r>
        <w:t xml:space="preserve"> of inappropriate medications for older adults.&lt;ref name=agsubc2012&gt;</w:t>
      </w:r>
      <w:hyperlink r:id="rId37" w:tooltip="Template:Cite web" w:history="1">
        <w:r>
          <w:rPr>
            <w:rStyle w:val="Hyperlink"/>
          </w:rPr>
          <w:t>Template:Cite web</w:t>
        </w:r>
      </w:hyperlink>
      <w:r>
        <w:t>&lt;/re</w:t>
      </w:r>
      <w:r>
        <w:t xml:space="preserve">f&gt; </w:t>
      </w:r>
    </w:p>
    <w:p w:rsidR="00000000" w:rsidRDefault="00E47F27">
      <w:pPr>
        <w:pStyle w:val="NormalWeb"/>
      </w:pPr>
      <w:r>
        <w:t xml:space="preserve">There is controversy concerning the safety of benzodiazepines in pregnancy. While they are not major </w:t>
      </w:r>
      <w:hyperlink r:id="rId38" w:tooltip="Teratogens" w:history="1">
        <w:r>
          <w:rPr>
            <w:rStyle w:val="Hyperlink"/>
          </w:rPr>
          <w:t>teratogens</w:t>
        </w:r>
      </w:hyperlink>
      <w:r>
        <w:t xml:space="preserve">, uncertainty remains as to whether they cause </w:t>
      </w:r>
      <w:hyperlink r:id="rId39" w:tooltip="Cleft palate" w:history="1">
        <w:r>
          <w:rPr>
            <w:rStyle w:val="Hyperlink"/>
          </w:rPr>
          <w:t>cleft palate</w:t>
        </w:r>
      </w:hyperlink>
      <w:r>
        <w:t xml:space="preserve"> in a small number of babies and whether neurobehavioural effects occur as a result of prenatal exposure</w:t>
      </w:r>
      <w:r>
        <w:t>;</w:t>
      </w:r>
      <w:hyperlink w:anchor="cite_note-4" w:history="1">
        <w:r>
          <w:rPr>
            <w:rStyle w:val="Hyperlink"/>
            <w:vertAlign w:val="superscript"/>
          </w:rPr>
          <w:t>[4]</w:t>
        </w:r>
      </w:hyperlink>
      <w:r>
        <w:t xml:space="preserve"> they are known to cause </w:t>
      </w:r>
      <w:hyperlink r:id="rId40" w:tooltip="Neonatal withdrawal" w:history="1">
        <w:r>
          <w:rPr>
            <w:rStyle w:val="Hyperlink"/>
          </w:rPr>
          <w:t>wi</w:t>
        </w:r>
        <w:r>
          <w:rPr>
            <w:rStyle w:val="Hyperlink"/>
          </w:rPr>
          <w:t>thdrawal symptoms in the newborn</w:t>
        </w:r>
      </w:hyperlink>
      <w:r>
        <w:t xml:space="preserve">. Benzodiazepines can be taken in overdoses and can cause dangerous </w:t>
      </w:r>
      <w:hyperlink r:id="rId41" w:tooltip="Coma" w:history="1">
        <w:r>
          <w:rPr>
            <w:rStyle w:val="Hyperlink"/>
          </w:rPr>
          <w:t>deep unconsciousness</w:t>
        </w:r>
      </w:hyperlink>
      <w:r>
        <w:t xml:space="preserve">. However, they are much less toxic than their predecessors, the </w:t>
      </w:r>
      <w:hyperlink r:id="rId42" w:tooltip="Barbiturate" w:history="1">
        <w:r>
          <w:rPr>
            <w:rStyle w:val="Hyperlink"/>
          </w:rPr>
          <w:t>barbiturates</w:t>
        </w:r>
      </w:hyperlink>
      <w:r>
        <w:t xml:space="preserve">, and death rarely results when a benzodiazepine is the only drug taken; however, when combined with other </w:t>
      </w:r>
      <w:hyperlink r:id="rId43" w:tooltip="Central nervous system" w:history="1">
        <w:r>
          <w:rPr>
            <w:rStyle w:val="Hyperlink"/>
          </w:rPr>
          <w:t>central nervous system</w:t>
        </w:r>
      </w:hyperlink>
      <w:r>
        <w:t xml:space="preserve"> (CNS) </w:t>
      </w:r>
      <w:hyperlink r:id="rId44" w:tooltip="Depressant" w:history="1">
        <w:r>
          <w:rPr>
            <w:rStyle w:val="Hyperlink"/>
          </w:rPr>
          <w:t>depressants</w:t>
        </w:r>
      </w:hyperlink>
      <w:r>
        <w:t xml:space="preserve"> such as </w:t>
      </w:r>
      <w:hyperlink r:id="rId45" w:tooltip="Ethanol" w:history="1">
        <w:r>
          <w:rPr>
            <w:rStyle w:val="Hyperlink"/>
          </w:rPr>
          <w:t>ethanol</w:t>
        </w:r>
      </w:hyperlink>
      <w:r>
        <w:t xml:space="preserve"> and </w:t>
      </w:r>
      <w:hyperlink r:id="rId46" w:tooltip="Opioid" w:history="1">
        <w:r>
          <w:rPr>
            <w:rStyle w:val="Hyperlink"/>
          </w:rPr>
          <w:t>opioids</w:t>
        </w:r>
      </w:hyperlink>
      <w:r>
        <w:t xml:space="preserve">, the potential for toxicity and fatal overdose increases.&lt;ref name=pmid9780123/&gt; Benzodiazepines are </w:t>
      </w:r>
      <w:r>
        <w:t xml:space="preserve">commonly misused and taken in combination with other </w:t>
      </w:r>
      <w:hyperlink r:id="rId47" w:tooltip="Drug abuse" w:history="1">
        <w:r>
          <w:rPr>
            <w:rStyle w:val="Hyperlink"/>
          </w:rPr>
          <w:t>drugs of abuse</w:t>
        </w:r>
      </w:hyperlink>
      <w:r>
        <w:t xml:space="preserve">.&lt;ref name=Charlson_2009/&gt;&lt;ref name=pmid10707430/&gt;&lt;ref name=pmid10622686/&gt; </w:t>
      </w:r>
      <w:hyperlink r:id="rId48" w:tooltip="Template:TOC limit" w:history="1">
        <w:r>
          <w:rPr>
            <w:rStyle w:val="Hyperlink"/>
          </w:rPr>
          <w:t>Template:TOC limit</w:t>
        </w:r>
      </w:hyperlink>
      <w:r>
        <w:t xml:space="preserve"> </w:t>
      </w:r>
    </w:p>
    <w:p w:rsidR="00000000" w:rsidRDefault="00E47F27">
      <w:pPr>
        <w:pStyle w:val="Heading2"/>
        <w:divId w:val="13310288"/>
        <w:rPr>
          <w:rFonts w:eastAsia="Times New Roman"/>
        </w:rPr>
      </w:pPr>
      <w:r>
        <w:rPr>
          <w:rFonts w:eastAsia="Times New Roman"/>
        </w:rPr>
        <w:t>Contents</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Panic disorde</w:t>
        </w:r>
        <w:r>
          <w:rPr>
            <w:rStyle w:val="mw-headline"/>
            <w:rFonts w:eastAsia="Times New Roman"/>
            <w:color w:val="0000FF"/>
            <w:u w:val="single"/>
          </w:rPr>
          <w:t>r</w:t>
        </w:r>
        <w:r>
          <w:rPr>
            <w:rStyle w:val="mw-editsection-bracket"/>
            <w:rFonts w:eastAsia="Times New Roman"/>
            <w:color w:val="0000FF"/>
            <w:u w:val="single"/>
          </w:rPr>
          <w:t>[</w:t>
        </w:r>
      </w:hyperlink>
      <w:hyperlink r:id="rId50" w:tooltip="Edit section: Panic disorder"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Generalized anxiety disorde</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Generalized anxiety disorder"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Insomni</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Insomnia"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Seizure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eizures"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Alcohol withdrawa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Alcohol withdrawal"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Anxiet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Anxiety"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Other indication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Other indications"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Contraind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Pregnanc</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Pregnancy"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Elderl</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Elderly"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Cognitive effect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ognitive effects"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Paradoxical effect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aradoxical effects"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Long-term worsening of psychiatric symptom</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ong-term worsening of psychiatric symptoms"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Reinforcement disorder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inforcement disord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2"/>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Toleranc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Tolerance" w:history="1">
        <w:r>
          <w:rPr>
            <w:rStyle w:val="Hyperlink"/>
            <w:rFonts w:eastAsia="Times New Roman"/>
          </w:rPr>
          <w:t>edit</w:t>
        </w:r>
      </w:hyperlink>
      <w:r>
        <w:rPr>
          <w:rStyle w:val="mw-editsection-bracket"/>
          <w:rFonts w:eastAsia="Times New Roman"/>
        </w:rPr>
        <w:t>]</w:t>
      </w:r>
    </w:p>
    <w:p w:rsidR="00000000" w:rsidRDefault="00E47F27">
      <w:pPr>
        <w:numPr>
          <w:ilvl w:val="2"/>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Withdrawal symptoms and managemen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Withdrawal symptoms and management"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Overdose"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Interactions"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Mechanism of action"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harmacokinetics"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Chemistr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Chemistry"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Common type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Common types"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Legal status" w:history="1">
        <w:r>
          <w:rPr>
            <w:rStyle w:val="Hyperlink"/>
            <w:rFonts w:eastAsia="Times New Roman"/>
          </w:rPr>
          <w:t>edit</w:t>
        </w:r>
      </w:hyperlink>
      <w:r>
        <w:rPr>
          <w:rStyle w:val="mw-editsection-bracket"/>
          <w:rFonts w:eastAsia="Times New Roman"/>
        </w:rPr>
        <w:t>]</w:t>
      </w:r>
    </w:p>
    <w:p w:rsidR="00000000" w:rsidRDefault="00E47F27">
      <w:pPr>
        <w:numPr>
          <w:ilvl w:val="1"/>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Recreational use"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Veterinary us</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Veterinary use"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p>
    <w:p w:rsidR="00000000" w:rsidRDefault="00E47F27">
      <w:pPr>
        <w:numPr>
          <w:ilvl w:val="0"/>
          <w:numId w:val="1"/>
        </w:numPr>
        <w:spacing w:before="100" w:beforeAutospacing="1" w:after="100" w:afterAutospacing="1"/>
        <w:divId w:val="15243188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External links" w:history="1">
        <w:r>
          <w:rPr>
            <w:rStyle w:val="Hyperlink"/>
            <w:rFonts w:eastAsia="Times New Roman"/>
          </w:rPr>
          <w:t>edit</w:t>
        </w:r>
      </w:hyperlink>
      <w:r>
        <w:rPr>
          <w:rStyle w:val="mw-editsection-bracket"/>
          <w:rFonts w:eastAsia="Times New Roman"/>
        </w:rPr>
        <w:t>]</w:t>
      </w:r>
    </w:p>
    <w:p w:rsidR="00000000" w:rsidRDefault="00E47F27">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82" w:tooltip="Edit section: Medical use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83" w:tooltip="File:Midazolam.JPG" w:history="1">
        <w:r>
          <w:rPr>
            <w:rStyle w:val="Hyperlink"/>
          </w:rPr>
          <w:t>thumb|alt=Two 10 mL bottles labeled Midazolam. The bottle on the left has a label in red and says 1 mg/mL; the one on the right is in green and says 5 mg/mL. Both bottles have much fine print</w:t>
        </w:r>
        <w:r>
          <w:rPr>
            <w:rStyle w:val="Hyperlink"/>
          </w:rPr>
          <w:t>.|</w:t>
        </w:r>
      </w:hyperlink>
      <w:hyperlink r:id="rId84" w:tooltip="Midazolam" w:history="1">
        <w:r>
          <w:rPr>
            <w:rStyle w:val="Hyperlink"/>
          </w:rPr>
          <w:t>Midazolam</w:t>
        </w:r>
      </w:hyperlink>
      <w:r>
        <w:t xml:space="preserve"> 1 &amp; 5 mg/mL </w:t>
      </w:r>
      <w:hyperlink r:id="rId85" w:tooltip="Drug injection" w:history="1">
        <w:r>
          <w:rPr>
            <w:rStyle w:val="Hyperlink"/>
          </w:rPr>
          <w:t>injections</w:t>
        </w:r>
      </w:hyperlink>
      <w:r>
        <w:t xml:space="preserve"> (US) </w:t>
      </w:r>
      <w:hyperlink r:id="rId86" w:tooltip="Template:See also" w:history="1">
        <w:r>
          <w:rPr>
            <w:rStyle w:val="Hyperlink"/>
          </w:rPr>
          <w:t>Template:See also</w:t>
        </w:r>
      </w:hyperlink>
      <w:r>
        <w:t xml:space="preserve"> </w:t>
      </w:r>
    </w:p>
    <w:p w:rsidR="00000000" w:rsidRDefault="00E47F27">
      <w:pPr>
        <w:pStyle w:val="NormalWeb"/>
      </w:pPr>
      <w:r>
        <w:t xml:space="preserve">Benzodiazepines possess </w:t>
      </w:r>
      <w:hyperlink r:id="rId87" w:tooltip="Sedative" w:history="1">
        <w:r>
          <w:rPr>
            <w:rStyle w:val="Hyperlink"/>
          </w:rPr>
          <w:t>sedative</w:t>
        </w:r>
      </w:hyperlink>
      <w:r>
        <w:t xml:space="preserve">, </w:t>
      </w:r>
      <w:hyperlink r:id="rId88" w:tooltip="Hypnotic" w:history="1">
        <w:r>
          <w:rPr>
            <w:rStyle w:val="Hyperlink"/>
          </w:rPr>
          <w:t>hypnotic</w:t>
        </w:r>
      </w:hyperlink>
      <w:r>
        <w:t xml:space="preserve">, </w:t>
      </w:r>
      <w:hyperlink r:id="rId89" w:tooltip="Anxiolytic" w:history="1">
        <w:r>
          <w:rPr>
            <w:rStyle w:val="Hyperlink"/>
          </w:rPr>
          <w:t>anxiolytic</w:t>
        </w:r>
      </w:hyperlink>
      <w:r>
        <w:t xml:space="preserve">, anticonvulsant, muscle relaxant, and </w:t>
      </w:r>
      <w:hyperlink r:id="rId90" w:tooltip="Anterograde amnesia" w:history="1">
        <w:r>
          <w:rPr>
            <w:rStyle w:val="Hyperlink"/>
          </w:rPr>
          <w:t>amnesic</w:t>
        </w:r>
      </w:hyperlink>
      <w:r>
        <w:t xml:space="preserve"> actions,&lt;ref name=ip2002&gt;</w:t>
      </w:r>
      <w:hyperlink r:id="rId91" w:tooltip="Template:Cite book" w:history="1">
        <w:r>
          <w:rPr>
            <w:rStyle w:val="Hyperlink"/>
          </w:rPr>
          <w:t>Template:Cite book</w:t>
        </w:r>
      </w:hyperlink>
      <w:r>
        <w:t>&lt;/ref&gt;&lt;ref name=pmid18175099&gt;</w:t>
      </w:r>
      <w:hyperlink r:id="rId92" w:tooltip="Template:Cite journal" w:history="1">
        <w:r>
          <w:rPr>
            <w:rStyle w:val="Hyperlink"/>
          </w:rPr>
          <w:t>Template:Cite journal</w:t>
        </w:r>
      </w:hyperlink>
      <w:r>
        <w:t>&lt;/ref&gt;</w:t>
      </w:r>
      <w:r>
        <w:t xml:space="preserve"> which are useful in a variety of indications such as </w:t>
      </w:r>
      <w:hyperlink r:id="rId93" w:tooltip="Alcohol dependence" w:history="1">
        <w:r>
          <w:rPr>
            <w:rStyle w:val="Hyperlink"/>
          </w:rPr>
          <w:t>alcohol dependence</w:t>
        </w:r>
      </w:hyperlink>
      <w:r>
        <w:t xml:space="preserve">, </w:t>
      </w:r>
      <w:hyperlink r:id="rId94" w:tooltip="Seizures" w:history="1">
        <w:r>
          <w:rPr>
            <w:rStyle w:val="Hyperlink"/>
          </w:rPr>
          <w:t>seizures</w:t>
        </w:r>
      </w:hyperlink>
      <w:r>
        <w:t xml:space="preserve">, </w:t>
      </w:r>
      <w:hyperlink r:id="rId95" w:tooltip="Anxiety" w:history="1">
        <w:r>
          <w:rPr>
            <w:rStyle w:val="Hyperlink"/>
          </w:rPr>
          <w:t>anxiety</w:t>
        </w:r>
      </w:hyperlink>
      <w:r>
        <w:t xml:space="preserve">, </w:t>
      </w:r>
      <w:hyperlink r:id="rId96" w:tooltip="Panic" w:history="1">
        <w:r>
          <w:rPr>
            <w:rStyle w:val="Hyperlink"/>
          </w:rPr>
          <w:t>panic</w:t>
        </w:r>
      </w:hyperlink>
      <w:r>
        <w:t xml:space="preserve">, </w:t>
      </w:r>
      <w:hyperlink r:id="rId97" w:tooltip="Psychomotor agitation" w:history="1">
        <w:r>
          <w:rPr>
            <w:rStyle w:val="Hyperlink"/>
          </w:rPr>
          <w:t>agitation</w:t>
        </w:r>
      </w:hyperlink>
      <w:r>
        <w:t xml:space="preserve">, and insomnia. Most are administered orally; however, they can also be given </w:t>
      </w:r>
      <w:hyperlink r:id="rId98" w:tooltip="Intravenous therapy" w:history="1">
        <w:r>
          <w:rPr>
            <w:rStyle w:val="Hyperlink"/>
          </w:rPr>
          <w:t>intravenously</w:t>
        </w:r>
      </w:hyperlink>
      <w:r>
        <w:t xml:space="preserve">, </w:t>
      </w:r>
      <w:hyperlink r:id="rId99" w:tooltip="Intramuscular injection" w:history="1">
        <w:r>
          <w:rPr>
            <w:rStyle w:val="Hyperlink"/>
          </w:rPr>
          <w:t>intramuscularly</w:t>
        </w:r>
      </w:hyperlink>
      <w:r>
        <w:t xml:space="preserve">, or </w:t>
      </w:r>
      <w:hyperlink r:id="rId100" w:tooltip="Rectal" w:history="1">
        <w:r>
          <w:rPr>
            <w:rStyle w:val="Hyperlink"/>
          </w:rPr>
          <w:t>rectally</w:t>
        </w:r>
      </w:hyperlink>
      <w:r>
        <w:t>.</w:t>
      </w:r>
      <w:hyperlink w:anchor="cite_note-5" w:history="1">
        <w:r>
          <w:rPr>
            <w:rStyle w:val="Hyperlink"/>
            <w:vertAlign w:val="superscript"/>
          </w:rPr>
          <w:t>[5]</w:t>
        </w:r>
      </w:hyperlink>
      <w:hyperlink r:id="rId101" w:tooltip="Template:Rp" w:history="1">
        <w:r>
          <w:rPr>
            <w:rStyle w:val="Hyperlink"/>
          </w:rPr>
          <w:t>Tem</w:t>
        </w:r>
        <w:r>
          <w:rPr>
            <w:rStyle w:val="Hyperlink"/>
          </w:rPr>
          <w:t>plate:Rp</w:t>
        </w:r>
      </w:hyperlink>
      <w:r>
        <w:t xml:space="preserve"> In general, benzodiazepines are well-tolerated and are safe and effective drugs in the short term for a wide range of conditions.&lt;ref name=Perugi&gt;</w:t>
      </w:r>
      <w:hyperlink r:id="rId102" w:tooltip="Template:Cite journal" w:history="1">
        <w:r>
          <w:rPr>
            <w:rStyle w:val="Hyperlink"/>
          </w:rPr>
          <w:t>Template:Cite journal</w:t>
        </w:r>
      </w:hyperlink>
      <w:r>
        <w:t>&lt;/ref&gt;&lt;re</w:t>
      </w:r>
      <w:r>
        <w:t>f name=Tesar&gt;</w:t>
      </w:r>
      <w:hyperlink r:id="rId103" w:tooltip="Template:Cite journal" w:history="1">
        <w:r>
          <w:rPr>
            <w:rStyle w:val="Hyperlink"/>
          </w:rPr>
          <w:t>Template:Cite journal</w:t>
        </w:r>
      </w:hyperlink>
      <w:r>
        <w:t xml:space="preserve">&lt;/ref&gt; Tolerance can develop to their effects and there is also a risk of </w:t>
      </w:r>
      <w:hyperlink r:id="rId104" w:tooltip="Drug dependence" w:history="1">
        <w:r>
          <w:rPr>
            <w:rStyle w:val="Hyperlink"/>
          </w:rPr>
          <w:t>dependence</w:t>
        </w:r>
      </w:hyperlink>
      <w:r>
        <w:t>, and up</w:t>
      </w:r>
      <w:r>
        <w:t xml:space="preserve">on discontinuation a withdrawal syndrome may occur. These factors, combined with other possible secondary effects after prolonged use such as psychomotor, cognitive, or memory impairments, limit their </w:t>
      </w:r>
      <w:r>
        <w:lastRenderedPageBreak/>
        <w:t>long-term applicability</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hyperlink r:id="rId105" w:tooltip="Long-term effects of benzodiazepines" w:history="1">
        <w:r>
          <w:rPr>
            <w:rStyle w:val="Hyperlink"/>
          </w:rPr>
          <w:t>The effects of long-term use</w:t>
        </w:r>
      </w:hyperlink>
      <w:r>
        <w:t xml:space="preserve"> or misuse include the tendency to cause or worsen </w:t>
      </w:r>
      <w:hyperlink r:id="rId106" w:tooltip="Cognitive deficit" w:history="1">
        <w:r>
          <w:rPr>
            <w:rStyle w:val="Hyperlink"/>
          </w:rPr>
          <w:t>cognitive deficits</w:t>
        </w:r>
      </w:hyperlink>
      <w:r>
        <w:t>, depression, and anxiety.&lt;ref name=tdamobd2004&gt;</w:t>
      </w:r>
      <w:hyperlink r:id="rId107" w:tooltip="Template:Cite journal" w:history="1">
        <w:r>
          <w:rPr>
            <w:rStyle w:val="Hyperlink"/>
          </w:rPr>
          <w:t>Template:Cite journal</w:t>
        </w:r>
      </w:hyperlink>
      <w:r>
        <w:t xml:space="preserve">&lt;/ref&gt;&lt;ref name=ohop/&gt; </w:t>
      </w:r>
    </w:p>
    <w:p w:rsidR="00000000" w:rsidRDefault="00E47F27">
      <w:pPr>
        <w:pStyle w:val="Heading3"/>
        <w:rPr>
          <w:rFonts w:eastAsia="Times New Roman"/>
        </w:rPr>
      </w:pPr>
      <w:r>
        <w:rPr>
          <w:rStyle w:val="mw-headline"/>
          <w:rFonts w:eastAsia="Times New Roman"/>
        </w:rPr>
        <w:t>Panic disorde</w:t>
      </w:r>
      <w:r>
        <w:rPr>
          <w:rStyle w:val="mw-headline"/>
          <w:rFonts w:eastAsia="Times New Roman"/>
        </w:rPr>
        <w:t>r</w:t>
      </w:r>
      <w:r>
        <w:rPr>
          <w:rStyle w:val="mw-editsection-bracket"/>
          <w:rFonts w:eastAsia="Times New Roman"/>
        </w:rPr>
        <w:t>[</w:t>
      </w:r>
      <w:hyperlink r:id="rId108" w:tooltip="Edit section: Panic disorder"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Because of their effectiveness, tolerability, and rapid onset of </w:t>
      </w:r>
      <w:hyperlink r:id="rId109" w:tooltip="Anxiolytic" w:history="1">
        <w:r>
          <w:rPr>
            <w:rStyle w:val="Hyperlink"/>
          </w:rPr>
          <w:t>anxiolytic</w:t>
        </w:r>
      </w:hyperlink>
      <w:r>
        <w:t xml:space="preserve"> action, benzodiazepines are f</w:t>
      </w:r>
      <w:r>
        <w:t>requently used for the treatment of anxiety associated with panic disorder</w:t>
      </w:r>
      <w:r>
        <w:t>.</w:t>
      </w:r>
      <w:hyperlink w:anchor="cite_note-8" w:history="1">
        <w:r>
          <w:rPr>
            <w:rStyle w:val="Hyperlink"/>
            <w:vertAlign w:val="superscript"/>
          </w:rPr>
          <w:t>[8]</w:t>
        </w:r>
      </w:hyperlink>
      <w:r>
        <w:t xml:space="preserve"> However, there is disagreement among expert bodies regarding the long-term use of benzodiazepines for panic disorder. The views range from thos</w:t>
      </w:r>
      <w:r>
        <w:t>e that hold that benzodiazepines are not effective long-term &lt;ref name=cgftmamoa2004/&gt; and that they should be reserved for treatment-resistant case</w:t>
      </w:r>
      <w:r>
        <w:t>s</w:t>
      </w:r>
      <w:hyperlink w:anchor="cite_note-9" w:history="1">
        <w:r>
          <w:rPr>
            <w:rStyle w:val="Hyperlink"/>
            <w:vertAlign w:val="superscript"/>
          </w:rPr>
          <w:t>[9]</w:t>
        </w:r>
      </w:hyperlink>
      <w:r>
        <w:t xml:space="preserve"> to that they are as effective in the long term as </w:t>
      </w:r>
      <w:hyperlink r:id="rId110" w:tooltip="Selective serotonin reuptake inhibitors" w:history="1">
        <w:r>
          <w:rPr>
            <w:rStyle w:val="Hyperlink"/>
          </w:rPr>
          <w:t>selective serotonin reuptake inhibitors</w:t>
        </w:r>
      </w:hyperlink>
      <w:r>
        <w:t xml:space="preserve">.&lt;ref name=APA/&gt; </w:t>
      </w:r>
    </w:p>
    <w:p w:rsidR="00000000" w:rsidRDefault="00E47F27">
      <w:pPr>
        <w:pStyle w:val="NormalWeb"/>
      </w:pPr>
      <w:r>
        <w:t xml:space="preserve">The </w:t>
      </w:r>
      <w:hyperlink r:id="rId111" w:tooltip="American Psychiatric Association" w:history="1">
        <w:r>
          <w:rPr>
            <w:rStyle w:val="Hyperlink"/>
          </w:rPr>
          <w:t>American Psych</w:t>
        </w:r>
        <w:r>
          <w:rPr>
            <w:rStyle w:val="Hyperlink"/>
          </w:rPr>
          <w:t>iatric Association</w:t>
        </w:r>
      </w:hyperlink>
      <w:r>
        <w:t xml:space="preserve"> (APA) guideline</w:t>
      </w:r>
      <w:r>
        <w:t>s</w:t>
      </w:r>
      <w:hyperlink w:anchor="cite_note-10" w:history="1">
        <w:r>
          <w:rPr>
            <w:rStyle w:val="Hyperlink"/>
            <w:vertAlign w:val="superscript"/>
          </w:rPr>
          <w:t>[10]</w:t>
        </w:r>
      </w:hyperlink>
      <w:r>
        <w:t xml:space="preserve"> note that, in general, benzodiazepines are well tolerated, and their use for the initial treatment for panic disorder is strongly supported by numerous controlled trials. APA states</w:t>
      </w:r>
      <w:r>
        <w:t xml:space="preserve"> that there is insufficient evidence to recommend any of the established panic disorder treatments over another. The choice of treatment between benzodiazepines, </w:t>
      </w:r>
      <w:hyperlink r:id="rId112" w:tooltip="SSRI" w:history="1">
        <w:r>
          <w:rPr>
            <w:rStyle w:val="Hyperlink"/>
          </w:rPr>
          <w:t>SSRIs</w:t>
        </w:r>
      </w:hyperlink>
      <w:r>
        <w:t xml:space="preserve">, </w:t>
      </w:r>
      <w:hyperlink r:id="rId113" w:tooltip="Serotonin–norepinephrine reuptake inhibitors" w:history="1">
        <w:r>
          <w:rPr>
            <w:rStyle w:val="Hyperlink"/>
          </w:rPr>
          <w:t>serotonin–norepinephrine reuptake inhibitors</w:t>
        </w:r>
      </w:hyperlink>
      <w:r>
        <w:t xml:space="preserve">, </w:t>
      </w:r>
      <w:hyperlink r:id="rId114" w:tooltip="Tricyclic antidepressant" w:history="1">
        <w:r>
          <w:rPr>
            <w:rStyle w:val="Hyperlink"/>
          </w:rPr>
          <w:t>tricyclic antidepressants</w:t>
        </w:r>
      </w:hyperlink>
      <w:r>
        <w:t>, and psychotherapy should be based on th</w:t>
      </w:r>
      <w:r>
        <w:t>e patient's history, preference, and other individual characteristics. Selective serotonin reuptake inhibitors are likely to be the best choice of pharmacotherapy for many patients with panic disorder, but benzodiazepines are also often used, and some stud</w:t>
      </w:r>
      <w:r>
        <w:t>ies suggest that these medications are still used with greater frequency than the SSRIs. One advantage of benzodiazepines is that they alleviate the anxiety symptoms much faster than antidepressants, and therefore may be preferred in patients for whom rapi</w:t>
      </w:r>
      <w:r>
        <w:t xml:space="preserve">d symptom control is critical. However, this advantage is offset by the possibility of developing </w:t>
      </w:r>
      <w:hyperlink r:id="rId115" w:tooltip="Benzodiazepine dependence" w:history="1">
        <w:r>
          <w:rPr>
            <w:rStyle w:val="Hyperlink"/>
          </w:rPr>
          <w:t>benzodiazepine dependence</w:t>
        </w:r>
      </w:hyperlink>
      <w:r>
        <w:t>. APA does not recommend benzodiazepines for persons w</w:t>
      </w:r>
      <w:r>
        <w:t xml:space="preserve">ith depressive symptoms or a recent history of </w:t>
      </w:r>
      <w:hyperlink r:id="rId116" w:tooltip="Substance abuse" w:history="1">
        <w:r>
          <w:rPr>
            <w:rStyle w:val="Hyperlink"/>
          </w:rPr>
          <w:t>substance abuse</w:t>
        </w:r>
      </w:hyperlink>
      <w:r>
        <w:t>. The APA guidelines state that, in general, pharmacotherapy of panic disorder should be continued for at least a year, and that clinic</w:t>
      </w:r>
      <w:r>
        <w:t xml:space="preserve">al experience support continuing benzodiazepine treatment to prevent recurrence. Although major concerns about benzodiazepine tolerance and withdrawal have been raised, there is no evidence for significant dose escalation in patients using benzodiazepines </w:t>
      </w:r>
      <w:r>
        <w:t xml:space="preserve">long-term. For many such patients stable doses of benzodiazepines retain their efficacy over several years.&lt;ref name=APA/&gt; </w:t>
      </w:r>
    </w:p>
    <w:p w:rsidR="00000000" w:rsidRDefault="00E47F27">
      <w:pPr>
        <w:pStyle w:val="NormalWeb"/>
      </w:pPr>
      <w:r>
        <w:t xml:space="preserve">Guidelines issued by the UK-based </w:t>
      </w:r>
      <w:hyperlink r:id="rId117" w:tooltip="National Institute for Health and Clinical Excellence" w:history="1">
        <w:r>
          <w:rPr>
            <w:rStyle w:val="Hyperlink"/>
          </w:rPr>
          <w:t>National Institute for Health and Clinical Excellence</w:t>
        </w:r>
      </w:hyperlink>
      <w:r>
        <w:t xml:space="preserve"> (NICE), carried out a systematic review using different methodology and came to a different conclusion. They questioned the accuracy of studies that were not placebo</w:t>
      </w:r>
      <w:r>
        <w:t xml:space="preserve">-controlled. And, based on the findings of </w:t>
      </w:r>
      <w:hyperlink r:id="rId118" w:tooltip="Placebo-controlled studies" w:history="1">
        <w:r>
          <w:rPr>
            <w:rStyle w:val="Hyperlink"/>
          </w:rPr>
          <w:t>placebo-controlled studies</w:t>
        </w:r>
      </w:hyperlink>
      <w:r>
        <w:t xml:space="preserve">, they do not recommend use of benzodiazepines beyond two to four weeks, as tolerance and </w:t>
      </w:r>
      <w:hyperlink r:id="rId119" w:tooltip="Physical dependence" w:history="1">
        <w:r>
          <w:rPr>
            <w:rStyle w:val="Hyperlink"/>
          </w:rPr>
          <w:t>physical dependence</w:t>
        </w:r>
      </w:hyperlink>
      <w:r>
        <w:t xml:space="preserve"> develop rapidly, with withdrawal symptoms including </w:t>
      </w:r>
      <w:hyperlink r:id="rId120" w:tooltip="Rebound anxiety" w:history="1">
        <w:r>
          <w:rPr>
            <w:rStyle w:val="Hyperlink"/>
          </w:rPr>
          <w:t>rebound anxiety</w:t>
        </w:r>
      </w:hyperlink>
      <w:r>
        <w:t xml:space="preserve"> occurring after six weeks or more of use.&lt;</w:t>
      </w:r>
      <w:r>
        <w:t>ref name=cgftmamoa2004&gt;</w:t>
      </w:r>
      <w:hyperlink r:id="rId121" w:tooltip="Template:Cite web" w:history="1">
        <w:r>
          <w:rPr>
            <w:rStyle w:val="Hyperlink"/>
          </w:rPr>
          <w:t>Template:Cite web</w:t>
        </w:r>
      </w:hyperlink>
      <w:r>
        <w:t>&lt;/ref</w:t>
      </w:r>
      <w:r>
        <w:t>&gt;</w:t>
      </w:r>
      <w:hyperlink w:anchor="cite_note-11" w:history="1">
        <w:r>
          <w:rPr>
            <w:rStyle w:val="Hyperlink"/>
            <w:vertAlign w:val="superscript"/>
          </w:rPr>
          <w:t>[11]</w:t>
        </w:r>
      </w:hyperlink>
      <w:r>
        <w:t xml:space="preserve"> Nevertheless, benzodiazepines continue to be prescribed for the long-term treatment of </w:t>
      </w:r>
      <w:hyperlink r:id="rId122" w:tooltip="Anxiety disorders" w:history="1">
        <w:r>
          <w:rPr>
            <w:rStyle w:val="Hyperlink"/>
          </w:rPr>
          <w:t>anxiety disorders</w:t>
        </w:r>
      </w:hyperlink>
      <w:r>
        <w:t xml:space="preserve">, although specific </w:t>
      </w:r>
      <w:hyperlink r:id="rId123" w:tooltip="Antidepressants" w:history="1">
        <w:r>
          <w:rPr>
            <w:rStyle w:val="Hyperlink"/>
          </w:rPr>
          <w:t>antidepressants</w:t>
        </w:r>
      </w:hyperlink>
      <w:r>
        <w:t xml:space="preserve"> and psychological therapies are recommended as the </w:t>
      </w:r>
      <w:hyperlink r:id="rId124" w:tooltip="First-line treatment" w:history="1">
        <w:r>
          <w:rPr>
            <w:rStyle w:val="Hyperlink"/>
          </w:rPr>
          <w:t>first-line treatment</w:t>
        </w:r>
      </w:hyperlink>
      <w:r>
        <w:t xml:space="preserve"> options with the </w:t>
      </w:r>
      <w:hyperlink r:id="rId125" w:tooltip="Anticonvulsant" w:history="1">
        <w:r>
          <w:rPr>
            <w:rStyle w:val="Hyperlink"/>
          </w:rPr>
          <w:t>anticonvulsant</w:t>
        </w:r>
      </w:hyperlink>
      <w:r>
        <w:t xml:space="preserve"> drug </w:t>
      </w:r>
      <w:hyperlink r:id="rId126" w:tooltip="Pregabalin" w:history="1">
        <w:r>
          <w:rPr>
            <w:rStyle w:val="Hyperlink"/>
          </w:rPr>
          <w:t>pregabalin</w:t>
        </w:r>
      </w:hyperlink>
      <w:r>
        <w:t xml:space="preserve"> indicated as a second- or third-line treatment and suitable fo</w:t>
      </w:r>
      <w:r>
        <w:t>r long-term use</w:t>
      </w:r>
      <w:r>
        <w:t>.</w:t>
      </w:r>
      <w:hyperlink w:anchor="cite_note-12" w:history="1">
        <w:r>
          <w:rPr>
            <w:rStyle w:val="Hyperlink"/>
            <w:vertAlign w:val="superscript"/>
          </w:rPr>
          <w:t>[12]</w:t>
        </w:r>
      </w:hyperlink>
      <w:r>
        <w:t xml:space="preserve"> NICE stated that long-term use of benzodiazepines for panic disorder with or without </w:t>
      </w:r>
      <w:hyperlink r:id="rId127" w:tooltip="Agoraphobia" w:history="1">
        <w:r>
          <w:rPr>
            <w:rStyle w:val="Hyperlink"/>
          </w:rPr>
          <w:t>agoraphobia</w:t>
        </w:r>
      </w:hyperlink>
      <w:r>
        <w:t xml:space="preserve"> is an unlicensed indication, does not have long-term</w:t>
      </w:r>
      <w:r>
        <w:t xml:space="preserve"> efficacy, and is, therefore, not recommended by clinical guidelines. Psychological therapies such as </w:t>
      </w:r>
      <w:hyperlink r:id="rId128" w:tooltip="Cognitive behavioural therapy" w:history="1">
        <w:r>
          <w:rPr>
            <w:rStyle w:val="Hyperlink"/>
          </w:rPr>
          <w:t>cognitive behavioural therapy</w:t>
        </w:r>
      </w:hyperlink>
      <w:r>
        <w:t xml:space="preserve"> are recommended as a first-line thera</w:t>
      </w:r>
      <w:r>
        <w:t>py for panic disorder; benzodiazepine use has been found to interfere with therapeutic gains from these therapies</w:t>
      </w:r>
      <w:r>
        <w:t>.</w:t>
      </w:r>
      <w:hyperlink w:anchor="cite_note-13" w:history="1">
        <w:r>
          <w:rPr>
            <w:rStyle w:val="Hyperlink"/>
            <w:vertAlign w:val="superscript"/>
          </w:rPr>
          <w:t>[13]</w:t>
        </w:r>
      </w:hyperlink>
      <w:r>
        <w:t xml:space="preserve"> Benzodiazepines are usually administered orally; however, very occasionally lorazepam or diazepam may </w:t>
      </w:r>
      <w:r>
        <w:t xml:space="preserve">be given intravenously for the treatment of </w:t>
      </w:r>
      <w:hyperlink r:id="rId129" w:tooltip="Panic attack" w:history="1">
        <w:r>
          <w:rPr>
            <w:rStyle w:val="Hyperlink"/>
          </w:rPr>
          <w:t>panic attacks</w:t>
        </w:r>
      </w:hyperlink>
      <w:r>
        <w:t>.</w:t>
      </w:r>
      <w:hyperlink w:anchor="cite_note-5" w:history="1">
        <w:r>
          <w:rPr>
            <w:rStyle w:val="Hyperlink"/>
            <w:vertAlign w:val="superscript"/>
          </w:rPr>
          <w:t>[5]</w:t>
        </w:r>
      </w:hyperlink>
      <w:r>
        <w:t xml:space="preserve"> </w:t>
      </w:r>
    </w:p>
    <w:p w:rsidR="00000000" w:rsidRDefault="00E47F27">
      <w:pPr>
        <w:pStyle w:val="Heading3"/>
        <w:rPr>
          <w:rFonts w:eastAsia="Times New Roman"/>
        </w:rPr>
      </w:pPr>
      <w:r>
        <w:rPr>
          <w:rStyle w:val="mw-headline"/>
          <w:rFonts w:eastAsia="Times New Roman"/>
        </w:rPr>
        <w:t>Generalized anxiety disorde</w:t>
      </w:r>
      <w:r>
        <w:rPr>
          <w:rStyle w:val="mw-headline"/>
          <w:rFonts w:eastAsia="Times New Roman"/>
        </w:rPr>
        <w:t>r</w:t>
      </w:r>
      <w:r>
        <w:rPr>
          <w:rStyle w:val="mw-editsection-bracket"/>
          <w:rFonts w:eastAsia="Times New Roman"/>
        </w:rPr>
        <w:t>[</w:t>
      </w:r>
      <w:hyperlink r:id="rId130" w:tooltip="Edit section: Generalized anxiety disorder"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Benzodiazepines have robust efficacy in the short-term management of </w:t>
      </w:r>
      <w:hyperlink r:id="rId131" w:tooltip="Generalized anxiety disorder" w:history="1">
        <w:r>
          <w:rPr>
            <w:rStyle w:val="Hyperlink"/>
          </w:rPr>
          <w:t>generalized anxiety disorder</w:t>
        </w:r>
      </w:hyperlink>
      <w:r>
        <w:t xml:space="preserve"> </w:t>
      </w:r>
      <w:r>
        <w:t>(GAD), but were not shown to be effective in producing long-term improvement overall</w:t>
      </w:r>
      <w:r>
        <w:t>.</w:t>
      </w:r>
      <w:hyperlink w:anchor="cite_note-14" w:history="1">
        <w:r>
          <w:rPr>
            <w:rStyle w:val="Hyperlink"/>
            <w:vertAlign w:val="superscript"/>
          </w:rPr>
          <w:t>[14]</w:t>
        </w:r>
      </w:hyperlink>
      <w:r>
        <w:t xml:space="preserve"> According to </w:t>
      </w:r>
      <w:hyperlink r:id="rId132" w:tooltip="National Institute for Health and Clinical Excellence" w:history="1">
        <w:r>
          <w:rPr>
            <w:rStyle w:val="Hyperlink"/>
          </w:rPr>
          <w:t>National Institute for Health and Clinical Excellence</w:t>
        </w:r>
      </w:hyperlink>
      <w:r>
        <w:t xml:space="preserve"> (NICE), benzodiazepines can be used in the immediate management of GAD, if necessary. However, they should not usually be given for longer than 2–4 weeks. The only medications NICE reco</w:t>
      </w:r>
      <w:r>
        <w:t>mmends for the longer term management of GAD are antidepressants.&lt;ref name=NICECG022&gt;</w:t>
      </w:r>
      <w:hyperlink r:id="rId133" w:tooltip="Template:Cite web" w:history="1">
        <w:r>
          <w:rPr>
            <w:rStyle w:val="Hyperlink"/>
          </w:rPr>
          <w:t>Template:Cite web</w:t>
        </w:r>
      </w:hyperlink>
      <w:r>
        <w:t xml:space="preserve">&lt;/ref&gt; </w:t>
      </w:r>
    </w:p>
    <w:p w:rsidR="00000000" w:rsidRDefault="00E47F27">
      <w:pPr>
        <w:pStyle w:val="NormalWeb"/>
      </w:pPr>
      <w:r>
        <w:t xml:space="preserve">Likewise, Canadian Psychiatric Association (CPA) recommends benzodiazepines </w:t>
      </w:r>
      <w:hyperlink r:id="rId134" w:tooltip="Alprazolam" w:history="1">
        <w:r>
          <w:rPr>
            <w:rStyle w:val="Hyperlink"/>
          </w:rPr>
          <w:t>alprazolam</w:t>
        </w:r>
      </w:hyperlink>
      <w:r>
        <w:t xml:space="preserve">, </w:t>
      </w:r>
      <w:hyperlink r:id="rId135" w:tooltip="Bromazepam" w:history="1">
        <w:r>
          <w:rPr>
            <w:rStyle w:val="Hyperlink"/>
          </w:rPr>
          <w:t>bromazepam</w:t>
        </w:r>
      </w:hyperlink>
      <w:r>
        <w:t xml:space="preserve">, </w:t>
      </w:r>
      <w:hyperlink r:id="rId136" w:tooltip="Lorazepam" w:history="1">
        <w:r>
          <w:rPr>
            <w:rStyle w:val="Hyperlink"/>
          </w:rPr>
          <w:t>lorazepam</w:t>
        </w:r>
      </w:hyperlink>
      <w:r>
        <w:t xml:space="preserve">, and </w:t>
      </w:r>
      <w:hyperlink r:id="rId137" w:tooltip="Diazepam" w:history="1">
        <w:r>
          <w:rPr>
            <w:rStyle w:val="Hyperlink"/>
          </w:rPr>
          <w:t>diazepam</w:t>
        </w:r>
      </w:hyperlink>
      <w:r>
        <w:t xml:space="preserve"> only as a second-line cho</w:t>
      </w:r>
      <w:r>
        <w:t xml:space="preserve">ice, if the treatment with two different antidepressants was unsuccessful. Although they are second-line agents, benzodiazepines can be used for a limited time to relieve severe anxiety and agitation. CPA guidelines note that after 4–6 weeks the effect of </w:t>
      </w:r>
      <w:r>
        <w:t xml:space="preserve">benzodiazepines may decrease to the level of placebo, and that benzodiazepines are less effective than antidepressants in alleviating </w:t>
      </w:r>
      <w:hyperlink r:id="rId138" w:tooltip="Rumination (psychology)" w:history="1">
        <w:r>
          <w:rPr>
            <w:rStyle w:val="Hyperlink"/>
          </w:rPr>
          <w:t>ruminative worry</w:t>
        </w:r>
      </w:hyperlink>
      <w:r>
        <w:t>, the core symptom of GAD. Howe</w:t>
      </w:r>
      <w:r>
        <w:t>ver, in some cases, a prolonged treatment with benzodiazepines as the add-on to an antidepressant may be justified</w:t>
      </w:r>
      <w:r>
        <w:t>.</w:t>
      </w:r>
      <w:hyperlink w:anchor="cite_note-15" w:history="1">
        <w:r>
          <w:rPr>
            <w:rStyle w:val="Hyperlink"/>
            <w:vertAlign w:val="superscript"/>
          </w:rPr>
          <w:t>[15]</w:t>
        </w:r>
      </w:hyperlink>
      <w:r>
        <w:t xml:space="preserve"> A 2015 review found a larger effect with medications than talk therapy.&lt;ref name=Band2015&gt;</w:t>
      </w:r>
      <w:hyperlink r:id="rId139" w:tooltip="Template:Cite journal" w:history="1">
        <w:r>
          <w:rPr>
            <w:rStyle w:val="Hyperlink"/>
          </w:rPr>
          <w:t>Template:Cite journal</w:t>
        </w:r>
      </w:hyperlink>
      <w:r>
        <w:t xml:space="preserve">&lt;/ref&gt; Medications with benefit include </w:t>
      </w:r>
      <w:hyperlink r:id="rId140" w:tooltip="Serotonin-noradrenaline reuptake inhibitors" w:history="1">
        <w:r>
          <w:rPr>
            <w:rStyle w:val="Hyperlink"/>
          </w:rPr>
          <w:t>serotonin-noradrenal</w:t>
        </w:r>
        <w:r>
          <w:rPr>
            <w:rStyle w:val="Hyperlink"/>
          </w:rPr>
          <w:t>ine reuptake inhibitors</w:t>
        </w:r>
      </w:hyperlink>
      <w:r>
        <w:t xml:space="preserve">, </w:t>
      </w:r>
      <w:hyperlink r:id="rId141" w:tooltip="Benzodiazepines" w:history="1">
        <w:r>
          <w:rPr>
            <w:rStyle w:val="Hyperlink"/>
          </w:rPr>
          <w:t>benzodiazepines</w:t>
        </w:r>
      </w:hyperlink>
      <w:r>
        <w:t xml:space="preserve">, and </w:t>
      </w:r>
      <w:hyperlink r:id="rId142" w:tooltip="Selective serotonin reuptake inhibitors" w:history="1">
        <w:r>
          <w:rPr>
            <w:rStyle w:val="Hyperlink"/>
          </w:rPr>
          <w:t>selective serotonin reuptake inhibitors</w:t>
        </w:r>
      </w:hyperlink>
      <w:r>
        <w:t>.&lt;ref</w:t>
      </w:r>
      <w:r>
        <w:t xml:space="preserve"> name=Band2015/&gt; </w:t>
      </w:r>
    </w:p>
    <w:p w:rsidR="00000000" w:rsidRDefault="00E47F27">
      <w:pPr>
        <w:pStyle w:val="Heading3"/>
        <w:rPr>
          <w:rFonts w:eastAsia="Times New Roman"/>
        </w:rPr>
      </w:pPr>
      <w:r>
        <w:rPr>
          <w:rStyle w:val="mw-headline"/>
          <w:rFonts w:eastAsia="Times New Roman"/>
        </w:rPr>
        <w:t>Insomni</w:t>
      </w:r>
      <w:r>
        <w:rPr>
          <w:rStyle w:val="mw-headline"/>
          <w:rFonts w:eastAsia="Times New Roman"/>
        </w:rPr>
        <w:t>a</w:t>
      </w:r>
      <w:r>
        <w:rPr>
          <w:rStyle w:val="mw-editsection-bracket"/>
          <w:rFonts w:eastAsia="Times New Roman"/>
        </w:rPr>
        <w:t>[</w:t>
      </w:r>
      <w:hyperlink r:id="rId143" w:tooltip="Edit section: Insomnia"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144" w:tooltip="File:Normison.jpg" w:history="1">
        <w:r>
          <w:rPr>
            <w:rStyle w:val="Hyperlink"/>
          </w:rPr>
          <w:t>thumb|</w:t>
        </w:r>
      </w:hyperlink>
      <w:hyperlink r:id="rId145" w:tooltip="Temazepam" w:history="1">
        <w:r>
          <w:rPr>
            <w:rStyle w:val="Hyperlink"/>
          </w:rPr>
          <w:t>Temazepam</w:t>
        </w:r>
      </w:hyperlink>
      <w:r>
        <w:t xml:space="preserve"> </w:t>
      </w:r>
      <w:r>
        <w:t xml:space="preserve">(Normison) 10 mg tablets </w:t>
      </w:r>
    </w:p>
    <w:p w:rsidR="00000000" w:rsidRDefault="00E47F27">
      <w:pPr>
        <w:pStyle w:val="NormalWeb"/>
      </w:pPr>
      <w:r>
        <w:t>Benzodiazepines can be useful for short-term treatment of insomnia. Their use beyond 2 to 4 weeks is not recommended due to the risk of dependence. It is preferred that benzodiazepines be taken intermittently and at the lowest eff</w:t>
      </w:r>
      <w:r>
        <w:t>ective dose. They improve sleep-related problems by shortening the time spent in bed before falling asleep, prolonging the sleep time, and, in general, reducing wakefulness.&lt;ref name=nice-hypnotics&gt;</w:t>
      </w:r>
      <w:hyperlink r:id="rId146" w:tooltip="Template:Cite web" w:history="1">
        <w:r>
          <w:rPr>
            <w:rStyle w:val="Hyperlink"/>
          </w:rPr>
          <w:t>Template:Cite web</w:t>
        </w:r>
      </w:hyperlink>
      <w:r>
        <w:t>&lt;/ref</w:t>
      </w:r>
      <w:r>
        <w:t>&gt;</w:t>
      </w:r>
      <w:hyperlink w:anchor="cite_note-16" w:history="1">
        <w:r>
          <w:rPr>
            <w:rStyle w:val="Hyperlink"/>
            <w:vertAlign w:val="superscript"/>
          </w:rPr>
          <w:t>[16]</w:t>
        </w:r>
      </w:hyperlink>
      <w:r>
        <w:t xml:space="preserve"> However, they worsen sleep quality by increasing light sleep and decreasing deep sleep. Other drawbacks of hypnotics, including benzodiazepines, are possible tolerance to their effects, </w:t>
      </w:r>
      <w:hyperlink r:id="rId147" w:tooltip="Rebound insomnia" w:history="1">
        <w:r>
          <w:rPr>
            <w:rStyle w:val="Hyperlink"/>
          </w:rPr>
          <w:t>rebound insomnia</w:t>
        </w:r>
      </w:hyperlink>
      <w:r>
        <w:t>, and reduced slow-wave sleep and a withdrawal period typified by rebound insomnia and a prolonged period of anxiety and agitation</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list of benzodiazepines approved for the treatment of insomnia is fairly similar among most countries, but which benzodiazepines are officially designated as first-line hypnotics prescribed for the treatment of insomnia can</w:t>
      </w:r>
      <w:r>
        <w:t xml:space="preserve"> vary distinctly between countries</w:t>
      </w:r>
      <w:r>
        <w:t>.</w:t>
      </w:r>
      <w:hyperlink w:anchor="cite_note-16" w:history="1">
        <w:r>
          <w:rPr>
            <w:rStyle w:val="Hyperlink"/>
            <w:vertAlign w:val="superscript"/>
          </w:rPr>
          <w:t>[16]</w:t>
        </w:r>
      </w:hyperlink>
      <w:r>
        <w:t xml:space="preserve"> Longer-acting benzodiazepines such as </w:t>
      </w:r>
      <w:hyperlink r:id="rId148" w:tooltip="Nitrazepam" w:history="1">
        <w:r>
          <w:rPr>
            <w:rStyle w:val="Hyperlink"/>
          </w:rPr>
          <w:t>nitrazepam</w:t>
        </w:r>
      </w:hyperlink>
      <w:r>
        <w:t xml:space="preserve"> and </w:t>
      </w:r>
      <w:hyperlink r:id="rId149" w:tooltip="Diazepam" w:history="1">
        <w:r>
          <w:rPr>
            <w:rStyle w:val="Hyperlink"/>
          </w:rPr>
          <w:t>diazepam</w:t>
        </w:r>
      </w:hyperlink>
      <w:r>
        <w:t xml:space="preserve"> have residual effects tha</w:t>
      </w:r>
      <w:r>
        <w:t xml:space="preserve">t may persist into the next day and are, in general, not recommended.&lt;ref name=nice-hypnotics/&gt; </w:t>
      </w:r>
    </w:p>
    <w:p w:rsidR="00000000" w:rsidRDefault="00E47F27">
      <w:pPr>
        <w:pStyle w:val="NormalWeb"/>
      </w:pPr>
      <w:r>
        <w:t>Since the release of nonbenzodiazepines in 1992 in response to safety concerns, individuals with insomnia and other sleep disorders have increasingly been prescribed nonbenzodiazepines (2.3% in 1993 to 13.7% of Americans in 2010), less often prescribed ben</w:t>
      </w:r>
      <w:r>
        <w:t>zodiazepines (23.5% in 1993 to 10.8% in 2010)</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It is not clear as to whether the new </w:t>
      </w:r>
      <w:hyperlink r:id="rId150" w:tooltip="Nonbenzodiazepine" w:history="1">
        <w:r>
          <w:rPr>
            <w:rStyle w:val="Hyperlink"/>
          </w:rPr>
          <w:t>nonbenzodiazepine</w:t>
        </w:r>
      </w:hyperlink>
      <w:r>
        <w:t xml:space="preserve"> hypnotics (Z</w:t>
      </w:r>
      <w:r>
        <w:t>-drugs) are better than the short-acting benzodiazepines. The efficacy of these two groups of medications is similar</w:t>
      </w:r>
      <w:r>
        <w:t>.</w:t>
      </w:r>
      <w:hyperlink w:anchor="cite_note-18" w:history="1">
        <w:r>
          <w:rPr>
            <w:rStyle w:val="Hyperlink"/>
            <w:vertAlign w:val="superscript"/>
          </w:rPr>
          <w:t>[18]</w:t>
        </w:r>
      </w:hyperlink>
      <w:r>
        <w:t xml:space="preserve"> According to the US </w:t>
      </w:r>
      <w:hyperlink r:id="rId151" w:tooltip="Agency for Healthcare Research and Quality" w:history="1">
        <w:r>
          <w:rPr>
            <w:rStyle w:val="Hyperlink"/>
          </w:rPr>
          <w:t>Agency for Healthcare Research and Quality</w:t>
        </w:r>
      </w:hyperlink>
      <w:r>
        <w:t>, indirect comparison indicates that side-effects from benzodiazepines may be about twice as frequent</w:t>
      </w:r>
      <w:r>
        <w:t xml:space="preserve"> as from nonbenzodiazepines</w:t>
      </w:r>
      <w:r>
        <w:t>.</w:t>
      </w:r>
      <w:hyperlink w:anchor="cite_note-18" w:history="1">
        <w:r>
          <w:rPr>
            <w:rStyle w:val="Hyperlink"/>
            <w:vertAlign w:val="superscript"/>
          </w:rPr>
          <w:t>[18]</w:t>
        </w:r>
      </w:hyperlink>
      <w:r>
        <w:t xml:space="preserve"> Some experts suggest using nonbenzodiazepines preferentially as a first-line long-term treatment of insomnia</w:t>
      </w:r>
      <w:r>
        <w:t>.</w:t>
      </w:r>
      <w:hyperlink w:anchor="cite_note-16" w:history="1">
        <w:r>
          <w:rPr>
            <w:rStyle w:val="Hyperlink"/>
            <w:vertAlign w:val="superscript"/>
          </w:rPr>
          <w:t>[16]</w:t>
        </w:r>
      </w:hyperlink>
      <w:r>
        <w:t xml:space="preserve"> However, the UK </w:t>
      </w:r>
      <w:hyperlink r:id="rId152" w:tooltip="National Institute for Health and Clinical Excellence" w:history="1">
        <w:r>
          <w:rPr>
            <w:rStyle w:val="Hyperlink"/>
          </w:rPr>
          <w:t>National Institute for Health and Clinical Excellence</w:t>
        </w:r>
      </w:hyperlink>
      <w:r>
        <w:t xml:space="preserve"> did not find any convincing evidence in favor of Z-drugs. NICE review pointed out that sho</w:t>
      </w:r>
      <w:r>
        <w:t>rt-acting Z-drugs were inappropriately compared in clinical trials with long-acting benzodiazepines. There have been no trials comparing short-acting Z-drugs with appropriate doses of short-acting benzodiazepines. Based on this, NICE recommended choosing t</w:t>
      </w:r>
      <w:r>
        <w:t xml:space="preserve">he hypnotic based on cost and the patient's preference.&lt;ref name=nice-hypnotics/&gt; </w:t>
      </w:r>
    </w:p>
    <w:p w:rsidR="00000000" w:rsidRDefault="00E47F27">
      <w:pPr>
        <w:pStyle w:val="NormalWeb"/>
      </w:pPr>
      <w:r>
        <w:t>Older adults should not use benzodiazepines to treat insomnia unless other treatments have failed to be effective</w:t>
      </w:r>
      <w:r>
        <w:t>.</w:t>
      </w:r>
      <w:hyperlink w:anchor="cite_note-21" w:history="1">
        <w:r>
          <w:rPr>
            <w:rStyle w:val="Hyperlink"/>
            <w:vertAlign w:val="superscript"/>
          </w:rPr>
          <w:t>[21]</w:t>
        </w:r>
      </w:hyperlink>
      <w:r>
        <w:t xml:space="preserve"> When benzodiazepine</w:t>
      </w:r>
      <w:r>
        <w:t xml:space="preserve">s are used, patients, their caretakers, and their physician should discuss the increased risk of harms, including evidence which shows twice the incidence of </w:t>
      </w:r>
      <w:hyperlink r:id="rId153" w:tooltip="Traffic collisions" w:history="1">
        <w:r>
          <w:rPr>
            <w:rStyle w:val="Hyperlink"/>
          </w:rPr>
          <w:t>traffic collisions</w:t>
        </w:r>
      </w:hyperlink>
      <w:r>
        <w:t xml:space="preserve"> among driving </w:t>
      </w:r>
      <w:r>
        <w:t>patients as well as falls and hip fracture for all older patients</w:t>
      </w:r>
      <w:r>
        <w:t>.</w:t>
      </w:r>
      <w:hyperlink w:anchor="cite_note-21" w:history="1">
        <w:r>
          <w:rPr>
            <w:rStyle w:val="Hyperlink"/>
            <w:vertAlign w:val="superscript"/>
          </w:rPr>
          <w:t>[21]</w:t>
        </w:r>
      </w:hyperlink>
      <w:r>
        <w:t xml:space="preserve"> </w:t>
      </w:r>
    </w:p>
    <w:p w:rsidR="00000000" w:rsidRDefault="00E47F27">
      <w:pPr>
        <w:pStyle w:val="Heading3"/>
        <w:rPr>
          <w:rFonts w:eastAsia="Times New Roman"/>
        </w:rPr>
      </w:pPr>
      <w:r>
        <w:rPr>
          <w:rStyle w:val="mw-headline"/>
          <w:rFonts w:eastAsia="Times New Roman"/>
        </w:rPr>
        <w:t>Seizure</w:t>
      </w:r>
      <w:r>
        <w:rPr>
          <w:rStyle w:val="mw-headline"/>
          <w:rFonts w:eastAsia="Times New Roman"/>
        </w:rPr>
        <w:t>s</w:t>
      </w:r>
      <w:r>
        <w:rPr>
          <w:rStyle w:val="mw-editsection-bracket"/>
          <w:rFonts w:eastAsia="Times New Roman"/>
        </w:rPr>
        <w:t>[</w:t>
      </w:r>
      <w:hyperlink r:id="rId154" w:tooltip="Edit section: Seizures"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Prolonged convulsive </w:t>
      </w:r>
      <w:hyperlink r:id="rId155" w:tooltip="Epileptic seizure" w:history="1">
        <w:r>
          <w:rPr>
            <w:rStyle w:val="Hyperlink"/>
          </w:rPr>
          <w:t>epileptic seizures</w:t>
        </w:r>
      </w:hyperlink>
      <w:r>
        <w:t xml:space="preserve"> are a </w:t>
      </w:r>
      <w:hyperlink r:id="rId156" w:tooltip="Medical emergency" w:history="1">
        <w:r>
          <w:rPr>
            <w:rStyle w:val="Hyperlink"/>
          </w:rPr>
          <w:t>medical emergency</w:t>
        </w:r>
      </w:hyperlink>
      <w:r>
        <w:t xml:space="preserve"> that can usually be dealt with effectively by administering fast-acting benzodiazepines, which are potent </w:t>
      </w:r>
      <w:hyperlink r:id="rId157" w:tooltip="Anticonvulsants" w:history="1">
        <w:r>
          <w:rPr>
            <w:rStyle w:val="Hyperlink"/>
          </w:rPr>
          <w:t>anticonvulsants</w:t>
        </w:r>
      </w:hyperlink>
      <w:r>
        <w:t xml:space="preserve">. In a hospital environment, </w:t>
      </w:r>
      <w:hyperlink r:id="rId158" w:tooltip="Intravenous" w:history="1">
        <w:r>
          <w:rPr>
            <w:rStyle w:val="Hyperlink"/>
          </w:rPr>
          <w:t>intravenous</w:t>
        </w:r>
      </w:hyperlink>
      <w:r>
        <w:t xml:space="preserve"> </w:t>
      </w:r>
      <w:hyperlink r:id="rId159" w:tooltip="Clonazepam" w:history="1">
        <w:r>
          <w:rPr>
            <w:rStyle w:val="Hyperlink"/>
          </w:rPr>
          <w:t>clonazepam</w:t>
        </w:r>
      </w:hyperlink>
      <w:r>
        <w:t xml:space="preserve">, </w:t>
      </w:r>
      <w:hyperlink r:id="rId160" w:tooltip="Lorazepam" w:history="1">
        <w:r>
          <w:rPr>
            <w:rStyle w:val="Hyperlink"/>
          </w:rPr>
          <w:t>lorazepam</w:t>
        </w:r>
      </w:hyperlink>
      <w:r>
        <w:t xml:space="preserve">, and </w:t>
      </w:r>
      <w:hyperlink r:id="rId161" w:tooltip="Diazepam" w:history="1">
        <w:r>
          <w:rPr>
            <w:rStyle w:val="Hyperlink"/>
          </w:rPr>
          <w:t>diazepam</w:t>
        </w:r>
      </w:hyperlink>
      <w:r>
        <w:t xml:space="preserve"> </w:t>
      </w:r>
      <w:r>
        <w:t xml:space="preserve">are first-line choices, clonazepam due to its stronger and more potent anticonvulsant action, diazepam due to its faster onset and lorazepam for its longer duration of action. In the community, intravenous administration is not practical and so </w:t>
      </w:r>
      <w:hyperlink r:id="rId162" w:tooltip="Rectal" w:history="1">
        <w:r>
          <w:rPr>
            <w:rStyle w:val="Hyperlink"/>
          </w:rPr>
          <w:t>rectal</w:t>
        </w:r>
      </w:hyperlink>
      <w:r>
        <w:t xml:space="preserve"> diazepam or (more recently) </w:t>
      </w:r>
      <w:hyperlink r:id="rId163" w:tooltip="Buccal mucosa" w:history="1">
        <w:r>
          <w:rPr>
            <w:rStyle w:val="Hyperlink"/>
          </w:rPr>
          <w:t>buccal</w:t>
        </w:r>
      </w:hyperlink>
      <w:r>
        <w:t xml:space="preserve"> </w:t>
      </w:r>
      <w:hyperlink r:id="rId164" w:tooltip="Midazolam" w:history="1">
        <w:r>
          <w:rPr>
            <w:rStyle w:val="Hyperlink"/>
          </w:rPr>
          <w:t>midazolam</w:t>
        </w:r>
      </w:hyperlink>
      <w:r>
        <w:t xml:space="preserve"> are used, with a preference for midazolam as its administration is easie</w:t>
      </w:r>
      <w:r>
        <w:t>r and more socially acceptable.&lt;ref name=SIGN70&gt;</w:t>
      </w:r>
      <w:hyperlink r:id="rId165" w:tooltip="Template:Cite web" w:history="1">
        <w:r>
          <w:rPr>
            <w:rStyle w:val="Hyperlink"/>
          </w:rPr>
          <w:t>Template:Cite web</w:t>
        </w:r>
      </w:hyperlink>
      <w:r>
        <w:t>&lt;/ref&gt;&lt;ref name=NICECG020&gt;</w:t>
      </w:r>
      <w:hyperlink r:id="rId166" w:tooltip="Template:Cite book" w:history="1">
        <w:r>
          <w:rPr>
            <w:rStyle w:val="Hyperlink"/>
          </w:rPr>
          <w:t>Template:Cite book</w:t>
        </w:r>
      </w:hyperlink>
      <w:r>
        <w:t xml:space="preserve">&lt;/ref&gt; </w:t>
      </w:r>
    </w:p>
    <w:p w:rsidR="00000000" w:rsidRDefault="00E47F27">
      <w:pPr>
        <w:pStyle w:val="NormalWeb"/>
      </w:pPr>
      <w:r>
        <w:t>When benzod</w:t>
      </w:r>
      <w:r>
        <w:t xml:space="preserve">iazepines were first introduced, they were enthusiastically adopted for treating all forms of </w:t>
      </w:r>
      <w:hyperlink r:id="rId167" w:tooltip="Epilepsy" w:history="1">
        <w:r>
          <w:rPr>
            <w:rStyle w:val="Hyperlink"/>
          </w:rPr>
          <w:t>epilepsy</w:t>
        </w:r>
      </w:hyperlink>
      <w:r>
        <w:t xml:space="preserve">. However, drowsiness and </w:t>
      </w:r>
      <w:hyperlink r:id="rId168" w:tooltip="Drug tolerance" w:history="1">
        <w:r>
          <w:rPr>
            <w:rStyle w:val="Hyperlink"/>
          </w:rPr>
          <w:t>tolerance</w:t>
        </w:r>
      </w:hyperlink>
      <w:r>
        <w:t xml:space="preserve"> become problems </w:t>
      </w:r>
      <w:r>
        <w:t xml:space="preserve">with continued use and none are now considered </w:t>
      </w:r>
      <w:hyperlink r:id="rId169" w:tooltip="First-line treatment" w:history="1">
        <w:r>
          <w:rPr>
            <w:rStyle w:val="Hyperlink"/>
          </w:rPr>
          <w:t>first-line</w:t>
        </w:r>
      </w:hyperlink>
      <w:r>
        <w:t xml:space="preserve"> choices for long-term epilepsy therapy</w:t>
      </w:r>
      <w:r>
        <w:t>.</w:t>
      </w:r>
      <w:hyperlink w:anchor="cite_note-22" w:history="1">
        <w:r>
          <w:rPr>
            <w:rStyle w:val="Hyperlink"/>
            <w:vertAlign w:val="superscript"/>
          </w:rPr>
          <w:t>[22]</w:t>
        </w:r>
      </w:hyperlink>
      <w:r>
        <w:t xml:space="preserve"> Clobazam is widely used by specialist epilepsy cli</w:t>
      </w:r>
      <w:r>
        <w:t>nics worldwide and clonazepam is popular in the Netherlands, Belgium and France</w:t>
      </w:r>
      <w:r>
        <w:t>.</w:t>
      </w:r>
      <w:hyperlink w:anchor="cite_note-22" w:history="1">
        <w:r>
          <w:rPr>
            <w:rStyle w:val="Hyperlink"/>
            <w:vertAlign w:val="superscript"/>
          </w:rPr>
          <w:t>[22]</w:t>
        </w:r>
      </w:hyperlink>
      <w:r>
        <w:t xml:space="preserve"> Clobazam was approved for use in the United States in 2011. In the UK, both clobazam and clonazepam are second-line choices for treating</w:t>
      </w:r>
      <w:r>
        <w:t xml:space="preserve"> many forms of epilepsy.&lt;ref name=NICECG020b&gt;</w:t>
      </w:r>
      <w:hyperlink r:id="rId170" w:tooltip="Template:Cite web" w:history="1">
        <w:r>
          <w:rPr>
            <w:rStyle w:val="Hyperlink"/>
          </w:rPr>
          <w:t>Template:Cite web</w:t>
        </w:r>
      </w:hyperlink>
      <w:r>
        <w:t xml:space="preserve">&lt;/ref&gt; Clobazam also has a useful role for very short-term seizure </w:t>
      </w:r>
      <w:hyperlink r:id="rId171" w:tooltip="Prophylaxis" w:history="1">
        <w:r>
          <w:rPr>
            <w:rStyle w:val="Hyperlink"/>
          </w:rPr>
          <w:t>prophylaxis</w:t>
        </w:r>
      </w:hyperlink>
      <w:r>
        <w:t xml:space="preserve"> a</w:t>
      </w:r>
      <w:r>
        <w:t xml:space="preserve">nd in </w:t>
      </w:r>
      <w:hyperlink r:id="rId172" w:tooltip="Catamenial epilepsy" w:history="1">
        <w:r>
          <w:rPr>
            <w:rStyle w:val="Hyperlink"/>
          </w:rPr>
          <w:t>catamenial epilepsy</w:t>
        </w:r>
      </w:hyperlink>
      <w:r>
        <w:t>.</w:t>
      </w:r>
      <w:hyperlink w:anchor="cite_note-22" w:history="1">
        <w:r>
          <w:rPr>
            <w:rStyle w:val="Hyperlink"/>
            <w:vertAlign w:val="superscript"/>
          </w:rPr>
          <w:t>[22]</w:t>
        </w:r>
      </w:hyperlink>
      <w:r>
        <w:t xml:space="preserve"> Discontinuation after long-term use in epilepsy requires additional caution because of the risks of rebound seizures. There</w:t>
      </w:r>
      <w:r>
        <w:t xml:space="preserve">fore, the dose is slowly tapered over a period of up to six months or longer.&lt;ref name=NICECG020/&gt; </w:t>
      </w:r>
    </w:p>
    <w:p w:rsidR="00000000" w:rsidRDefault="00E47F27">
      <w:pPr>
        <w:pStyle w:val="Heading3"/>
        <w:rPr>
          <w:rFonts w:eastAsia="Times New Roman"/>
        </w:rPr>
      </w:pPr>
      <w:r>
        <w:rPr>
          <w:rStyle w:val="mw-headline"/>
          <w:rFonts w:eastAsia="Times New Roman"/>
        </w:rPr>
        <w:t>Alcohol withdrawa</w:t>
      </w:r>
      <w:r>
        <w:rPr>
          <w:rStyle w:val="mw-headline"/>
          <w:rFonts w:eastAsia="Times New Roman"/>
        </w:rPr>
        <w:t>l</w:t>
      </w:r>
      <w:r>
        <w:rPr>
          <w:rStyle w:val="mw-editsection-bracket"/>
          <w:rFonts w:eastAsia="Times New Roman"/>
        </w:rPr>
        <w:t>[</w:t>
      </w:r>
      <w:hyperlink r:id="rId173" w:tooltip="Edit section: Alcohol withdrawal"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174" w:tooltip="Chlordiazepoxide" w:history="1">
        <w:r>
          <w:rPr>
            <w:rStyle w:val="Hyperlink"/>
          </w:rPr>
          <w:t>Chlordiazepoxide</w:t>
        </w:r>
      </w:hyperlink>
      <w:r>
        <w:t xml:space="preserve"> is the most commonly used benzodiazepine for </w:t>
      </w:r>
      <w:hyperlink r:id="rId175" w:tooltip="Alcohol detoxification" w:history="1">
        <w:r>
          <w:rPr>
            <w:rStyle w:val="Hyperlink"/>
          </w:rPr>
          <w:t>alcohol detoxification</w:t>
        </w:r>
      </w:hyperlink>
      <w:r>
        <w:t>,</w:t>
      </w:r>
      <w:hyperlink w:anchor="cite_note-23" w:history="1">
        <w:r>
          <w:rPr>
            <w:rStyle w:val="Hyperlink"/>
            <w:vertAlign w:val="superscript"/>
          </w:rPr>
          <w:t>[2</w:t>
        </w:r>
        <w:r>
          <w:rPr>
            <w:rStyle w:val="Hyperlink"/>
            <w:vertAlign w:val="superscript"/>
          </w:rPr>
          <w:t>3]</w:t>
        </w:r>
      </w:hyperlink>
      <w:r>
        <w:t xml:space="preserve"> but </w:t>
      </w:r>
      <w:hyperlink r:id="rId176" w:tooltip="Diazepam" w:history="1">
        <w:r>
          <w:rPr>
            <w:rStyle w:val="Hyperlink"/>
          </w:rPr>
          <w:t>diazepam</w:t>
        </w:r>
      </w:hyperlink>
      <w:r>
        <w:t xml:space="preserve"> may be used as an alternative. Both are used in the detoxification of individuals who are motivated to stop drinking, and are prescribed for a short period of time to reduce the risks of developi</w:t>
      </w:r>
      <w:r>
        <w:t>ng tolerance and dependence to the benzodiazepine medication itself</w:t>
      </w:r>
      <w:r>
        <w:t>.</w:t>
      </w:r>
      <w:hyperlink w:anchor="cite_note-5" w:history="1">
        <w:r>
          <w:rPr>
            <w:rStyle w:val="Hyperlink"/>
            <w:vertAlign w:val="superscript"/>
          </w:rPr>
          <w:t>[5]</w:t>
        </w:r>
      </w:hyperlink>
      <w:hyperlink r:id="rId177" w:tooltip="Template:Rp" w:history="1">
        <w:r>
          <w:rPr>
            <w:rStyle w:val="Hyperlink"/>
          </w:rPr>
          <w:t>Template:Rp</w:t>
        </w:r>
      </w:hyperlink>
      <w:r>
        <w:t xml:space="preserve"> The benzodiazepines with a longer half-life make detoxification more tolerable, and dang</w:t>
      </w:r>
      <w:r>
        <w:t xml:space="preserve">erous (and potentially lethal) alcohol withdrawal effects are less likely to occur. On the other hand, short-acting benzodiazepines may lead to </w:t>
      </w:r>
      <w:hyperlink r:id="rId178" w:tooltip="Breakthrough seizure" w:history="1">
        <w:r>
          <w:rPr>
            <w:rStyle w:val="Hyperlink"/>
          </w:rPr>
          <w:t>breakthrough seizures</w:t>
        </w:r>
      </w:hyperlink>
      <w:r>
        <w:t xml:space="preserve">, and are, therefore, </w:t>
      </w:r>
      <w:r>
        <w:t xml:space="preserve">not recommended for detoxification in an outpatient setting. </w:t>
      </w:r>
      <w:hyperlink r:id="rId179" w:tooltip="Oxazepam" w:history="1">
        <w:r>
          <w:rPr>
            <w:rStyle w:val="Hyperlink"/>
          </w:rPr>
          <w:t>Oxazepam</w:t>
        </w:r>
      </w:hyperlink>
      <w:r>
        <w:t xml:space="preserve"> and </w:t>
      </w:r>
      <w:hyperlink r:id="rId180" w:tooltip="Lorazepam" w:history="1">
        <w:r>
          <w:rPr>
            <w:rStyle w:val="Hyperlink"/>
          </w:rPr>
          <w:t>lorazepam</w:t>
        </w:r>
      </w:hyperlink>
      <w:r>
        <w:t xml:space="preserve"> are often used in patients at risk of drug accumulation, in particular, the elde</w:t>
      </w:r>
      <w:r>
        <w:t xml:space="preserve">rly and those with </w:t>
      </w:r>
      <w:hyperlink r:id="rId181" w:tooltip="Cirrhosis" w:history="1">
        <w:r>
          <w:rPr>
            <w:rStyle w:val="Hyperlink"/>
          </w:rPr>
          <w:t>cirrhosis</w:t>
        </w:r>
      </w:hyperlink>
      <w:r>
        <w:t xml:space="preserve">, because they are metabolized differently from other benzodiazepines, through </w:t>
      </w:r>
      <w:hyperlink r:id="rId182" w:tooltip="Glucuronidation" w:history="1">
        <w:r>
          <w:rPr>
            <w:rStyle w:val="Hyperlink"/>
          </w:rPr>
          <w:t>conjugation</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Benzodiazepines are the preferred choice in the management of </w:t>
      </w:r>
      <w:hyperlink r:id="rId183" w:tooltip="Alcohol withdrawal syndrome" w:history="1">
        <w:r>
          <w:rPr>
            <w:rStyle w:val="Hyperlink"/>
          </w:rPr>
          <w:t>alcohol withdrawal syndrome</w:t>
        </w:r>
      </w:hyperlink>
      <w:r>
        <w:t xml:space="preserve">, in particular, for the prevention </w:t>
      </w:r>
      <w:r>
        <w:t xml:space="preserve">and treatment of the dangerous complication of seizures and in subduing severe </w:t>
      </w:r>
      <w:hyperlink r:id="rId184" w:tooltip="Delirium" w:history="1">
        <w:r>
          <w:rPr>
            <w:rStyle w:val="Hyperlink"/>
          </w:rPr>
          <w:t>delirium</w:t>
        </w:r>
      </w:hyperlink>
      <w:r>
        <w:t>.</w:t>
      </w:r>
      <w:hyperlink w:anchor="cite_note-26" w:history="1">
        <w:r>
          <w:rPr>
            <w:rStyle w:val="Hyperlink"/>
            <w:vertAlign w:val="superscript"/>
          </w:rPr>
          <w:t>[26]</w:t>
        </w:r>
      </w:hyperlink>
      <w:r>
        <w:t xml:space="preserve"> </w:t>
      </w:r>
      <w:r>
        <w:t>Lorazepam is the only benzodiazepine with predictable intramuscular absorption and it is the most effective in preventing and controlling acute seizures</w:t>
      </w:r>
      <w:r>
        <w:t>.</w:t>
      </w:r>
      <w:hyperlink w:anchor="cite_note-27" w:history="1">
        <w:r>
          <w:rPr>
            <w:rStyle w:val="Hyperlink"/>
            <w:vertAlign w:val="superscript"/>
          </w:rPr>
          <w:t>[27]</w:t>
        </w:r>
      </w:hyperlink>
      <w:r>
        <w:t xml:space="preserve"> </w:t>
      </w:r>
    </w:p>
    <w:p w:rsidR="00000000" w:rsidRDefault="00E47F27">
      <w:pPr>
        <w:pStyle w:val="Heading3"/>
        <w:rPr>
          <w:rFonts w:eastAsia="Times New Roman"/>
        </w:rPr>
      </w:pPr>
      <w:r>
        <w:rPr>
          <w:rStyle w:val="mw-headline"/>
          <w:rFonts w:eastAsia="Times New Roman"/>
        </w:rPr>
        <w:t>Anxiet</w:t>
      </w:r>
      <w:r>
        <w:rPr>
          <w:rStyle w:val="mw-headline"/>
          <w:rFonts w:eastAsia="Times New Roman"/>
        </w:rPr>
        <w:t>y</w:t>
      </w:r>
      <w:r>
        <w:rPr>
          <w:rStyle w:val="mw-editsection-bracket"/>
          <w:rFonts w:eastAsia="Times New Roman"/>
        </w:rPr>
        <w:t>[</w:t>
      </w:r>
      <w:hyperlink r:id="rId185" w:tooltip="Edit section: Anxiety" w:history="1">
        <w:r>
          <w:rPr>
            <w:rStyle w:val="Hyperlink"/>
            <w:rFonts w:eastAsia="Times New Roman"/>
          </w:rPr>
          <w:t>edit</w:t>
        </w:r>
      </w:hyperlink>
      <w:r>
        <w:rPr>
          <w:rStyle w:val="mw-editsection-bracket"/>
          <w:rFonts w:eastAsia="Times New Roman"/>
        </w:rPr>
        <w:t>]</w:t>
      </w:r>
    </w:p>
    <w:p w:rsidR="00000000" w:rsidRDefault="00E47F27">
      <w:pPr>
        <w:pStyle w:val="NormalWeb"/>
      </w:pPr>
      <w:r>
        <w:t>Benzodiazepines are sometimes used in the treatment of acute anxiety, as they bring about rapid and marked or moderate relief of symptoms in most individuals;&lt;ref name=cgftmamoa2004/&gt; however, they are not recommend</w:t>
      </w:r>
      <w:r>
        <w:t>ed beyond 2–4 weeks of use due to risks of tolerance and dependence and a lack of long-term effectiveness. As for insomnia, they may also be used on an irregular/"as-needed" basis, such as in cases where said anxiety is at its worst. Compared to other phar</w:t>
      </w:r>
      <w:r>
        <w:t>macological treatments, benzodiazepines are twice as likely to lead to a relapse of the underlying condition upon discontinuation. Psychological therapies and other pharmacological therapies are recommended for the long-term treatment of generalized anxiet</w:t>
      </w:r>
      <w:r>
        <w:t xml:space="preserve">y disorder. Antidepressants have higher remission rates and are, in general, safe and effective in the short and long term.&lt;ref name=cgftmamoa2004/&gt; </w:t>
      </w:r>
    </w:p>
    <w:p w:rsidR="00000000" w:rsidRDefault="00E47F27">
      <w:pPr>
        <w:pStyle w:val="Heading3"/>
        <w:rPr>
          <w:rFonts w:eastAsia="Times New Roman"/>
        </w:rPr>
      </w:pPr>
      <w:r>
        <w:rPr>
          <w:rStyle w:val="mw-headline"/>
          <w:rFonts w:eastAsia="Times New Roman"/>
        </w:rPr>
        <w:t>Other indication</w:t>
      </w:r>
      <w:r>
        <w:rPr>
          <w:rStyle w:val="mw-headline"/>
          <w:rFonts w:eastAsia="Times New Roman"/>
        </w:rPr>
        <w:t>s</w:t>
      </w:r>
      <w:r>
        <w:rPr>
          <w:rStyle w:val="mw-editsection-bracket"/>
          <w:rFonts w:eastAsia="Times New Roman"/>
        </w:rPr>
        <w:t>[</w:t>
      </w:r>
      <w:hyperlink r:id="rId186" w:tooltip="Edit section: Other indications"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Benzodiazepines are often prescribed for a wide range of conditions: </w:t>
      </w:r>
    </w:p>
    <w:p w:rsidR="00000000" w:rsidRDefault="00E47F27">
      <w:pPr>
        <w:numPr>
          <w:ilvl w:val="0"/>
          <w:numId w:val="2"/>
        </w:numPr>
        <w:spacing w:before="100" w:beforeAutospacing="1" w:after="100" w:afterAutospacing="1"/>
        <w:rPr>
          <w:rFonts w:eastAsia="Times New Roman"/>
        </w:rPr>
      </w:pPr>
      <w:r>
        <w:rPr>
          <w:rFonts w:eastAsia="Times New Roman"/>
        </w:rPr>
        <w:t xml:space="preserve">They can be very useful in intensive care to sedate patients receiving </w:t>
      </w:r>
      <w:hyperlink r:id="rId187" w:tooltip="Mechanical ventilation" w:history="1">
        <w:r>
          <w:rPr>
            <w:rStyle w:val="Hyperlink"/>
            <w:rFonts w:eastAsia="Times New Roman"/>
          </w:rPr>
          <w:t>mechanical ventilation</w:t>
        </w:r>
      </w:hyperlink>
      <w:r>
        <w:rPr>
          <w:rFonts w:eastAsia="Times New Roman"/>
        </w:rPr>
        <w:t xml:space="preserve"> or</w:t>
      </w:r>
      <w:r>
        <w:rPr>
          <w:rFonts w:eastAsia="Times New Roman"/>
        </w:rPr>
        <w:t xml:space="preserve"> those in extreme distress. Caution is exercised in this situation due to the occasional occurrence of </w:t>
      </w:r>
      <w:hyperlink r:id="rId188" w:tooltip="Respiratory depression" w:history="1">
        <w:r>
          <w:rPr>
            <w:rStyle w:val="Hyperlink"/>
            <w:rFonts w:eastAsia="Times New Roman"/>
          </w:rPr>
          <w:t>respiratory depression</w:t>
        </w:r>
      </w:hyperlink>
      <w:r>
        <w:rPr>
          <w:rFonts w:eastAsia="Times New Roman"/>
        </w:rPr>
        <w:t xml:space="preserve">, and it is recommended that </w:t>
      </w:r>
      <w:hyperlink r:id="rId189" w:tooltip="Benzodiazepine overdose" w:history="1">
        <w:r>
          <w:rPr>
            <w:rStyle w:val="Hyperlink"/>
            <w:rFonts w:eastAsia="Times New Roman"/>
          </w:rPr>
          <w:t>benzodiazepine overdose</w:t>
        </w:r>
      </w:hyperlink>
      <w:r>
        <w:rPr>
          <w:rFonts w:eastAsia="Times New Roman"/>
        </w:rPr>
        <w:t xml:space="preserve"> treatment facilities should be available</w:t>
      </w:r>
      <w:r>
        <w:rPr>
          <w:rFonts w:eastAsia="Times New Roman"/>
        </w:rPr>
        <w:t>.</w:t>
      </w:r>
      <w:hyperlink w:anchor="cite_note-28" w:history="1">
        <w:r>
          <w:rPr>
            <w:rStyle w:val="Hyperlink"/>
            <w:rFonts w:eastAsia="Times New Roman"/>
            <w:vertAlign w:val="superscript"/>
          </w:rPr>
          <w:t>[28]</w:t>
        </w:r>
      </w:hyperlink>
      <w:r>
        <w:rPr>
          <w:rFonts w:eastAsia="Times New Roman"/>
        </w:rPr>
        <w:t>* Benzodiazepines are effective as medication given a couple of hours before surgery to relieve anxiety. T</w:t>
      </w:r>
      <w:r>
        <w:rPr>
          <w:rFonts w:eastAsia="Times New Roman"/>
        </w:rPr>
        <w:t xml:space="preserve">hey also produce </w:t>
      </w:r>
      <w:hyperlink r:id="rId190" w:tooltip="Amnesia" w:history="1">
        <w:r>
          <w:rPr>
            <w:rStyle w:val="Hyperlink"/>
            <w:rFonts w:eastAsia="Times New Roman"/>
          </w:rPr>
          <w:t>amnesia</w:t>
        </w:r>
      </w:hyperlink>
      <w:r>
        <w:rPr>
          <w:rFonts w:eastAsia="Times New Roman"/>
        </w:rPr>
        <w:t>, which can be useful, as patients will not be able to remember any unpleasantness from the procedure</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They are also used in patients with </w:t>
      </w:r>
      <w:hyperlink r:id="rId191" w:tooltip="Dental phobia" w:history="1">
        <w:r>
          <w:rPr>
            <w:rStyle w:val="Hyperlink"/>
            <w:rFonts w:eastAsia="Times New Roman"/>
          </w:rPr>
          <w:t>dental phobia</w:t>
        </w:r>
      </w:hyperlink>
      <w:r>
        <w:rPr>
          <w:rFonts w:eastAsia="Times New Roman"/>
        </w:rPr>
        <w:t xml:space="preserve"> as well as some ophthalmic procedures like refractive surgery; although such use is controversial and only recommended for those who are very anxious</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r>
        <w:rPr>
          <w:rFonts w:eastAsia="Times New Roman"/>
        </w:rPr>
        <w:t xml:space="preserve">Midazolam is the most commonly prescribed for this use because of its strong sedative actions and fast recovery time, as well as its water solubility, which reduces pain upon injection. Diazepam and lorazepam are sometimes used. Lorazepam has particularly </w:t>
      </w:r>
      <w:r>
        <w:rPr>
          <w:rFonts w:eastAsia="Times New Roman"/>
        </w:rPr>
        <w:t>marked amnesic properties that may make it more effective when amnesia is the desired effect</w:t>
      </w:r>
      <w:r>
        <w:rPr>
          <w:rFonts w:eastAsia="Times New Roman"/>
        </w:rPr>
        <w:t>.</w:t>
      </w:r>
      <w:hyperlink w:anchor="cite_note-5" w:history="1">
        <w:r>
          <w:rPr>
            <w:rStyle w:val="Hyperlink"/>
            <w:rFonts w:eastAsia="Times New Roman"/>
            <w:vertAlign w:val="superscript"/>
          </w:rPr>
          <w:t>[5]</w:t>
        </w:r>
      </w:hyperlink>
      <w:hyperlink r:id="rId192" w:tooltip="Template:Rp" w:history="1">
        <w:r>
          <w:rPr>
            <w:rStyle w:val="Hyperlink"/>
            <w:rFonts w:eastAsia="Times New Roman"/>
          </w:rPr>
          <w:t>Template:Rp</w:t>
        </w:r>
      </w:hyperlink>
      <w:r>
        <w:rPr>
          <w:rFonts w:eastAsia="Times New Roman"/>
        </w:rPr>
        <w:t xml:space="preserve"> </w:t>
      </w:r>
    </w:p>
    <w:p w:rsidR="00000000" w:rsidRDefault="00E47F27">
      <w:pPr>
        <w:numPr>
          <w:ilvl w:val="0"/>
          <w:numId w:val="2"/>
        </w:numPr>
        <w:spacing w:before="100" w:beforeAutospacing="1" w:after="100" w:afterAutospacing="1"/>
        <w:rPr>
          <w:rFonts w:eastAsia="Times New Roman"/>
        </w:rPr>
      </w:pPr>
      <w:r>
        <w:rPr>
          <w:rFonts w:eastAsia="Times New Roman"/>
        </w:rPr>
        <w:t>Benzodiazepines are well known for their strong muscle-relaxin</w:t>
      </w:r>
      <w:r>
        <w:rPr>
          <w:rFonts w:eastAsia="Times New Roman"/>
        </w:rPr>
        <w:t>g properties and can be useful in the treatment of muscle spasms</w:t>
      </w:r>
      <w:r>
        <w:rPr>
          <w:rFonts w:eastAsia="Times New Roman"/>
        </w:rPr>
        <w:t>,</w:t>
      </w:r>
      <w:hyperlink w:anchor="cite_note-5" w:history="1">
        <w:r>
          <w:rPr>
            <w:rStyle w:val="Hyperlink"/>
            <w:rFonts w:eastAsia="Times New Roman"/>
            <w:vertAlign w:val="superscript"/>
          </w:rPr>
          <w:t>[5]</w:t>
        </w:r>
      </w:hyperlink>
      <w:hyperlink r:id="rId193" w:tooltip="Template:Rp" w:history="1">
        <w:r>
          <w:rPr>
            <w:rStyle w:val="Hyperlink"/>
            <w:rFonts w:eastAsia="Times New Roman"/>
          </w:rPr>
          <w:t>Template:Rp</w:t>
        </w:r>
      </w:hyperlink>
      <w:r>
        <w:rPr>
          <w:rFonts w:eastAsia="Times New Roman"/>
        </w:rPr>
        <w:t xml:space="preserve"> although tolerance often develops to their muscle relaxant effects</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w:t>
      </w:r>
      <w:hyperlink r:id="rId194" w:tooltip="Baclofen" w:history="1">
        <w:r>
          <w:rPr>
            <w:rStyle w:val="Hyperlink"/>
            <w:rFonts w:eastAsia="Times New Roman"/>
          </w:rPr>
          <w:t>Baclofen</w:t>
        </w:r>
      </w:hyperlink>
      <w:hyperlink w:anchor="cite_note-31" w:history="1">
        <w:r>
          <w:rPr>
            <w:rStyle w:val="Hyperlink"/>
            <w:rFonts w:eastAsia="Times New Roman"/>
            <w:vertAlign w:val="superscript"/>
          </w:rPr>
          <w:t>[31]</w:t>
        </w:r>
      </w:hyperlink>
      <w:r>
        <w:rPr>
          <w:rFonts w:eastAsia="Times New Roman"/>
        </w:rPr>
        <w:t xml:space="preserve"> or </w:t>
      </w:r>
      <w:hyperlink r:id="rId195" w:tooltip="Tizanidine" w:history="1">
        <w:r>
          <w:rPr>
            <w:rStyle w:val="Hyperlink"/>
            <w:rFonts w:eastAsia="Times New Roman"/>
          </w:rPr>
          <w:t>tizanidine</w:t>
        </w:r>
      </w:hyperlink>
      <w:r>
        <w:rPr>
          <w:rFonts w:eastAsia="Times New Roman"/>
        </w:rPr>
        <w:t xml:space="preserve"> are sometimes used as an alternative to benzodiazepines. Tizanidine has been found to </w:t>
      </w:r>
      <w:r>
        <w:rPr>
          <w:rFonts w:eastAsia="Times New Roman"/>
        </w:rPr>
        <w:t>have superior tolerability compared to diazepam and baclofen</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Benzodiazepines are also used to treat the acute panic caused by </w:t>
      </w:r>
      <w:hyperlink r:id="rId196" w:tooltip="Hallucinogen" w:history="1">
        <w:r>
          <w:rPr>
            <w:rStyle w:val="Hyperlink"/>
            <w:rFonts w:eastAsia="Times New Roman"/>
          </w:rPr>
          <w:t>hallucinogen</w:t>
        </w:r>
      </w:hyperlink>
      <w:r>
        <w:rPr>
          <w:rFonts w:eastAsia="Times New Roman"/>
        </w:rPr>
        <w:t xml:space="preserve"> intoxication</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Benzodiazepines are also used to calm the acutely agitated individual and can, if required, be given via an intramuscular injection</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They can sometimes be effective in the short-term trea</w:t>
      </w:r>
      <w:r>
        <w:rPr>
          <w:rFonts w:eastAsia="Times New Roman"/>
        </w:rPr>
        <w:t xml:space="preserve">tment of psychiatric emergencies such as acute </w:t>
      </w:r>
      <w:hyperlink r:id="rId197" w:tooltip="Psychosis" w:history="1">
        <w:r>
          <w:rPr>
            <w:rStyle w:val="Hyperlink"/>
            <w:rFonts w:eastAsia="Times New Roman"/>
          </w:rPr>
          <w:t>psychosis</w:t>
        </w:r>
      </w:hyperlink>
      <w:r>
        <w:rPr>
          <w:rFonts w:eastAsia="Times New Roman"/>
        </w:rPr>
        <w:t xml:space="preserve"> as in </w:t>
      </w:r>
      <w:hyperlink r:id="rId198" w:tooltip="Schizophrenia" w:history="1">
        <w:r>
          <w:rPr>
            <w:rStyle w:val="Hyperlink"/>
            <w:rFonts w:eastAsia="Times New Roman"/>
          </w:rPr>
          <w:t>schizophrenia</w:t>
        </w:r>
      </w:hyperlink>
      <w:r>
        <w:rPr>
          <w:rFonts w:eastAsia="Times New Roman"/>
        </w:rPr>
        <w:t xml:space="preserve"> or </w:t>
      </w:r>
      <w:hyperlink r:id="rId199" w:tooltip="Mania" w:history="1">
        <w:r>
          <w:rPr>
            <w:rStyle w:val="Hyperlink"/>
            <w:rFonts w:eastAsia="Times New Roman"/>
          </w:rPr>
          <w:t>mania</w:t>
        </w:r>
      </w:hyperlink>
      <w:r>
        <w:rPr>
          <w:rFonts w:eastAsia="Times New Roman"/>
        </w:rPr>
        <w:t>, bringing about rapid tranqui</w:t>
      </w:r>
      <w:r>
        <w:rPr>
          <w:rFonts w:eastAsia="Times New Roman"/>
        </w:rPr>
        <w:t xml:space="preserve">llization and sedation until the effects of </w:t>
      </w:r>
      <w:hyperlink r:id="rId200" w:tooltip="Lithium pharmacology" w:history="1">
        <w:r>
          <w:rPr>
            <w:rStyle w:val="Hyperlink"/>
            <w:rFonts w:eastAsia="Times New Roman"/>
          </w:rPr>
          <w:t>lithium</w:t>
        </w:r>
      </w:hyperlink>
      <w:r>
        <w:rPr>
          <w:rFonts w:eastAsia="Times New Roman"/>
        </w:rPr>
        <w:t xml:space="preserve"> or </w:t>
      </w:r>
      <w:hyperlink r:id="rId201" w:tooltip="Neuroleptics" w:history="1">
        <w:r>
          <w:rPr>
            <w:rStyle w:val="Hyperlink"/>
            <w:rFonts w:eastAsia="Times New Roman"/>
          </w:rPr>
          <w:t>neuroleptics</w:t>
        </w:r>
      </w:hyperlink>
      <w:r>
        <w:rPr>
          <w:rFonts w:eastAsia="Times New Roman"/>
        </w:rPr>
        <w:t xml:space="preserve"> (antipsychotics) take effect. </w:t>
      </w:r>
      <w:hyperlink r:id="rId202" w:tooltip="Lorazepam" w:history="1">
        <w:r>
          <w:rPr>
            <w:rStyle w:val="Hyperlink"/>
            <w:rFonts w:eastAsia="Times New Roman"/>
          </w:rPr>
          <w:t>Lorazepam</w:t>
        </w:r>
      </w:hyperlink>
      <w:r>
        <w:rPr>
          <w:rFonts w:eastAsia="Times New Roman"/>
        </w:rPr>
        <w:t xml:space="preserve"> is most commonly used but </w:t>
      </w:r>
      <w:hyperlink r:id="rId203" w:tooltip="Clonazepam" w:history="1">
        <w:r>
          <w:rPr>
            <w:rStyle w:val="Hyperlink"/>
            <w:rFonts w:eastAsia="Times New Roman"/>
          </w:rPr>
          <w:t>clonazepam</w:t>
        </w:r>
      </w:hyperlink>
      <w:r>
        <w:rPr>
          <w:rFonts w:eastAsia="Times New Roman"/>
        </w:rPr>
        <w:t xml:space="preserve"> is sometimes prescribed for acute psychosis or mania</w:t>
      </w:r>
      <w:r>
        <w:rPr>
          <w:rFonts w:eastAsia="Times New Roman"/>
        </w:rPr>
        <w:t>;</w:t>
      </w:r>
      <w:hyperlink w:anchor="cite_note-35" w:history="1">
        <w:r>
          <w:rPr>
            <w:rStyle w:val="Hyperlink"/>
            <w:rFonts w:eastAsia="Times New Roman"/>
            <w:vertAlign w:val="superscript"/>
          </w:rPr>
          <w:t>[35]</w:t>
        </w:r>
      </w:hyperlink>
      <w:hyperlink w:anchor="cite_note-36" w:history="1">
        <w:r>
          <w:rPr>
            <w:rStyle w:val="Hyperlink"/>
            <w:rFonts w:eastAsia="Times New Roman"/>
            <w:vertAlign w:val="superscript"/>
          </w:rPr>
          <w:t>[36]</w:t>
        </w:r>
      </w:hyperlink>
      <w:hyperlink r:id="rId204" w:tooltip="Template:Update inline" w:history="1">
        <w:r>
          <w:rPr>
            <w:rStyle w:val="Hyperlink"/>
            <w:rFonts w:eastAsia="Times New Roman"/>
          </w:rPr>
          <w:t>Template:Update inline</w:t>
        </w:r>
      </w:hyperlink>
      <w:r>
        <w:rPr>
          <w:rFonts w:eastAsia="Times New Roman"/>
        </w:rPr>
        <w:t xml:space="preserve"> their long-term use is not recommended due to risks of dependence</w:t>
      </w:r>
      <w:r>
        <w:rPr>
          <w:rFonts w:eastAsia="Times New Roman"/>
        </w:rPr>
        <w:t>.</w:t>
      </w:r>
      <w:hyperlink w:anchor="cite_note-5" w:history="1">
        <w:r>
          <w:rPr>
            <w:rStyle w:val="Hyperlink"/>
            <w:rFonts w:eastAsia="Times New Roman"/>
            <w:vertAlign w:val="superscript"/>
          </w:rPr>
          <w:t>[5]</w:t>
        </w:r>
      </w:hyperlink>
      <w:hyperlink r:id="rId205" w:tooltip="Template:Rp" w:history="1">
        <w:r>
          <w:rPr>
            <w:rStyle w:val="Hyperlink"/>
            <w:rFonts w:eastAsia="Times New Roman"/>
          </w:rPr>
          <w:t>Template:Rp</w:t>
        </w:r>
      </w:hyperlink>
      <w:r>
        <w:rPr>
          <w:rFonts w:eastAsia="Times New Roman"/>
        </w:rPr>
        <w:t xml:space="preserve"> </w:t>
      </w:r>
    </w:p>
    <w:p w:rsidR="00000000" w:rsidRDefault="00E47F27">
      <w:pPr>
        <w:numPr>
          <w:ilvl w:val="0"/>
          <w:numId w:val="2"/>
        </w:numPr>
        <w:spacing w:before="100" w:beforeAutospacing="1" w:after="100" w:afterAutospacing="1"/>
        <w:rPr>
          <w:rFonts w:eastAsia="Times New Roman"/>
        </w:rPr>
      </w:pPr>
      <w:hyperlink r:id="rId206" w:tooltip="Clonazepam" w:history="1">
        <w:r>
          <w:rPr>
            <w:rStyle w:val="Hyperlink"/>
            <w:rFonts w:eastAsia="Times New Roman"/>
          </w:rPr>
          <w:t>Clonazepam</w:t>
        </w:r>
      </w:hyperlink>
      <w:r>
        <w:rPr>
          <w:rFonts w:eastAsia="Times New Roman"/>
        </w:rPr>
        <w:t xml:space="preserve">, a benzodiazepine is used to treat many forms of </w:t>
      </w:r>
      <w:hyperlink r:id="rId207" w:tooltip="Parasomnia" w:history="1">
        <w:r>
          <w:rPr>
            <w:rStyle w:val="Hyperlink"/>
            <w:rFonts w:eastAsia="Times New Roman"/>
          </w:rPr>
          <w:t>parasomnia</w:t>
        </w:r>
      </w:hyperlink>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hyperlink r:id="rId208" w:tooltip="Rapid eye movement behavior disorder" w:history="1">
        <w:r>
          <w:rPr>
            <w:rStyle w:val="Hyperlink"/>
            <w:rFonts w:eastAsia="Times New Roman"/>
          </w:rPr>
          <w:t>Rapid eye movement behavior disorder</w:t>
        </w:r>
      </w:hyperlink>
      <w:r>
        <w:rPr>
          <w:rFonts w:eastAsia="Times New Roman"/>
        </w:rPr>
        <w:t xml:space="preserve"> responds well to low doses of clonazepam</w:t>
      </w:r>
      <w:r>
        <w:rPr>
          <w:rFonts w:eastAsia="Times New Roman"/>
        </w:rPr>
        <w:t>.</w:t>
      </w:r>
      <w:hyperlink w:anchor="cite_note-38" w:history="1">
        <w:r>
          <w:rPr>
            <w:rStyle w:val="Hyperlink"/>
            <w:rFonts w:eastAsia="Times New Roman"/>
            <w:vertAlign w:val="superscript"/>
          </w:rPr>
          <w:t>[38]</w:t>
        </w:r>
      </w:hyperlink>
      <w:hyperlink w:anchor="cite_note-39" w:history="1">
        <w:r>
          <w:rPr>
            <w:rStyle w:val="Hyperlink"/>
            <w:rFonts w:eastAsia="Times New Roman"/>
            <w:vertAlign w:val="superscript"/>
          </w:rPr>
          <w:t>[39]</w:t>
        </w:r>
      </w:hyperlink>
      <w:r>
        <w:rPr>
          <w:rFonts w:eastAsia="Times New Roman"/>
        </w:rPr>
        <w:t xml:space="preserve"> </w:t>
      </w:r>
      <w:hyperlink r:id="rId209" w:tooltip="Restless legs syndrome" w:history="1">
        <w:r>
          <w:rPr>
            <w:rStyle w:val="Hyperlink"/>
            <w:rFonts w:eastAsia="Times New Roman"/>
          </w:rPr>
          <w:t>Restless legs syndrome</w:t>
        </w:r>
      </w:hyperlink>
      <w:r>
        <w:rPr>
          <w:rFonts w:eastAsia="Times New Roman"/>
        </w:rPr>
        <w:t xml:space="preserve"> can be treated using clonazepam as a third line treatment option as the use of clonazepam is still investigational</w:t>
      </w:r>
      <w:r>
        <w:rPr>
          <w:rFonts w:eastAsia="Times New Roman"/>
        </w:rPr>
        <w:t>.</w:t>
      </w:r>
      <w:hyperlink w:anchor="cite_note-40" w:history="1">
        <w:r>
          <w:rPr>
            <w:rStyle w:val="Hyperlink"/>
            <w:rFonts w:eastAsia="Times New Roman"/>
            <w:vertAlign w:val="superscript"/>
          </w:rPr>
          <w:t>[40]</w:t>
        </w:r>
      </w:hyperlink>
      <w:hyperlink w:anchor="cite_note-41" w:history="1">
        <w:r>
          <w:rPr>
            <w:rStyle w:val="Hyperlink"/>
            <w:rFonts w:eastAsia="Times New Roman"/>
            <w:vertAlign w:val="superscript"/>
          </w:rPr>
          <w:t>[41]</w:t>
        </w:r>
      </w:hyperlink>
      <w:r>
        <w:rPr>
          <w:rFonts w:eastAsia="Times New Roman"/>
        </w:rPr>
        <w:t xml:space="preserve">* Benzodiazepines are sometimes used for </w:t>
      </w:r>
      <w:hyperlink r:id="rId210" w:tooltip="Obsessive–compulsive disorder" w:history="1">
        <w:r>
          <w:rPr>
            <w:rStyle w:val="Hyperlink"/>
            <w:rFonts w:eastAsia="Times New Roman"/>
          </w:rPr>
          <w:t>obsessive–compulsive disorder</w:t>
        </w:r>
      </w:hyperlink>
      <w:r>
        <w:rPr>
          <w:rFonts w:eastAsia="Times New Roman"/>
        </w:rPr>
        <w:t xml:space="preserve"> (OCD), although they are generally believed to be ineffecti</w:t>
      </w:r>
      <w:r>
        <w:rPr>
          <w:rFonts w:eastAsia="Times New Roman"/>
        </w:rPr>
        <w:t>ve for this indication; effectiveness was, however, found in one small study</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Benzodiazepines can be considered as a treatment option in treatment resistant cases</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hyperlink r:id="rId211" w:tooltip="Antipsychotics" w:history="1">
        <w:r>
          <w:rPr>
            <w:rStyle w:val="Hyperlink"/>
            <w:rFonts w:eastAsia="Times New Roman"/>
          </w:rPr>
          <w:t>Antipsychotics</w:t>
        </w:r>
      </w:hyperlink>
      <w:r>
        <w:rPr>
          <w:rFonts w:eastAsia="Times New Roman"/>
        </w:rPr>
        <w:t xml:space="preserve"> are generally a first-line treatment for delirium; however, when </w:t>
      </w:r>
      <w:hyperlink r:id="rId212" w:tooltip="Delirium" w:history="1">
        <w:r>
          <w:rPr>
            <w:rStyle w:val="Hyperlink"/>
            <w:rFonts w:eastAsia="Times New Roman"/>
          </w:rPr>
          <w:t>delirium</w:t>
        </w:r>
      </w:hyperlink>
      <w:r>
        <w:rPr>
          <w:rFonts w:eastAsia="Times New Roman"/>
        </w:rPr>
        <w:t xml:space="preserve"> is caused by alcohol or sedative hypnotic </w:t>
      </w:r>
      <w:hyperlink r:id="rId213" w:tooltip="Drug withdrawal" w:history="1">
        <w:r>
          <w:rPr>
            <w:rStyle w:val="Hyperlink"/>
            <w:rFonts w:eastAsia="Times New Roman"/>
          </w:rPr>
          <w:t>withdrawal</w:t>
        </w:r>
      </w:hyperlink>
      <w:r>
        <w:rPr>
          <w:rFonts w:eastAsia="Times New Roman"/>
        </w:rPr>
        <w:t>, benzodiazepines are a first-line treatment</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There is some evidence that low doses of benzodiazepines reduce adverse effects of </w:t>
      </w:r>
      <w:hyperlink r:id="rId214" w:tooltip="Electroconvulsive therapy" w:history="1">
        <w:r>
          <w:rPr>
            <w:rStyle w:val="Hyperlink"/>
            <w:rFonts w:eastAsia="Times New Roman"/>
          </w:rPr>
          <w:t>electroconvulsive therapy</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p w:rsidR="00000000" w:rsidRDefault="00E47F27">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215" w:tooltip="Edit section: Contraindications"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Because of their muscle relaxant action, </w:t>
      </w:r>
      <w:r>
        <w:t xml:space="preserve">benzodiazepines may cause </w:t>
      </w:r>
      <w:hyperlink r:id="rId216" w:tooltip="Hypoventilation" w:history="1">
        <w:r>
          <w:rPr>
            <w:rStyle w:val="Hyperlink"/>
          </w:rPr>
          <w:t>respiratory depression</w:t>
        </w:r>
      </w:hyperlink>
      <w:r>
        <w:t xml:space="preserve"> in susceptible individuals. For that reason, they are contraindicated in people with </w:t>
      </w:r>
      <w:hyperlink r:id="rId217" w:tooltip="Myasthenia gravis" w:history="1">
        <w:r>
          <w:rPr>
            <w:rStyle w:val="Hyperlink"/>
          </w:rPr>
          <w:t>myasthenia gravis</w:t>
        </w:r>
      </w:hyperlink>
      <w:r>
        <w:t xml:space="preserve">, </w:t>
      </w:r>
      <w:hyperlink r:id="rId218" w:tooltip="Sleep apnea" w:history="1">
        <w:r>
          <w:rPr>
            <w:rStyle w:val="Hyperlink"/>
          </w:rPr>
          <w:t>sleep apnea</w:t>
        </w:r>
      </w:hyperlink>
      <w:r>
        <w:t xml:space="preserve">, </w:t>
      </w:r>
      <w:hyperlink r:id="rId219" w:tooltip="Bronchitis" w:history="1">
        <w:r>
          <w:rPr>
            <w:rStyle w:val="Hyperlink"/>
          </w:rPr>
          <w:t>bronchitis</w:t>
        </w:r>
      </w:hyperlink>
      <w:r>
        <w:t xml:space="preserve">, and </w:t>
      </w:r>
      <w:hyperlink r:id="rId220" w:tooltip="Chronic obstructive pulmonary disease" w:history="1">
        <w:r>
          <w:rPr>
            <w:rStyle w:val="Hyperlink"/>
          </w:rPr>
          <w:t>COPD</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Caution is required when benzodiazepines are used in people with </w:t>
      </w:r>
      <w:hyperlink r:id="rId221" w:tooltip="Personality disorders" w:history="1">
        <w:r>
          <w:rPr>
            <w:rStyle w:val="Hyperlink"/>
          </w:rPr>
          <w:t>personality disorders</w:t>
        </w:r>
      </w:hyperlink>
      <w:r>
        <w:t xml:space="preserve"> or </w:t>
      </w:r>
      <w:hyperlink r:id="rId222" w:tooltip="Intellectual disability" w:history="1">
        <w:r>
          <w:rPr>
            <w:rStyle w:val="Hyperlink"/>
          </w:rPr>
          <w:t>intellectual disability</w:t>
        </w:r>
      </w:hyperlink>
      <w:r>
        <w:t xml:space="preserve"> because of frequent </w:t>
      </w:r>
      <w:hyperlink r:id="rId223" w:tooltip="Paradoxical reactions" w:history="1">
        <w:r>
          <w:rPr>
            <w:rStyle w:val="Hyperlink"/>
          </w:rPr>
          <w:t>paradoxical reactions</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In </w:t>
      </w:r>
      <w:hyperlink r:id="rId224" w:tooltip="Major depressive disorder" w:history="1">
        <w:r>
          <w:rPr>
            <w:rStyle w:val="Hyperlink"/>
          </w:rPr>
          <w:t>major depression</w:t>
        </w:r>
      </w:hyperlink>
      <w:r>
        <w:t xml:space="preserve">, they may precipitate </w:t>
      </w:r>
      <w:hyperlink r:id="rId225" w:tooltip="Suicide" w:history="1">
        <w:r>
          <w:rPr>
            <w:rStyle w:val="Hyperlink"/>
          </w:rPr>
          <w:t>suicidal tendencies</w:t>
        </w:r>
      </w:hyperlink>
      <w:hyperlink w:anchor="cite_note-48" w:history="1">
        <w:r>
          <w:rPr>
            <w:rStyle w:val="Hyperlink"/>
            <w:vertAlign w:val="superscript"/>
          </w:rPr>
          <w:t>[48]</w:t>
        </w:r>
      </w:hyperlink>
      <w:r>
        <w:t xml:space="preserve"> and are someti</w:t>
      </w:r>
      <w:r>
        <w:t>mes used for suicidal overdoses</w:t>
      </w:r>
      <w:r>
        <w:t>.</w:t>
      </w:r>
      <w:hyperlink w:anchor="cite_note-47" w:history="1">
        <w:r>
          <w:rPr>
            <w:rStyle w:val="Hyperlink"/>
            <w:vertAlign w:val="superscript"/>
          </w:rPr>
          <w:t>[47]</w:t>
        </w:r>
      </w:hyperlink>
      <w:r>
        <w:t xml:space="preserve"> Individuals with a history of alcohol, </w:t>
      </w:r>
      <w:hyperlink r:id="rId226" w:tooltip="Opioid" w:history="1">
        <w:r>
          <w:rPr>
            <w:rStyle w:val="Hyperlink"/>
          </w:rPr>
          <w:t>opioid</w:t>
        </w:r>
      </w:hyperlink>
      <w:r>
        <w:t xml:space="preserve"> and </w:t>
      </w:r>
      <w:hyperlink r:id="rId227" w:tooltip="Barbiturate" w:history="1">
        <w:r>
          <w:rPr>
            <w:rStyle w:val="Hyperlink"/>
          </w:rPr>
          <w:t>barbiturate</w:t>
        </w:r>
      </w:hyperlink>
      <w:r>
        <w:t xml:space="preserve"> abuse should avoid benzodiazep</w:t>
      </w:r>
      <w:r>
        <w:t>ines, as there is a risk of life-threatening interactions with these drugs</w:t>
      </w:r>
      <w:r>
        <w:t>.</w:t>
      </w:r>
      <w:hyperlink w:anchor="cite_note-49" w:history="1">
        <w:r>
          <w:rPr>
            <w:rStyle w:val="Hyperlink"/>
            <w:vertAlign w:val="superscript"/>
          </w:rPr>
          <w:t>[49]</w:t>
        </w:r>
      </w:hyperlink>
      <w:r>
        <w:t xml:space="preserve"> </w:t>
      </w:r>
    </w:p>
    <w:p w:rsidR="00000000" w:rsidRDefault="00E47F27">
      <w:pPr>
        <w:pStyle w:val="Heading3"/>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228" w:tooltip="Edit section: Pregnancy"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229" w:tooltip="Template:See also" w:history="1">
        <w:r>
          <w:rPr>
            <w:rStyle w:val="Hyperlink"/>
          </w:rPr>
          <w:t>Template:See also</w:t>
        </w:r>
      </w:hyperlink>
      <w:r>
        <w:t xml:space="preserve"> </w:t>
      </w:r>
    </w:p>
    <w:p w:rsidR="00000000" w:rsidRDefault="00E47F27">
      <w:pPr>
        <w:pStyle w:val="NormalWeb"/>
      </w:pPr>
      <w:r>
        <w:t xml:space="preserve">In the United States, the </w:t>
      </w:r>
      <w:hyperlink r:id="rId230" w:tooltip="Food and Drug Administration (United States)" w:history="1">
        <w:r>
          <w:rPr>
            <w:rStyle w:val="Hyperlink"/>
          </w:rPr>
          <w:t>Food and Drug Administration</w:t>
        </w:r>
      </w:hyperlink>
      <w:r>
        <w:t xml:space="preserve"> ha</w:t>
      </w:r>
      <w:r>
        <w:t xml:space="preserve">s categorized benzodiazepines into either </w:t>
      </w:r>
      <w:hyperlink r:id="rId231" w:tooltip="Pregnancy category" w:history="1">
        <w:r>
          <w:rPr>
            <w:rStyle w:val="Hyperlink"/>
          </w:rPr>
          <w:t>category D or X</w:t>
        </w:r>
      </w:hyperlink>
      <w:r>
        <w:t xml:space="preserve"> meaning potential for harm in the unborn has been demonstrated</w:t>
      </w:r>
      <w:r>
        <w:t>.</w:t>
      </w:r>
      <w:hyperlink w:anchor="cite_note-50" w:history="1">
        <w:r>
          <w:rPr>
            <w:rStyle w:val="Hyperlink"/>
            <w:vertAlign w:val="superscript"/>
          </w:rPr>
          <w:t>[50]</w:t>
        </w:r>
      </w:hyperlink>
      <w:r>
        <w:t xml:space="preserve"> Exposure to benzodiazepines du</w:t>
      </w:r>
      <w:r>
        <w:t xml:space="preserve">ring pregnancy has been associated with a slightly increased (from 0.06 to 0.07%) risk of </w:t>
      </w:r>
      <w:hyperlink r:id="rId232" w:tooltip="Cleft lip and palate" w:history="1">
        <w:r>
          <w:rPr>
            <w:rStyle w:val="Hyperlink"/>
          </w:rPr>
          <w:t>cleft palate</w:t>
        </w:r>
      </w:hyperlink>
      <w:r>
        <w:t xml:space="preserve"> in newborns, a controversial conclusion as some studies find no association between </w:t>
      </w:r>
      <w:r>
        <w:t xml:space="preserve">benzodiazepines and cleft palate. Their use by expectant mothers shortly before the delivery may result in a </w:t>
      </w:r>
      <w:hyperlink r:id="rId233" w:tooltip="Floppy infant syndrome" w:history="1">
        <w:r>
          <w:rPr>
            <w:rStyle w:val="Hyperlink"/>
          </w:rPr>
          <w:t>floppy infant syndrome</w:t>
        </w:r>
      </w:hyperlink>
      <w:r>
        <w:t xml:space="preserve">, with the newborns suffering from </w:t>
      </w:r>
      <w:hyperlink r:id="rId234" w:tooltip="Hypotonia" w:history="1">
        <w:r>
          <w:rPr>
            <w:rStyle w:val="Hyperlink"/>
          </w:rPr>
          <w:t>hypotonia</w:t>
        </w:r>
      </w:hyperlink>
      <w:r>
        <w:t xml:space="preserve">, </w:t>
      </w:r>
      <w:hyperlink r:id="rId235" w:tooltip="Hypothermia" w:history="1">
        <w:r>
          <w:rPr>
            <w:rStyle w:val="Hyperlink"/>
          </w:rPr>
          <w:t>hypothermia</w:t>
        </w:r>
      </w:hyperlink>
      <w:r>
        <w:t xml:space="preserve">, </w:t>
      </w:r>
      <w:hyperlink r:id="rId236" w:tooltip="Lethargy" w:history="1">
        <w:r>
          <w:rPr>
            <w:rStyle w:val="Hyperlink"/>
          </w:rPr>
          <w:t>lethargy</w:t>
        </w:r>
      </w:hyperlink>
      <w:r>
        <w:t>, and breathing and feeding difficulties.&lt;ref name=ACOG&gt;</w:t>
      </w:r>
      <w:hyperlink r:id="rId237" w:tooltip="Template:Cite journal" w:history="1">
        <w:r>
          <w:rPr>
            <w:rStyle w:val="Hyperlink"/>
          </w:rPr>
          <w:t>Template:Cite journal</w:t>
        </w:r>
      </w:hyperlink>
      <w:r>
        <w:t>&lt;/ref&gt;&lt;ref name=pmid9748174&gt;</w:t>
      </w:r>
      <w:hyperlink r:id="rId238" w:tooltip="Template:Cite journal" w:history="1">
        <w:r>
          <w:rPr>
            <w:rStyle w:val="Hyperlink"/>
          </w:rPr>
          <w:t>Template:Cite journal</w:t>
        </w:r>
      </w:hyperlink>
      <w:r>
        <w:t xml:space="preserve">&lt;/ref&gt; Cases of </w:t>
      </w:r>
      <w:hyperlink r:id="rId239" w:tooltip="Neonatal withdrawal syndrome" w:history="1">
        <w:r>
          <w:rPr>
            <w:rStyle w:val="Hyperlink"/>
          </w:rPr>
          <w:t>neonatal withdrawal syndrome</w:t>
        </w:r>
      </w:hyperlink>
      <w:r>
        <w:t xml:space="preserve"> have been described in infants chronically exposed to benzodiazepines </w:t>
      </w:r>
      <w:hyperlink r:id="rId240" w:tooltip="In utero" w:history="1">
        <w:r>
          <w:rPr>
            <w:rStyle w:val="Hyperlink"/>
          </w:rPr>
          <w:t>in utero</w:t>
        </w:r>
      </w:hyperlink>
      <w:r>
        <w:t>. This syndrome may be hard to recognize, as it starts several days after delivery, for e</w:t>
      </w:r>
      <w:r>
        <w:t xml:space="preserve">xample, as late as 21 day for chlordiazepoxide. The symptoms include </w:t>
      </w:r>
      <w:hyperlink r:id="rId241" w:tooltip="Tremor" w:history="1">
        <w:r>
          <w:rPr>
            <w:rStyle w:val="Hyperlink"/>
          </w:rPr>
          <w:t>tremors</w:t>
        </w:r>
      </w:hyperlink>
      <w:r>
        <w:t xml:space="preserve">, </w:t>
      </w:r>
      <w:hyperlink r:id="rId242" w:tooltip="Hypertonia" w:history="1">
        <w:r>
          <w:rPr>
            <w:rStyle w:val="Hyperlink"/>
          </w:rPr>
          <w:t>hypertonia</w:t>
        </w:r>
      </w:hyperlink>
      <w:r>
        <w:t xml:space="preserve">, </w:t>
      </w:r>
      <w:hyperlink r:id="rId243" w:tooltip="Hyperreflexia" w:history="1">
        <w:r>
          <w:rPr>
            <w:rStyle w:val="Hyperlink"/>
          </w:rPr>
          <w:t>hyperreflexia</w:t>
        </w:r>
      </w:hyperlink>
      <w:r>
        <w:t xml:space="preserve">, </w:t>
      </w:r>
      <w:hyperlink r:id="rId244" w:tooltip="Hyperactivity" w:history="1">
        <w:r>
          <w:rPr>
            <w:rStyle w:val="Hyperlink"/>
          </w:rPr>
          <w:t>hyperactivity</w:t>
        </w:r>
      </w:hyperlink>
      <w:r>
        <w:t>, and vomiting and may last for up to three to six months.&lt;ref name=ACOG/&gt;&lt;ref name=pmid9614425&gt;</w:t>
      </w:r>
      <w:hyperlink r:id="rId245" w:tooltip="Template:Cite journal" w:history="1">
        <w:r>
          <w:rPr>
            <w:rStyle w:val="Hyperlink"/>
          </w:rPr>
          <w:t>Template:Cite journal</w:t>
        </w:r>
      </w:hyperlink>
      <w:r>
        <w:t xml:space="preserve">&lt;/ref&gt; Tapering down the dose during pregnancy may lessen its severity. If used in pregnancy, those benzodiazepines with a better and longer safety record, such as </w:t>
      </w:r>
      <w:hyperlink r:id="rId246" w:tooltip="Diazepam" w:history="1">
        <w:r>
          <w:rPr>
            <w:rStyle w:val="Hyperlink"/>
          </w:rPr>
          <w:t>diazepam</w:t>
        </w:r>
      </w:hyperlink>
      <w:r>
        <w:t xml:space="preserve"> or </w:t>
      </w:r>
      <w:hyperlink r:id="rId247" w:tooltip="Chlordiazepoxide" w:history="1">
        <w:r>
          <w:rPr>
            <w:rStyle w:val="Hyperlink"/>
          </w:rPr>
          <w:t>chlordiazepoxide</w:t>
        </w:r>
      </w:hyperlink>
      <w:r>
        <w:t xml:space="preserve">, are recommended over potentially more harmful benzodiazepines, such as </w:t>
      </w:r>
      <w:hyperlink r:id="rId248" w:tooltip="Temazepam" w:history="1">
        <w:r>
          <w:rPr>
            <w:rStyle w:val="Hyperlink"/>
          </w:rPr>
          <w:t>temazepam</w:t>
        </w:r>
      </w:hyperlink>
      <w:hyperlink w:anchor="cite_note-51" w:history="1">
        <w:r>
          <w:rPr>
            <w:rStyle w:val="Hyperlink"/>
            <w:vertAlign w:val="superscript"/>
          </w:rPr>
          <w:t>[51]</w:t>
        </w:r>
      </w:hyperlink>
      <w:r>
        <w:t xml:space="preserve"> or </w:t>
      </w:r>
      <w:hyperlink r:id="rId249" w:tooltip="Triazolam" w:history="1">
        <w:r>
          <w:rPr>
            <w:rStyle w:val="Hyperlink"/>
          </w:rPr>
          <w:t>triazolam</w:t>
        </w:r>
      </w:hyperlink>
      <w:r>
        <w:t>. Using the lowest effective dose for the shortest period of time minimizes the risks to the unborn child</w:t>
      </w:r>
      <w:r>
        <w:t>.</w:t>
      </w:r>
      <w:hyperlink w:anchor="cite_note-52" w:history="1">
        <w:r>
          <w:rPr>
            <w:rStyle w:val="Hyperlink"/>
            <w:vertAlign w:val="superscript"/>
          </w:rPr>
          <w:t>[52]</w:t>
        </w:r>
      </w:hyperlink>
      <w:r>
        <w:t xml:space="preserve"> </w:t>
      </w:r>
    </w:p>
    <w:p w:rsidR="00000000" w:rsidRDefault="00E47F27">
      <w:pPr>
        <w:pStyle w:val="Heading3"/>
        <w:rPr>
          <w:rFonts w:eastAsia="Times New Roman"/>
        </w:rPr>
      </w:pPr>
      <w:r>
        <w:rPr>
          <w:rStyle w:val="mw-headline"/>
          <w:rFonts w:eastAsia="Times New Roman"/>
        </w:rPr>
        <w:t>Elderl</w:t>
      </w:r>
      <w:r>
        <w:rPr>
          <w:rStyle w:val="mw-headline"/>
          <w:rFonts w:eastAsia="Times New Roman"/>
        </w:rPr>
        <w:t>y</w:t>
      </w:r>
      <w:r>
        <w:rPr>
          <w:rStyle w:val="mw-editsection-bracket"/>
          <w:rFonts w:eastAsia="Times New Roman"/>
        </w:rPr>
        <w:t>[</w:t>
      </w:r>
      <w:hyperlink r:id="rId250" w:tooltip="Edit section: Elderly" w:history="1">
        <w:r>
          <w:rPr>
            <w:rStyle w:val="Hyperlink"/>
            <w:rFonts w:eastAsia="Times New Roman"/>
          </w:rPr>
          <w:t>edit</w:t>
        </w:r>
      </w:hyperlink>
      <w:r>
        <w:rPr>
          <w:rStyle w:val="mw-editsection-bracket"/>
          <w:rFonts w:eastAsia="Times New Roman"/>
        </w:rPr>
        <w:t>]</w:t>
      </w:r>
    </w:p>
    <w:p w:rsidR="00000000" w:rsidRDefault="00E47F27">
      <w:pPr>
        <w:pStyle w:val="NormalWeb"/>
      </w:pPr>
      <w:r>
        <w:t>The benefits of benzodiazepines are least and the risks are greatest in the elderly.&lt;ref name=pmid18035234&gt;</w:t>
      </w:r>
      <w:hyperlink r:id="rId251" w:tooltip="Template:Cite journal" w:history="1">
        <w:r>
          <w:rPr>
            <w:rStyle w:val="Hyperlink"/>
          </w:rPr>
          <w:t>Template:Cite journal</w:t>
        </w:r>
      </w:hyperlink>
      <w:r>
        <w:t>&lt;/ref</w:t>
      </w:r>
      <w:r>
        <w:t>&gt;</w:t>
      </w:r>
      <w:hyperlink w:anchor="cite_note-53" w:history="1">
        <w:r>
          <w:rPr>
            <w:rStyle w:val="Hyperlink"/>
            <w:vertAlign w:val="superscript"/>
          </w:rPr>
          <w:t>[53]</w:t>
        </w:r>
      </w:hyperlink>
      <w:r>
        <w:t xml:space="preserve"> Th</w:t>
      </w:r>
      <w:r>
        <w:t xml:space="preserve">e elderly are at an increased risk of </w:t>
      </w:r>
      <w:hyperlink r:id="rId252" w:tooltip="Drug dependence" w:history="1">
        <w:r>
          <w:rPr>
            <w:rStyle w:val="Hyperlink"/>
          </w:rPr>
          <w:t>dependence</w:t>
        </w:r>
      </w:hyperlink>
      <w:r>
        <w:t xml:space="preserve"> and are more sensitive to the adverse effects such as memory problems, daytime sedation, impaired motor coordination, and increased risk of motor ve</w:t>
      </w:r>
      <w:r>
        <w:t>hicle accidents and falls,&lt;ref name=pmid16156679&gt;</w:t>
      </w:r>
      <w:hyperlink r:id="rId253" w:tooltip="Template:Cite journal" w:history="1">
        <w:r>
          <w:rPr>
            <w:rStyle w:val="Hyperlink"/>
          </w:rPr>
          <w:t>Template:Cite journal</w:t>
        </w:r>
      </w:hyperlink>
      <w:r>
        <w:t xml:space="preserve">&lt;/ref&gt; and an increased risk of </w:t>
      </w:r>
      <w:hyperlink r:id="rId254" w:tooltip="Hip fractures" w:history="1">
        <w:r>
          <w:rPr>
            <w:rStyle w:val="Hyperlink"/>
          </w:rPr>
          <w:t>hip fractures</w:t>
        </w:r>
      </w:hyperlink>
      <w:r>
        <w:t>.</w:t>
      </w:r>
      <w:hyperlink w:anchor="cite_note-54" w:history="1">
        <w:r>
          <w:rPr>
            <w:rStyle w:val="Hyperlink"/>
            <w:vertAlign w:val="superscript"/>
          </w:rPr>
          <w:t>[54]</w:t>
        </w:r>
      </w:hyperlink>
      <w:r>
        <w:t xml:space="preserve"> The </w:t>
      </w:r>
      <w:hyperlink r:id="rId255" w:tooltip="Long-term effects of benzodiazepines" w:history="1">
        <w:r>
          <w:rPr>
            <w:rStyle w:val="Hyperlink"/>
          </w:rPr>
          <w:t>long-term effects of benzodiazepines</w:t>
        </w:r>
      </w:hyperlink>
      <w:r>
        <w:t xml:space="preserve"> and </w:t>
      </w:r>
      <w:hyperlink r:id="rId256" w:tooltip="Benzodiazepine dependence" w:history="1">
        <w:r>
          <w:rPr>
            <w:rStyle w:val="Hyperlink"/>
          </w:rPr>
          <w:t>benzodiazepine dependence</w:t>
        </w:r>
      </w:hyperlink>
      <w:r>
        <w:t xml:space="preserve"> in the elderly can resemble </w:t>
      </w:r>
      <w:hyperlink r:id="rId257" w:tooltip="Dementia" w:history="1">
        <w:r>
          <w:rPr>
            <w:rStyle w:val="Hyperlink"/>
          </w:rPr>
          <w:t>dementia</w:t>
        </w:r>
      </w:hyperlink>
      <w:r>
        <w:t xml:space="preserve">, depression, or </w:t>
      </w:r>
      <w:hyperlink r:id="rId258" w:tooltip="Anxiety syndromes" w:history="1">
        <w:r>
          <w:rPr>
            <w:rStyle w:val="Hyperlink"/>
          </w:rPr>
          <w:t>anxiety syndromes</w:t>
        </w:r>
      </w:hyperlink>
      <w:r>
        <w:t>, and progressively worsens over time. Adve</w:t>
      </w:r>
      <w:r>
        <w:t>rse effects on cognition can be mistaken for the effects of old age. The benefits of withdrawal include improved cognition, alertness, mobility, reduced risk incontinence, and a reduced risk of falls and fractures. The success of gradual-tapering benzodiaz</w:t>
      </w:r>
      <w:r>
        <w:t>epines is as great in the elderly as in younger people. Benzodiazepines should be prescribed to the elderly only with caution and only for a short period at low doses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Short to i</w:t>
      </w:r>
      <w:r>
        <w:t xml:space="preserve">ntermediate-acting benzodiazepines are preferred in the elderly such as </w:t>
      </w:r>
      <w:hyperlink r:id="rId259" w:tooltip="Oxazepam" w:history="1">
        <w:r>
          <w:rPr>
            <w:rStyle w:val="Hyperlink"/>
          </w:rPr>
          <w:t>oxazepam</w:t>
        </w:r>
      </w:hyperlink>
      <w:r>
        <w:t xml:space="preserve"> and </w:t>
      </w:r>
      <w:hyperlink r:id="rId260" w:tooltip="Temazepam" w:history="1">
        <w:r>
          <w:rPr>
            <w:rStyle w:val="Hyperlink"/>
          </w:rPr>
          <w:t>temazepam</w:t>
        </w:r>
      </w:hyperlink>
      <w:r>
        <w:t xml:space="preserve">. The high potency benzodiazepines </w:t>
      </w:r>
      <w:hyperlink r:id="rId261" w:tooltip="Alprazolam" w:history="1">
        <w:r>
          <w:rPr>
            <w:rStyle w:val="Hyperlink"/>
          </w:rPr>
          <w:t>alprazolam</w:t>
        </w:r>
      </w:hyperlink>
      <w:r>
        <w:t xml:space="preserve"> and </w:t>
      </w:r>
      <w:hyperlink r:id="rId262" w:tooltip="Triazolam" w:history="1">
        <w:r>
          <w:rPr>
            <w:rStyle w:val="Hyperlink"/>
          </w:rPr>
          <w:t>triazolam</w:t>
        </w:r>
      </w:hyperlink>
      <w:r>
        <w:t xml:space="preserve"> and long-acting benzodiazepines are not recommended in the elderly due to increased adverse effects. </w:t>
      </w:r>
      <w:hyperlink r:id="rId263" w:tooltip="Nonbenzodiazepines" w:history="1">
        <w:r>
          <w:rPr>
            <w:rStyle w:val="Hyperlink"/>
          </w:rPr>
          <w:t>Nonb</w:t>
        </w:r>
        <w:r>
          <w:rPr>
            <w:rStyle w:val="Hyperlink"/>
          </w:rPr>
          <w:t>enzodiazepines</w:t>
        </w:r>
      </w:hyperlink>
      <w:r>
        <w:t xml:space="preserve"> such as </w:t>
      </w:r>
      <w:hyperlink r:id="rId264" w:tooltip="Zaleplon" w:history="1">
        <w:r>
          <w:rPr>
            <w:rStyle w:val="Hyperlink"/>
          </w:rPr>
          <w:t>zaleplon</w:t>
        </w:r>
      </w:hyperlink>
      <w:r>
        <w:t xml:space="preserve"> and </w:t>
      </w:r>
      <w:hyperlink r:id="rId265" w:tooltip="Zolpidem" w:history="1">
        <w:r>
          <w:rPr>
            <w:rStyle w:val="Hyperlink"/>
          </w:rPr>
          <w:t>zolpidem</w:t>
        </w:r>
      </w:hyperlink>
      <w:r>
        <w:t xml:space="preserve"> and low doses of sedating antidepressants are sometimes used as alternatives to benzodiazepines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Long-term use of benzodiazepines has been associated with increased risk of cognitive impairment, but its relationship with dementia remains inconclusive</w:t>
      </w:r>
      <w:r>
        <w:t>.</w:t>
      </w:r>
      <w:hyperlink w:anchor="cite_note-58" w:history="1">
        <w:r>
          <w:rPr>
            <w:rStyle w:val="Hyperlink"/>
            <w:vertAlign w:val="superscript"/>
          </w:rPr>
          <w:t>[58]</w:t>
        </w:r>
      </w:hyperlink>
      <w:r>
        <w:t xml:space="preserve"> </w:t>
      </w:r>
      <w:r>
        <w:t>The association of a past history of benzodiazepine use and cognitive decline is unclear, with some studies reporting a lower risk of cognitive decline in former users, some finding no association and some indicating an increased risk of cognitive decline</w:t>
      </w:r>
      <w:r>
        <w:t>.</w:t>
      </w:r>
      <w:hyperlink w:anchor="cite_note-59" w:history="1">
        <w:r>
          <w:rPr>
            <w:rStyle w:val="Hyperlink"/>
            <w:vertAlign w:val="superscript"/>
          </w:rPr>
          <w:t>[59]</w:t>
        </w:r>
      </w:hyperlink>
      <w:r>
        <w:t xml:space="preserve"> Benzodiazepines are sometimes prescribed to treat behavioral symptoms of dementia. However, like </w:t>
      </w:r>
      <w:hyperlink r:id="rId266" w:tooltip="Antidepressant" w:history="1">
        <w:r>
          <w:rPr>
            <w:rStyle w:val="Hyperlink"/>
          </w:rPr>
          <w:t>antidepressants</w:t>
        </w:r>
      </w:hyperlink>
      <w:r>
        <w:t>, they have little evidence of effectiveness, a</w:t>
      </w:r>
      <w:r>
        <w:t xml:space="preserve">lthough </w:t>
      </w:r>
      <w:hyperlink r:id="rId267" w:tooltip="Antipsychotic" w:history="1">
        <w:r>
          <w:rPr>
            <w:rStyle w:val="Hyperlink"/>
          </w:rPr>
          <w:t>antipsychotics</w:t>
        </w:r>
      </w:hyperlink>
      <w:r>
        <w:t xml:space="preserve"> have shown some benefit</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Cognitive impairing effects of benzodiazepines that occur frequently in the</w:t>
      </w:r>
      <w:r>
        <w:t xml:space="preserve"> elderly can also worsen dementia</w:t>
      </w:r>
      <w:r>
        <w:t>.</w:t>
      </w:r>
      <w:hyperlink w:anchor="cite_note-62" w:history="1">
        <w:r>
          <w:rPr>
            <w:rStyle w:val="Hyperlink"/>
            <w:vertAlign w:val="superscript"/>
          </w:rPr>
          <w:t>[62]</w:t>
        </w:r>
      </w:hyperlink>
      <w:r>
        <w:t xml:space="preserve"> </w:t>
      </w:r>
    </w:p>
    <w:p w:rsidR="00000000" w:rsidRDefault="00E47F27">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268" w:tooltip="Edit section: Adverse effect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269" w:tooltip="Template:See also" w:history="1">
        <w:r>
          <w:rPr>
            <w:rStyle w:val="Hyperlink"/>
          </w:rPr>
          <w:t>Template:See also</w:t>
        </w:r>
      </w:hyperlink>
      <w:r>
        <w:t xml:space="preserve"> The most common side-effects of benzodiazepines are related to their sedating and muscle-relaxing action. They include </w:t>
      </w:r>
      <w:hyperlink r:id="rId270" w:tooltip="Drowsiness" w:history="1">
        <w:r>
          <w:rPr>
            <w:rStyle w:val="Hyperlink"/>
          </w:rPr>
          <w:t>drowsiness</w:t>
        </w:r>
      </w:hyperlink>
      <w:r>
        <w:t>, dizziness, and decreased alertness and concentration. La</w:t>
      </w:r>
      <w:r>
        <w:t xml:space="preserve">ck of </w:t>
      </w:r>
      <w:hyperlink r:id="rId271" w:tooltip="Motor coordination" w:history="1">
        <w:r>
          <w:rPr>
            <w:rStyle w:val="Hyperlink"/>
          </w:rPr>
          <w:t>coordination</w:t>
        </w:r>
      </w:hyperlink>
      <w:r>
        <w:t xml:space="preserve"> may result in falls and injuries, in particular, in the elderly</w:t>
      </w:r>
      <w:r>
        <w:t>.</w:t>
      </w:r>
      <w:hyperlink w:anchor="cite_note-46" w:history="1">
        <w:r>
          <w:rPr>
            <w:rStyle w:val="Hyperlink"/>
            <w:vertAlign w:val="superscript"/>
          </w:rPr>
          <w:t>[46]</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Another result is impairment of driving skills and increased likelihood of road traffic accidents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w:t>
      </w:r>
      <w:r>
        <w:t xml:space="preserve">Decreased libido and erection problems are a common side effect. Depression and </w:t>
      </w:r>
      <w:hyperlink r:id="rId272" w:tooltip="Disinhibition" w:history="1">
        <w:r>
          <w:rPr>
            <w:rStyle w:val="Hyperlink"/>
          </w:rPr>
          <w:t>disinhibition</w:t>
        </w:r>
      </w:hyperlink>
      <w:r>
        <w:t xml:space="preserve"> may emerge. </w:t>
      </w:r>
      <w:hyperlink r:id="rId273" w:tooltip="Hypotension" w:history="1">
        <w:r>
          <w:rPr>
            <w:rStyle w:val="Hyperlink"/>
          </w:rPr>
          <w:t>Hypotension</w:t>
        </w:r>
      </w:hyperlink>
      <w:r>
        <w:t xml:space="preserve"> and suppressed breathing (</w:t>
      </w:r>
      <w:hyperlink r:id="rId274" w:tooltip="Hypoventilation" w:history="1">
        <w:r>
          <w:rPr>
            <w:rStyle w:val="Hyperlink"/>
          </w:rPr>
          <w:t>hypoventilation</w:t>
        </w:r>
      </w:hyperlink>
      <w:r>
        <w:t>) may be encountered with intravenous use</w:t>
      </w:r>
      <w:r>
        <w:t>.</w:t>
      </w:r>
      <w:hyperlink w:anchor="cite_note-46" w:history="1">
        <w:r>
          <w:rPr>
            <w:rStyle w:val="Hyperlink"/>
            <w:vertAlign w:val="superscript"/>
          </w:rPr>
          <w:t>[46]</w:t>
        </w:r>
      </w:hyperlink>
      <w:hyperlink w:anchor="cite_note-63" w:history="1">
        <w:r>
          <w:rPr>
            <w:rStyle w:val="Hyperlink"/>
            <w:vertAlign w:val="superscript"/>
          </w:rPr>
          <w:t>[63]</w:t>
        </w:r>
      </w:hyperlink>
      <w:r>
        <w:t xml:space="preserve"> Less common side effects include nausea and changes in appetite, bl</w:t>
      </w:r>
      <w:r>
        <w:t xml:space="preserve">urred vision, confusion, </w:t>
      </w:r>
      <w:hyperlink r:id="rId275" w:tooltip="Euphoria (emotion)" w:history="1">
        <w:r>
          <w:rPr>
            <w:rStyle w:val="Hyperlink"/>
          </w:rPr>
          <w:t>euphoria</w:t>
        </w:r>
      </w:hyperlink>
      <w:r>
        <w:t xml:space="preserve">, </w:t>
      </w:r>
      <w:hyperlink r:id="rId276" w:tooltip="Depersonalization" w:history="1">
        <w:r>
          <w:rPr>
            <w:rStyle w:val="Hyperlink"/>
          </w:rPr>
          <w:t>depersonalization</w:t>
        </w:r>
      </w:hyperlink>
      <w:r>
        <w:t xml:space="preserve"> and nightmares. Cases of </w:t>
      </w:r>
      <w:hyperlink r:id="rId277" w:tooltip="Liver toxicity" w:history="1">
        <w:r>
          <w:rPr>
            <w:rStyle w:val="Hyperlink"/>
          </w:rPr>
          <w:t>liver toxicity</w:t>
        </w:r>
      </w:hyperlink>
      <w:r>
        <w:t xml:space="preserve"> have been described but are very rare</w:t>
      </w:r>
      <w:r>
        <w:t>.</w:t>
      </w:r>
      <w:hyperlink w:anchor="cite_note-5" w:history="1">
        <w:r>
          <w:rPr>
            <w:rStyle w:val="Hyperlink"/>
            <w:vertAlign w:val="superscript"/>
          </w:rPr>
          <w:t>[5]</w:t>
        </w:r>
      </w:hyperlink>
      <w:hyperlink r:id="rId278" w:tooltip="Template:Rp" w:history="1">
        <w:r>
          <w:rPr>
            <w:rStyle w:val="Hyperlink"/>
          </w:rPr>
          <w:t>Template:Rp</w:t>
        </w:r>
      </w:hyperlink>
      <w:hyperlink w:anchor="cite_note-67" w:history="1">
        <w:r>
          <w:rPr>
            <w:rStyle w:val="Hyperlink"/>
            <w:vertAlign w:val="superscript"/>
          </w:rPr>
          <w:t>[67]</w:t>
        </w:r>
      </w:hyperlink>
      <w:r>
        <w:t xml:space="preserve"> The </w:t>
      </w:r>
      <w:hyperlink r:id="rId279" w:tooltip="Long-term effects of benzodiazepine" w:history="1">
        <w:r>
          <w:rPr>
            <w:rStyle w:val="Hyperlink"/>
          </w:rPr>
          <w:t>long-term effects of benzodiazepine</w:t>
        </w:r>
      </w:hyperlink>
      <w:r>
        <w:t xml:space="preserve"> use can include </w:t>
      </w:r>
      <w:hyperlink r:id="rId280" w:tooltip="Cognitive impairment" w:history="1">
        <w:r>
          <w:rPr>
            <w:rStyle w:val="Hyperlink"/>
          </w:rPr>
          <w:t>cognitive impairment</w:t>
        </w:r>
      </w:hyperlink>
      <w:r>
        <w:t xml:space="preserve"> as well as affective and behavioural problems. Feelings of turmoil, </w:t>
      </w:r>
      <w:r>
        <w:t>difficulty in thinking constructively, loss of sex-drive, agoraphobia and social phobia, increasing anxiety and depression, loss of interest in leisure pursuits and interests, and an inability to experience or express feelings can also occur. Not everyone,</w:t>
      </w:r>
      <w:r>
        <w:t xml:space="preserve"> however, experiences problems with long-term use</w:t>
      </w:r>
      <w:r>
        <w:t>.</w:t>
      </w:r>
      <w:hyperlink w:anchor="cite_note-3" w:history="1">
        <w:r>
          <w:rPr>
            <w:rStyle w:val="Hyperlink"/>
            <w:vertAlign w:val="superscript"/>
          </w:rPr>
          <w:t>[3]</w:t>
        </w:r>
      </w:hyperlink>
      <w:hyperlink w:anchor="cite_note-68" w:history="1">
        <w:r>
          <w:rPr>
            <w:rStyle w:val="Hyperlink"/>
            <w:vertAlign w:val="superscript"/>
          </w:rPr>
          <w:t>[68]</w:t>
        </w:r>
      </w:hyperlink>
      <w:r>
        <w:t xml:space="preserve"> Additionally an altered perception of self, environment and relationships may occur</w:t>
      </w:r>
      <w:r>
        <w:t>.</w:t>
      </w:r>
      <w:hyperlink w:anchor="cite_note-69" w:history="1">
        <w:r>
          <w:rPr>
            <w:rStyle w:val="Hyperlink"/>
            <w:vertAlign w:val="superscript"/>
          </w:rPr>
          <w:t>[69]</w:t>
        </w:r>
      </w:hyperlink>
      <w:r>
        <w:t xml:space="preserve"> </w:t>
      </w:r>
    </w:p>
    <w:p w:rsidR="00000000" w:rsidRDefault="00E47F27">
      <w:pPr>
        <w:pStyle w:val="Heading3"/>
        <w:rPr>
          <w:rFonts w:eastAsia="Times New Roman"/>
        </w:rPr>
      </w:pPr>
      <w:r>
        <w:rPr>
          <w:rStyle w:val="mw-headline"/>
          <w:rFonts w:eastAsia="Times New Roman"/>
        </w:rPr>
        <w:t>Cognitive effect</w:t>
      </w:r>
      <w:r>
        <w:rPr>
          <w:rStyle w:val="mw-headline"/>
          <w:rFonts w:eastAsia="Times New Roman"/>
        </w:rPr>
        <w:t>s</w:t>
      </w:r>
      <w:r>
        <w:rPr>
          <w:rStyle w:val="mw-editsection-bracket"/>
          <w:rFonts w:eastAsia="Times New Roman"/>
        </w:rPr>
        <w:t>[</w:t>
      </w:r>
      <w:hyperlink r:id="rId281" w:tooltip="Edit section: Cognitive effects" w:history="1">
        <w:r>
          <w:rPr>
            <w:rStyle w:val="Hyperlink"/>
            <w:rFonts w:eastAsia="Times New Roman"/>
          </w:rPr>
          <w:t>edit</w:t>
        </w:r>
      </w:hyperlink>
      <w:r>
        <w:rPr>
          <w:rStyle w:val="mw-editsection-bracket"/>
          <w:rFonts w:eastAsia="Times New Roman"/>
        </w:rPr>
        <w:t>]</w:t>
      </w:r>
    </w:p>
    <w:p w:rsidR="00000000" w:rsidRDefault="00E47F27">
      <w:pPr>
        <w:pStyle w:val="NormalWeb"/>
      </w:pPr>
      <w:r>
        <w:t>The short-term use of benzodiazepines adversely affects multiple areas of cognition, the most notable one being that it interferes w</w:t>
      </w:r>
      <w:r>
        <w:t>ith the formation and consolidation of memories of new material and may induce complete anterograde amnesia</w:t>
      </w:r>
      <w:r>
        <w:t>.</w:t>
      </w:r>
      <w:hyperlink w:anchor="cite_note-46" w:history="1">
        <w:r>
          <w:rPr>
            <w:rStyle w:val="Hyperlink"/>
            <w:vertAlign w:val="superscript"/>
          </w:rPr>
          <w:t>[46]</w:t>
        </w:r>
      </w:hyperlink>
      <w:r>
        <w:t xml:space="preserve"> However, researchers hold contrary opinions regarding the effects of long-term administration. One view is t</w:t>
      </w:r>
      <w:r>
        <w:t>hat many of the short-term effects continue into the long-term and may even worsen, and are not resolved after stopping benzodiazepine usage. Another view maintains that cognitive deficits in chronic benzodiazepine users occur only for a short period after</w:t>
      </w:r>
      <w:r>
        <w:t xml:space="preserve"> the dose, or that the anxiety disorder is the cause of these deficits. </w:t>
      </w:r>
    </w:p>
    <w:p w:rsidR="00000000" w:rsidRDefault="00E47F27">
      <w:pPr>
        <w:pStyle w:val="NormalWeb"/>
      </w:pPr>
      <w:r>
        <w:t>While the definitive studies are lacking, the former view received support from a 2004 meta-analysis of 13 small studies</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This meta-analysis found that long-term use of benzodiazepines was associated with moderate to large adverse effects on all areas of cognition, with </w:t>
      </w:r>
      <w:hyperlink r:id="rId282" w:tooltip="Spatial visualization ability" w:history="1">
        <w:r>
          <w:rPr>
            <w:rStyle w:val="Hyperlink"/>
          </w:rPr>
          <w:t>vis</w:t>
        </w:r>
        <w:r>
          <w:rPr>
            <w:rStyle w:val="Hyperlink"/>
          </w:rPr>
          <w:t>uospatial</w:t>
        </w:r>
      </w:hyperlink>
      <w:r>
        <w:t xml:space="preserve"> memory being the most commonly detected impairment. Some of the other impairments reported were decreased IQ, visiomotor coordination, information processing, verbal learning and concentration. The authors of the meta-analysi</w:t>
      </w:r>
      <w:r>
        <w:t>s</w:t>
      </w:r>
      <w:hyperlink w:anchor="cite_note-70" w:history="1">
        <w:r>
          <w:rPr>
            <w:rStyle w:val="Hyperlink"/>
            <w:vertAlign w:val="superscript"/>
          </w:rPr>
          <w:t>[70]</w:t>
        </w:r>
      </w:hyperlink>
      <w:r>
        <w:t xml:space="preserve"> and a later reviewe</w:t>
      </w:r>
      <w:r>
        <w:t>r</w:t>
      </w:r>
      <w:hyperlink w:anchor="cite_note-69" w:history="1">
        <w:r>
          <w:rPr>
            <w:rStyle w:val="Hyperlink"/>
            <w:vertAlign w:val="superscript"/>
          </w:rPr>
          <w:t>[69]</w:t>
        </w:r>
      </w:hyperlink>
      <w:r>
        <w:t xml:space="preserve"> noted that the applicability of this meta-analysis is limited because the subjects were taken mostly from withdrawal clinics; the coexisting drug, alcohol use, and psychiatric </w:t>
      </w:r>
      <w:r>
        <w:t xml:space="preserve">disorders were not defined; and several of the included studies conducted the cognitive measurements during the withdrawal period. </w:t>
      </w:r>
    </w:p>
    <w:p w:rsidR="00000000" w:rsidRDefault="00E47F27">
      <w:pPr>
        <w:pStyle w:val="Heading3"/>
        <w:rPr>
          <w:rFonts w:eastAsia="Times New Roman"/>
        </w:rPr>
      </w:pPr>
      <w:r>
        <w:rPr>
          <w:rStyle w:val="mw-headline"/>
          <w:rFonts w:eastAsia="Times New Roman"/>
        </w:rPr>
        <w:t>Paradoxical effect</w:t>
      </w:r>
      <w:r>
        <w:rPr>
          <w:rStyle w:val="mw-headline"/>
          <w:rFonts w:eastAsia="Times New Roman"/>
        </w:rPr>
        <w:t>s</w:t>
      </w:r>
      <w:r>
        <w:rPr>
          <w:rStyle w:val="mw-editsection-bracket"/>
          <w:rFonts w:eastAsia="Times New Roman"/>
        </w:rPr>
        <w:t>[</w:t>
      </w:r>
      <w:hyperlink r:id="rId283" w:tooltip="Edit section: Paradoxical effect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47F27">
      <w:pPr>
        <w:pStyle w:val="NormalWeb"/>
      </w:pPr>
      <w:hyperlink r:id="rId284" w:tooltip="Paradoxical reactions" w:history="1">
        <w:r>
          <w:rPr>
            <w:rStyle w:val="Hyperlink"/>
          </w:rPr>
          <w:t>Paradoxical reactions</w:t>
        </w:r>
      </w:hyperlink>
      <w:r>
        <w:t>, such as increased seizures in epileptics</w:t>
      </w:r>
      <w:r>
        <w:t>,</w:t>
      </w:r>
      <w:hyperlink w:anchor="cite_note-71" w:history="1">
        <w:r>
          <w:rPr>
            <w:rStyle w:val="Hyperlink"/>
            <w:vertAlign w:val="superscript"/>
          </w:rPr>
          <w:t>[71]</w:t>
        </w:r>
      </w:hyperlink>
      <w:r>
        <w:t xml:space="preserve"> </w:t>
      </w:r>
      <w:hyperlink r:id="rId285" w:tooltip="Aggression" w:history="1">
        <w:r>
          <w:rPr>
            <w:rStyle w:val="Hyperlink"/>
          </w:rPr>
          <w:t>aggression</w:t>
        </w:r>
      </w:hyperlink>
      <w:r>
        <w:t xml:space="preserve">, violence, </w:t>
      </w:r>
      <w:hyperlink r:id="rId286" w:tooltip="Impulsivity" w:history="1">
        <w:r>
          <w:rPr>
            <w:rStyle w:val="Hyperlink"/>
          </w:rPr>
          <w:t>impulsivity</w:t>
        </w:r>
      </w:hyperlink>
      <w:r>
        <w:t xml:space="preserve">, </w:t>
      </w:r>
      <w:hyperlink r:id="rId287" w:tooltip="Irritability" w:history="1">
        <w:r>
          <w:rPr>
            <w:rStyle w:val="Hyperlink"/>
          </w:rPr>
          <w:t>irritability</w:t>
        </w:r>
      </w:hyperlink>
      <w:r>
        <w:t xml:space="preserve"> and suicidal behavior sometimes occur. These reactions have been explained as consequences of disinhibition and the subsequent</w:t>
      </w:r>
      <w:r>
        <w:t xml:space="preserve"> loss of control over socially unacceptable behavior. Paradoxical reactions are rare in the general population, with an incidence rate below 1% and similar to placebo.&lt;ref name=pmid18922233&gt;</w:t>
      </w:r>
      <w:hyperlink r:id="rId288" w:tooltip="Template:Cite journal" w:history="1">
        <w:r>
          <w:rPr>
            <w:rStyle w:val="Hyperlink"/>
          </w:rPr>
          <w:t>Template:Cite journal</w:t>
        </w:r>
      </w:hyperlink>
      <w:r>
        <w:t>&lt;/ref&gt;&lt;ref name=badar2002&gt;</w:t>
      </w:r>
      <w:hyperlink r:id="rId289" w:tooltip="Template:Cite journal" w:history="1">
        <w:r>
          <w:rPr>
            <w:rStyle w:val="Hyperlink"/>
          </w:rPr>
          <w:t>Template:Cite journal</w:t>
        </w:r>
      </w:hyperlink>
      <w:r>
        <w:t xml:space="preserve">&lt;/ref&gt; However, they occur with greater frequency in recreational abusers, individuals with </w:t>
      </w:r>
      <w:hyperlink r:id="rId290" w:tooltip="Borderline personality disorder" w:history="1">
        <w:r>
          <w:rPr>
            <w:rStyle w:val="Hyperlink"/>
          </w:rPr>
          <w:t>borderline personality disorder</w:t>
        </w:r>
      </w:hyperlink>
      <w:r>
        <w:t>, children, and patients on high-dosage regimes</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In these groups, </w:t>
      </w:r>
      <w:hyperlink r:id="rId291" w:tooltip="Impulse control" w:history="1">
        <w:r>
          <w:rPr>
            <w:rStyle w:val="Hyperlink"/>
          </w:rPr>
          <w:t>impulse control</w:t>
        </w:r>
      </w:hyperlink>
      <w:r>
        <w:t xml:space="preserve"> problems are perhaps the most important risk factor for disinhibition; learning disabilities and neurological disorders are also significant risks. Most reports of disinhibition involve high </w:t>
      </w:r>
      <w:r>
        <w:t>doses of high-potency benzodiazepines</w:t>
      </w:r>
      <w:r>
        <w:t>.</w:t>
      </w:r>
      <w:hyperlink w:anchor="cite_note-74" w:history="1">
        <w:r>
          <w:rPr>
            <w:rStyle w:val="Hyperlink"/>
            <w:vertAlign w:val="superscript"/>
          </w:rPr>
          <w:t>[74]</w:t>
        </w:r>
      </w:hyperlink>
      <w:r>
        <w:t xml:space="preserve"> Paradoxical effects may also appear after chronic use of benzodiazepines.&lt;ref name=cbpham&gt;</w:t>
      </w:r>
      <w:hyperlink r:id="rId292" w:tooltip="Template:Cite book" w:history="1">
        <w:r>
          <w:rPr>
            <w:rStyle w:val="Hyperlink"/>
          </w:rPr>
          <w:t>Template:Cite book</w:t>
        </w:r>
      </w:hyperlink>
      <w:r>
        <w:t>&lt;/ref</w:t>
      </w:r>
      <w:r>
        <w:t xml:space="preserve">&gt; </w:t>
      </w:r>
    </w:p>
    <w:p w:rsidR="00000000" w:rsidRDefault="00E47F27">
      <w:pPr>
        <w:pStyle w:val="Heading3"/>
        <w:rPr>
          <w:rFonts w:eastAsia="Times New Roman"/>
        </w:rPr>
      </w:pPr>
      <w:r>
        <w:rPr>
          <w:rStyle w:val="mw-headline"/>
          <w:rFonts w:eastAsia="Times New Roman"/>
        </w:rPr>
        <w:t>Long-term worsening of psychiatric symptom</w:t>
      </w:r>
      <w:r>
        <w:rPr>
          <w:rStyle w:val="mw-headline"/>
          <w:rFonts w:eastAsia="Times New Roman"/>
        </w:rPr>
        <w:t>s</w:t>
      </w:r>
      <w:r>
        <w:rPr>
          <w:rStyle w:val="mw-editsection-bracket"/>
          <w:rFonts w:eastAsia="Times New Roman"/>
        </w:rPr>
        <w:t>[</w:t>
      </w:r>
      <w:hyperlink r:id="rId293" w:tooltip="Edit section: Long-term worsening of psychiatric symptoms" w:history="1">
        <w:r>
          <w:rPr>
            <w:rStyle w:val="Hyperlink"/>
            <w:rFonts w:eastAsia="Times New Roman"/>
          </w:rPr>
          <w:t>edit</w:t>
        </w:r>
      </w:hyperlink>
      <w:r>
        <w:rPr>
          <w:rStyle w:val="mw-editsection-bracket"/>
          <w:rFonts w:eastAsia="Times New Roman"/>
        </w:rPr>
        <w:t>]</w:t>
      </w:r>
    </w:p>
    <w:p w:rsidR="00000000" w:rsidRDefault="00E47F27">
      <w:pPr>
        <w:pStyle w:val="NormalWeb"/>
      </w:pPr>
      <w:r>
        <w:t>While benzodizapines may have short-term benefits for anxiety, sleep and agit</w:t>
      </w:r>
      <w:r>
        <w:t>ation in some patients, long-term (i.e., greater than 2–4 weeks) use can result in a worsening of the very symptoms the medications are meant to treat</w:t>
      </w:r>
      <w:r>
        <w:t>.</w:t>
      </w:r>
      <w:hyperlink w:anchor="cite_note-75" w:history="1">
        <w:r>
          <w:rPr>
            <w:rStyle w:val="Hyperlink"/>
            <w:vertAlign w:val="superscript"/>
          </w:rPr>
          <w:t>[75]</w:t>
        </w:r>
      </w:hyperlink>
      <w:r>
        <w:t xml:space="preserve"> Potential explanations include exacerbating cognitive problems th</w:t>
      </w:r>
      <w:r>
        <w:t xml:space="preserve">at are already common in anxiety disorders, causing or worsening </w:t>
      </w:r>
      <w:hyperlink r:id="rId294" w:anchor="Substance-induced" w:tooltip="Mood disorder#Substance-induced" w:history="1">
        <w:r>
          <w:rPr>
            <w:rStyle w:val="Hyperlink"/>
          </w:rPr>
          <w:t>depression</w:t>
        </w:r>
      </w:hyperlink>
      <w:r>
        <w:t xml:space="preserve"> and suicidality</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disrupting sleep architecture by inhibiting deep stage sleep</w:t>
      </w:r>
      <w:r>
        <w:t>,</w:t>
      </w:r>
      <w:hyperlink w:anchor="cite_note-78" w:history="1">
        <w:r>
          <w:rPr>
            <w:rStyle w:val="Hyperlink"/>
            <w:vertAlign w:val="superscript"/>
          </w:rPr>
          <w:t>[78]</w:t>
        </w:r>
      </w:hyperlink>
      <w:r>
        <w:t xml:space="preserve"> withdrawal symptoms or rebound symptoms in between doses mimicking or exacerbating underlying anxiety or sleep disorders</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inhibiting the benefits of psychotherapy by inhibiting memory consolidation and reducing fear extinction</w:t>
      </w:r>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and reducing coping with trauma/stress and increasing vulnerability to future stress</w:t>
      </w:r>
      <w:r>
        <w:t>.</w:t>
      </w:r>
      <w:hyperlink w:anchor="cite_note-75" w:history="1">
        <w:r>
          <w:rPr>
            <w:rStyle w:val="Hyperlink"/>
            <w:vertAlign w:val="superscript"/>
          </w:rPr>
          <w:t>[75]</w:t>
        </w:r>
      </w:hyperlink>
      <w:hyperlink w:anchor="cite_note-82" w:history="1">
        <w:r>
          <w:rPr>
            <w:rStyle w:val="Hyperlink"/>
            <w:vertAlign w:val="superscript"/>
          </w:rPr>
          <w:t>[82]</w:t>
        </w:r>
      </w:hyperlink>
      <w:r>
        <w:t xml:space="preserve"> Anxiety, insomnia and irritability may be temp</w:t>
      </w:r>
      <w:r>
        <w:t>orarily exacerbated during withdrawal, but psychiatric symptoms after discontinuation are usually less than even while taking benzodiazepines</w:t>
      </w:r>
      <w:r>
        <w:t>.</w:t>
      </w:r>
      <w:hyperlink w:anchor="cite_note-76" w:history="1">
        <w:r>
          <w:rPr>
            <w:rStyle w:val="Hyperlink"/>
            <w:vertAlign w:val="superscript"/>
          </w:rPr>
          <w:t>[76]</w:t>
        </w:r>
      </w:hyperlink>
      <w:hyperlink w:anchor="cite_note-83" w:history="1">
        <w:r>
          <w:rPr>
            <w:rStyle w:val="Hyperlink"/>
            <w:vertAlign w:val="superscript"/>
          </w:rPr>
          <w:t>[83]</w:t>
        </w:r>
      </w:hyperlink>
      <w:r>
        <w:t xml:space="preserve"> Fortunately, for those with benzodi</w:t>
      </w:r>
      <w:r>
        <w:t>azepine-induced problems, functioning significantly improves within 1 year of discontinuation</w:t>
      </w:r>
      <w:r>
        <w:t>.</w:t>
      </w:r>
      <w:hyperlink w:anchor="cite_note-76" w:history="1">
        <w:r>
          <w:rPr>
            <w:rStyle w:val="Hyperlink"/>
            <w:vertAlign w:val="superscript"/>
          </w:rPr>
          <w:t>[76]</w:t>
        </w:r>
      </w:hyperlink>
      <w:hyperlink w:anchor="cite_note-84" w:history="1">
        <w:r>
          <w:rPr>
            <w:rStyle w:val="Hyperlink"/>
            <w:vertAlign w:val="superscript"/>
          </w:rPr>
          <w:t>[84]</w:t>
        </w:r>
      </w:hyperlink>
      <w:r>
        <w:t xml:space="preserve"> </w:t>
      </w:r>
    </w:p>
    <w:p w:rsidR="00000000" w:rsidRDefault="00E47F27">
      <w:pPr>
        <w:pStyle w:val="Heading3"/>
        <w:rPr>
          <w:rFonts w:eastAsia="Times New Roman"/>
        </w:rPr>
      </w:pPr>
      <w:r>
        <w:rPr>
          <w:rStyle w:val="mw-headline"/>
          <w:rFonts w:eastAsia="Times New Roman"/>
        </w:rPr>
        <w:t>Reinforcement disorder</w:t>
      </w:r>
      <w:r>
        <w:rPr>
          <w:rStyle w:val="mw-headline"/>
          <w:rFonts w:eastAsia="Times New Roman"/>
        </w:rPr>
        <w:t>s</w:t>
      </w:r>
      <w:r>
        <w:rPr>
          <w:rStyle w:val="mw-editsection-bracket"/>
          <w:rFonts w:eastAsia="Times New Roman"/>
        </w:rPr>
        <w:t>[</w:t>
      </w:r>
      <w:hyperlink r:id="rId295" w:tooltip="Edit section: Reinforcement disorder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296" w:tooltip="Image:Diazepam2mgand5mgtablets.JPG" w:history="1">
        <w:r>
          <w:rPr>
            <w:rStyle w:val="Hyperlink"/>
          </w:rPr>
          <w:t>thumb|alt=White bottle with red and black labels on a blue pad atop a desk. Also on the pad are seven sma</w:t>
        </w:r>
        <w:r>
          <w:rPr>
            <w:rStyle w:val="Hyperlink"/>
          </w:rPr>
          <w:t>ll pills.|</w:t>
        </w:r>
      </w:hyperlink>
      <w:hyperlink r:id="rId297" w:tooltip="Diazepam" w:history="1">
        <w:r>
          <w:rPr>
            <w:rStyle w:val="Hyperlink"/>
          </w:rPr>
          <w:t>Diazepam</w:t>
        </w:r>
      </w:hyperlink>
      <w:r>
        <w:t xml:space="preserve"> 2 mg and 5 mg diazepam tablets, which are commonly used in the treatment of </w:t>
      </w:r>
      <w:hyperlink r:id="rId298" w:tooltip="Benzodiazepine withdrawal" w:history="1">
        <w:r>
          <w:rPr>
            <w:rStyle w:val="Hyperlink"/>
          </w:rPr>
          <w:t>benzodiazepine withdrawal</w:t>
        </w:r>
      </w:hyperlink>
      <w:r>
        <w:t xml:space="preserve">. </w:t>
      </w:r>
      <w:hyperlink r:id="rId299" w:tooltip="Template:Main article" w:history="1">
        <w:r>
          <w:rPr>
            <w:rStyle w:val="Hyperlink"/>
          </w:rPr>
          <w:t>Template:Main article</w:t>
        </w:r>
      </w:hyperlink>
      <w:r>
        <w:t xml:space="preserve"> </w:t>
      </w:r>
    </w:p>
    <w:p w:rsidR="00000000" w:rsidRDefault="00E47F27">
      <w:pPr>
        <w:pStyle w:val="Heading4"/>
        <w:rPr>
          <w:rFonts w:eastAsia="Times New Roman"/>
        </w:rPr>
      </w:pPr>
      <w:r>
        <w:rPr>
          <w:rStyle w:val="mw-headline"/>
          <w:rFonts w:eastAsia="Times New Roman"/>
        </w:rPr>
        <w:t>Toleranc</w:t>
      </w:r>
      <w:r>
        <w:rPr>
          <w:rStyle w:val="mw-headline"/>
          <w:rFonts w:eastAsia="Times New Roman"/>
        </w:rPr>
        <w:t>e</w:t>
      </w:r>
      <w:r>
        <w:rPr>
          <w:rStyle w:val="mw-editsection-bracket"/>
          <w:rFonts w:eastAsia="Times New Roman"/>
        </w:rPr>
        <w:t>[</w:t>
      </w:r>
      <w:hyperlink r:id="rId300" w:tooltip="Edit section: Tolerance" w:history="1">
        <w:r>
          <w:rPr>
            <w:rStyle w:val="Hyperlink"/>
            <w:rFonts w:eastAsia="Times New Roman"/>
          </w:rPr>
          <w:t>edit</w:t>
        </w:r>
      </w:hyperlink>
      <w:r>
        <w:rPr>
          <w:rStyle w:val="mw-editsection-bracket"/>
          <w:rFonts w:eastAsia="Times New Roman"/>
        </w:rPr>
        <w:t>]</w:t>
      </w:r>
    </w:p>
    <w:p w:rsidR="00000000" w:rsidRDefault="00E47F27">
      <w:pPr>
        <w:pStyle w:val="NormalWeb"/>
      </w:pPr>
      <w:r>
        <w:t>The main problem of the chronic use of benzodiazepines</w:t>
      </w:r>
      <w:r>
        <w:t xml:space="preserve"> is the development of </w:t>
      </w:r>
      <w:hyperlink r:id="rId301" w:tooltip="Drug tolerance" w:history="1">
        <w:r>
          <w:rPr>
            <w:rStyle w:val="Hyperlink"/>
          </w:rPr>
          <w:t>tolerance</w:t>
        </w:r>
      </w:hyperlink>
      <w:r>
        <w:t xml:space="preserve"> and </w:t>
      </w:r>
      <w:hyperlink r:id="rId302" w:tooltip="Physical dependence" w:history="1">
        <w:r>
          <w:rPr>
            <w:rStyle w:val="Hyperlink"/>
          </w:rPr>
          <w:t>dependence</w:t>
        </w:r>
      </w:hyperlink>
      <w:r>
        <w:t>. Tolerance manifests itself as diminished pharmacological effect and develops relati</w:t>
      </w:r>
      <w:r>
        <w:t>vely quickly to the sedative, hypnotic, anticonvulsant, and muscle relaxant actions of benzodiazepines. Tolerance to anti-anxiety effects develops more slowly with little evidence of continued effectiveness beyond four to six months of continued use</w:t>
      </w:r>
      <w:r>
        <w:t>.</w:t>
      </w:r>
      <w:hyperlink w:anchor="cite_note-2" w:history="1">
        <w:r>
          <w:rPr>
            <w:rStyle w:val="Hyperlink"/>
            <w:vertAlign w:val="superscript"/>
          </w:rPr>
          <w:t>[2]</w:t>
        </w:r>
      </w:hyperlink>
      <w:r>
        <w:t xml:space="preserve"> In general, tolerance to the amnesic effects does not occur</w:t>
      </w:r>
      <w:r>
        <w:t>.</w:t>
      </w:r>
      <w:hyperlink w:anchor="cite_note-62" w:history="1">
        <w:r>
          <w:rPr>
            <w:rStyle w:val="Hyperlink"/>
            <w:vertAlign w:val="superscript"/>
          </w:rPr>
          <w:t>[62]</w:t>
        </w:r>
      </w:hyperlink>
      <w:r>
        <w:t xml:space="preserve"> However, controversy exists as to tolerance to the anxiolytic effects with some evidence that benzodiazepines retain efficac</w:t>
      </w:r>
      <w:r>
        <w:t>y</w:t>
      </w:r>
      <w:hyperlink w:anchor="cite_note-85" w:history="1">
        <w:r>
          <w:rPr>
            <w:rStyle w:val="Hyperlink"/>
            <w:vertAlign w:val="superscript"/>
          </w:rPr>
          <w:t>[85]</w:t>
        </w:r>
      </w:hyperlink>
      <w:r>
        <w:t xml:space="preserve"> and opposing evidence from a systematic review of the literature that tolerance frequently occur</w:t>
      </w:r>
      <w:r>
        <w:t>s</w:t>
      </w:r>
      <w:hyperlink w:anchor="cite_note-86" w:history="1">
        <w:r>
          <w:rPr>
            <w:rStyle w:val="Hyperlink"/>
            <w:vertAlign w:val="superscript"/>
          </w:rPr>
          <w:t>[86]</w:t>
        </w:r>
      </w:hyperlink>
      <w:hyperlink w:anchor="cite_note-13" w:history="1">
        <w:r>
          <w:rPr>
            <w:rStyle w:val="Hyperlink"/>
            <w:vertAlign w:val="superscript"/>
          </w:rPr>
          <w:t>[13]</w:t>
        </w:r>
      </w:hyperlink>
      <w:r>
        <w:t xml:space="preserve"> and some evidence that anxiety may wors</w:t>
      </w:r>
      <w:r>
        <w:t>en with long-term use</w:t>
      </w:r>
      <w:r>
        <w:t>.</w:t>
      </w:r>
      <w:hyperlink w:anchor="cite_note-2" w:history="1">
        <w:r>
          <w:rPr>
            <w:rStyle w:val="Hyperlink"/>
            <w:vertAlign w:val="superscript"/>
          </w:rPr>
          <w:t>[2]</w:t>
        </w:r>
      </w:hyperlink>
      <w:r>
        <w:t xml:space="preserve"> The question of tolerance to the amnesic effects of benzodiazepines is, likewise, unclear</w:t>
      </w:r>
      <w:r>
        <w:t>.</w:t>
      </w:r>
      <w:hyperlink w:anchor="cite_note-87" w:history="1">
        <w:r>
          <w:rPr>
            <w:rStyle w:val="Hyperlink"/>
            <w:vertAlign w:val="superscript"/>
          </w:rPr>
          <w:t>[87]</w:t>
        </w:r>
      </w:hyperlink>
      <w:r>
        <w:t xml:space="preserve"> Some evidence suggests that partial tolerance does develop, and th</w:t>
      </w:r>
      <w:r>
        <w:t>at, "memory impairment is limited to a narrow window within 90 minutes after each dose"</w:t>
      </w:r>
      <w:r>
        <w:t>.</w:t>
      </w:r>
      <w:hyperlink w:anchor="cite_note-88" w:history="1">
        <w:r>
          <w:rPr>
            <w:rStyle w:val="Hyperlink"/>
            <w:vertAlign w:val="superscript"/>
          </w:rPr>
          <w:t>[88]</w:t>
        </w:r>
      </w:hyperlink>
      <w:r>
        <w:t xml:space="preserve"> A major disadvantage of benzodiazepines that tolerance to therapeutic effects develops relatively quickly while many adverse eff</w:t>
      </w:r>
      <w:r>
        <w:t>ects persist. Tolerance develops to hypnotic and myorelexant effects within days to weeks, and to anticonvulsant and anxiolytic effects within weeks to months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Therefore, benzodiazepines are unlikely to be effective long-term treatments for sleep and anxiety. While BZD therapeutic effects disappear with tolerance, depression and impulsivity with high suicidal risk commonly persist</w:t>
      </w:r>
      <w:r>
        <w:t>.</w:t>
      </w:r>
      <w:hyperlink w:anchor="cite_note-76" w:history="1">
        <w:r>
          <w:rPr>
            <w:rStyle w:val="Hyperlink"/>
            <w:vertAlign w:val="superscript"/>
          </w:rPr>
          <w:t>[76]</w:t>
        </w:r>
      </w:hyperlink>
      <w:r>
        <w:t xml:space="preserve"> Several studies have confirmed that long-term benzodiazepines are not significantly different from placebo for slee</w:t>
      </w:r>
      <w:r>
        <w:t>p</w:t>
      </w:r>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or anxiety</w:t>
      </w:r>
      <w:r>
        <w:t>.</w:t>
      </w:r>
      <w:hyperlink w:anchor="cite_note-76" w:history="1">
        <w:r>
          <w:rPr>
            <w:rStyle w:val="Hyperlink"/>
            <w:vertAlign w:val="superscript"/>
          </w:rPr>
          <w:t>[76]</w:t>
        </w:r>
      </w:hyperlink>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This may explain why patients commonly increase doses over time and many eventually take more than one</w:t>
      </w:r>
      <w:r>
        <w:t xml:space="preserve"> type of benzodiazepine after the first loses effectiveness</w:t>
      </w:r>
      <w:r>
        <w:t>.</w:t>
      </w:r>
      <w:hyperlink w:anchor="cite_note-78" w:history="1">
        <w:r>
          <w:rPr>
            <w:rStyle w:val="Hyperlink"/>
            <w:vertAlign w:val="superscript"/>
          </w:rPr>
          <w:t>[78]</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Additionally, because tolerance to benzodiazepine sedating effects develops mo</w:t>
      </w:r>
      <w:r>
        <w:t>re quickly than does tolerance to brainstem depressant effects, those taking more benzodiazepines to achieve desired effects may suffer sudden respiratory depression, hypotension or death</w:t>
      </w:r>
      <w:r>
        <w:t>.</w:t>
      </w:r>
      <w:hyperlink w:anchor="cite_note-97" w:history="1">
        <w:r>
          <w:rPr>
            <w:rStyle w:val="Hyperlink"/>
            <w:vertAlign w:val="superscript"/>
          </w:rPr>
          <w:t>[97]</w:t>
        </w:r>
      </w:hyperlink>
      <w:r>
        <w:t xml:space="preserve"> Most patients with anxiety d</w:t>
      </w:r>
      <w:r>
        <w:t>isorders and PTSD have symptoms which persist for at least several months</w:t>
      </w:r>
      <w:r>
        <w:t>,</w:t>
      </w:r>
      <w:hyperlink w:anchor="cite_note-97" w:history="1">
        <w:r>
          <w:rPr>
            <w:rStyle w:val="Hyperlink"/>
            <w:vertAlign w:val="superscript"/>
          </w:rPr>
          <w:t>[97]</w:t>
        </w:r>
      </w:hyperlink>
      <w:r>
        <w:t xml:space="preserve"> making tolerance to therapeutic effects a distinct problem for them and necessitating the need for more effective long-term treatment (e.g., p</w:t>
      </w:r>
      <w:r>
        <w:t xml:space="preserve">sychotherapy, serotonergic antidepressants). </w:t>
      </w:r>
    </w:p>
    <w:p w:rsidR="00000000" w:rsidRDefault="00E47F27">
      <w:pPr>
        <w:pStyle w:val="Heading4"/>
        <w:rPr>
          <w:rFonts w:eastAsia="Times New Roman"/>
        </w:rPr>
      </w:pPr>
      <w:r>
        <w:rPr>
          <w:rStyle w:val="mw-headline"/>
          <w:rFonts w:eastAsia="Times New Roman"/>
        </w:rPr>
        <w:t>Withdrawal symptoms and managemen</w:t>
      </w:r>
      <w:r>
        <w:rPr>
          <w:rStyle w:val="mw-headline"/>
          <w:rFonts w:eastAsia="Times New Roman"/>
        </w:rPr>
        <w:t>t</w:t>
      </w:r>
      <w:r>
        <w:rPr>
          <w:rStyle w:val="mw-editsection-bracket"/>
          <w:rFonts w:eastAsia="Times New Roman"/>
        </w:rPr>
        <w:t>[</w:t>
      </w:r>
      <w:hyperlink r:id="rId303" w:tooltip="Edit section: Withdrawal symptoms and management"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304" w:tooltip="File:Chlordiazepoxidetabletsgeneric.JPG" w:history="1">
        <w:r>
          <w:rPr>
            <w:rStyle w:val="Hyperlink"/>
          </w:rPr>
          <w:t>thumb|alt=White bottle on blue pad atop a desk. The bottle cap is off, and is upside down on the pad in front of the bottle. In the cap are a dozen b</w:t>
        </w:r>
        <w:r>
          <w:rPr>
            <w:rStyle w:val="Hyperlink"/>
          </w:rPr>
          <w:t>lack-and-yellow capsules.|</w:t>
        </w:r>
      </w:hyperlink>
      <w:hyperlink r:id="rId305" w:tooltip="Chlordiazepoxide" w:history="1">
        <w:r>
          <w:rPr>
            <w:rStyle w:val="Hyperlink"/>
          </w:rPr>
          <w:t>Chlordiazepoxide</w:t>
        </w:r>
      </w:hyperlink>
      <w:r>
        <w:t xml:space="preserve"> 5 mg capsules, which are sometimes used as an alternative to </w:t>
      </w:r>
      <w:hyperlink r:id="rId306" w:tooltip="Diazepam" w:history="1">
        <w:r>
          <w:rPr>
            <w:rStyle w:val="Hyperlink"/>
          </w:rPr>
          <w:t>diazepam</w:t>
        </w:r>
      </w:hyperlink>
      <w:r>
        <w:t xml:space="preserve"> for </w:t>
      </w:r>
      <w:hyperlink r:id="rId307" w:tooltip="Benzodiazepine withdrawal" w:history="1">
        <w:r>
          <w:rPr>
            <w:rStyle w:val="Hyperlink"/>
          </w:rPr>
          <w:t>benzodiazepine withdrawal</w:t>
        </w:r>
      </w:hyperlink>
      <w:r>
        <w:t xml:space="preserve">. Like diazepam it has a long </w:t>
      </w:r>
      <w:hyperlink r:id="rId308" w:tooltip="Elimination half-life" w:history="1">
        <w:r>
          <w:rPr>
            <w:rStyle w:val="Hyperlink"/>
          </w:rPr>
          <w:t>elimination half-life</w:t>
        </w:r>
      </w:hyperlink>
      <w:r>
        <w:t xml:space="preserve"> and long-acting </w:t>
      </w:r>
      <w:hyperlink r:id="rId309" w:tooltip="Active metabolites" w:history="1">
        <w:r>
          <w:rPr>
            <w:rStyle w:val="Hyperlink"/>
          </w:rPr>
          <w:t>active metabolites</w:t>
        </w:r>
      </w:hyperlink>
      <w:r>
        <w:t xml:space="preserve">. </w:t>
      </w:r>
    </w:p>
    <w:p w:rsidR="00000000" w:rsidRDefault="00E47F27">
      <w:pPr>
        <w:pStyle w:val="NormalWeb"/>
      </w:pPr>
      <w:r>
        <w:t xml:space="preserve">Discontinuation of benzodiazepines or abrupt reduction of the dose, even after a relatively short course of treatment (three to four weeks), may result in two groups of symptoms — </w:t>
      </w:r>
      <w:hyperlink r:id="rId310" w:tooltip="Rebound effect" w:history="1">
        <w:r>
          <w:rPr>
            <w:rStyle w:val="Hyperlink"/>
          </w:rPr>
          <w:t>rebound</w:t>
        </w:r>
      </w:hyperlink>
      <w:r>
        <w:t xml:space="preserve"> and </w:t>
      </w:r>
      <w:hyperlink r:id="rId311" w:tooltip="Benzodiazepine withdrawal syndrome" w:history="1">
        <w:r>
          <w:rPr>
            <w:rStyle w:val="Hyperlink"/>
          </w:rPr>
          <w:t>withdrawal</w:t>
        </w:r>
      </w:hyperlink>
      <w:r>
        <w:t>. Rebound symptoms are the return of the symptoms for which the patient was treated but worse than before. Withdrawa</w:t>
      </w:r>
      <w:r>
        <w:t xml:space="preserve">l symptoms are the new symptoms that occur when the benzodiazepine is stopped. They are the main sign of </w:t>
      </w:r>
      <w:hyperlink r:id="rId312" w:tooltip="Physical dependence" w:history="1">
        <w:r>
          <w:rPr>
            <w:rStyle w:val="Hyperlink"/>
          </w:rPr>
          <w:t>physical dependence</w:t>
        </w:r>
      </w:hyperlink>
      <w:r>
        <w:t>.</w:t>
      </w:r>
      <w:hyperlink w:anchor="cite_note-88" w:history="1">
        <w:r>
          <w:rPr>
            <w:rStyle w:val="Hyperlink"/>
            <w:vertAlign w:val="superscript"/>
          </w:rPr>
          <w:t>[88]</w:t>
        </w:r>
      </w:hyperlink>
      <w:r>
        <w:t xml:space="preserve"> The most frequent sympto</w:t>
      </w:r>
      <w:r>
        <w:t xml:space="preserve">ms of withdrawal from benzodiazepines are insomnia, gastric problems, </w:t>
      </w:r>
      <w:hyperlink r:id="rId313" w:tooltip="Tremor" w:history="1">
        <w:r>
          <w:rPr>
            <w:rStyle w:val="Hyperlink"/>
          </w:rPr>
          <w:t>tremors</w:t>
        </w:r>
      </w:hyperlink>
      <w:r>
        <w:t xml:space="preserve">, agitation, fearfulness, and </w:t>
      </w:r>
      <w:hyperlink r:id="rId314" w:tooltip="Spasm" w:history="1">
        <w:r>
          <w:rPr>
            <w:rStyle w:val="Hyperlink"/>
          </w:rPr>
          <w:t>muscle spasms</w:t>
        </w:r>
      </w:hyperlink>
      <w:r>
        <w:t>.</w:t>
      </w:r>
      <w:hyperlink w:anchor="cite_note-88" w:history="1">
        <w:r>
          <w:rPr>
            <w:rStyle w:val="Hyperlink"/>
            <w:vertAlign w:val="superscript"/>
          </w:rPr>
          <w:t>[88]</w:t>
        </w:r>
      </w:hyperlink>
      <w:r>
        <w:t xml:space="preserve"> The less freque</w:t>
      </w:r>
      <w:r>
        <w:t xml:space="preserve">nt effects are irritability, sweating, </w:t>
      </w:r>
      <w:hyperlink r:id="rId315" w:tooltip="Depersonalization" w:history="1">
        <w:r>
          <w:rPr>
            <w:rStyle w:val="Hyperlink"/>
          </w:rPr>
          <w:t>depersonalization</w:t>
        </w:r>
      </w:hyperlink>
      <w:r>
        <w:t xml:space="preserve">, </w:t>
      </w:r>
      <w:hyperlink r:id="rId316" w:tooltip="Derealization" w:history="1">
        <w:r>
          <w:rPr>
            <w:rStyle w:val="Hyperlink"/>
          </w:rPr>
          <w:t>derealization</w:t>
        </w:r>
      </w:hyperlink>
      <w:r>
        <w:t xml:space="preserve">, hypersensitivity to stimuli, depression, </w:t>
      </w:r>
      <w:hyperlink r:id="rId317" w:tooltip="Suicidal" w:history="1">
        <w:r>
          <w:rPr>
            <w:rStyle w:val="Hyperlink"/>
          </w:rPr>
          <w:t>suicidal</w:t>
        </w:r>
      </w:hyperlink>
      <w:r>
        <w:t xml:space="preserve"> behavior, </w:t>
      </w:r>
      <w:hyperlink r:id="rId318" w:tooltip="Psychosis" w:history="1">
        <w:r>
          <w:rPr>
            <w:rStyle w:val="Hyperlink"/>
          </w:rPr>
          <w:t>psychosis</w:t>
        </w:r>
      </w:hyperlink>
      <w:r>
        <w:t xml:space="preserve">, </w:t>
      </w:r>
      <w:hyperlink r:id="rId319" w:tooltip="Seizures" w:history="1">
        <w:r>
          <w:rPr>
            <w:rStyle w:val="Hyperlink"/>
          </w:rPr>
          <w:t>seizures</w:t>
        </w:r>
      </w:hyperlink>
      <w:r>
        <w:t xml:space="preserve">, and </w:t>
      </w:r>
      <w:hyperlink r:id="rId320" w:tooltip="Delirium tremens" w:history="1">
        <w:r>
          <w:rPr>
            <w:rStyle w:val="Hyperlink"/>
          </w:rPr>
          <w:t>delirium tremens</w:t>
        </w:r>
      </w:hyperlink>
      <w:r>
        <w:t>.</w:t>
      </w:r>
      <w:hyperlink w:anchor="cite_note-98" w:history="1">
        <w:r>
          <w:rPr>
            <w:rStyle w:val="Hyperlink"/>
            <w:vertAlign w:val="superscript"/>
          </w:rPr>
          <w:t>[98]</w:t>
        </w:r>
      </w:hyperlink>
      <w:r>
        <w:t xml:space="preserve"> Severe symptoms usually occur as a result of abrupt or over-rapid withdrawal. Abrupt withdrawal can be dangerous, therefore a gradual reduction regimen is recommended</w:t>
      </w:r>
      <w:r>
        <w:t>.</w:t>
      </w:r>
      <w:hyperlink w:anchor="cite_note-99" w:history="1">
        <w:r>
          <w:rPr>
            <w:rStyle w:val="Hyperlink"/>
            <w:vertAlign w:val="superscript"/>
          </w:rPr>
          <w:t>[99]</w:t>
        </w:r>
      </w:hyperlink>
      <w:r>
        <w:t xml:space="preserve"> Symptoms </w:t>
      </w:r>
      <w:r>
        <w:t xml:space="preserve">may also occur during a gradual dosage reduction, but are typically less severe and may persist as part of a protracted </w:t>
      </w:r>
      <w:hyperlink r:id="rId321" w:tooltip="Benzodiazepine withdrawal syndrome" w:history="1">
        <w:r>
          <w:rPr>
            <w:rStyle w:val="Hyperlink"/>
          </w:rPr>
          <w:t>withdrawal syndrome</w:t>
        </w:r>
      </w:hyperlink>
      <w:r>
        <w:t xml:space="preserve"> for months after ce</w:t>
      </w:r>
      <w:r>
        <w:t>ssation of benzodiazepines</w:t>
      </w:r>
      <w:r>
        <w:t>.</w:t>
      </w:r>
      <w:hyperlink w:anchor="cite_note-100" w:history="1">
        <w:r>
          <w:rPr>
            <w:rStyle w:val="Hyperlink"/>
            <w:vertAlign w:val="superscript"/>
          </w:rPr>
          <w:t>[100]</w:t>
        </w:r>
      </w:hyperlink>
      <w:r>
        <w:t xml:space="preserve"> Approximately 10% of patients will experience a notable protracted withdrawal syndrome, which can persist for many months or in some cases a year or longer. Protracted symptoms tend to re</w:t>
      </w:r>
      <w:r>
        <w:t>semble those seen during the first couple of months of withdrawal but usually are of a sub-acute level of severity. Such symptoms do gradually lessen over time, eventually disappearing altogether.&lt;ref name=pmid1675688&gt;</w:t>
      </w:r>
      <w:hyperlink r:id="rId322" w:tooltip="Template:Cite journal" w:history="1">
        <w:r>
          <w:rPr>
            <w:rStyle w:val="Hyperlink"/>
          </w:rPr>
          <w:t>Template:Cite journal</w:t>
        </w:r>
      </w:hyperlink>
      <w:r>
        <w:t xml:space="preserve">&lt;/ref&gt; </w:t>
      </w:r>
    </w:p>
    <w:p w:rsidR="00000000" w:rsidRDefault="00E47F27">
      <w:pPr>
        <w:pStyle w:val="NormalWeb"/>
      </w:pPr>
      <w:r>
        <w:t>Benzodiazepines have a reputation with patients and doctors for causing a severe and traumatic withdrawal; however, this is in large part due to the withdrawal process being poorly managed. Over</w:t>
      </w:r>
      <w:r>
        <w:t xml:space="preserve">-rapid withdrawal from benzodiazepines increases the severity of the withdrawal syndrome and increases the failure rate. A slow and gradual </w:t>
      </w:r>
      <w:hyperlink r:id="rId323" w:tooltip="Drug withdrawal" w:history="1">
        <w:r>
          <w:rPr>
            <w:rStyle w:val="Hyperlink"/>
          </w:rPr>
          <w:t>withdrawal</w:t>
        </w:r>
      </w:hyperlink>
      <w:r>
        <w:t xml:space="preserve"> customised to the individual and, if indicated</w:t>
      </w:r>
      <w:r>
        <w:t>, psychological support is the most effective way of managing the withdrawal. Opinion as to the time needed to complete withdrawal ranges from four weeks to several years. A goal of less than six months has been suggested</w:t>
      </w:r>
      <w:r>
        <w:t>,</w:t>
      </w:r>
      <w:hyperlink w:anchor="cite_note-99" w:history="1">
        <w:r>
          <w:rPr>
            <w:rStyle w:val="Hyperlink"/>
            <w:vertAlign w:val="superscript"/>
          </w:rPr>
          <w:t>[99]</w:t>
        </w:r>
      </w:hyperlink>
      <w:r>
        <w:t xml:space="preserve"> but due to factors such as dosage and type of benzodiazepine, reasons for prescription, lifestyle, personality, </w:t>
      </w:r>
      <w:hyperlink r:id="rId324" w:tooltip="Environmental stresses" w:history="1">
        <w:r>
          <w:rPr>
            <w:rStyle w:val="Hyperlink"/>
          </w:rPr>
          <w:t>environmental stresses</w:t>
        </w:r>
      </w:hyperlink>
      <w:r>
        <w:t>, and amount of available support, a year o</w:t>
      </w:r>
      <w:r>
        <w:t>r more may be needed to withdraw</w:t>
      </w:r>
      <w:r>
        <w:t>.</w:t>
      </w:r>
      <w:hyperlink w:anchor="cite_note-2" w:history="1">
        <w:r>
          <w:rPr>
            <w:rStyle w:val="Hyperlink"/>
            <w:vertAlign w:val="superscript"/>
          </w:rPr>
          <w:t>[2]</w:t>
        </w:r>
      </w:hyperlink>
      <w:hyperlink w:anchor="cite_note-5" w:history="1">
        <w:r>
          <w:rPr>
            <w:rStyle w:val="Hyperlink"/>
            <w:vertAlign w:val="superscript"/>
          </w:rPr>
          <w:t>[5]</w:t>
        </w:r>
      </w:hyperlink>
      <w:hyperlink r:id="rId325" w:tooltip="Template:Rp" w:history="1">
        <w:r>
          <w:rPr>
            <w:rStyle w:val="Hyperlink"/>
          </w:rPr>
          <w:t>Template:Rp</w:t>
        </w:r>
      </w:hyperlink>
      <w:r>
        <w:t xml:space="preserve"> </w:t>
      </w:r>
    </w:p>
    <w:p w:rsidR="00000000" w:rsidRDefault="00E47F27">
      <w:pPr>
        <w:pStyle w:val="NormalWeb"/>
      </w:pPr>
      <w:r>
        <w:t>Withdrawal is best managed by transferring the physically dependent patient to an equ</w:t>
      </w:r>
      <w:r>
        <w:t>ivalent dose of diazepam because it has the longest half-life of all of the benzodiazepines, is metabolised into long-acting active metabolites and is available in low-potency tablets, which can be quartered for smaller doses</w:t>
      </w:r>
      <w:r>
        <w:t>.</w:t>
      </w:r>
      <w:hyperlink w:anchor="cite_note-101" w:history="1">
        <w:r>
          <w:rPr>
            <w:rStyle w:val="Hyperlink"/>
            <w:vertAlign w:val="superscript"/>
          </w:rPr>
          <w:t>[101]</w:t>
        </w:r>
      </w:hyperlink>
      <w:r>
        <w:t xml:space="preserve"> A further benefit is that it is available in liquid form, which allows for even smaller reductions.&lt;ref name=pmid19062773/&gt; </w:t>
      </w:r>
      <w:hyperlink r:id="rId326" w:tooltip="Chlordiazepoxide" w:history="1">
        <w:r>
          <w:rPr>
            <w:rStyle w:val="Hyperlink"/>
          </w:rPr>
          <w:t>Chlordiazepoxide</w:t>
        </w:r>
      </w:hyperlink>
      <w:r>
        <w:t>, which also has a long half-life and long-</w:t>
      </w:r>
      <w:r>
        <w:t xml:space="preserve">acting </w:t>
      </w:r>
      <w:hyperlink r:id="rId327" w:tooltip="Active metabolites" w:history="1">
        <w:r>
          <w:rPr>
            <w:rStyle w:val="Hyperlink"/>
          </w:rPr>
          <w:t>active metabolites</w:t>
        </w:r>
      </w:hyperlink>
      <w:r>
        <w:t>, can be used as an alternative</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hyperlink r:id="rId328" w:tooltip="Nonbenzodiazepine" w:history="1">
        <w:r>
          <w:rPr>
            <w:rStyle w:val="Hyperlink"/>
          </w:rPr>
          <w:t>Nonbenzodiazepines</w:t>
        </w:r>
      </w:hyperlink>
      <w:r>
        <w:t xml:space="preserve"> are contraindicated during benzodiazepine withdrawal as they are </w:t>
      </w:r>
      <w:hyperlink r:id="rId329" w:tooltip="Cross tolerant" w:history="1">
        <w:r>
          <w:rPr>
            <w:rStyle w:val="Hyperlink"/>
          </w:rPr>
          <w:t>cross tolerant</w:t>
        </w:r>
      </w:hyperlink>
      <w:r>
        <w:t xml:space="preserve"> with benzodiazepines and can induce d</w:t>
      </w:r>
      <w:r>
        <w:t>ependence</w:t>
      </w:r>
      <w:r>
        <w:t>.</w:t>
      </w:r>
      <w:hyperlink w:anchor="cite_note-2" w:history="1">
        <w:r>
          <w:rPr>
            <w:rStyle w:val="Hyperlink"/>
            <w:vertAlign w:val="superscript"/>
          </w:rPr>
          <w:t>[2]</w:t>
        </w:r>
      </w:hyperlink>
      <w:r>
        <w:t xml:space="preserve"> Alcohol is also cross tolerant with benzodiazepines and more toxic and thus caution is needed to avoid replacing one dependence with another</w:t>
      </w:r>
      <w:r>
        <w:t>.</w:t>
      </w:r>
      <w:hyperlink w:anchor="cite_note-101" w:history="1">
        <w:r>
          <w:rPr>
            <w:rStyle w:val="Hyperlink"/>
            <w:vertAlign w:val="superscript"/>
          </w:rPr>
          <w:t>[101]</w:t>
        </w:r>
      </w:hyperlink>
      <w:r>
        <w:t xml:space="preserve"> During withdrawal, </w:t>
      </w:r>
      <w:hyperlink r:id="rId330" w:tooltip="Fluoroquinolone" w:history="1">
        <w:r>
          <w:rPr>
            <w:rStyle w:val="Hyperlink"/>
          </w:rPr>
          <w:t>fluoroquinolone</w:t>
        </w:r>
      </w:hyperlink>
      <w:r>
        <w:t>-based antibiotics are best avoided if possible; they displace benzodiazepines from their binding site and reduce GABA function and, thus, may aggravate withdrawal symptoms</w:t>
      </w:r>
      <w:r>
        <w:t>.</w:t>
      </w:r>
      <w:hyperlink w:anchor="cite_note-103" w:history="1">
        <w:r>
          <w:rPr>
            <w:rStyle w:val="Hyperlink"/>
            <w:vertAlign w:val="superscript"/>
          </w:rPr>
          <w:t>[103]</w:t>
        </w:r>
      </w:hyperlink>
      <w:r>
        <w:t xml:space="preserve"> Antipsychotics are not recommended for benzodiazepine withdrawal (or other CNS depressant withdrawal states) especially </w:t>
      </w:r>
      <w:hyperlink r:id="rId331" w:tooltip="Clozapine" w:history="1">
        <w:r>
          <w:rPr>
            <w:rStyle w:val="Hyperlink"/>
          </w:rPr>
          <w:t>clozapine</w:t>
        </w:r>
      </w:hyperlink>
      <w:r>
        <w:t xml:space="preserve">, </w:t>
      </w:r>
      <w:hyperlink r:id="rId332" w:tooltip="Olanzapine" w:history="1">
        <w:r>
          <w:rPr>
            <w:rStyle w:val="Hyperlink"/>
          </w:rPr>
          <w:t>ol</w:t>
        </w:r>
        <w:r>
          <w:rPr>
            <w:rStyle w:val="Hyperlink"/>
          </w:rPr>
          <w:t>anzapine</w:t>
        </w:r>
      </w:hyperlink>
      <w:r>
        <w:t xml:space="preserve"> or low potency </w:t>
      </w:r>
      <w:hyperlink r:id="rId333" w:tooltip="Phenothiazines" w:history="1">
        <w:r>
          <w:rPr>
            <w:rStyle w:val="Hyperlink"/>
          </w:rPr>
          <w:t>phenothiazines</w:t>
        </w:r>
      </w:hyperlink>
      <w:r>
        <w:t xml:space="preserve"> e.g. </w:t>
      </w:r>
      <w:hyperlink r:id="rId334" w:tooltip="Chlorpromazine" w:history="1">
        <w:r>
          <w:rPr>
            <w:rStyle w:val="Hyperlink"/>
          </w:rPr>
          <w:t>chlorpromazine</w:t>
        </w:r>
      </w:hyperlink>
      <w:r>
        <w:t xml:space="preserve"> as they lower the seizure threshold and can worsen withdrawal effects; if used extr</w:t>
      </w:r>
      <w:r>
        <w:t>eme caution is required</w:t>
      </w:r>
      <w:r>
        <w:t>.</w:t>
      </w:r>
      <w:hyperlink w:anchor="cite_note-104" w:history="1">
        <w:r>
          <w:rPr>
            <w:rStyle w:val="Hyperlink"/>
            <w:vertAlign w:val="superscript"/>
          </w:rPr>
          <w:t>[104]</w:t>
        </w:r>
      </w:hyperlink>
      <w:r>
        <w:t xml:space="preserve"> Withdrawal from long term benzodiazepines is beneficial for most individuals</w:t>
      </w:r>
      <w:r>
        <w:t>.</w:t>
      </w:r>
      <w:hyperlink w:anchor="cite_note-105" w:history="1">
        <w:r>
          <w:rPr>
            <w:rStyle w:val="Hyperlink"/>
            <w:vertAlign w:val="superscript"/>
          </w:rPr>
          <w:t>[105]</w:t>
        </w:r>
      </w:hyperlink>
      <w:r>
        <w:t xml:space="preserve"> Withdrawal of benzodiazepines from long-term users, in general, leads t</w:t>
      </w:r>
      <w:r>
        <w:t xml:space="preserve">o improved physical and </w:t>
      </w:r>
      <w:hyperlink r:id="rId335" w:tooltip="Mental health" w:history="1">
        <w:r>
          <w:rPr>
            <w:rStyle w:val="Hyperlink"/>
          </w:rPr>
          <w:t>mental health</w:t>
        </w:r>
      </w:hyperlink>
      <w:r>
        <w:t xml:space="preserve"> particularly in the elderly; although some long term users report continued benefit from taking benzodiazepines, this may be the result of suppression of withdrawa</w:t>
      </w:r>
      <w:r>
        <w:t>l effects</w:t>
      </w:r>
      <w:r>
        <w:t>.</w:t>
      </w:r>
      <w:hyperlink w:anchor="cite_note-2" w:history="1">
        <w:r>
          <w:rPr>
            <w:rStyle w:val="Hyperlink"/>
            <w:vertAlign w:val="superscript"/>
          </w:rPr>
          <w:t>[2]</w:t>
        </w:r>
      </w:hyperlink>
      <w:r>
        <w:t xml:space="preserve">&lt;ref name=asapdacg/&gt; </w:t>
      </w:r>
    </w:p>
    <w:p w:rsidR="00000000" w:rsidRDefault="00E47F27">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336" w:tooltip="Edit section: Overdose"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337" w:tooltip="File:US timeline. Benzodiazepine deaths.jpg" w:history="1">
        <w:r>
          <w:rPr>
            <w:rStyle w:val="Hyperlink"/>
          </w:rPr>
          <w:t>thumb|400px|Timeline of number of yearly U.S. overdose deaths involving benzodiazepines.&lt;ref name=NIDA-deaths&gt;</w:t>
        </w:r>
      </w:hyperlink>
      <w:hyperlink r:id="rId338" w:history="1">
        <w:r>
          <w:rPr>
            <w:rStyle w:val="Hyperlink"/>
          </w:rPr>
          <w:t>Overdose Death Rates</w:t>
        </w:r>
      </w:hyperlink>
      <w:r>
        <w:t xml:space="preserve">. By </w:t>
      </w:r>
      <w:hyperlink r:id="rId339" w:tooltip="National Institute on Drug Abuse" w:history="1">
        <w:r>
          <w:rPr>
            <w:rStyle w:val="Hyperlink"/>
          </w:rPr>
          <w:t>National Institute on Drug Abuse</w:t>
        </w:r>
      </w:hyperlink>
      <w:r>
        <w:t xml:space="preserve"> (NIDA).&lt;/ref&gt; </w:t>
      </w:r>
      <w:hyperlink r:id="rId340" w:tooltip="Image:Flumazenil.svg" w:history="1">
        <w:r>
          <w:rPr>
            <w:rStyle w:val="Hyperlink"/>
          </w:rPr>
          <w:t>thumb|right|alt=Chemical structure of the benzodiazepine flumazenil, which contains an imidazole ring fused to positions one and two, a methyl group at position four, an exocylic carbonyl oxygen atom a position fiv</w:t>
        </w:r>
        <w:r>
          <w:rPr>
            <w:rStyle w:val="Hyperlink"/>
          </w:rPr>
          <w:t xml:space="preserve">e, and a fluorine atom at position seven.|The use of </w:t>
        </w:r>
      </w:hyperlink>
      <w:hyperlink r:id="rId341" w:tooltip="Flumazenil" w:history="1">
        <w:r>
          <w:rPr>
            <w:rStyle w:val="Hyperlink"/>
          </w:rPr>
          <w:t>flumazenil</w:t>
        </w:r>
      </w:hyperlink>
      <w:r>
        <w:t xml:space="preserve"> is controversial following benzodiazepine overdose. </w:t>
      </w:r>
      <w:hyperlink r:id="rId342" w:tooltip="Template:Main article" w:history="1">
        <w:r>
          <w:rPr>
            <w:rStyle w:val="Hyperlink"/>
          </w:rPr>
          <w:t>Template:Main articl</w:t>
        </w:r>
        <w:r>
          <w:rPr>
            <w:rStyle w:val="Hyperlink"/>
          </w:rPr>
          <w:t>e</w:t>
        </w:r>
      </w:hyperlink>
      <w:r>
        <w:t xml:space="preserve"> </w:t>
      </w:r>
    </w:p>
    <w:p w:rsidR="00000000" w:rsidRDefault="00E47F27">
      <w:pPr>
        <w:pStyle w:val="NormalWeb"/>
      </w:pPr>
      <w:r>
        <w:t xml:space="preserve">Although benzodiazepines are much safer in overdose than their predecessors, the </w:t>
      </w:r>
      <w:hyperlink r:id="rId343" w:tooltip="Barbiturate" w:history="1">
        <w:r>
          <w:rPr>
            <w:rStyle w:val="Hyperlink"/>
          </w:rPr>
          <w:t>barbiturates</w:t>
        </w:r>
      </w:hyperlink>
      <w:r>
        <w:t>, they can still cause problems in overdose.&lt;ref name=pmid9780123&gt;</w:t>
      </w:r>
      <w:hyperlink r:id="rId344" w:tooltip="Template:Cite journal" w:history="1">
        <w:r>
          <w:rPr>
            <w:rStyle w:val="Hyperlink"/>
          </w:rPr>
          <w:t>Template:Cite journal</w:t>
        </w:r>
      </w:hyperlink>
      <w:r>
        <w:t xml:space="preserve">&lt;/ref&gt; Taken alone, they rarely cause severe complications in </w:t>
      </w:r>
      <w:hyperlink r:id="rId345" w:tooltip="Drug overdose" w:history="1">
        <w:r>
          <w:rPr>
            <w:rStyle w:val="Hyperlink"/>
          </w:rPr>
          <w:t>overdose</w:t>
        </w:r>
      </w:hyperlink>
      <w:r>
        <w:t>;</w:t>
      </w:r>
      <w:hyperlink w:anchor="cite_note-106" w:history="1">
        <w:r>
          <w:rPr>
            <w:rStyle w:val="Hyperlink"/>
            <w:vertAlign w:val="superscript"/>
          </w:rPr>
          <w:t>[106]</w:t>
        </w:r>
      </w:hyperlink>
      <w:r>
        <w:t xml:space="preserve"> statistics in England showed that benzo</w:t>
      </w:r>
      <w:r>
        <w:t xml:space="preserve">diazepines were responsible for 3.8% of all deaths by poisoning from a single drug.&lt;ref name=Charlson_2009/&gt; However, combining these drugs with </w:t>
      </w:r>
      <w:hyperlink r:id="rId346" w:tooltip="Ethanol" w:history="1">
        <w:r>
          <w:rPr>
            <w:rStyle w:val="Hyperlink"/>
          </w:rPr>
          <w:t>alcohol</w:t>
        </w:r>
      </w:hyperlink>
      <w:r>
        <w:t xml:space="preserve">, </w:t>
      </w:r>
      <w:hyperlink r:id="rId347" w:tooltip="Opiates" w:history="1">
        <w:r>
          <w:rPr>
            <w:rStyle w:val="Hyperlink"/>
          </w:rPr>
          <w:t>opiates</w:t>
        </w:r>
      </w:hyperlink>
      <w:r>
        <w:t xml:space="preserve"> or </w:t>
      </w:r>
      <w:hyperlink r:id="rId348" w:tooltip="Tricyclic antidepressants" w:history="1">
        <w:r>
          <w:rPr>
            <w:rStyle w:val="Hyperlink"/>
          </w:rPr>
          <w:t>tricyclic antidepressants</w:t>
        </w:r>
      </w:hyperlink>
      <w:r>
        <w:t xml:space="preserve"> markedly raises the toxicity.&lt;ref name=pmid10707430&gt;</w:t>
      </w:r>
      <w:hyperlink r:id="rId349" w:tooltip="Template:Cite journal" w:history="1">
        <w:r>
          <w:rPr>
            <w:rStyle w:val="Hyperlink"/>
          </w:rPr>
          <w:t>Template:Cite journal</w:t>
        </w:r>
      </w:hyperlink>
      <w:r>
        <w:t>&lt;/ref</w:t>
      </w:r>
      <w:r>
        <w:t>&gt;</w:t>
      </w:r>
      <w:hyperlink w:anchor="cite_note-107" w:history="1">
        <w:r>
          <w:rPr>
            <w:rStyle w:val="Hyperlink"/>
            <w:vertAlign w:val="superscript"/>
          </w:rPr>
          <w:t>[107]</w:t>
        </w:r>
      </w:hyperlink>
      <w:r>
        <w:t>&lt;ref name=ohoam&gt;</w:t>
      </w:r>
      <w:hyperlink r:id="rId350" w:tooltip="Template:Cite book" w:history="1">
        <w:r>
          <w:rPr>
            <w:rStyle w:val="Hyperlink"/>
          </w:rPr>
          <w:t>Template:Cite book</w:t>
        </w:r>
      </w:hyperlink>
      <w:r>
        <w:t xml:space="preserve">&lt;/ref&gt; </w:t>
      </w:r>
      <w:r>
        <w:t>The elderly are more sensitive to the side effects of benzodiazepines, and poisoning may even occur from their long-term use</w:t>
      </w:r>
      <w:r>
        <w:t>.</w:t>
      </w:r>
      <w:hyperlink w:anchor="cite_note-108" w:history="1">
        <w:r>
          <w:rPr>
            <w:rStyle w:val="Hyperlink"/>
            <w:vertAlign w:val="superscript"/>
          </w:rPr>
          <w:t>[108]</w:t>
        </w:r>
      </w:hyperlink>
      <w:r>
        <w:t xml:space="preserve"> The various benzodiazepines differ in their toxicity; </w:t>
      </w:r>
      <w:hyperlink r:id="rId351" w:tooltip="Temazepam" w:history="1">
        <w:r>
          <w:rPr>
            <w:rStyle w:val="Hyperlink"/>
          </w:rPr>
          <w:t>temazepam</w:t>
        </w:r>
      </w:hyperlink>
      <w:r>
        <w:t xml:space="preserve"> appears to be most toxic in overdose and when used with other drugs</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 symptoms of a benzodiazepine overdose may include; </w:t>
      </w:r>
      <w:hyperlink r:id="rId352" w:tooltip="Drowsiness" w:history="1">
        <w:r>
          <w:rPr>
            <w:rStyle w:val="Hyperlink"/>
          </w:rPr>
          <w:t>drowsiness</w:t>
        </w:r>
      </w:hyperlink>
      <w:r>
        <w:t xml:space="preserve">, </w:t>
      </w:r>
      <w:hyperlink r:id="rId353" w:tooltip="Slurred speech" w:history="1">
        <w:r>
          <w:rPr>
            <w:rStyle w:val="Hyperlink"/>
          </w:rPr>
          <w:t>slurred speech</w:t>
        </w:r>
      </w:hyperlink>
      <w:r>
        <w:t xml:space="preserve">, </w:t>
      </w:r>
      <w:hyperlink r:id="rId354" w:tooltip="Nystagmus" w:history="1">
        <w:r>
          <w:rPr>
            <w:rStyle w:val="Hyperlink"/>
          </w:rPr>
          <w:t>nystagmus</w:t>
        </w:r>
      </w:hyperlink>
      <w:r>
        <w:t xml:space="preserve">, </w:t>
      </w:r>
      <w:hyperlink r:id="rId355" w:tooltip="Hypotension" w:history="1">
        <w:r>
          <w:rPr>
            <w:rStyle w:val="Hyperlink"/>
          </w:rPr>
          <w:t>hypotension</w:t>
        </w:r>
      </w:hyperlink>
      <w:r>
        <w:t xml:space="preserve">, </w:t>
      </w:r>
      <w:hyperlink r:id="rId356" w:tooltip="Ataxia" w:history="1">
        <w:r>
          <w:rPr>
            <w:rStyle w:val="Hyperlink"/>
          </w:rPr>
          <w:t>ataxia</w:t>
        </w:r>
      </w:hyperlink>
      <w:r>
        <w:t xml:space="preserve">, coma, </w:t>
      </w:r>
      <w:hyperlink r:id="rId357" w:tooltip="Respiratory depression" w:history="1">
        <w:r>
          <w:rPr>
            <w:rStyle w:val="Hyperlink"/>
          </w:rPr>
          <w:t>respiratory depression</w:t>
        </w:r>
      </w:hyperlink>
      <w:r>
        <w:t xml:space="preserve">, and </w:t>
      </w:r>
      <w:hyperlink r:id="rId358" w:tooltip="Cardiorespiratory arrest" w:history="1">
        <w:r>
          <w:rPr>
            <w:rStyle w:val="Hyperlink"/>
          </w:rPr>
          <w:t>cardiorespiratory arrest</w:t>
        </w:r>
      </w:hyperlink>
      <w:r>
        <w:t>.</w:t>
      </w:r>
      <w:hyperlink w:anchor="cite_note-111" w:history="1">
        <w:r>
          <w:rPr>
            <w:rStyle w:val="Hyperlink"/>
            <w:vertAlign w:val="superscript"/>
          </w:rPr>
          <w:t>[111]</w:t>
        </w:r>
      </w:hyperlink>
      <w:r>
        <w:t xml:space="preserve"> A reversal agent for benzodiazepines exists, </w:t>
      </w:r>
      <w:hyperlink r:id="rId359" w:tooltip="Flumazenil" w:history="1">
        <w:r>
          <w:rPr>
            <w:rStyle w:val="Hyperlink"/>
          </w:rPr>
          <w:t>flumazenil</w:t>
        </w:r>
      </w:hyperlink>
      <w:r>
        <w:t xml:space="preserve"> (Anexate). Its use as an </w:t>
      </w:r>
      <w:hyperlink r:id="rId360" w:tooltip="Antidote" w:history="1">
        <w:r>
          <w:rPr>
            <w:rStyle w:val="Hyperlink"/>
          </w:rPr>
          <w:t>antidote</w:t>
        </w:r>
      </w:hyperlink>
      <w:r>
        <w:t xml:space="preserve"> is not routinely recommended because of the high risk of</w:t>
      </w:r>
      <w:r>
        <w:t xml:space="preserve"> resedation and seizures</w:t>
      </w:r>
      <w:r>
        <w:t>.</w:t>
      </w:r>
      <w:hyperlink w:anchor="cite_note-112" w:history="1">
        <w:r>
          <w:rPr>
            <w:rStyle w:val="Hyperlink"/>
            <w:vertAlign w:val="superscript"/>
          </w:rPr>
          <w:t>[112]</w:t>
        </w:r>
      </w:hyperlink>
      <w:r>
        <w:t xml:space="preserve"> In a double-blind, placebo-controlled trial of 326 patients, 4 patients suffered serious adverse events and 61% became resedated following the use of flumazenil</w:t>
      </w:r>
      <w:r>
        <w:t>.</w:t>
      </w:r>
      <w:hyperlink w:anchor="cite_note-113" w:history="1">
        <w:r>
          <w:rPr>
            <w:rStyle w:val="Hyperlink"/>
            <w:vertAlign w:val="superscript"/>
          </w:rPr>
          <w:t>[113]</w:t>
        </w:r>
      </w:hyperlink>
      <w:r>
        <w:t xml:space="preserve"> Numerous contraindications to its use exist. It is contraindicated in patients with a history of long-term use of benzodiazepines, those having ingested a substance that lowers the seizure threshold or may cause an </w:t>
      </w:r>
      <w:hyperlink r:id="rId361" w:tooltip="Arrhythmia" w:history="1">
        <w:r>
          <w:rPr>
            <w:rStyle w:val="Hyperlink"/>
          </w:rPr>
          <w:t>arrhythmia</w:t>
        </w:r>
      </w:hyperlink>
      <w:r>
        <w:t>, and in those with abnormal vital signs</w:t>
      </w:r>
      <w:r>
        <w:t>.</w:t>
      </w:r>
      <w:hyperlink w:anchor="cite_note-114" w:history="1">
        <w:r>
          <w:rPr>
            <w:rStyle w:val="Hyperlink"/>
            <w:vertAlign w:val="superscript"/>
          </w:rPr>
          <w:t>[114]</w:t>
        </w:r>
      </w:hyperlink>
      <w:r>
        <w:t xml:space="preserve"> One study found that only 10% of the patient population presenting with a </w:t>
      </w:r>
      <w:hyperlink r:id="rId362" w:tooltip="Benzodiazepine overdose" w:history="1">
        <w:r>
          <w:rPr>
            <w:rStyle w:val="Hyperlink"/>
          </w:rPr>
          <w:t>benzodiazepine overdose</w:t>
        </w:r>
      </w:hyperlink>
      <w:r>
        <w:t xml:space="preserve"> are suitable candidates for treatment with flumazenil</w:t>
      </w:r>
      <w:r>
        <w:t>.</w:t>
      </w:r>
      <w:hyperlink w:anchor="cite_note-115" w:history="1">
        <w:r>
          <w:rPr>
            <w:rStyle w:val="Hyperlink"/>
            <w:vertAlign w:val="superscript"/>
          </w:rPr>
          <w:t>[115]</w:t>
        </w:r>
      </w:hyperlink>
      <w:r>
        <w:t xml:space="preserve"> </w:t>
      </w:r>
    </w:p>
    <w:p w:rsidR="00000000" w:rsidRDefault="00E47F27">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363" w:tooltip="Edit section: Interactions"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Individual benzodiazepines may have different </w:t>
      </w:r>
      <w:hyperlink r:id="rId364" w:tooltip="Drug interaction" w:history="1">
        <w:r>
          <w:rPr>
            <w:rStyle w:val="Hyperlink"/>
          </w:rPr>
          <w:t>interactions</w:t>
        </w:r>
      </w:hyperlink>
      <w:r>
        <w:t xml:space="preserve"> with certain drugs. Depending on their </w:t>
      </w:r>
      <w:hyperlink r:id="rId365" w:tooltip="Metabolism" w:history="1">
        <w:r>
          <w:rPr>
            <w:rStyle w:val="Hyperlink"/>
          </w:rPr>
          <w:t>metabolism</w:t>
        </w:r>
      </w:hyperlink>
      <w:r>
        <w:t xml:space="preserve"> pathway, benzodiazepines can be divided roughly into two groups. The largest group consists of those that are metabolized by </w:t>
      </w:r>
      <w:hyperlink r:id="rId366" w:tooltip="Cytochrome P450" w:history="1">
        <w:r>
          <w:rPr>
            <w:rStyle w:val="Hyperlink"/>
          </w:rPr>
          <w:t>cytochrome P450</w:t>
        </w:r>
      </w:hyperlink>
      <w:r>
        <w:t xml:space="preserve"> (CYP450) enzymes and possess significan</w:t>
      </w:r>
      <w:r>
        <w:t xml:space="preserve">t potential for interactions with other drugs. The other group comprises those that are metabolized through </w:t>
      </w:r>
      <w:hyperlink r:id="rId367" w:tooltip="Glucuronidation" w:history="1">
        <w:r>
          <w:rPr>
            <w:rStyle w:val="Hyperlink"/>
          </w:rPr>
          <w:t>glucuronidation</w:t>
        </w:r>
      </w:hyperlink>
      <w:r>
        <w:t xml:space="preserve">, such as </w:t>
      </w:r>
      <w:hyperlink r:id="rId368" w:tooltip="Lorazepam" w:history="1">
        <w:r>
          <w:rPr>
            <w:rStyle w:val="Hyperlink"/>
          </w:rPr>
          <w:t>lorazepam</w:t>
        </w:r>
      </w:hyperlink>
      <w:r>
        <w:t xml:space="preserve">, </w:t>
      </w:r>
      <w:hyperlink r:id="rId369" w:tooltip="Oxazepam" w:history="1">
        <w:r>
          <w:rPr>
            <w:rStyle w:val="Hyperlink"/>
          </w:rPr>
          <w:t>oxazepam</w:t>
        </w:r>
      </w:hyperlink>
      <w:r>
        <w:t xml:space="preserve">, and </w:t>
      </w:r>
      <w:hyperlink r:id="rId370" w:tooltip="Temazepam" w:history="1">
        <w:r>
          <w:rPr>
            <w:rStyle w:val="Hyperlink"/>
          </w:rPr>
          <w:t>temazepam</w:t>
        </w:r>
      </w:hyperlink>
      <w:r>
        <w:t>, and, in general, have few drug interactions</w:t>
      </w:r>
      <w:r>
        <w:t>.</w:t>
      </w:r>
      <w:hyperlink w:anchor="cite_note-47" w:history="1">
        <w:r>
          <w:rPr>
            <w:rStyle w:val="Hyperlink"/>
            <w:vertAlign w:val="superscript"/>
          </w:rPr>
          <w:t>[47]</w:t>
        </w:r>
      </w:hyperlink>
      <w:r>
        <w:t xml:space="preserve"> Many drugs, including </w:t>
      </w:r>
      <w:hyperlink r:id="rId371" w:tooltip="Combined oral contraceptive pill" w:history="1">
        <w:r>
          <w:rPr>
            <w:rStyle w:val="Hyperlink"/>
          </w:rPr>
          <w:t>oral contraceptives</w:t>
        </w:r>
      </w:hyperlink>
      <w:r>
        <w:t xml:space="preserve">, some </w:t>
      </w:r>
      <w:hyperlink r:id="rId372" w:tooltip="Antibiotic" w:history="1">
        <w:r>
          <w:rPr>
            <w:rStyle w:val="Hyperlink"/>
          </w:rPr>
          <w:t>antibiotics</w:t>
        </w:r>
      </w:hyperlink>
      <w:r>
        <w:t xml:space="preserve">, </w:t>
      </w:r>
      <w:hyperlink r:id="rId373" w:tooltip="Antidepressant" w:history="1">
        <w:r>
          <w:rPr>
            <w:rStyle w:val="Hyperlink"/>
          </w:rPr>
          <w:t>antidepressants</w:t>
        </w:r>
      </w:hyperlink>
      <w:r>
        <w:t xml:space="preserve">, and </w:t>
      </w:r>
      <w:hyperlink r:id="rId374" w:tooltip="Antifungal medication" w:history="1">
        <w:r>
          <w:rPr>
            <w:rStyle w:val="Hyperlink"/>
          </w:rPr>
          <w:t>antifungal</w:t>
        </w:r>
      </w:hyperlink>
      <w:r>
        <w:t xml:space="preserve"> agents, inhibit cytochrome enzymes in the liver. They reduce the rate of elimination of the benzodiazepines that are metabolized by CYP450, leading to possibly excessive drug</w:t>
      </w:r>
      <w:r>
        <w:t xml:space="preserve"> accumulation and increased side-effects. In contrast, drugs that induce cytochrome P450 enzymes, such as </w:t>
      </w:r>
      <w:hyperlink r:id="rId375" w:tooltip="Hypericum perforatum" w:history="1">
        <w:r>
          <w:rPr>
            <w:rStyle w:val="Hyperlink"/>
          </w:rPr>
          <w:t>St John's wort</w:t>
        </w:r>
      </w:hyperlink>
      <w:r>
        <w:t xml:space="preserve">, the antibiotic </w:t>
      </w:r>
      <w:hyperlink r:id="rId376" w:tooltip="Rifampicin" w:history="1">
        <w:r>
          <w:rPr>
            <w:rStyle w:val="Hyperlink"/>
          </w:rPr>
          <w:t>r</w:t>
        </w:r>
        <w:r>
          <w:rPr>
            <w:rStyle w:val="Hyperlink"/>
          </w:rPr>
          <w:t>ifampicin</w:t>
        </w:r>
      </w:hyperlink>
      <w:r>
        <w:t xml:space="preserve">, and the </w:t>
      </w:r>
      <w:hyperlink r:id="rId377" w:tooltip="Anticonvulsants" w:history="1">
        <w:r>
          <w:rPr>
            <w:rStyle w:val="Hyperlink"/>
          </w:rPr>
          <w:t>anticonvulsants</w:t>
        </w:r>
      </w:hyperlink>
      <w:r>
        <w:t xml:space="preserve"> </w:t>
      </w:r>
      <w:hyperlink r:id="rId378" w:tooltip="Carbamazepine" w:history="1">
        <w:r>
          <w:rPr>
            <w:rStyle w:val="Hyperlink"/>
          </w:rPr>
          <w:t>carbamazepine</w:t>
        </w:r>
      </w:hyperlink>
      <w:r>
        <w:t xml:space="preserve"> and </w:t>
      </w:r>
      <w:hyperlink r:id="rId379" w:tooltip="Phenytoin" w:history="1">
        <w:r>
          <w:rPr>
            <w:rStyle w:val="Hyperlink"/>
          </w:rPr>
          <w:t>phenytoin</w:t>
        </w:r>
      </w:hyperlink>
      <w:r>
        <w:t xml:space="preserve">, accelerate elimination of many </w:t>
      </w:r>
      <w:r>
        <w:t>benzodiazepines and decrease their action</w:t>
      </w:r>
      <w:r>
        <w:t>.</w:t>
      </w:r>
      <w:hyperlink w:anchor="cite_note-49" w:history="1">
        <w:r>
          <w:rPr>
            <w:rStyle w:val="Hyperlink"/>
            <w:vertAlign w:val="superscript"/>
          </w:rPr>
          <w:t>[49]</w:t>
        </w:r>
      </w:hyperlink>
      <w:hyperlink w:anchor="cite_note-116" w:history="1">
        <w:r>
          <w:rPr>
            <w:rStyle w:val="Hyperlink"/>
            <w:vertAlign w:val="superscript"/>
          </w:rPr>
          <w:t>[116]</w:t>
        </w:r>
      </w:hyperlink>
      <w:r>
        <w:t xml:space="preserve"> Taking benzodiazepines with alcohol, </w:t>
      </w:r>
      <w:hyperlink r:id="rId380" w:tooltip="Opioid" w:history="1">
        <w:r>
          <w:rPr>
            <w:rStyle w:val="Hyperlink"/>
          </w:rPr>
          <w:t>opioids</w:t>
        </w:r>
      </w:hyperlink>
      <w:r>
        <w:t xml:space="preserve"> and other </w:t>
      </w:r>
      <w:hyperlink r:id="rId381" w:tooltip="Depressant" w:history="1">
        <w:r>
          <w:rPr>
            <w:rStyle w:val="Hyperlink"/>
          </w:rPr>
          <w:t>central nervous system depressants</w:t>
        </w:r>
      </w:hyperlink>
      <w:r>
        <w:t xml:space="preserve"> potentiates their action. This often results in increased sedation, impaired motor coordination, suppressed breathing, and other adverse effects that have potential to be lethal</w:t>
      </w:r>
      <w:r>
        <w:t>.</w:t>
      </w:r>
      <w:hyperlink w:anchor="cite_note-49" w:history="1">
        <w:r>
          <w:rPr>
            <w:rStyle w:val="Hyperlink"/>
            <w:vertAlign w:val="superscript"/>
          </w:rPr>
          <w:t>[49]</w:t>
        </w:r>
      </w:hyperlink>
      <w:r>
        <w:t xml:space="preserve">&lt;ref name=biadmtad/&gt; </w:t>
      </w:r>
      <w:hyperlink r:id="rId382" w:tooltip="Antacids" w:history="1">
        <w:r>
          <w:rPr>
            <w:rStyle w:val="Hyperlink"/>
          </w:rPr>
          <w:t>Antacids</w:t>
        </w:r>
      </w:hyperlink>
      <w:r>
        <w:t xml:space="preserve"> can slow down absorption of some benzodiazepines; however, this effect is marginal and inconsistent</w:t>
      </w:r>
      <w:r>
        <w:t>.</w:t>
      </w:r>
      <w:hyperlink w:anchor="cite_note-49" w:history="1">
        <w:r>
          <w:rPr>
            <w:rStyle w:val="Hyperlink"/>
            <w:vertAlign w:val="superscript"/>
          </w:rPr>
          <w:t>[49]</w:t>
        </w:r>
      </w:hyperlink>
      <w:r>
        <w:t xml:space="preserve"> </w:t>
      </w:r>
    </w:p>
    <w:p w:rsidR="00000000" w:rsidRDefault="00E47F27">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383" w:tooltip="Edit section: Pharmacology" w:history="1">
        <w:r>
          <w:rPr>
            <w:rStyle w:val="Hyperlink"/>
            <w:rFonts w:eastAsia="Times New Roman"/>
          </w:rPr>
          <w:t>edit</w:t>
        </w:r>
      </w:hyperlink>
      <w:r>
        <w:rPr>
          <w:rStyle w:val="mw-editsection-bracket"/>
          <w:rFonts w:eastAsia="Times New Roman"/>
        </w:rPr>
        <w:t>]</w:t>
      </w:r>
    </w:p>
    <w:p w:rsidR="00000000" w:rsidRDefault="00E47F27">
      <w:pPr>
        <w:pStyle w:val="Heading3"/>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384" w:tooltip="Edit section: Mechanism of action"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385" w:tooltip="Image:GABAA-receptor-protein-example.png" w:history="1">
        <w:r>
          <w:rPr>
            <w:rStyle w:val="Hyperlink"/>
          </w:rPr>
          <w:t>thumb|left|alt=Figure of the GABA</w:t>
        </w:r>
        <w:r>
          <w:rPr>
            <w:rStyle w:val="Hyperlink"/>
            <w:vertAlign w:val="subscript"/>
          </w:rPr>
          <w:t>A</w:t>
        </w:r>
        <w:r>
          <w:rPr>
            <w:rStyle w:val="Hyperlink"/>
          </w:rPr>
          <w:t xml:space="preserve"> receptor complex where the five subunits (two alpha, two beta, and one gamma) are symmetrically arranged in a pe</w:t>
        </w:r>
        <w:r>
          <w:rPr>
            <w:rStyle w:val="Hyperlink"/>
          </w:rPr>
          <w:t xml:space="preserve">ntagon shape about a central ion conduction pore. The location of the two GABA binding sites are located between the alpha and beta subunit, while the single benzodiazepine binding site is located between the alpha and gamma subunits.|Schematic diagram of </w:t>
        </w:r>
        <w:r>
          <w:rPr>
            <w:rStyle w:val="Hyperlink"/>
          </w:rPr>
          <w:t>the (α1)</w:t>
        </w:r>
        <w:r>
          <w:rPr>
            <w:rStyle w:val="Hyperlink"/>
            <w:vertAlign w:val="subscript"/>
          </w:rPr>
          <w:t>2</w:t>
        </w:r>
        <w:r>
          <w:rPr>
            <w:rStyle w:val="Hyperlink"/>
          </w:rPr>
          <w:t>(β2)</w:t>
        </w:r>
        <w:r>
          <w:rPr>
            <w:rStyle w:val="Hyperlink"/>
            <w:vertAlign w:val="subscript"/>
          </w:rPr>
          <w:t>2</w:t>
        </w:r>
        <w:r>
          <w:rPr>
            <w:rStyle w:val="Hyperlink"/>
          </w:rPr>
          <w:t>(γ2) GABA</w:t>
        </w:r>
        <w:r>
          <w:rPr>
            <w:rStyle w:val="Hyperlink"/>
            <w:vertAlign w:val="subscript"/>
          </w:rPr>
          <w:t>A</w:t>
        </w:r>
        <w:r>
          <w:rPr>
            <w:rStyle w:val="Hyperlink"/>
          </w:rPr>
          <w:t xml:space="preserve"> receptor complex that depicts the five-protein subunits that form the receptor, the chloride (Cl</w:t>
        </w:r>
        <w:r>
          <w:rPr>
            <w:rStyle w:val="Hyperlink"/>
            <w:vertAlign w:val="superscript"/>
          </w:rPr>
          <w:t>−</w:t>
        </w:r>
        <w:r>
          <w:rPr>
            <w:rStyle w:val="Hyperlink"/>
          </w:rPr>
          <w:t>) ion channel pore at the center, the two GABA active binding sites at the α1 and β2 interfaces and the benzodiazepine (BZD) allosteri</w:t>
        </w:r>
        <w:r>
          <w:rPr>
            <w:rStyle w:val="Hyperlink"/>
          </w:rPr>
          <w:t>c binding site at the α1 and γ2 interface.</w:t>
        </w:r>
      </w:hyperlink>
      <w:r>
        <w:t xml:space="preserve"> </w:t>
      </w:r>
    </w:p>
    <w:p w:rsidR="00000000" w:rsidRDefault="00E47F27">
      <w:pPr>
        <w:pStyle w:val="NormalWeb"/>
      </w:pPr>
      <w:r>
        <w:t xml:space="preserve">Benzodiazepines work by increasing the efficiency of a natural brain chemical, </w:t>
      </w:r>
      <w:hyperlink r:id="rId386" w:tooltip="Gamma-Aminobutyric acid" w:history="1">
        <w:r>
          <w:rPr>
            <w:rStyle w:val="Hyperlink"/>
          </w:rPr>
          <w:t>GABA</w:t>
        </w:r>
      </w:hyperlink>
      <w:r>
        <w:t xml:space="preserve">, to decrease the excitability of </w:t>
      </w:r>
      <w:hyperlink r:id="rId387" w:tooltip="Neuron" w:history="1">
        <w:r>
          <w:rPr>
            <w:rStyle w:val="Hyperlink"/>
          </w:rPr>
          <w:t>neurons</w:t>
        </w:r>
      </w:hyperlink>
      <w:r>
        <w:t xml:space="preserve">. This reduces the communication between neurons and, therefore, has a calming effect on many of the functions of the brain. </w:t>
      </w:r>
    </w:p>
    <w:p w:rsidR="00000000" w:rsidRDefault="00E47F27">
      <w:pPr>
        <w:pStyle w:val="NormalWeb"/>
      </w:pPr>
      <w:r>
        <w:t xml:space="preserve">GABA controls the excitability of neurons by binding to the </w:t>
      </w:r>
      <w:hyperlink r:id="rId388" w:tooltip="GABAA receptor" w:history="1">
        <w:r>
          <w:rPr>
            <w:rStyle w:val="Hyperlink"/>
          </w:rPr>
          <w:t>GABA</w:t>
        </w:r>
        <w:r>
          <w:rPr>
            <w:rStyle w:val="Hyperlink"/>
            <w:vertAlign w:val="subscript"/>
          </w:rPr>
          <w:t>A</w:t>
        </w:r>
        <w:r>
          <w:rPr>
            <w:rStyle w:val="Hyperlink"/>
          </w:rPr>
          <w:t xml:space="preserve"> receptor</w:t>
        </w:r>
      </w:hyperlink>
      <w:r>
        <w:t>.</w:t>
      </w:r>
      <w:hyperlink w:anchor="cite_note-117" w:history="1">
        <w:r>
          <w:rPr>
            <w:rStyle w:val="Hyperlink"/>
            <w:vertAlign w:val="superscript"/>
          </w:rPr>
          <w:t>[117]</w:t>
        </w:r>
      </w:hyperlink>
      <w:r>
        <w:t xml:space="preserve"> The GABA</w:t>
      </w:r>
      <w:r>
        <w:rPr>
          <w:vertAlign w:val="subscript"/>
        </w:rPr>
        <w:t>A</w:t>
      </w:r>
      <w:r>
        <w:t xml:space="preserve"> receptor is a </w:t>
      </w:r>
      <w:hyperlink r:id="rId389" w:tooltip="Multiprotein complex" w:history="1">
        <w:r>
          <w:rPr>
            <w:rStyle w:val="Hyperlink"/>
          </w:rPr>
          <w:t>protein complex</w:t>
        </w:r>
      </w:hyperlink>
      <w:r>
        <w:t xml:space="preserve"> located in the </w:t>
      </w:r>
      <w:hyperlink r:id="rId390" w:tooltip="Chemical synapse" w:history="1">
        <w:r>
          <w:rPr>
            <w:rStyle w:val="Hyperlink"/>
          </w:rPr>
          <w:t>synapses</w:t>
        </w:r>
      </w:hyperlink>
      <w:r>
        <w:t xml:space="preserve"> of neurons. All GABA</w:t>
      </w:r>
      <w:r>
        <w:rPr>
          <w:vertAlign w:val="subscript"/>
        </w:rPr>
        <w:t>A</w:t>
      </w:r>
      <w:r>
        <w:t xml:space="preserve"> receptors contain an </w:t>
      </w:r>
      <w:hyperlink r:id="rId391" w:tooltip="Ion channel" w:history="1">
        <w:r>
          <w:rPr>
            <w:rStyle w:val="Hyperlink"/>
          </w:rPr>
          <w:t>ion channel</w:t>
        </w:r>
      </w:hyperlink>
      <w:r>
        <w:t xml:space="preserve"> that conducts </w:t>
      </w:r>
      <w:hyperlink r:id="rId392" w:tooltip="Chloride" w:history="1">
        <w:r>
          <w:rPr>
            <w:rStyle w:val="Hyperlink"/>
          </w:rPr>
          <w:t>chloride</w:t>
        </w:r>
      </w:hyperlink>
      <w:r>
        <w:t xml:space="preserve"> ions across neuronal </w:t>
      </w:r>
      <w:hyperlink r:id="rId393" w:tooltip="Cell membrane" w:history="1">
        <w:r>
          <w:rPr>
            <w:rStyle w:val="Hyperlink"/>
          </w:rPr>
          <w:t>cell membranes</w:t>
        </w:r>
      </w:hyperlink>
      <w:r>
        <w:t xml:space="preserve"> and two binding sites for the </w:t>
      </w:r>
      <w:hyperlink r:id="rId394" w:tooltip="Neurotransmitter" w:history="1">
        <w:r>
          <w:rPr>
            <w:rStyle w:val="Hyperlink"/>
          </w:rPr>
          <w:t>neurotransmitter</w:t>
        </w:r>
      </w:hyperlink>
      <w:r>
        <w:t xml:space="preserve"> gamma-aminobutyric acid (GABA), while a subset of GABA</w:t>
      </w:r>
      <w:r>
        <w:rPr>
          <w:vertAlign w:val="subscript"/>
        </w:rPr>
        <w:t>A</w:t>
      </w:r>
      <w:r>
        <w:t xml:space="preserve"> </w:t>
      </w:r>
      <w:r>
        <w:t>receptor complexes also contain a single binding site for benzodiazepines. Binding of benzodiazepines to this receptor complex does not alter binding of GABA. Unlike other positive allosteric modulators that increases ligand binding, benzodiazepine binding</w:t>
      </w:r>
      <w:r>
        <w:t xml:space="preserve"> acts as a positive allosteric modulator by increasing the total conduction of chloride ions across the neuronal cell membrane when GABA is already bound to its receptor. This increased chloride ion influx hyperpolarizes the neuron's </w:t>
      </w:r>
      <w:hyperlink r:id="rId395" w:tooltip="Membrane potential" w:history="1">
        <w:r>
          <w:rPr>
            <w:rStyle w:val="Hyperlink"/>
          </w:rPr>
          <w:t>membrane potential</w:t>
        </w:r>
      </w:hyperlink>
      <w:r>
        <w:t xml:space="preserve">. As a result, the difference between resting potential and threshold potential is increased and </w:t>
      </w:r>
      <w:hyperlink r:id="rId396" w:tooltip="Action potential" w:history="1">
        <w:r>
          <w:rPr>
            <w:rStyle w:val="Hyperlink"/>
          </w:rPr>
          <w:t>firing</w:t>
        </w:r>
      </w:hyperlink>
      <w:r>
        <w:t xml:space="preserve"> is less likely. Different GABA</w:t>
      </w:r>
      <w:r>
        <w:rPr>
          <w:vertAlign w:val="subscript"/>
        </w:rPr>
        <w:t>A</w:t>
      </w:r>
      <w:r>
        <w:t xml:space="preserve"> receptor subtypes have varying distributions within different regions of the brain and, therefore, control distinct </w:t>
      </w:r>
      <w:hyperlink r:id="rId397" w:tooltip="Biological neural network" w:history="1">
        <w:r>
          <w:rPr>
            <w:rStyle w:val="Hyperlink"/>
          </w:rPr>
          <w:t>neuronal circuits</w:t>
        </w:r>
      </w:hyperlink>
      <w:r>
        <w:t>. Hence, activation of different GABA</w:t>
      </w:r>
      <w:r>
        <w:rPr>
          <w:vertAlign w:val="subscript"/>
        </w:rPr>
        <w:t>A</w:t>
      </w:r>
      <w:r>
        <w:t xml:space="preserve"> rec</w:t>
      </w:r>
      <w:r>
        <w:t>eptor subtypes by benzodiazepines may result in distinct pharmacological actions</w:t>
      </w:r>
      <w:r>
        <w:t>.</w:t>
      </w:r>
      <w:hyperlink w:anchor="cite_note-118" w:history="1">
        <w:r>
          <w:rPr>
            <w:rStyle w:val="Hyperlink"/>
            <w:vertAlign w:val="superscript"/>
          </w:rPr>
          <w:t>[118]</w:t>
        </w:r>
      </w:hyperlink>
      <w:r>
        <w:t xml:space="preserve"> In terms of the mechanism of action of benzodiazepines, their similarities are too great to separate them into individual categories </w:t>
      </w:r>
      <w:r>
        <w:t>such as anxiolytic or hypnotic. For example, a hypnotic administered in low doses will produce anxiety-relieving effects, whereas a benzodiazepine marketed as an anti-anxiety drug will at higher doses induce sleep</w:t>
      </w:r>
      <w:r>
        <w:t>.</w:t>
      </w:r>
      <w:hyperlink w:anchor="cite_note-119" w:history="1">
        <w:r>
          <w:rPr>
            <w:rStyle w:val="Hyperlink"/>
            <w:vertAlign w:val="superscript"/>
          </w:rPr>
          <w:t>[119]</w:t>
        </w:r>
      </w:hyperlink>
      <w:r>
        <w:t xml:space="preserve"> </w:t>
      </w:r>
      <w:r>
        <w:t>The subset of GABA</w:t>
      </w:r>
      <w:r>
        <w:rPr>
          <w:vertAlign w:val="subscript"/>
        </w:rPr>
        <w:t>A</w:t>
      </w:r>
      <w:r>
        <w:t xml:space="preserve"> receptors that also bind benzodiazepines are referred to as benzodiazepine receptors (BzR). The GABA</w:t>
      </w:r>
      <w:r>
        <w:rPr>
          <w:vertAlign w:val="subscript"/>
        </w:rPr>
        <w:t>A</w:t>
      </w:r>
      <w:r>
        <w:t xml:space="preserve"> receptor is a </w:t>
      </w:r>
      <w:hyperlink r:id="rId398" w:tooltip="Heteromer" w:history="1">
        <w:r>
          <w:rPr>
            <w:rStyle w:val="Hyperlink"/>
          </w:rPr>
          <w:t>heteromer</w:t>
        </w:r>
      </w:hyperlink>
      <w:r>
        <w:t xml:space="preserve"> composed of five subunits, the most common ones being two </w:t>
      </w:r>
      <w:r>
        <w:rPr>
          <w:i/>
          <w:iCs/>
        </w:rPr>
        <w:t>α</w:t>
      </w:r>
      <w:r>
        <w:t>s, t</w:t>
      </w:r>
      <w:r>
        <w:t xml:space="preserve">wo </w:t>
      </w:r>
      <w:r>
        <w:rPr>
          <w:i/>
          <w:iCs/>
        </w:rPr>
        <w:t>β</w:t>
      </w:r>
      <w:r>
        <w:t xml:space="preserve">s, and one </w:t>
      </w:r>
      <w:r>
        <w:rPr>
          <w:i/>
          <w:iCs/>
        </w:rPr>
        <w:t>γ</w:t>
      </w:r>
      <w:r>
        <w:t xml:space="preserve"> (α</w:t>
      </w:r>
      <w:r>
        <w:rPr>
          <w:vertAlign w:val="subscript"/>
        </w:rPr>
        <w:t>2</w:t>
      </w:r>
      <w:r>
        <w:t>β</w:t>
      </w:r>
      <w:r>
        <w:rPr>
          <w:vertAlign w:val="subscript"/>
        </w:rPr>
        <w:t>2</w:t>
      </w:r>
      <w:r>
        <w:t>γ). For each subunit, many subtypes exist (α</w:t>
      </w:r>
      <w:r>
        <w:rPr>
          <w:vertAlign w:val="subscript"/>
        </w:rPr>
        <w:t>1–6</w:t>
      </w:r>
      <w:r>
        <w:t>, β</w:t>
      </w:r>
      <w:r>
        <w:rPr>
          <w:vertAlign w:val="subscript"/>
        </w:rPr>
        <w:t>1–3</w:t>
      </w:r>
      <w:r>
        <w:t>, and γ</w:t>
      </w:r>
      <w:r>
        <w:rPr>
          <w:vertAlign w:val="subscript"/>
        </w:rPr>
        <w:t>1–3</w:t>
      </w:r>
      <w:r>
        <w:t>). GABA</w:t>
      </w:r>
      <w:r>
        <w:rPr>
          <w:vertAlign w:val="subscript"/>
        </w:rPr>
        <w:t>A</w:t>
      </w:r>
      <w:r>
        <w:t xml:space="preserve"> receptors that are made up of different combinations of subunit subtypes have different properties, different distributions in the brain and different activities </w:t>
      </w:r>
      <w:r>
        <w:t>relative to pharmacological and clinical effects</w:t>
      </w:r>
      <w:r>
        <w:t>.</w:t>
      </w:r>
      <w:hyperlink w:anchor="cite_note-120" w:history="1">
        <w:r>
          <w:rPr>
            <w:rStyle w:val="Hyperlink"/>
            <w:vertAlign w:val="superscript"/>
          </w:rPr>
          <w:t>[120]</w:t>
        </w:r>
      </w:hyperlink>
      <w:r>
        <w:t xml:space="preserve"> Benzodiazepines bind at the interface of the α and γ subunits on the GABA</w:t>
      </w:r>
      <w:r>
        <w:rPr>
          <w:vertAlign w:val="subscript"/>
        </w:rPr>
        <w:t>A</w:t>
      </w:r>
      <w:r>
        <w:t xml:space="preserve"> receptor. Binding also requires that alpha subunits contain a </w:t>
      </w:r>
      <w:hyperlink r:id="rId399" w:tooltip="Histidine" w:history="1">
        <w:r>
          <w:rPr>
            <w:rStyle w:val="Hyperlink"/>
          </w:rPr>
          <w:t>histidine</w:t>
        </w:r>
      </w:hyperlink>
      <w:r>
        <w:t xml:space="preserve"> amino acid residue, (</w:t>
      </w:r>
      <w:r>
        <w:rPr>
          <w:i/>
          <w:iCs/>
        </w:rPr>
        <w:t>i.e.</w:t>
      </w:r>
      <w:r>
        <w:t xml:space="preserve">, </w:t>
      </w:r>
      <w:hyperlink r:id="rId400" w:tooltip="GABRA1" w:history="1">
        <w:r>
          <w:rPr>
            <w:rStyle w:val="Hyperlink"/>
          </w:rPr>
          <w:t>α</w:t>
        </w:r>
        <w:r>
          <w:rPr>
            <w:rStyle w:val="Hyperlink"/>
            <w:vertAlign w:val="subscript"/>
          </w:rPr>
          <w:t>1</w:t>
        </w:r>
      </w:hyperlink>
      <w:r>
        <w:t xml:space="preserve">, </w:t>
      </w:r>
      <w:hyperlink r:id="rId401" w:tooltip="GABRA2" w:history="1">
        <w:r>
          <w:rPr>
            <w:rStyle w:val="Hyperlink"/>
          </w:rPr>
          <w:t>α</w:t>
        </w:r>
        <w:r>
          <w:rPr>
            <w:rStyle w:val="Hyperlink"/>
            <w:vertAlign w:val="subscript"/>
          </w:rPr>
          <w:t>2</w:t>
        </w:r>
      </w:hyperlink>
      <w:r>
        <w:t xml:space="preserve">, </w:t>
      </w:r>
      <w:hyperlink r:id="rId402" w:tooltip="GABRA3" w:history="1">
        <w:r>
          <w:rPr>
            <w:rStyle w:val="Hyperlink"/>
          </w:rPr>
          <w:t>α</w:t>
        </w:r>
        <w:r>
          <w:rPr>
            <w:rStyle w:val="Hyperlink"/>
            <w:vertAlign w:val="subscript"/>
          </w:rPr>
          <w:t>3</w:t>
        </w:r>
      </w:hyperlink>
      <w:r>
        <w:t xml:space="preserve">, and </w:t>
      </w:r>
      <w:hyperlink r:id="rId403" w:tooltip="GABRA5" w:history="1">
        <w:r>
          <w:rPr>
            <w:rStyle w:val="Hyperlink"/>
          </w:rPr>
          <w:t>α</w:t>
        </w:r>
        <w:r>
          <w:rPr>
            <w:rStyle w:val="Hyperlink"/>
            <w:vertAlign w:val="subscript"/>
          </w:rPr>
          <w:t>5</w:t>
        </w:r>
      </w:hyperlink>
      <w:r>
        <w:t xml:space="preserve"> containing GABA</w:t>
      </w:r>
      <w:r>
        <w:rPr>
          <w:vertAlign w:val="subscript"/>
        </w:rPr>
        <w:t>A</w:t>
      </w:r>
      <w:r>
        <w:t xml:space="preserve"> </w:t>
      </w:r>
      <w:r>
        <w:t>receptors). For this reason, benzodiazepines show no affinity for GABA</w:t>
      </w:r>
      <w:r>
        <w:rPr>
          <w:vertAlign w:val="subscript"/>
        </w:rPr>
        <w:t>A</w:t>
      </w:r>
      <w:r>
        <w:t xml:space="preserve"> receptors containing </w:t>
      </w:r>
      <w:hyperlink r:id="rId404" w:tooltip="GABRA4" w:history="1">
        <w:r>
          <w:rPr>
            <w:rStyle w:val="Hyperlink"/>
          </w:rPr>
          <w:t>α</w:t>
        </w:r>
        <w:r>
          <w:rPr>
            <w:rStyle w:val="Hyperlink"/>
            <w:vertAlign w:val="subscript"/>
          </w:rPr>
          <w:t>4</w:t>
        </w:r>
      </w:hyperlink>
      <w:r>
        <w:t xml:space="preserve"> and </w:t>
      </w:r>
      <w:hyperlink r:id="rId405" w:tooltip="GABRA6" w:history="1">
        <w:r>
          <w:rPr>
            <w:rStyle w:val="Hyperlink"/>
          </w:rPr>
          <w:t>α</w:t>
        </w:r>
        <w:r>
          <w:rPr>
            <w:rStyle w:val="Hyperlink"/>
            <w:vertAlign w:val="subscript"/>
          </w:rPr>
          <w:t>6</w:t>
        </w:r>
      </w:hyperlink>
      <w:r>
        <w:t xml:space="preserve"> subunits with an </w:t>
      </w:r>
      <w:hyperlink r:id="rId406" w:tooltip="Arginine" w:history="1">
        <w:r>
          <w:rPr>
            <w:rStyle w:val="Hyperlink"/>
          </w:rPr>
          <w:t>arginine</w:t>
        </w:r>
      </w:hyperlink>
      <w:r>
        <w:t xml:space="preserve"> </w:t>
      </w:r>
      <w:r>
        <w:t>instead of a histidine residue</w:t>
      </w:r>
      <w:r>
        <w:t>.</w:t>
      </w:r>
      <w:hyperlink w:anchor="cite_note-121" w:history="1">
        <w:r>
          <w:rPr>
            <w:rStyle w:val="Hyperlink"/>
            <w:vertAlign w:val="superscript"/>
          </w:rPr>
          <w:t>[121]</w:t>
        </w:r>
      </w:hyperlink>
      <w:r>
        <w:t xml:space="preserve"> Once bound to the benzodiazepine receptor, the benzodiazepine </w:t>
      </w:r>
      <w:hyperlink r:id="rId407" w:tooltip="Ligand (biochemistry)" w:history="1">
        <w:r>
          <w:rPr>
            <w:rStyle w:val="Hyperlink"/>
          </w:rPr>
          <w:t>ligand</w:t>
        </w:r>
      </w:hyperlink>
      <w:r>
        <w:t xml:space="preserve"> locks the benzodiazepine receptor into a co</w:t>
      </w:r>
      <w:r>
        <w:t xml:space="preserve">nformation in which it has a greater affinity for the </w:t>
      </w:r>
      <w:hyperlink r:id="rId408" w:tooltip="Gamma-aminobutyric acid" w:history="1">
        <w:r>
          <w:rPr>
            <w:rStyle w:val="Hyperlink"/>
          </w:rPr>
          <w:t>GABA</w:t>
        </w:r>
      </w:hyperlink>
      <w:r>
        <w:t xml:space="preserve"> </w:t>
      </w:r>
      <w:hyperlink r:id="rId409" w:tooltip="Neurotransmitter" w:history="1">
        <w:r>
          <w:rPr>
            <w:rStyle w:val="Hyperlink"/>
          </w:rPr>
          <w:t>neurotransmitter</w:t>
        </w:r>
      </w:hyperlink>
      <w:r>
        <w:t>. This increases the frequency of the opening</w:t>
      </w:r>
      <w:r>
        <w:t xml:space="preserve"> of the associated chloride </w:t>
      </w:r>
      <w:hyperlink r:id="rId410" w:tooltip="Ion channel" w:history="1">
        <w:r>
          <w:rPr>
            <w:rStyle w:val="Hyperlink"/>
          </w:rPr>
          <w:t>ion channel</w:t>
        </w:r>
      </w:hyperlink>
      <w:r>
        <w:t xml:space="preserve"> and </w:t>
      </w:r>
      <w:hyperlink r:id="rId411" w:tooltip="Hyperpolarization (biology)" w:history="1">
        <w:r>
          <w:rPr>
            <w:rStyle w:val="Hyperlink"/>
          </w:rPr>
          <w:t>hyperpolarizes</w:t>
        </w:r>
      </w:hyperlink>
      <w:r>
        <w:t xml:space="preserve"> the membrane of the associated neuron. The inhibitory effect of</w:t>
      </w:r>
      <w:r>
        <w:t xml:space="preserve"> the available GABA is potentiated, leading to sedatory and anxiolytic effects. For instance, those ligands with high activity at the α</w:t>
      </w:r>
      <w:r>
        <w:rPr>
          <w:vertAlign w:val="subscript"/>
        </w:rPr>
        <w:t>1</w:t>
      </w:r>
      <w:r>
        <w:t xml:space="preserve"> are associated with stronger </w:t>
      </w:r>
      <w:hyperlink r:id="rId412" w:tooltip="Hypnotic" w:history="1">
        <w:r>
          <w:rPr>
            <w:rStyle w:val="Hyperlink"/>
          </w:rPr>
          <w:t>hypnotic</w:t>
        </w:r>
      </w:hyperlink>
      <w:r>
        <w:t xml:space="preserve"> effects, whereas those with higher a</w:t>
      </w:r>
      <w:r>
        <w:t>ffinity for GABA</w:t>
      </w:r>
      <w:r>
        <w:rPr>
          <w:vertAlign w:val="subscript"/>
        </w:rPr>
        <w:t>A</w:t>
      </w:r>
      <w:r>
        <w:t xml:space="preserve"> receptors containing α</w:t>
      </w:r>
      <w:r>
        <w:rPr>
          <w:vertAlign w:val="subscript"/>
        </w:rPr>
        <w:t>2</w:t>
      </w:r>
      <w:r>
        <w:t xml:space="preserve"> and/or α</w:t>
      </w:r>
      <w:r>
        <w:rPr>
          <w:vertAlign w:val="subscript"/>
        </w:rPr>
        <w:t>3</w:t>
      </w:r>
      <w:r>
        <w:t xml:space="preserve"> subunits have good anti-anxiety activity</w:t>
      </w:r>
      <w:r>
        <w:t>.</w:t>
      </w:r>
      <w:hyperlink w:anchor="cite_note-122" w:history="1">
        <w:r>
          <w:rPr>
            <w:rStyle w:val="Hyperlink"/>
            <w:vertAlign w:val="superscript"/>
          </w:rPr>
          <w:t>[122]</w:t>
        </w:r>
      </w:hyperlink>
      <w:r>
        <w:t xml:space="preserve"> The benzodiazepine class of drugs also interact with </w:t>
      </w:r>
      <w:hyperlink r:id="rId413" w:tooltip="Translocator protein" w:history="1">
        <w:r>
          <w:rPr>
            <w:rStyle w:val="Hyperlink"/>
          </w:rPr>
          <w:t>peripheral benzodiazepine receptors</w:t>
        </w:r>
      </w:hyperlink>
      <w:r>
        <w:t xml:space="preserve">. Peripheral benzodiazepine receptors are present in </w:t>
      </w:r>
      <w:hyperlink r:id="rId414" w:tooltip="Peripheral nervous system" w:history="1">
        <w:r>
          <w:rPr>
            <w:rStyle w:val="Hyperlink"/>
          </w:rPr>
          <w:t>peripheral nervous system</w:t>
        </w:r>
      </w:hyperlink>
      <w:r>
        <w:t xml:space="preserve"> tissues, </w:t>
      </w:r>
      <w:hyperlink r:id="rId415" w:tooltip="Glial cells" w:history="1">
        <w:r>
          <w:rPr>
            <w:rStyle w:val="Hyperlink"/>
          </w:rPr>
          <w:t>glial cells</w:t>
        </w:r>
      </w:hyperlink>
      <w:r>
        <w:t>, and to a lesser extent the central nervous system</w:t>
      </w:r>
      <w:r>
        <w:t>.</w:t>
      </w:r>
      <w:hyperlink w:anchor="cite_note-123" w:history="1">
        <w:r>
          <w:rPr>
            <w:rStyle w:val="Hyperlink"/>
            <w:vertAlign w:val="superscript"/>
          </w:rPr>
          <w:t>[123]</w:t>
        </w:r>
      </w:hyperlink>
      <w:r>
        <w:t xml:space="preserve"> These peripheral receptors are not structurally related or coupled to GABA</w:t>
      </w:r>
      <w:r>
        <w:rPr>
          <w:vertAlign w:val="subscript"/>
        </w:rPr>
        <w:t>A</w:t>
      </w:r>
      <w:r>
        <w:t xml:space="preserve"> receptors. They modulate the </w:t>
      </w:r>
      <w:hyperlink r:id="rId416" w:tooltip="Immune system" w:history="1">
        <w:r>
          <w:rPr>
            <w:rStyle w:val="Hyperlink"/>
          </w:rPr>
          <w:t>immune system</w:t>
        </w:r>
      </w:hyperlink>
      <w:r>
        <w:t xml:space="preserve"> and are involved in the body response to injury</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Benzodiazepines also function as weak </w:t>
      </w:r>
      <w:hyperlink r:id="rId417" w:tooltip="Adenosine reuptake inhibitor" w:history="1">
        <w:r>
          <w:rPr>
            <w:rStyle w:val="Hyperlink"/>
          </w:rPr>
          <w:t>adenosine reuptake inhibitors</w:t>
        </w:r>
      </w:hyperlink>
      <w:r>
        <w:t>. It has been suggested that some of their anticonvulsant, anxiolytic, and muscle relaxant effects may be in part mediated by this action</w:t>
      </w:r>
      <w:r>
        <w:t>.</w:t>
      </w:r>
      <w:hyperlink w:anchor="cite_note-126" w:history="1">
        <w:r>
          <w:rPr>
            <w:rStyle w:val="Hyperlink"/>
            <w:vertAlign w:val="superscript"/>
          </w:rPr>
          <w:t>[126]</w:t>
        </w:r>
      </w:hyperlink>
      <w:r>
        <w:t xml:space="preserve"> </w:t>
      </w:r>
    </w:p>
    <w:p w:rsidR="00000000" w:rsidRDefault="00E47F27">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418" w:tooltip="Edit section: Pharmacokinetic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419" w:tooltip="Template:Medref" w:history="1">
        <w:r>
          <w:rPr>
            <w:rStyle w:val="Hyperlink"/>
          </w:rPr>
          <w:t>Template:Medref</w:t>
        </w:r>
      </w:hyperlink>
      <w:r>
        <w:t xml:space="preserve"> </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vAlign w:val="center"/>
            <w:hideMark/>
          </w:tcPr>
          <w:p w:rsidR="00000000" w:rsidRDefault="00E47F27">
            <w:pPr>
              <w:jc w:val="center"/>
              <w:rPr>
                <w:rFonts w:eastAsia="Times New Roman"/>
                <w:b/>
                <w:bCs/>
              </w:rPr>
            </w:pPr>
            <w:r>
              <w:rPr>
                <w:rFonts w:eastAsia="Times New Roman"/>
                <w:b/>
                <w:bCs/>
              </w:rPr>
              <w:t>Benzodiazepine</w:t>
            </w:r>
          </w:p>
        </w:tc>
        <w:tc>
          <w:tcPr>
            <w:tcW w:w="0" w:type="auto"/>
            <w:vAlign w:val="center"/>
            <w:hideMark/>
          </w:tcPr>
          <w:p w:rsidR="00000000" w:rsidRDefault="00E47F27">
            <w:pPr>
              <w:jc w:val="center"/>
              <w:rPr>
                <w:rFonts w:eastAsia="Times New Roman"/>
                <w:b/>
                <w:bCs/>
              </w:rPr>
            </w:pPr>
            <w:r>
              <w:rPr>
                <w:rFonts w:eastAsia="Times New Roman"/>
                <w:b/>
                <w:bCs/>
              </w:rPr>
              <w:t xml:space="preserve">Half-life </w:t>
            </w:r>
            <w:r>
              <w:rPr>
                <w:rFonts w:eastAsia="Times New Roman"/>
                <w:b/>
                <w:bCs/>
              </w:rPr>
              <w:br/>
              <w:t>(</w:t>
            </w:r>
            <w:hyperlink r:id="rId420" w:tooltip="Prediction interval" w:history="1">
              <w:r>
                <w:rPr>
                  <w:rStyle w:val="Hyperlink"/>
                  <w:rFonts w:eastAsia="Times New Roman"/>
                  <w:b/>
                  <w:bCs/>
                </w:rPr>
                <w:t>range</w:t>
              </w:r>
            </w:hyperlink>
            <w:r>
              <w:rPr>
                <w:rFonts w:eastAsia="Times New Roman"/>
                <w:b/>
                <w:bCs/>
              </w:rPr>
              <w:t>, hours) !! Speed of Onset</w:t>
            </w:r>
            <w:r>
              <w:rPr>
                <w:rFonts w:eastAsia="Times New Roman"/>
                <w:b/>
                <w:bCs/>
              </w:rPr>
              <w:t xml:space="preserve"> </w:t>
            </w:r>
          </w:p>
        </w:tc>
      </w:tr>
      <w:tr w:rsidR="00000000">
        <w:trPr>
          <w:tblCellSpacing w:w="15" w:type="dxa"/>
        </w:trPr>
        <w:tc>
          <w:tcPr>
            <w:tcW w:w="0" w:type="auto"/>
            <w:vAlign w:val="center"/>
            <w:hideMark/>
          </w:tcPr>
          <w:p w:rsidR="00000000" w:rsidRDefault="00E47F27">
            <w:pPr>
              <w:jc w:val="center"/>
              <w:rPr>
                <w:rFonts w:eastAsia="Times New Roman"/>
              </w:rPr>
            </w:pPr>
            <w:hyperlink r:id="rId421" w:tooltip="Alprazolam" w:history="1">
              <w:r>
                <w:rPr>
                  <w:rStyle w:val="Hyperlink"/>
                  <w:rFonts w:eastAsia="Times New Roman"/>
                </w:rPr>
                <w:t>Alprazolam</w:t>
              </w:r>
            </w:hyperlink>
          </w:p>
        </w:tc>
        <w:tc>
          <w:tcPr>
            <w:tcW w:w="0" w:type="auto"/>
            <w:vAlign w:val="center"/>
            <w:hideMark/>
          </w:tcPr>
          <w:p w:rsidR="00000000" w:rsidRDefault="00E47F27">
            <w:pPr>
              <w:jc w:val="center"/>
              <w:rPr>
                <w:rFonts w:eastAsia="Times New Roman"/>
              </w:rPr>
            </w:pPr>
            <w:hyperlink r:id="rId422" w:tooltip="Template:Nts" w:history="1">
              <w:r>
                <w:rPr>
                  <w:rStyle w:val="Hyperlink"/>
                  <w:rFonts w:eastAsia="Times New Roman"/>
                </w:rPr>
                <w:t>Template:Nts</w:t>
              </w:r>
            </w:hyperlink>
            <w:r>
              <w:rPr>
                <w:rFonts w:eastAsia="Times New Roman"/>
              </w:rPr>
              <w:t>–15&lt;ref name=OBrien&gt;</w:t>
            </w:r>
            <w:hyperlink r:id="rId423" w:tooltip="Template:Cite journal" w:history="1">
              <w:r>
                <w:rPr>
                  <w:rStyle w:val="Hyperlink"/>
                  <w:rFonts w:eastAsia="Times New Roman"/>
                </w:rPr>
                <w:t>Template:Cite journal</w:t>
              </w:r>
            </w:hyperlink>
            <w:r>
              <w:rPr>
                <w:rFonts w:eastAsia="Times New Roman"/>
              </w:rPr>
              <w:t>&lt;/ref&gt;</w:t>
            </w:r>
          </w:p>
        </w:tc>
        <w:tc>
          <w:tcPr>
            <w:tcW w:w="0" w:type="auto"/>
            <w:vAlign w:val="center"/>
            <w:hideMark/>
          </w:tcPr>
          <w:p w:rsidR="00000000" w:rsidRDefault="00E47F27">
            <w:pPr>
              <w:jc w:val="center"/>
              <w:rPr>
                <w:rFonts w:eastAsia="Times New Roman"/>
              </w:rPr>
            </w:pPr>
            <w:r>
              <w:rPr>
                <w:rFonts w:eastAsia="Times New Roman"/>
              </w:rPr>
              <w:t>Intermediate&lt;ref name=OBrien/&gt;</w:t>
            </w:r>
          </w:p>
        </w:tc>
      </w:tr>
      <w:tr w:rsidR="00000000">
        <w:trPr>
          <w:tblCellSpacing w:w="15" w:type="dxa"/>
        </w:trPr>
        <w:tc>
          <w:tcPr>
            <w:tcW w:w="0" w:type="auto"/>
            <w:vAlign w:val="center"/>
            <w:hideMark/>
          </w:tcPr>
          <w:p w:rsidR="00000000" w:rsidRDefault="00E47F27">
            <w:pPr>
              <w:jc w:val="center"/>
              <w:rPr>
                <w:rFonts w:eastAsia="Times New Roman"/>
              </w:rPr>
            </w:pPr>
            <w:hyperlink r:id="rId424" w:tooltip="Chlordiazepoxide" w:history="1">
              <w:r>
                <w:rPr>
                  <w:rStyle w:val="Hyperlink"/>
                  <w:rFonts w:eastAsia="Times New Roman"/>
                </w:rPr>
                <w:t>Chlordiazepoxide</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25" w:tooltip="Template:Nts" w:history="1">
              <w:r>
                <w:rPr>
                  <w:rStyle w:val="Hyperlink"/>
                  <w:rFonts w:eastAsia="Times New Roman"/>
                </w:rPr>
                <w:t>Template:Nts</w:t>
              </w:r>
            </w:hyperlink>
            <w:r>
              <w:rPr>
                <w:rFonts w:eastAsia="Times New Roman"/>
              </w:rPr>
              <w:t>–30&lt;ref name=OBrien/&gt;</w:t>
            </w:r>
          </w:p>
        </w:tc>
        <w:tc>
          <w:tcPr>
            <w:tcW w:w="0" w:type="auto"/>
            <w:vAlign w:val="center"/>
            <w:hideMark/>
          </w:tcPr>
          <w:p w:rsidR="00000000" w:rsidRDefault="00E47F27">
            <w:pPr>
              <w:jc w:val="center"/>
              <w:rPr>
                <w:rFonts w:eastAsia="Times New Roman"/>
              </w:rPr>
            </w:pPr>
            <w:r>
              <w:rPr>
                <w:rFonts w:eastAsia="Times New Roman"/>
              </w:rPr>
              <w:t>Intermediate&lt;ref name=OBr</w:t>
            </w:r>
            <w:r>
              <w:rPr>
                <w:rFonts w:eastAsia="Times New Roman"/>
              </w:rPr>
              <w:t>ien/&gt;</w:t>
            </w:r>
          </w:p>
        </w:tc>
      </w:tr>
      <w:tr w:rsidR="00000000">
        <w:trPr>
          <w:tblCellSpacing w:w="15" w:type="dxa"/>
        </w:trPr>
        <w:tc>
          <w:tcPr>
            <w:tcW w:w="0" w:type="auto"/>
            <w:vAlign w:val="center"/>
            <w:hideMark/>
          </w:tcPr>
          <w:p w:rsidR="00000000" w:rsidRDefault="00E47F27">
            <w:pPr>
              <w:jc w:val="center"/>
              <w:rPr>
                <w:rFonts w:eastAsia="Times New Roman"/>
              </w:rPr>
            </w:pPr>
            <w:hyperlink r:id="rId426" w:tooltip="Clonazepam" w:history="1">
              <w:r>
                <w:rPr>
                  <w:rStyle w:val="Hyperlink"/>
                  <w:rFonts w:eastAsia="Times New Roman"/>
                </w:rPr>
                <w:t>Clonazepam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27" w:tooltip="Template:Nts" w:history="1">
              <w:r>
                <w:rPr>
                  <w:rStyle w:val="Hyperlink"/>
                  <w:rFonts w:eastAsia="Times New Roman"/>
                </w:rPr>
                <w:t>Template:Nts</w:t>
              </w:r>
            </w:hyperlink>
            <w:r>
              <w:rPr>
                <w:rFonts w:eastAsia="Times New Roman"/>
              </w:rPr>
              <w:t>–50&lt;ref name=OBrien/&gt;</w:t>
            </w:r>
          </w:p>
        </w:tc>
        <w:tc>
          <w:tcPr>
            <w:tcW w:w="0" w:type="auto"/>
            <w:vAlign w:val="center"/>
            <w:hideMark/>
          </w:tcPr>
          <w:p w:rsidR="00000000" w:rsidRDefault="00E47F27">
            <w:pPr>
              <w:jc w:val="center"/>
              <w:rPr>
                <w:rFonts w:eastAsia="Times New Roman"/>
              </w:rPr>
            </w:pPr>
            <w:r>
              <w:rPr>
                <w:rFonts w:eastAsia="Times New Roman"/>
              </w:rPr>
              <w:t>Slow&lt;ref name=OBrien/&gt;</w:t>
            </w:r>
          </w:p>
        </w:tc>
      </w:tr>
      <w:tr w:rsidR="00000000">
        <w:trPr>
          <w:tblCellSpacing w:w="15" w:type="dxa"/>
        </w:trPr>
        <w:tc>
          <w:tcPr>
            <w:tcW w:w="0" w:type="auto"/>
            <w:vAlign w:val="center"/>
            <w:hideMark/>
          </w:tcPr>
          <w:p w:rsidR="00000000" w:rsidRDefault="00E47F27">
            <w:pPr>
              <w:jc w:val="center"/>
              <w:rPr>
                <w:rFonts w:eastAsia="Times New Roman"/>
              </w:rPr>
            </w:pPr>
            <w:hyperlink r:id="rId428" w:tooltip="Diazepam" w:history="1">
              <w:r>
                <w:rPr>
                  <w:rStyle w:val="Hyperlink"/>
                  <w:rFonts w:eastAsia="Times New Roman"/>
                </w:rPr>
                <w:t>Diazepam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29" w:tooltip="Template:Nts" w:history="1">
              <w:r>
                <w:rPr>
                  <w:rStyle w:val="Hyperlink"/>
                  <w:rFonts w:eastAsia="Times New Roman"/>
                </w:rPr>
                <w:t>Template:Nts</w:t>
              </w:r>
            </w:hyperlink>
            <w:r>
              <w:rPr>
                <w:rFonts w:eastAsia="Times New Roman"/>
              </w:rPr>
              <w:t>–80&lt;ref name=OBrien/&gt;</w:t>
            </w:r>
          </w:p>
        </w:tc>
        <w:tc>
          <w:tcPr>
            <w:tcW w:w="0" w:type="auto"/>
            <w:vAlign w:val="center"/>
            <w:hideMark/>
          </w:tcPr>
          <w:p w:rsidR="00000000" w:rsidRDefault="00E47F27">
            <w:pPr>
              <w:jc w:val="center"/>
              <w:rPr>
                <w:rFonts w:eastAsia="Times New Roman"/>
              </w:rPr>
            </w:pPr>
            <w:r>
              <w:rPr>
                <w:rFonts w:eastAsia="Times New Roman"/>
              </w:rPr>
              <w:t>Fast&lt;ref name=OBrien/&gt;</w:t>
            </w:r>
          </w:p>
        </w:tc>
      </w:tr>
      <w:tr w:rsidR="00000000">
        <w:trPr>
          <w:tblCellSpacing w:w="15" w:type="dxa"/>
        </w:trPr>
        <w:tc>
          <w:tcPr>
            <w:tcW w:w="0" w:type="auto"/>
            <w:vAlign w:val="center"/>
            <w:hideMark/>
          </w:tcPr>
          <w:p w:rsidR="00000000" w:rsidRDefault="00E47F27">
            <w:pPr>
              <w:jc w:val="center"/>
              <w:rPr>
                <w:rFonts w:eastAsia="Times New Roman"/>
              </w:rPr>
            </w:pPr>
            <w:hyperlink r:id="rId430" w:tooltip="Lorazepam" w:history="1">
              <w:r>
                <w:rPr>
                  <w:rStyle w:val="Hyperlink"/>
                  <w:rFonts w:eastAsia="Times New Roman"/>
                </w:rPr>
                <w:t>Lorazepam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31" w:tooltip="Template:Nts" w:history="1">
              <w:r>
                <w:rPr>
                  <w:rStyle w:val="Hyperlink"/>
                  <w:rFonts w:eastAsia="Times New Roman"/>
                </w:rPr>
                <w:t>Template:Nts</w:t>
              </w:r>
            </w:hyperlink>
            <w:r>
              <w:rPr>
                <w:rFonts w:eastAsia="Times New Roman"/>
              </w:rPr>
              <w:t>–20&lt;ref name=OBrien/&gt;</w:t>
            </w:r>
          </w:p>
        </w:tc>
        <w:tc>
          <w:tcPr>
            <w:tcW w:w="0" w:type="auto"/>
            <w:vAlign w:val="center"/>
            <w:hideMark/>
          </w:tcPr>
          <w:p w:rsidR="00000000" w:rsidRDefault="00E47F27">
            <w:pPr>
              <w:jc w:val="center"/>
              <w:rPr>
                <w:rFonts w:eastAsia="Times New Roman"/>
              </w:rPr>
            </w:pPr>
            <w:r>
              <w:rPr>
                <w:rFonts w:eastAsia="Times New Roman"/>
              </w:rPr>
              <w:t>Intermediate&lt;ref name=</w:t>
            </w:r>
            <w:r>
              <w:rPr>
                <w:rFonts w:eastAsia="Times New Roman"/>
              </w:rPr>
              <w:t>OBrien/&gt;</w:t>
            </w:r>
          </w:p>
        </w:tc>
      </w:tr>
      <w:tr w:rsidR="00000000">
        <w:trPr>
          <w:tblCellSpacing w:w="15" w:type="dxa"/>
        </w:trPr>
        <w:tc>
          <w:tcPr>
            <w:tcW w:w="0" w:type="auto"/>
            <w:vAlign w:val="center"/>
            <w:hideMark/>
          </w:tcPr>
          <w:p w:rsidR="00000000" w:rsidRDefault="00E47F27">
            <w:pPr>
              <w:jc w:val="center"/>
              <w:rPr>
                <w:rFonts w:eastAsia="Times New Roman"/>
              </w:rPr>
            </w:pPr>
            <w:hyperlink r:id="rId432" w:tooltip="Midazolam" w:history="1">
              <w:r>
                <w:rPr>
                  <w:rStyle w:val="Hyperlink"/>
                  <w:rFonts w:eastAsia="Times New Roman"/>
                </w:rPr>
                <w:t>Midazolam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33" w:tooltip="Template:Nts" w:history="1">
              <w:r>
                <w:rPr>
                  <w:rStyle w:val="Hyperlink"/>
                  <w:rFonts w:eastAsia="Times New Roman"/>
                </w:rPr>
                <w:t>Template:Nts</w:t>
              </w:r>
            </w:hyperlink>
            <w:r>
              <w:rPr>
                <w:rFonts w:eastAsia="Times New Roman"/>
              </w:rPr>
              <w:t>-2.5&lt;ref name=medsafe2012&gt;</w:t>
            </w:r>
            <w:hyperlink r:id="rId434" w:tooltip="Template:Cite web" w:history="1">
              <w:r>
                <w:rPr>
                  <w:rStyle w:val="Hyperlink"/>
                  <w:rFonts w:eastAsia="Times New Roman"/>
                </w:rPr>
                <w:t>Template:Cite web</w:t>
              </w:r>
            </w:hyperlink>
            <w:r>
              <w:rPr>
                <w:rFonts w:eastAsia="Times New Roman"/>
              </w:rPr>
              <w:t>&lt;/ref&gt;</w:t>
            </w:r>
          </w:p>
        </w:tc>
        <w:tc>
          <w:tcPr>
            <w:tcW w:w="0" w:type="auto"/>
            <w:vAlign w:val="center"/>
            <w:hideMark/>
          </w:tcPr>
          <w:p w:rsidR="00000000" w:rsidRDefault="00E47F27">
            <w:pPr>
              <w:jc w:val="center"/>
              <w:rPr>
                <w:rFonts w:eastAsia="Times New Roman"/>
              </w:rPr>
            </w:pPr>
            <w:r>
              <w:rPr>
                <w:rFonts w:eastAsia="Times New Roman"/>
              </w:rPr>
              <w:t>Fast</w:t>
            </w:r>
          </w:p>
        </w:tc>
      </w:tr>
      <w:tr w:rsidR="00000000">
        <w:trPr>
          <w:tblCellSpacing w:w="15" w:type="dxa"/>
        </w:trPr>
        <w:tc>
          <w:tcPr>
            <w:tcW w:w="0" w:type="auto"/>
            <w:vAlign w:val="center"/>
            <w:hideMark/>
          </w:tcPr>
          <w:p w:rsidR="00000000" w:rsidRDefault="00E47F27">
            <w:pPr>
              <w:jc w:val="center"/>
              <w:rPr>
                <w:rFonts w:eastAsia="Times New Roman"/>
              </w:rPr>
            </w:pPr>
            <w:hyperlink r:id="rId435" w:tooltip="Oxazepam" w:history="1">
              <w:r>
                <w:rPr>
                  <w:rStyle w:val="Hyperlink"/>
                  <w:rFonts w:eastAsia="Times New Roman"/>
                </w:rPr>
                <w:t>Oxazepam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36" w:tooltip="Template:Nts" w:history="1">
              <w:r>
                <w:rPr>
                  <w:rStyle w:val="Hyperlink"/>
                  <w:rFonts w:eastAsia="Times New Roman"/>
                </w:rPr>
                <w:t>Template:Nts</w:t>
              </w:r>
            </w:hyperlink>
            <w:r>
              <w:rPr>
                <w:rFonts w:eastAsia="Times New Roman"/>
              </w:rPr>
              <w:t>–10&lt;ref name=OBrien/&gt;</w:t>
            </w:r>
          </w:p>
        </w:tc>
        <w:tc>
          <w:tcPr>
            <w:tcW w:w="0" w:type="auto"/>
            <w:vAlign w:val="center"/>
            <w:hideMark/>
          </w:tcPr>
          <w:p w:rsidR="00000000" w:rsidRDefault="00E47F27">
            <w:pPr>
              <w:jc w:val="center"/>
              <w:rPr>
                <w:rFonts w:eastAsia="Times New Roman"/>
              </w:rPr>
            </w:pPr>
            <w:r>
              <w:rPr>
                <w:rFonts w:eastAsia="Times New Roman"/>
              </w:rPr>
              <w:t>Slow&lt;ref name=OBrien/&gt;</w:t>
            </w:r>
          </w:p>
        </w:tc>
      </w:tr>
      <w:tr w:rsidR="00000000">
        <w:trPr>
          <w:tblCellSpacing w:w="15" w:type="dxa"/>
        </w:trPr>
        <w:tc>
          <w:tcPr>
            <w:tcW w:w="0" w:type="auto"/>
            <w:vAlign w:val="center"/>
            <w:hideMark/>
          </w:tcPr>
          <w:p w:rsidR="00000000" w:rsidRDefault="00E47F27">
            <w:pPr>
              <w:jc w:val="center"/>
              <w:rPr>
                <w:rFonts w:eastAsia="Times New Roman"/>
              </w:rPr>
            </w:pPr>
            <w:hyperlink r:id="rId437" w:tooltip="Prazepam" w:history="1">
              <w:r>
                <w:rPr>
                  <w:rStyle w:val="Hyperlink"/>
                  <w:rFonts w:eastAsia="Times New Roman"/>
                </w:rPr>
                <w:t>Prazepam</w:t>
              </w:r>
            </w:hyperlink>
            <w:r>
              <w:rPr>
                <w:rFonts w:eastAsia="Times New Roman"/>
              </w:rPr>
              <w:t xml:space="preserve"> </w:t>
            </w:r>
          </w:p>
        </w:tc>
        <w:tc>
          <w:tcPr>
            <w:tcW w:w="0" w:type="auto"/>
            <w:vAlign w:val="center"/>
            <w:hideMark/>
          </w:tcPr>
          <w:p w:rsidR="00000000" w:rsidRDefault="00E47F27">
            <w:pPr>
              <w:jc w:val="center"/>
              <w:rPr>
                <w:rFonts w:eastAsia="Times New Roman"/>
              </w:rPr>
            </w:pPr>
            <w:hyperlink r:id="rId438" w:tooltip="Template:Nts" w:history="1">
              <w:r>
                <w:rPr>
                  <w:rStyle w:val="Hyperlink"/>
                  <w:rFonts w:eastAsia="Times New Roman"/>
                </w:rPr>
                <w:t>Template:Nts</w:t>
              </w:r>
            </w:hyperlink>
            <w:r>
              <w:rPr>
                <w:rFonts w:eastAsia="Times New Roman"/>
              </w:rPr>
              <w:t>–200&lt;ref name=OBrien/&gt;</w:t>
            </w:r>
          </w:p>
        </w:tc>
        <w:tc>
          <w:tcPr>
            <w:tcW w:w="0" w:type="auto"/>
            <w:vAlign w:val="center"/>
            <w:hideMark/>
          </w:tcPr>
          <w:p w:rsidR="00000000" w:rsidRDefault="00E47F27">
            <w:pPr>
              <w:jc w:val="center"/>
              <w:rPr>
                <w:rFonts w:eastAsia="Times New Roman"/>
              </w:rPr>
            </w:pPr>
            <w:r>
              <w:rPr>
                <w:rFonts w:eastAsia="Times New Roman"/>
              </w:rPr>
              <w:t>Slow&lt;ref name=OBrien/&gt;</w:t>
            </w:r>
          </w:p>
        </w:tc>
      </w:tr>
    </w:tbl>
    <w:p w:rsidR="00000000" w:rsidRDefault="00E47F27">
      <w:pPr>
        <w:pStyle w:val="NormalWeb"/>
      </w:pPr>
      <w:r>
        <w:t xml:space="preserve">A benzodiazepine can be placed into one of three groups by its </w:t>
      </w:r>
      <w:hyperlink r:id="rId439" w:tooltip="Elimination half-life" w:history="1">
        <w:r>
          <w:rPr>
            <w:rStyle w:val="Hyperlink"/>
          </w:rPr>
          <w:t>eliminatio</w:t>
        </w:r>
        <w:r>
          <w:rPr>
            <w:rStyle w:val="Hyperlink"/>
          </w:rPr>
          <w:t>n half-life</w:t>
        </w:r>
      </w:hyperlink>
      <w:r>
        <w:t>, or time it takes for the body to eliminate half of the dose</w:t>
      </w:r>
      <w:r>
        <w:t>.</w:t>
      </w:r>
      <w:hyperlink w:anchor="cite_note-127" w:history="1">
        <w:r>
          <w:rPr>
            <w:rStyle w:val="Hyperlink"/>
            <w:vertAlign w:val="superscript"/>
          </w:rPr>
          <w:t>[127]</w:t>
        </w:r>
      </w:hyperlink>
      <w:r>
        <w:t xml:space="preserve"> Some benzodiazepines have long-acting </w:t>
      </w:r>
      <w:hyperlink r:id="rId440" w:tooltip="Active metabolites" w:history="1">
        <w:r>
          <w:rPr>
            <w:rStyle w:val="Hyperlink"/>
          </w:rPr>
          <w:t>active metabolites</w:t>
        </w:r>
      </w:hyperlink>
      <w:r>
        <w:t>, such as diazepam a</w:t>
      </w:r>
      <w:r>
        <w:t xml:space="preserve">nd chlordiazepoxide, which are metabolised into </w:t>
      </w:r>
      <w:hyperlink r:id="rId441" w:tooltip="Desmethyldiazepam" w:history="1">
        <w:r>
          <w:rPr>
            <w:rStyle w:val="Hyperlink"/>
          </w:rPr>
          <w:t>desmethyldiazepam</w:t>
        </w:r>
      </w:hyperlink>
      <w:r>
        <w:t>. Desmethyldiazepam has a half-life of 36–200 hours, and flurazepam, with the main active metabolite of desalkylflurazepam, with</w:t>
      </w:r>
      <w:r>
        <w:t xml:space="preserve"> a half-life of 40–250 hours. These long-acting metabolites are </w:t>
      </w:r>
      <w:hyperlink r:id="rId442" w:tooltip="Partial agonists" w:history="1">
        <w:r>
          <w:rPr>
            <w:rStyle w:val="Hyperlink"/>
          </w:rPr>
          <w:t>partial agonists</w:t>
        </w:r>
      </w:hyperlink>
      <w:r>
        <w:t>.&lt;ref name=sddat&gt;</w:t>
      </w:r>
      <w:hyperlink r:id="rId443" w:tooltip="Template:Cite book" w:history="1">
        <w:r>
          <w:rPr>
            <w:rStyle w:val="Hyperlink"/>
          </w:rPr>
          <w:t>Template:Cite book</w:t>
        </w:r>
      </w:hyperlink>
      <w:r>
        <w:t>&lt;/ref</w:t>
      </w:r>
      <w:r>
        <w:t>&gt;</w:t>
      </w:r>
      <w:hyperlink w:anchor="cite_note-101" w:history="1">
        <w:r>
          <w:rPr>
            <w:rStyle w:val="Hyperlink"/>
            <w:vertAlign w:val="superscript"/>
          </w:rPr>
          <w:t>[101]</w:t>
        </w:r>
      </w:hyperlink>
      <w:r>
        <w:t xml:space="preserve">* Short-acting compounds have a median half-life of 1–12 hours. They have few residual effects if taken before bedtime, </w:t>
      </w:r>
      <w:hyperlink r:id="rId444" w:tooltip="Rebound insomnia" w:history="1">
        <w:r>
          <w:rPr>
            <w:rStyle w:val="Hyperlink"/>
          </w:rPr>
          <w:t>rebound insomnia</w:t>
        </w:r>
      </w:hyperlink>
      <w:r>
        <w:t xml:space="preserve"> may occur upon discontinua</w:t>
      </w:r>
      <w:r>
        <w:t xml:space="preserve">tion, and they might cause daytime withdrawal symptoms such as next day </w:t>
      </w:r>
      <w:hyperlink r:id="rId445" w:tooltip="Rebound anxiety" w:history="1">
        <w:r>
          <w:rPr>
            <w:rStyle w:val="Hyperlink"/>
          </w:rPr>
          <w:t>rebound anxiety</w:t>
        </w:r>
      </w:hyperlink>
      <w:r>
        <w:t xml:space="preserve"> with prolonged usage. Examples are </w:t>
      </w:r>
      <w:hyperlink r:id="rId446" w:tooltip="Brotizolam" w:history="1">
        <w:r>
          <w:rPr>
            <w:rStyle w:val="Hyperlink"/>
          </w:rPr>
          <w:t>brotizolam</w:t>
        </w:r>
      </w:hyperlink>
      <w:r>
        <w:t xml:space="preserve">, </w:t>
      </w:r>
      <w:hyperlink r:id="rId447" w:tooltip="Midazolam" w:history="1">
        <w:r>
          <w:rPr>
            <w:rStyle w:val="Hyperlink"/>
          </w:rPr>
          <w:t>midazolam</w:t>
        </w:r>
      </w:hyperlink>
      <w:r>
        <w:t xml:space="preserve">, and </w:t>
      </w:r>
      <w:hyperlink r:id="rId448" w:tooltip="Triazolam" w:history="1">
        <w:r>
          <w:rPr>
            <w:rStyle w:val="Hyperlink"/>
          </w:rPr>
          <w:t>triazolam</w:t>
        </w:r>
      </w:hyperlink>
      <w:r>
        <w:t xml:space="preserve">. </w:t>
      </w:r>
    </w:p>
    <w:p w:rsidR="00000000" w:rsidRDefault="00E47F27">
      <w:pPr>
        <w:numPr>
          <w:ilvl w:val="0"/>
          <w:numId w:val="3"/>
        </w:numPr>
        <w:spacing w:before="100" w:beforeAutospacing="1" w:after="100" w:afterAutospacing="1"/>
        <w:rPr>
          <w:rFonts w:eastAsia="Times New Roman"/>
        </w:rPr>
      </w:pPr>
      <w:r>
        <w:rPr>
          <w:rFonts w:eastAsia="Times New Roman"/>
        </w:rPr>
        <w:t xml:space="preserve">Intermediate-acting compounds have a median half-life of 12–40 hours. They may have some residual effects in the first half of the day if used as a </w:t>
      </w:r>
      <w:hyperlink r:id="rId449" w:tooltip="Hypnotic" w:history="1">
        <w:r>
          <w:rPr>
            <w:rStyle w:val="Hyperlink"/>
            <w:rFonts w:eastAsia="Times New Roman"/>
          </w:rPr>
          <w:t>hypnotic</w:t>
        </w:r>
      </w:hyperlink>
      <w:r>
        <w:rPr>
          <w:rFonts w:eastAsia="Times New Roman"/>
        </w:rPr>
        <w:t xml:space="preserve">. Rebound insomnia, however, is more common upon discontinuation of intermediate-acting benzodiazepines than longer-acting benzodiazepines. Examples are </w:t>
      </w:r>
      <w:hyperlink r:id="rId450" w:tooltip="Alprazolam" w:history="1">
        <w:r>
          <w:rPr>
            <w:rStyle w:val="Hyperlink"/>
            <w:rFonts w:eastAsia="Times New Roman"/>
          </w:rPr>
          <w:t>alprazolam</w:t>
        </w:r>
      </w:hyperlink>
      <w:r>
        <w:rPr>
          <w:rFonts w:eastAsia="Times New Roman"/>
        </w:rPr>
        <w:t xml:space="preserve">, </w:t>
      </w:r>
      <w:hyperlink r:id="rId451" w:tooltip="Estazolam" w:history="1">
        <w:r>
          <w:rPr>
            <w:rStyle w:val="Hyperlink"/>
            <w:rFonts w:eastAsia="Times New Roman"/>
          </w:rPr>
          <w:t>estazolam</w:t>
        </w:r>
      </w:hyperlink>
      <w:r>
        <w:rPr>
          <w:rFonts w:eastAsia="Times New Roman"/>
        </w:rPr>
        <w:t xml:space="preserve">, </w:t>
      </w:r>
      <w:hyperlink r:id="rId452" w:tooltip="Flunitrazepam" w:history="1">
        <w:r>
          <w:rPr>
            <w:rStyle w:val="Hyperlink"/>
            <w:rFonts w:eastAsia="Times New Roman"/>
          </w:rPr>
          <w:t>flunitrazepam</w:t>
        </w:r>
      </w:hyperlink>
      <w:r>
        <w:rPr>
          <w:rFonts w:eastAsia="Times New Roman"/>
        </w:rPr>
        <w:t xml:space="preserve">, </w:t>
      </w:r>
      <w:hyperlink r:id="rId453" w:tooltip="Clonazepam" w:history="1">
        <w:r>
          <w:rPr>
            <w:rStyle w:val="Hyperlink"/>
            <w:rFonts w:eastAsia="Times New Roman"/>
          </w:rPr>
          <w:t>clonazepam</w:t>
        </w:r>
      </w:hyperlink>
      <w:r>
        <w:rPr>
          <w:rFonts w:eastAsia="Times New Roman"/>
        </w:rPr>
        <w:t xml:space="preserve">, </w:t>
      </w:r>
      <w:hyperlink r:id="rId454" w:tooltip="Lormetazepam" w:history="1">
        <w:r>
          <w:rPr>
            <w:rStyle w:val="Hyperlink"/>
            <w:rFonts w:eastAsia="Times New Roman"/>
          </w:rPr>
          <w:t>lo</w:t>
        </w:r>
        <w:r>
          <w:rPr>
            <w:rStyle w:val="Hyperlink"/>
            <w:rFonts w:eastAsia="Times New Roman"/>
          </w:rPr>
          <w:t>rmetazepam</w:t>
        </w:r>
      </w:hyperlink>
      <w:r>
        <w:rPr>
          <w:rFonts w:eastAsia="Times New Roman"/>
        </w:rPr>
        <w:t xml:space="preserve">, </w:t>
      </w:r>
      <w:hyperlink r:id="rId455" w:tooltip="Lorazepam" w:history="1">
        <w:r>
          <w:rPr>
            <w:rStyle w:val="Hyperlink"/>
            <w:rFonts w:eastAsia="Times New Roman"/>
          </w:rPr>
          <w:t>lorazepam</w:t>
        </w:r>
      </w:hyperlink>
      <w:r>
        <w:rPr>
          <w:rFonts w:eastAsia="Times New Roman"/>
        </w:rPr>
        <w:t xml:space="preserve">, </w:t>
      </w:r>
      <w:hyperlink r:id="rId456" w:tooltip="Nitrazepam" w:history="1">
        <w:r>
          <w:rPr>
            <w:rStyle w:val="Hyperlink"/>
            <w:rFonts w:eastAsia="Times New Roman"/>
          </w:rPr>
          <w:t>nitrazepam</w:t>
        </w:r>
      </w:hyperlink>
      <w:r>
        <w:rPr>
          <w:rFonts w:eastAsia="Times New Roman"/>
        </w:rPr>
        <w:t xml:space="preserve">, and </w:t>
      </w:r>
      <w:hyperlink r:id="rId457" w:tooltip="Temazepam" w:history="1">
        <w:r>
          <w:rPr>
            <w:rStyle w:val="Hyperlink"/>
            <w:rFonts w:eastAsia="Times New Roman"/>
          </w:rPr>
          <w:t>temazepam</w:t>
        </w:r>
      </w:hyperlink>
      <w:r>
        <w:rPr>
          <w:rFonts w:eastAsia="Times New Roman"/>
        </w:rPr>
        <w:t xml:space="preserve">. </w:t>
      </w:r>
    </w:p>
    <w:p w:rsidR="00000000" w:rsidRDefault="00E47F27">
      <w:pPr>
        <w:numPr>
          <w:ilvl w:val="0"/>
          <w:numId w:val="3"/>
        </w:numPr>
        <w:spacing w:before="100" w:beforeAutospacing="1" w:after="100" w:afterAutospacing="1"/>
        <w:rPr>
          <w:rFonts w:eastAsia="Times New Roman"/>
        </w:rPr>
      </w:pPr>
      <w:r>
        <w:rPr>
          <w:rFonts w:eastAsia="Times New Roman"/>
        </w:rPr>
        <w:t>Long-acting compounds have a half-life of 40–250 hours. They h</w:t>
      </w:r>
      <w:r>
        <w:rPr>
          <w:rFonts w:eastAsia="Times New Roman"/>
        </w:rPr>
        <w:t xml:space="preserve">ave a risk of accumulation in the elderly and in individuals with severely impaired liver function, but they have a reduced severity of </w:t>
      </w:r>
      <w:hyperlink r:id="rId458" w:tooltip="Rebound effects" w:history="1">
        <w:r>
          <w:rPr>
            <w:rStyle w:val="Hyperlink"/>
            <w:rFonts w:eastAsia="Times New Roman"/>
          </w:rPr>
          <w:t>rebound effects</w:t>
        </w:r>
      </w:hyperlink>
      <w:r>
        <w:rPr>
          <w:rFonts w:eastAsia="Times New Roman"/>
        </w:rPr>
        <w:t xml:space="preserve"> and </w:t>
      </w:r>
      <w:hyperlink r:id="rId459" w:tooltip="Drug withdrawal" w:history="1">
        <w:r>
          <w:rPr>
            <w:rStyle w:val="Hyperlink"/>
            <w:rFonts w:eastAsia="Times New Roman"/>
          </w:rPr>
          <w:t>withdrawal</w:t>
        </w:r>
      </w:hyperlink>
      <w:r>
        <w:rPr>
          <w:rFonts w:eastAsia="Times New Roman"/>
        </w:rPr>
        <w:t xml:space="preserve">. Examples are </w:t>
      </w:r>
      <w:hyperlink r:id="rId460" w:tooltip="Diazepam" w:history="1">
        <w:r>
          <w:rPr>
            <w:rStyle w:val="Hyperlink"/>
            <w:rFonts w:eastAsia="Times New Roman"/>
          </w:rPr>
          <w:t>diazepam</w:t>
        </w:r>
      </w:hyperlink>
      <w:r>
        <w:rPr>
          <w:rFonts w:eastAsia="Times New Roman"/>
        </w:rPr>
        <w:t xml:space="preserve">, </w:t>
      </w:r>
      <w:hyperlink r:id="rId461" w:tooltip="Clorazepate" w:history="1">
        <w:r>
          <w:rPr>
            <w:rStyle w:val="Hyperlink"/>
            <w:rFonts w:eastAsia="Times New Roman"/>
          </w:rPr>
          <w:t>clorazepate</w:t>
        </w:r>
      </w:hyperlink>
      <w:r>
        <w:rPr>
          <w:rFonts w:eastAsia="Times New Roman"/>
        </w:rPr>
        <w:t xml:space="preserve">, </w:t>
      </w:r>
      <w:hyperlink r:id="rId462" w:tooltip="Chlordiazepoxide" w:history="1">
        <w:r>
          <w:rPr>
            <w:rStyle w:val="Hyperlink"/>
            <w:rFonts w:eastAsia="Times New Roman"/>
          </w:rPr>
          <w:t>chlordiazepoxide</w:t>
        </w:r>
      </w:hyperlink>
      <w:r>
        <w:rPr>
          <w:rFonts w:eastAsia="Times New Roman"/>
        </w:rPr>
        <w:t xml:space="preserve">, and </w:t>
      </w:r>
      <w:hyperlink r:id="rId463" w:tooltip="Flurazepam" w:history="1">
        <w:r>
          <w:rPr>
            <w:rStyle w:val="Hyperlink"/>
            <w:rFonts w:eastAsia="Times New Roman"/>
          </w:rPr>
          <w:t>flurazepam</w:t>
        </w:r>
      </w:hyperlink>
      <w:r>
        <w:rPr>
          <w:rFonts w:eastAsia="Times New Roman"/>
        </w:rPr>
        <w:t xml:space="preserve">. </w:t>
      </w:r>
    </w:p>
    <w:p w:rsidR="00000000" w:rsidRDefault="00E47F27">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464" w:tooltip="Edit section: Physical and chemical propertie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465" w:tooltip="File:Benzodiazepine3.png" w:history="1">
        <w:r>
          <w:rPr>
            <w:rStyle w:val="Hyperlink"/>
          </w:rPr>
          <w:t>thumb|right|alt=On the left is the chemical structure of the parent benzodiazepine ring system, which consists of a seven-membered ring containing two nitrogen atoms fused to a six-membered ring. The two nitrogen atoms are labeled</w:t>
        </w:r>
        <w:r>
          <w:rPr>
            <w:rStyle w:val="Hyperlink"/>
          </w:rPr>
          <w:t xml:space="preserve"> one and four. On the right is the chemical structure of a pharmacologically active benzodiazepine in which alkyl, phenyl, and halogen groups are attached to the one, five, and seven positions, respectively, and the carbon atom at position two is double-bo</w:t>
        </w:r>
        <w:r>
          <w:rPr>
            <w:rStyle w:val="Hyperlink"/>
          </w:rPr>
          <w:t>nded to an exocyclic oxygen atom. The ortho and para positions of the phenyl substituent are labeled two-prime and 4-prime, respectively.|</w:t>
        </w:r>
        <w:r>
          <w:rPr>
            <w:rStyle w:val="Hyperlink"/>
            <w:b/>
            <w:bCs/>
          </w:rPr>
          <w:t>Left</w:t>
        </w:r>
        <w:r>
          <w:rPr>
            <w:rStyle w:val="Hyperlink"/>
          </w:rPr>
          <w:t xml:space="preserve">: The 1,4-benzodiazepine ring system. </w:t>
        </w:r>
        <w:r>
          <w:rPr>
            <w:rStyle w:val="Hyperlink"/>
            <w:b/>
            <w:bCs/>
          </w:rPr>
          <w:t>Right</w:t>
        </w:r>
        <w:r>
          <w:rPr>
            <w:rStyle w:val="Hyperlink"/>
          </w:rPr>
          <w:t>: 5-phenyl-1</w:t>
        </w:r>
        <w:r>
          <w:rPr>
            <w:rStyle w:val="Hyperlink"/>
            <w:i/>
            <w:iCs/>
          </w:rPr>
          <w:t>H</w:t>
        </w:r>
        <w:r>
          <w:rPr>
            <w:rStyle w:val="Hyperlink"/>
          </w:rPr>
          <w:t>-benzo[</w:t>
        </w:r>
        <w:r>
          <w:rPr>
            <w:rStyle w:val="Hyperlink"/>
            <w:i/>
            <w:iCs/>
          </w:rPr>
          <w:t>e</w:t>
        </w:r>
        <w:r>
          <w:rPr>
            <w:rStyle w:val="Hyperlink"/>
          </w:rPr>
          <w:t>] [1,4]diazepin-2(3</w:t>
        </w:r>
        <w:r>
          <w:rPr>
            <w:rStyle w:val="Hyperlink"/>
            <w:i/>
            <w:iCs/>
          </w:rPr>
          <w:t>H</w:t>
        </w:r>
        <w:r>
          <w:rPr>
            <w:rStyle w:val="Hyperlink"/>
          </w:rPr>
          <w:t xml:space="preserve">)-one forms the skeleton of many of the most common benzodiazepine pharmaceuticals, such as </w:t>
        </w:r>
      </w:hyperlink>
      <w:hyperlink r:id="rId466" w:tooltip="Diazepam" w:history="1">
        <w:r>
          <w:rPr>
            <w:rStyle w:val="Hyperlink"/>
          </w:rPr>
          <w:t>diazepam</w:t>
        </w:r>
      </w:hyperlink>
      <w:r>
        <w:t xml:space="preserve"> (7-chloro-1-methyl substituted). </w:t>
      </w:r>
      <w:hyperlink r:id="rId467" w:tooltip="File:Bzr pm.png" w:history="1">
        <w:r>
          <w:rPr>
            <w:rStyle w:val="Hyperlink"/>
          </w:rPr>
          <w:t>thumb|right|alt=Su</w:t>
        </w:r>
        <w:r>
          <w:rPr>
            <w:rStyle w:val="Hyperlink"/>
          </w:rPr>
          <w:t xml:space="preserve">perposition of the chemical structures of a benzodiazepine and nonbenzodiazepine ligand and their interactions with binding sites within the receptor.|A </w:t>
        </w:r>
      </w:hyperlink>
      <w:hyperlink r:id="rId468" w:tooltip="Pharmacophore" w:history="1">
        <w:r>
          <w:rPr>
            <w:rStyle w:val="Hyperlink"/>
          </w:rPr>
          <w:t>pharmacophore</w:t>
        </w:r>
      </w:hyperlink>
      <w:r>
        <w:t xml:space="preserve"> model of the benzodiazepine bindin</w:t>
      </w:r>
      <w:r>
        <w:t>g site on the GABA</w:t>
      </w:r>
      <w:r>
        <w:rPr>
          <w:vertAlign w:val="subscript"/>
        </w:rPr>
        <w:t>A</w:t>
      </w:r>
      <w:r>
        <w:t xml:space="preserve"> receptor</w:t>
      </w:r>
      <w:r>
        <w:t>.</w:t>
      </w:r>
      <w:hyperlink w:anchor="cite_note-128" w:history="1">
        <w:r>
          <w:rPr>
            <w:rStyle w:val="Hyperlink"/>
            <w:vertAlign w:val="superscript"/>
          </w:rPr>
          <w:t>[128]</w:t>
        </w:r>
      </w:hyperlink>
      <w:r>
        <w:t xml:space="preserve"> White sticks represent the carbon atoms of the benzodiazepine </w:t>
      </w:r>
      <w:hyperlink r:id="rId469" w:tooltip="Diazepam" w:history="1">
        <w:r>
          <w:rPr>
            <w:rStyle w:val="Hyperlink"/>
          </w:rPr>
          <w:t>diazepam</w:t>
        </w:r>
      </w:hyperlink>
      <w:r>
        <w:t xml:space="preserve">, while green represents carbon atoms of the nonbenzodiazepine </w:t>
      </w:r>
      <w:hyperlink r:id="rId470" w:tooltip="CGS-9896" w:history="1">
        <w:r>
          <w:rPr>
            <w:rStyle w:val="Hyperlink"/>
          </w:rPr>
          <w:t>CGS-9896</w:t>
        </w:r>
      </w:hyperlink>
      <w:r>
        <w:t xml:space="preserve">. Red and blue sticks are oxygen and nitrogen atoms that are present in both structures. The red spheres labeled H1 and H2/A3 are, respectively, </w:t>
      </w:r>
      <w:hyperlink r:id="rId471" w:tooltip="Hydrogen bond" w:history="1">
        <w:r>
          <w:rPr>
            <w:rStyle w:val="Hyperlink"/>
          </w:rPr>
          <w:t>hydrogen b</w:t>
        </w:r>
        <w:r>
          <w:rPr>
            <w:rStyle w:val="Hyperlink"/>
          </w:rPr>
          <w:t>ond</w:t>
        </w:r>
      </w:hyperlink>
      <w:r>
        <w:t xml:space="preserve"> donating and accepting sites in the receptor, while L1, L2, and L3 denote </w:t>
      </w:r>
      <w:hyperlink r:id="rId472" w:tooltip="Lipophilicity" w:history="1">
        <w:r>
          <w:rPr>
            <w:rStyle w:val="Hyperlink"/>
          </w:rPr>
          <w:t>lipophilic</w:t>
        </w:r>
      </w:hyperlink>
      <w:r>
        <w:t xml:space="preserve"> binding sites. </w:t>
      </w:r>
    </w:p>
    <w:p w:rsidR="00000000" w:rsidRDefault="00E47F27">
      <w:pPr>
        <w:pStyle w:val="NormalWeb"/>
      </w:pPr>
      <w:r>
        <w:t>Benzodiazepines share a similar chemical structure, and their effects in humans are mainly produ</w:t>
      </w:r>
      <w:r>
        <w:t xml:space="preserve">ced by the </w:t>
      </w:r>
      <w:hyperlink r:id="rId473" w:tooltip="Allosteric" w:history="1">
        <w:r>
          <w:rPr>
            <w:rStyle w:val="Hyperlink"/>
          </w:rPr>
          <w:t>allosteric</w:t>
        </w:r>
      </w:hyperlink>
      <w:r>
        <w:t xml:space="preserve"> modification of a specific kind of </w:t>
      </w:r>
      <w:hyperlink r:id="rId474" w:tooltip="Neurotransmitter receptor" w:history="1">
        <w:r>
          <w:rPr>
            <w:rStyle w:val="Hyperlink"/>
          </w:rPr>
          <w:t>neurotransmitter receptor</w:t>
        </w:r>
      </w:hyperlink>
      <w:r>
        <w:t xml:space="preserve">, the </w:t>
      </w:r>
      <w:hyperlink r:id="rId475" w:tooltip="GABAA receptor" w:history="1">
        <w:r>
          <w:rPr>
            <w:rStyle w:val="Hyperlink"/>
          </w:rPr>
          <w:t>GABA</w:t>
        </w:r>
        <w:r>
          <w:rPr>
            <w:rStyle w:val="Hyperlink"/>
            <w:vertAlign w:val="subscript"/>
          </w:rPr>
          <w:t>A</w:t>
        </w:r>
        <w:r>
          <w:rPr>
            <w:rStyle w:val="Hyperlink"/>
          </w:rPr>
          <w:t xml:space="preserve"> receptor</w:t>
        </w:r>
      </w:hyperlink>
      <w:r>
        <w:t>, which increases the overall conductance of these inhibitory channels; this results in the various therapeutic effects as well as adverse effects of benzodiazepines</w:t>
      </w:r>
      <w:r>
        <w:t>.</w:t>
      </w:r>
      <w:hyperlink w:anchor="cite_note-117" w:history="1">
        <w:r>
          <w:rPr>
            <w:rStyle w:val="Hyperlink"/>
            <w:vertAlign w:val="superscript"/>
          </w:rPr>
          <w:t>[117]</w:t>
        </w:r>
      </w:hyperlink>
      <w:r>
        <w:t xml:space="preserve"> Other less import</w:t>
      </w:r>
      <w:r>
        <w:t>ant mechanisms of action are also known</w:t>
      </w:r>
      <w:r>
        <w:t>.</w:t>
      </w:r>
      <w:hyperlink w:anchor="cite_note-124" w:history="1">
        <w:r>
          <w:rPr>
            <w:rStyle w:val="Hyperlink"/>
            <w:vertAlign w:val="superscript"/>
          </w:rPr>
          <w:t>[124]</w:t>
        </w:r>
      </w:hyperlink>
      <w:hyperlink w:anchor="cite_note-126" w:history="1">
        <w:r>
          <w:rPr>
            <w:rStyle w:val="Hyperlink"/>
            <w:vertAlign w:val="superscript"/>
          </w:rPr>
          <w:t>[126]</w:t>
        </w:r>
      </w:hyperlink>
      <w:r>
        <w:t xml:space="preserve"> </w:t>
      </w:r>
    </w:p>
    <w:p w:rsidR="00000000" w:rsidRDefault="00E47F27">
      <w:pPr>
        <w:pStyle w:val="Heading3"/>
        <w:rPr>
          <w:rFonts w:eastAsia="Times New Roman"/>
        </w:rPr>
      </w:pPr>
      <w:r>
        <w:rPr>
          <w:rStyle w:val="mw-headline"/>
          <w:rFonts w:eastAsia="Times New Roman"/>
        </w:rPr>
        <w:t>Chemistr</w:t>
      </w:r>
      <w:r>
        <w:rPr>
          <w:rStyle w:val="mw-headline"/>
          <w:rFonts w:eastAsia="Times New Roman"/>
        </w:rPr>
        <w:t>y</w:t>
      </w:r>
      <w:r>
        <w:rPr>
          <w:rStyle w:val="mw-editsection-bracket"/>
          <w:rFonts w:eastAsia="Times New Roman"/>
        </w:rPr>
        <w:t>[</w:t>
      </w:r>
      <w:hyperlink r:id="rId476" w:tooltip="Edit section: Chemistry"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The term </w:t>
      </w:r>
      <w:r>
        <w:rPr>
          <w:i/>
          <w:iCs/>
        </w:rPr>
        <w:t>benzodiazepine</w:t>
      </w:r>
      <w:r>
        <w:t xml:space="preserve"> </w:t>
      </w:r>
      <w:r>
        <w:t xml:space="preserve">is the </w:t>
      </w:r>
      <w:hyperlink r:id="rId477" w:tooltip="IUPAC nomenclature" w:history="1">
        <w:r>
          <w:rPr>
            <w:rStyle w:val="Hyperlink"/>
          </w:rPr>
          <w:t>chemical name</w:t>
        </w:r>
      </w:hyperlink>
      <w:r>
        <w:t xml:space="preserve"> for the </w:t>
      </w:r>
      <w:hyperlink r:id="rId478" w:tooltip="Heterocycle" w:history="1">
        <w:r>
          <w:rPr>
            <w:rStyle w:val="Hyperlink"/>
          </w:rPr>
          <w:t>heterocyclic</w:t>
        </w:r>
      </w:hyperlink>
      <w:r>
        <w:t xml:space="preserve"> ring system (see figure to the right), which is a fusion between the </w:t>
      </w:r>
      <w:hyperlink r:id="rId479" w:tooltip="Benzene" w:history="1">
        <w:r>
          <w:rPr>
            <w:rStyle w:val="Hyperlink"/>
          </w:rPr>
          <w:t>benzene</w:t>
        </w:r>
      </w:hyperlink>
      <w:r>
        <w:t xml:space="preserve"> and </w:t>
      </w:r>
      <w:hyperlink r:id="rId480" w:tooltip="Diazepine" w:history="1">
        <w:r>
          <w:rPr>
            <w:rStyle w:val="Hyperlink"/>
          </w:rPr>
          <w:t>diazepine</w:t>
        </w:r>
      </w:hyperlink>
      <w:r>
        <w:t xml:space="preserve"> ring systems.&lt;ref name=IUPAC&gt;</w:t>
      </w:r>
      <w:hyperlink r:id="rId481" w:tooltip="Template:BlueBook1993" w:history="1">
        <w:r>
          <w:rPr>
            <w:rStyle w:val="Hyperlink"/>
          </w:rPr>
          <w:t>Template:BlueBook1993</w:t>
        </w:r>
      </w:hyperlink>
      <w:r>
        <w:t xml:space="preserve">; </w:t>
      </w:r>
      <w:hyperlink r:id="rId482" w:tooltip="Template:Cite journal" w:history="1">
        <w:r>
          <w:rPr>
            <w:rStyle w:val="Hyperlink"/>
          </w:rPr>
          <w:t>Template:Cite journal</w:t>
        </w:r>
      </w:hyperlink>
      <w:r>
        <w:t xml:space="preserve">&lt;/ref&gt; Under </w:t>
      </w:r>
      <w:hyperlink r:id="rId483" w:tooltip="Hantzsch–Widman nomenclature" w:history="1">
        <w:r>
          <w:rPr>
            <w:rStyle w:val="Hyperlink"/>
          </w:rPr>
          <w:t>Hantzsch–Widman nomenclature</w:t>
        </w:r>
      </w:hyperlink>
      <w:r>
        <w:t xml:space="preserve">, a </w:t>
      </w:r>
      <w:hyperlink r:id="rId484" w:tooltip="Diazepine" w:history="1">
        <w:r>
          <w:rPr>
            <w:rStyle w:val="Hyperlink"/>
          </w:rPr>
          <w:t>diazepine</w:t>
        </w:r>
      </w:hyperlink>
      <w:r>
        <w:t xml:space="preserve"> is a heterocycle with two </w:t>
      </w:r>
      <w:hyperlink r:id="rId485" w:tooltip="Nitrogen" w:history="1">
        <w:r>
          <w:rPr>
            <w:rStyle w:val="Hyperlink"/>
          </w:rPr>
          <w:t>nitrogen</w:t>
        </w:r>
      </w:hyperlink>
      <w:r>
        <w:t xml:space="preserve"> atoms, five </w:t>
      </w:r>
      <w:hyperlink r:id="rId486" w:tooltip="Carbon" w:history="1">
        <w:r>
          <w:rPr>
            <w:rStyle w:val="Hyperlink"/>
          </w:rPr>
          <w:t>carbon</w:t>
        </w:r>
      </w:hyperlink>
      <w:r>
        <w:t xml:space="preserve"> atom and the maximum possible number of cumulative </w:t>
      </w:r>
      <w:hyperlink r:id="rId487" w:tooltip="Double bond" w:history="1">
        <w:r>
          <w:rPr>
            <w:rStyle w:val="Hyperlink"/>
          </w:rPr>
          <w:t>double bonds</w:t>
        </w:r>
      </w:hyperlink>
      <w:r>
        <w:t>. The "benzo" prefix indicate</w:t>
      </w:r>
      <w:r>
        <w:t xml:space="preserve">s the </w:t>
      </w:r>
      <w:hyperlink r:id="rId488" w:tooltip="Benzene" w:history="1">
        <w:r>
          <w:rPr>
            <w:rStyle w:val="Hyperlink"/>
          </w:rPr>
          <w:t>benzene</w:t>
        </w:r>
      </w:hyperlink>
      <w:r>
        <w:t xml:space="preserve"> ring fused onto the diazepine ring</w:t>
      </w:r>
      <w:r>
        <w:t>.</w:t>
      </w:r>
      <w:hyperlink w:anchor="cite_note-129" w:history="1">
        <w:r>
          <w:rPr>
            <w:rStyle w:val="Hyperlink"/>
            <w:vertAlign w:val="superscript"/>
          </w:rPr>
          <w:t>[129]</w:t>
        </w:r>
      </w:hyperlink>
      <w:r>
        <w:t xml:space="preserve"> </w:t>
      </w:r>
      <w:r>
        <w:t>Benzodiazepine drugs are substituted 1,4-benzodiazepines, although the chemical term can refer to many other compounds that do not have useful pharmacological properties. Different benzodiazepine drugs have different side groups attached to this central st</w:t>
      </w:r>
      <w:r>
        <w:t>ructure. The different side groups affect the binding of the molecule to the GABA</w:t>
      </w:r>
      <w:r>
        <w:rPr>
          <w:vertAlign w:val="subscript"/>
        </w:rPr>
        <w:t>A</w:t>
      </w:r>
      <w:r>
        <w:t xml:space="preserve"> receptor and so modulate the pharmacological properties</w:t>
      </w:r>
      <w:r>
        <w:t>.</w:t>
      </w:r>
      <w:hyperlink w:anchor="cite_note-117" w:history="1">
        <w:r>
          <w:rPr>
            <w:rStyle w:val="Hyperlink"/>
            <w:vertAlign w:val="superscript"/>
          </w:rPr>
          <w:t>[117]</w:t>
        </w:r>
      </w:hyperlink>
      <w:r>
        <w:t xml:space="preserve"> Many of the pharmacologically active "classical" benzodiazepine drugs conta</w:t>
      </w:r>
      <w:r>
        <w:t>in the 5-phenyl-1</w:t>
      </w:r>
      <w:r>
        <w:rPr>
          <w:i/>
          <w:iCs/>
        </w:rPr>
        <w:t>H</w:t>
      </w:r>
      <w:r>
        <w:t>-benzo[</w:t>
      </w:r>
      <w:r>
        <w:rPr>
          <w:i/>
          <w:iCs/>
        </w:rPr>
        <w:t>e</w:t>
      </w:r>
      <w:r>
        <w:t>] [1,4]diazepin-2(3</w:t>
      </w:r>
      <w:r>
        <w:rPr>
          <w:i/>
          <w:iCs/>
        </w:rPr>
        <w:t>H</w:t>
      </w:r>
      <w:r>
        <w:t>)-one substructure (see figure to the right).&lt;ref name=CAS&gt;</w:t>
      </w:r>
      <w:hyperlink r:id="rId489" w:tooltip="CAS registry number" w:history="1">
        <w:r>
          <w:rPr>
            <w:rStyle w:val="Hyperlink"/>
          </w:rPr>
          <w:t>CAS registry number</w:t>
        </w:r>
      </w:hyperlink>
      <w:r>
        <w:t>:</w:t>
      </w:r>
      <w:hyperlink r:id="rId490" w:tooltip="Template:CAS" w:history="1">
        <w:r>
          <w:rPr>
            <w:rStyle w:val="Hyperlink"/>
          </w:rPr>
          <w:t>Template:CA</w:t>
        </w:r>
        <w:r>
          <w:rPr>
            <w:rStyle w:val="Hyperlink"/>
          </w:rPr>
          <w:t>S</w:t>
        </w:r>
      </w:hyperlink>
      <w:r>
        <w:t>; other names: Ro 05-2921, dechlorodemethyldiazepam.&lt;/ref&gt; Benzodiazepines have been found to mimic protein reverse turns structurally which enable them with their biological activity in many cases</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w:t>
      </w:r>
      <w:hyperlink r:id="rId491" w:tooltip="Nonbenzodiazepine" w:history="1">
        <w:r>
          <w:rPr>
            <w:rStyle w:val="Hyperlink"/>
          </w:rPr>
          <w:t>Nonbenzodiazepines</w:t>
        </w:r>
      </w:hyperlink>
      <w:r>
        <w:t xml:space="preserve"> also bind to the benzodiazepine binding site on the GABA</w:t>
      </w:r>
      <w:r>
        <w:rPr>
          <w:vertAlign w:val="subscript"/>
        </w:rPr>
        <w:t>A</w:t>
      </w:r>
      <w:r>
        <w:t xml:space="preserve"> receptor and possess similar pharmacological properties. While the nonbenzodiazepines are </w:t>
      </w:r>
      <w:r>
        <w:t xml:space="preserve">by definition structurally unrelated to the benzodiazepines, both classes of drugs possess a common </w:t>
      </w:r>
      <w:hyperlink r:id="rId492" w:tooltip="Pharmacophore" w:history="1">
        <w:r>
          <w:rPr>
            <w:rStyle w:val="Hyperlink"/>
          </w:rPr>
          <w:t>pharmacophore</w:t>
        </w:r>
      </w:hyperlink>
      <w:r>
        <w:t xml:space="preserve"> (see figure to the lower-right), which explains their binding to a common receptor site</w:t>
      </w:r>
      <w:r>
        <w:t>.</w:t>
      </w:r>
      <w:hyperlink w:anchor="cite_note-128" w:history="1">
        <w:r>
          <w:rPr>
            <w:rStyle w:val="Hyperlink"/>
            <w:vertAlign w:val="superscript"/>
          </w:rPr>
          <w:t>[128]</w:t>
        </w:r>
      </w:hyperlink>
      <w:r>
        <w:t xml:space="preserve"> </w:t>
      </w:r>
    </w:p>
    <w:p w:rsidR="00000000" w:rsidRDefault="00E47F27">
      <w:pPr>
        <w:pStyle w:val="Heading3"/>
        <w:rPr>
          <w:rFonts w:eastAsia="Times New Roman"/>
        </w:rPr>
      </w:pPr>
      <w:r>
        <w:rPr>
          <w:rStyle w:val="mw-headline"/>
          <w:rFonts w:eastAsia="Times New Roman"/>
        </w:rPr>
        <w:t>Common type</w:t>
      </w:r>
      <w:r>
        <w:rPr>
          <w:rStyle w:val="mw-headline"/>
          <w:rFonts w:eastAsia="Times New Roman"/>
        </w:rPr>
        <w:t>s</w:t>
      </w:r>
      <w:r>
        <w:rPr>
          <w:rStyle w:val="mw-editsection-bracket"/>
          <w:rFonts w:eastAsia="Times New Roman"/>
        </w:rPr>
        <w:t>[</w:t>
      </w:r>
      <w:hyperlink r:id="rId493" w:tooltip="Edit section: Common types" w:history="1">
        <w:r>
          <w:rPr>
            <w:rStyle w:val="Hyperlink"/>
            <w:rFonts w:eastAsia="Times New Roman"/>
          </w:rPr>
          <w:t>edit</w:t>
        </w:r>
      </w:hyperlink>
      <w:r>
        <w:rPr>
          <w:rStyle w:val="mw-editsection-bracket"/>
          <w:rFonts w:eastAsia="Times New Roman"/>
        </w:rPr>
        <w:t>]</w:t>
      </w:r>
    </w:p>
    <w:p w:rsidR="00000000" w:rsidRDefault="00E47F27">
      <w:pPr>
        <w:numPr>
          <w:ilvl w:val="0"/>
          <w:numId w:val="4"/>
        </w:numPr>
        <w:spacing w:before="100" w:beforeAutospacing="1" w:after="100" w:afterAutospacing="1"/>
        <w:rPr>
          <w:rFonts w:eastAsia="Times New Roman"/>
        </w:rPr>
      </w:pPr>
      <w:r>
        <w:rPr>
          <w:rFonts w:eastAsia="Times New Roman"/>
        </w:rPr>
        <w:t xml:space="preserve">2-keto compounds: </w:t>
      </w:r>
    </w:p>
    <w:p w:rsidR="00000000" w:rsidRDefault="00E47F27">
      <w:pPr>
        <w:ind w:left="720"/>
        <w:rPr>
          <w:rFonts w:eastAsia="Times New Roman"/>
        </w:rPr>
      </w:pPr>
      <w:hyperlink r:id="rId494" w:tooltip="Clorazepate" w:history="1">
        <w:r>
          <w:rPr>
            <w:rStyle w:val="Hyperlink"/>
            <w:rFonts w:eastAsia="Times New Roman"/>
          </w:rPr>
          <w:t>clorazepate</w:t>
        </w:r>
      </w:hyperlink>
      <w:r>
        <w:rPr>
          <w:rFonts w:eastAsia="Times New Roman"/>
        </w:rPr>
        <w:t xml:space="preserve">, </w:t>
      </w:r>
      <w:hyperlink r:id="rId495" w:tooltip="Diazepam" w:history="1">
        <w:r>
          <w:rPr>
            <w:rStyle w:val="Hyperlink"/>
            <w:rFonts w:eastAsia="Times New Roman"/>
          </w:rPr>
          <w:t>diazepam</w:t>
        </w:r>
      </w:hyperlink>
      <w:r>
        <w:rPr>
          <w:rFonts w:eastAsia="Times New Roman"/>
        </w:rPr>
        <w:t xml:space="preserve">, </w:t>
      </w:r>
      <w:hyperlink r:id="rId496" w:tooltip="Flurazepam" w:history="1">
        <w:r>
          <w:rPr>
            <w:rStyle w:val="Hyperlink"/>
            <w:rFonts w:eastAsia="Times New Roman"/>
          </w:rPr>
          <w:t>flurazepam</w:t>
        </w:r>
      </w:hyperlink>
      <w:r>
        <w:rPr>
          <w:rFonts w:eastAsia="Times New Roman"/>
        </w:rPr>
        <w:t xml:space="preserve">, </w:t>
      </w:r>
      <w:hyperlink r:id="rId497" w:tooltip="Halazepam" w:history="1">
        <w:r>
          <w:rPr>
            <w:rStyle w:val="Hyperlink"/>
            <w:rFonts w:eastAsia="Times New Roman"/>
          </w:rPr>
          <w:t>halazepam</w:t>
        </w:r>
      </w:hyperlink>
      <w:r>
        <w:rPr>
          <w:rFonts w:eastAsia="Times New Roman"/>
        </w:rPr>
        <w:t xml:space="preserve">, </w:t>
      </w:r>
      <w:hyperlink r:id="rId498" w:tooltip="Prazepam" w:history="1">
        <w:r>
          <w:rPr>
            <w:rStyle w:val="Hyperlink"/>
            <w:rFonts w:eastAsia="Times New Roman"/>
          </w:rPr>
          <w:t>prazepam</w:t>
        </w:r>
      </w:hyperlink>
      <w:r>
        <w:rPr>
          <w:rFonts w:eastAsia="Times New Roman"/>
        </w:rPr>
        <w:t>, and others.&lt;ref name=ub&gt;</w:t>
      </w:r>
      <w:hyperlink r:id="rId499" w:tooltip="Template:Cite web" w:history="1">
        <w:r>
          <w:rPr>
            <w:rStyle w:val="Hyperlink"/>
            <w:rFonts w:eastAsia="Times New Roman"/>
          </w:rPr>
          <w:t>Template:Cite web</w:t>
        </w:r>
      </w:hyperlink>
      <w:r>
        <w:rPr>
          <w:rFonts w:eastAsia="Times New Roman"/>
        </w:rPr>
        <w:t>&lt;/ref&gt;&lt;ref name=PC89&gt;</w:t>
      </w:r>
      <w:hyperlink r:id="rId500" w:tooltip="Template:Cite journal" w:history="1">
        <w:r>
          <w:rPr>
            <w:rStyle w:val="Hyperlink"/>
            <w:rFonts w:eastAsia="Times New Roman"/>
          </w:rPr>
          <w:t>Template:Cite journal</w:t>
        </w:r>
      </w:hyperlink>
      <w:r>
        <w:rPr>
          <w:rFonts w:eastAsia="Times New Roman"/>
        </w:rPr>
        <w:t xml:space="preserve">&lt;/ref&gt; </w:t>
      </w:r>
    </w:p>
    <w:p w:rsidR="00000000" w:rsidRDefault="00E47F27">
      <w:pPr>
        <w:numPr>
          <w:ilvl w:val="0"/>
          <w:numId w:val="5"/>
        </w:numPr>
        <w:spacing w:before="100" w:beforeAutospacing="1" w:after="100" w:afterAutospacing="1"/>
        <w:rPr>
          <w:rFonts w:eastAsia="Times New Roman"/>
        </w:rPr>
      </w:pPr>
      <w:r>
        <w:rPr>
          <w:rFonts w:eastAsia="Times New Roman"/>
        </w:rPr>
        <w:t xml:space="preserve">3-hydroxy compounds: </w:t>
      </w:r>
    </w:p>
    <w:p w:rsidR="00000000" w:rsidRDefault="00E47F27">
      <w:pPr>
        <w:ind w:left="720"/>
        <w:rPr>
          <w:rFonts w:eastAsia="Times New Roman"/>
        </w:rPr>
      </w:pPr>
      <w:hyperlink r:id="rId501" w:tooltip="Lorazepam" w:history="1">
        <w:r>
          <w:rPr>
            <w:rStyle w:val="Hyperlink"/>
            <w:rFonts w:eastAsia="Times New Roman"/>
          </w:rPr>
          <w:t>lorazepam</w:t>
        </w:r>
      </w:hyperlink>
      <w:r>
        <w:rPr>
          <w:rFonts w:eastAsia="Times New Roman"/>
        </w:rPr>
        <w:t xml:space="preserve">, </w:t>
      </w:r>
      <w:hyperlink r:id="rId502" w:tooltip="Lormetazepam" w:history="1">
        <w:r>
          <w:rPr>
            <w:rStyle w:val="Hyperlink"/>
            <w:rFonts w:eastAsia="Times New Roman"/>
          </w:rPr>
          <w:t>lormetazepam</w:t>
        </w:r>
      </w:hyperlink>
      <w:r>
        <w:rPr>
          <w:rFonts w:eastAsia="Times New Roman"/>
        </w:rPr>
        <w:t xml:space="preserve">, </w:t>
      </w:r>
      <w:hyperlink r:id="rId503" w:tooltip="Oxazepam" w:history="1">
        <w:r>
          <w:rPr>
            <w:rStyle w:val="Hyperlink"/>
            <w:rFonts w:eastAsia="Times New Roman"/>
          </w:rPr>
          <w:t>oxazepam</w:t>
        </w:r>
      </w:hyperlink>
      <w:r>
        <w:rPr>
          <w:rFonts w:eastAsia="Times New Roman"/>
        </w:rPr>
        <w:t xml:space="preserve">, </w:t>
      </w:r>
      <w:hyperlink r:id="rId504" w:tooltip="Temazepam" w:history="1">
        <w:r>
          <w:rPr>
            <w:rStyle w:val="Hyperlink"/>
            <w:rFonts w:eastAsia="Times New Roman"/>
          </w:rPr>
          <w:t>temazepam</w:t>
        </w:r>
      </w:hyperlink>
      <w:r>
        <w:rPr>
          <w:rFonts w:eastAsia="Times New Roman"/>
        </w:rPr>
        <w:t xml:space="preserve">&lt;ref name=ub/&gt;&lt;ref name=PC89/&gt; </w:t>
      </w:r>
    </w:p>
    <w:p w:rsidR="00000000" w:rsidRDefault="00E47F27">
      <w:pPr>
        <w:numPr>
          <w:ilvl w:val="0"/>
          <w:numId w:val="6"/>
        </w:numPr>
        <w:spacing w:before="100" w:beforeAutospacing="1" w:after="100" w:afterAutospacing="1"/>
        <w:rPr>
          <w:rFonts w:eastAsia="Times New Roman"/>
        </w:rPr>
      </w:pPr>
      <w:r>
        <w:rPr>
          <w:rFonts w:eastAsia="Times New Roman"/>
        </w:rPr>
        <w:t xml:space="preserve">7-nitro compounds: </w:t>
      </w:r>
    </w:p>
    <w:p w:rsidR="00000000" w:rsidRDefault="00E47F27">
      <w:pPr>
        <w:ind w:left="720"/>
        <w:rPr>
          <w:rFonts w:eastAsia="Times New Roman"/>
        </w:rPr>
      </w:pPr>
      <w:hyperlink r:id="rId505" w:tooltip="Clonazepam" w:history="1">
        <w:r>
          <w:rPr>
            <w:rStyle w:val="Hyperlink"/>
            <w:rFonts w:eastAsia="Times New Roman"/>
          </w:rPr>
          <w:t>clonazepam</w:t>
        </w:r>
      </w:hyperlink>
      <w:r>
        <w:rPr>
          <w:rFonts w:eastAsia="Times New Roman"/>
        </w:rPr>
        <w:t xml:space="preserve">, </w:t>
      </w:r>
      <w:hyperlink r:id="rId506" w:tooltip="Flunitrazepam" w:history="1">
        <w:r>
          <w:rPr>
            <w:rStyle w:val="Hyperlink"/>
            <w:rFonts w:eastAsia="Times New Roman"/>
          </w:rPr>
          <w:t>flunitrazepam</w:t>
        </w:r>
      </w:hyperlink>
      <w:r>
        <w:rPr>
          <w:rFonts w:eastAsia="Times New Roman"/>
        </w:rPr>
        <w:t xml:space="preserve">, </w:t>
      </w:r>
      <w:hyperlink r:id="rId507" w:tooltip="Nimetazepam" w:history="1">
        <w:r>
          <w:rPr>
            <w:rStyle w:val="Hyperlink"/>
            <w:rFonts w:eastAsia="Times New Roman"/>
          </w:rPr>
          <w:t>nimetazepam</w:t>
        </w:r>
      </w:hyperlink>
      <w:r>
        <w:rPr>
          <w:rFonts w:eastAsia="Times New Roman"/>
        </w:rPr>
        <w:t xml:space="preserve">, </w:t>
      </w:r>
      <w:hyperlink r:id="rId508" w:tooltip="Nitrazepam" w:history="1">
        <w:r>
          <w:rPr>
            <w:rStyle w:val="Hyperlink"/>
            <w:rFonts w:eastAsia="Times New Roman"/>
          </w:rPr>
          <w:t>nitrazepam</w:t>
        </w:r>
      </w:hyperlink>
      <w:r>
        <w:rPr>
          <w:rFonts w:eastAsia="Times New Roman"/>
        </w:rPr>
        <w:t>&lt;re</w:t>
      </w:r>
      <w:r>
        <w:rPr>
          <w:rFonts w:eastAsia="Times New Roman"/>
        </w:rPr>
        <w:t xml:space="preserve">f name=ub/&gt;&lt;ref name=PC89/&gt; </w:t>
      </w:r>
    </w:p>
    <w:p w:rsidR="00000000" w:rsidRDefault="00E47F27">
      <w:pPr>
        <w:numPr>
          <w:ilvl w:val="0"/>
          <w:numId w:val="7"/>
        </w:numPr>
        <w:spacing w:before="100" w:beforeAutospacing="1" w:after="100" w:afterAutospacing="1"/>
        <w:rPr>
          <w:rFonts w:eastAsia="Times New Roman"/>
        </w:rPr>
      </w:pPr>
      <w:r>
        <w:rPr>
          <w:rFonts w:eastAsia="Times New Roman"/>
        </w:rPr>
        <w:t xml:space="preserve">Triazolo compounds: </w:t>
      </w:r>
    </w:p>
    <w:p w:rsidR="00000000" w:rsidRDefault="00E47F27">
      <w:pPr>
        <w:ind w:left="720"/>
        <w:rPr>
          <w:rFonts w:eastAsia="Times New Roman"/>
        </w:rPr>
      </w:pPr>
      <w:hyperlink r:id="rId509" w:tooltip="Adinazolam" w:history="1">
        <w:r>
          <w:rPr>
            <w:rStyle w:val="Hyperlink"/>
            <w:rFonts w:eastAsia="Times New Roman"/>
          </w:rPr>
          <w:t>adinazolam</w:t>
        </w:r>
      </w:hyperlink>
      <w:r>
        <w:rPr>
          <w:rFonts w:eastAsia="Times New Roman"/>
        </w:rPr>
        <w:t xml:space="preserve">, </w:t>
      </w:r>
      <w:hyperlink r:id="rId510" w:tooltip="Alprazolam" w:history="1">
        <w:r>
          <w:rPr>
            <w:rStyle w:val="Hyperlink"/>
            <w:rFonts w:eastAsia="Times New Roman"/>
          </w:rPr>
          <w:t>alprazolam</w:t>
        </w:r>
      </w:hyperlink>
      <w:r>
        <w:rPr>
          <w:rFonts w:eastAsia="Times New Roman"/>
        </w:rPr>
        <w:t xml:space="preserve">, </w:t>
      </w:r>
      <w:hyperlink r:id="rId511" w:tooltip="Estazolam" w:history="1">
        <w:r>
          <w:rPr>
            <w:rStyle w:val="Hyperlink"/>
            <w:rFonts w:eastAsia="Times New Roman"/>
          </w:rPr>
          <w:t>estazolam</w:t>
        </w:r>
      </w:hyperlink>
      <w:r>
        <w:rPr>
          <w:rFonts w:eastAsia="Times New Roman"/>
        </w:rPr>
        <w:t xml:space="preserve">, </w:t>
      </w:r>
      <w:hyperlink r:id="rId512" w:tooltip="Triazolam" w:history="1">
        <w:r>
          <w:rPr>
            <w:rStyle w:val="Hyperlink"/>
            <w:rFonts w:eastAsia="Times New Roman"/>
          </w:rPr>
          <w:t>triazolam</w:t>
        </w:r>
      </w:hyperlink>
      <w:r>
        <w:rPr>
          <w:rFonts w:eastAsia="Times New Roman"/>
        </w:rPr>
        <w:t xml:space="preserve">&lt;ref name=ub/&gt;&lt;ref name=PC89/&gt; </w:t>
      </w:r>
    </w:p>
    <w:p w:rsidR="00000000" w:rsidRDefault="00E47F27">
      <w:pPr>
        <w:numPr>
          <w:ilvl w:val="0"/>
          <w:numId w:val="8"/>
        </w:numPr>
        <w:spacing w:before="100" w:beforeAutospacing="1" w:after="100" w:afterAutospacing="1"/>
        <w:rPr>
          <w:rFonts w:eastAsia="Times New Roman"/>
        </w:rPr>
      </w:pPr>
      <w:r>
        <w:rPr>
          <w:rFonts w:eastAsia="Times New Roman"/>
        </w:rPr>
        <w:t xml:space="preserve">Imidazo compounds </w:t>
      </w:r>
    </w:p>
    <w:p w:rsidR="00000000" w:rsidRDefault="00E47F27">
      <w:pPr>
        <w:ind w:left="720"/>
        <w:rPr>
          <w:rFonts w:eastAsia="Times New Roman"/>
        </w:rPr>
      </w:pPr>
      <w:hyperlink r:id="rId513" w:tooltip="Climazolam" w:history="1">
        <w:r>
          <w:rPr>
            <w:rStyle w:val="Hyperlink"/>
            <w:rFonts w:eastAsia="Times New Roman"/>
          </w:rPr>
          <w:t>climazolam</w:t>
        </w:r>
      </w:hyperlink>
      <w:r>
        <w:rPr>
          <w:rFonts w:eastAsia="Times New Roman"/>
        </w:rPr>
        <w:t xml:space="preserve">, </w:t>
      </w:r>
      <w:hyperlink r:id="rId514" w:tooltip="Loprazolam" w:history="1">
        <w:r>
          <w:rPr>
            <w:rStyle w:val="Hyperlink"/>
            <w:rFonts w:eastAsia="Times New Roman"/>
          </w:rPr>
          <w:t>loprazolam</w:t>
        </w:r>
      </w:hyperlink>
      <w:r>
        <w:rPr>
          <w:rFonts w:eastAsia="Times New Roman"/>
        </w:rPr>
        <w:t xml:space="preserve">, </w:t>
      </w:r>
      <w:hyperlink r:id="rId515" w:tooltip="Midazolam" w:history="1">
        <w:r>
          <w:rPr>
            <w:rStyle w:val="Hyperlink"/>
            <w:rFonts w:eastAsia="Times New Roman"/>
          </w:rPr>
          <w:t>midazolam</w:t>
        </w:r>
      </w:hyperlink>
      <w:r>
        <w:rPr>
          <w:rFonts w:eastAsia="Times New Roman"/>
        </w:rPr>
        <w:t xml:space="preserve">&lt;ref name=ub/&gt;&lt;ref name=PC89/&gt; </w:t>
      </w:r>
    </w:p>
    <w:p w:rsidR="00000000" w:rsidRDefault="00E47F2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6" w:tooltip="Edit section: History"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517" w:tooltip="File:Chlordiazepoxide structure.svg" w:history="1">
        <w:r>
          <w:rPr>
            <w:rStyle w:val="Hyperlink"/>
          </w:rPr>
          <w:t>thumb|left|a</w:t>
        </w:r>
        <w:r>
          <w:rPr>
            <w:rStyle w:val="Hyperlink"/>
          </w:rPr>
          <w:t xml:space="preserve">lt=Chemical structure diagram of a benzene ring fused to a diazepine ring. Cl is attached to the benzene; N, H, CH3, and O are attached to the diazepine.|The molecular structure of </w:t>
        </w:r>
      </w:hyperlink>
      <w:hyperlink r:id="rId518" w:tooltip="Chlordiazepoxide" w:history="1">
        <w:r>
          <w:rPr>
            <w:rStyle w:val="Hyperlink"/>
          </w:rPr>
          <w:t>chlordiazepoxi</w:t>
        </w:r>
        <w:r>
          <w:rPr>
            <w:rStyle w:val="Hyperlink"/>
          </w:rPr>
          <w:t>de</w:t>
        </w:r>
      </w:hyperlink>
      <w:r>
        <w:t xml:space="preserve">, the first benzodiazepine. It was marketed by </w:t>
      </w:r>
      <w:hyperlink r:id="rId519" w:tooltip="Hoffmann–La Roche" w:history="1">
        <w:r>
          <w:rPr>
            <w:rStyle w:val="Hyperlink"/>
          </w:rPr>
          <w:t>Hoffmann–La Roche</w:t>
        </w:r>
      </w:hyperlink>
      <w:r>
        <w:t xml:space="preserve"> from 1960 branded as </w:t>
      </w:r>
      <w:r>
        <w:rPr>
          <w:i/>
          <w:iCs/>
        </w:rPr>
        <w:t>Librium</w:t>
      </w:r>
      <w:r>
        <w:t xml:space="preserve">. </w:t>
      </w:r>
    </w:p>
    <w:p w:rsidR="00000000" w:rsidRDefault="00E47F27">
      <w:pPr>
        <w:pStyle w:val="NormalWeb"/>
      </w:pPr>
      <w:r>
        <w:t xml:space="preserve">The first benzodiazepine, </w:t>
      </w:r>
      <w:hyperlink r:id="rId520" w:tooltip="Chlordiazepoxide" w:history="1">
        <w:r>
          <w:rPr>
            <w:rStyle w:val="Hyperlink"/>
          </w:rPr>
          <w:t>chlordia</w:t>
        </w:r>
        <w:r>
          <w:rPr>
            <w:rStyle w:val="Hyperlink"/>
          </w:rPr>
          <w:t>zepoxide</w:t>
        </w:r>
      </w:hyperlink>
      <w:r>
        <w:t xml:space="preserve"> (</w:t>
      </w:r>
      <w:r>
        <w:rPr>
          <w:i/>
          <w:iCs/>
        </w:rPr>
        <w:t>Librium</w:t>
      </w:r>
      <w:r>
        <w:t xml:space="preserve">), was synthesized in 1955 by </w:t>
      </w:r>
      <w:hyperlink r:id="rId521" w:tooltip="Leo Sternbach" w:history="1">
        <w:r>
          <w:rPr>
            <w:rStyle w:val="Hyperlink"/>
          </w:rPr>
          <w:t>Leo Sternbach</w:t>
        </w:r>
      </w:hyperlink>
      <w:r>
        <w:t xml:space="preserve"> while working at </w:t>
      </w:r>
      <w:hyperlink r:id="rId522" w:tooltip="Hoffmann–La Roche" w:history="1">
        <w:r>
          <w:rPr>
            <w:rStyle w:val="Hyperlink"/>
          </w:rPr>
          <w:t>Hoffmann–La Roche</w:t>
        </w:r>
      </w:hyperlink>
      <w:r>
        <w:t xml:space="preserve"> on the development of tranquilizers. The p</w:t>
      </w:r>
      <w:r>
        <w:t>harmacological properties of the compounds prepared initially were disappointing, and Sternbach abandoned the project. Two years later, in April 1957, co-worker Earl Reeder noticed a "nicely crystalline" compound left over from the discontinued project whi</w:t>
      </w:r>
      <w:r>
        <w:t>le spring-cleaning in the lab. This compound, later named chlordiazepoxide, had not been tested in 1955 because of Sternbach's focus on other issues. Expecting the pharmacology results to be negative and hoping to publish the chemistry-related findings, re</w:t>
      </w:r>
      <w:r>
        <w:t xml:space="preserve">searchers submitted it for a standard battery of animal tests. However, the compound showed very strong </w:t>
      </w:r>
      <w:hyperlink r:id="rId523" w:tooltip="Sedative" w:history="1">
        <w:r>
          <w:rPr>
            <w:rStyle w:val="Hyperlink"/>
          </w:rPr>
          <w:t>sedative</w:t>
        </w:r>
      </w:hyperlink>
      <w:r>
        <w:t xml:space="preserve">, </w:t>
      </w:r>
      <w:hyperlink r:id="rId524" w:tooltip="Anticonvulsant" w:history="1">
        <w:r>
          <w:rPr>
            <w:rStyle w:val="Hyperlink"/>
          </w:rPr>
          <w:t>anticonvulsant</w:t>
        </w:r>
      </w:hyperlink>
      <w:r>
        <w:t xml:space="preserve">, and </w:t>
      </w:r>
      <w:hyperlink r:id="rId525" w:tooltip="Muscle relaxant" w:history="1">
        <w:r>
          <w:rPr>
            <w:rStyle w:val="Hyperlink"/>
          </w:rPr>
          <w:t>muscle relaxant</w:t>
        </w:r>
      </w:hyperlink>
      <w:r>
        <w:t xml:space="preserve"> effects. These impressive clinical findings led to its speedy introduction throughout the world in 1960 under the brand name </w:t>
      </w:r>
      <w:r>
        <w:rPr>
          <w:i/>
          <w:iCs/>
        </w:rPr>
        <w:t>Librium</w:t>
      </w:r>
      <w:r>
        <w:t>.</w:t>
      </w:r>
      <w:hyperlink w:anchor="cite_note-132" w:history="1">
        <w:r>
          <w:rPr>
            <w:rStyle w:val="Hyperlink"/>
            <w:vertAlign w:val="superscript"/>
          </w:rPr>
          <w:t>[132]</w:t>
        </w:r>
      </w:hyperlink>
      <w:r>
        <w:t>&lt;ref name=Miller-Gold&gt;</w:t>
      </w:r>
      <w:hyperlink r:id="rId526" w:tooltip="Template:Cite journal" w:history="1">
        <w:r>
          <w:rPr>
            <w:rStyle w:val="Hyperlink"/>
          </w:rPr>
          <w:t>Template:Cite journal</w:t>
        </w:r>
      </w:hyperlink>
      <w:r>
        <w:t xml:space="preserve">&lt;/ref&gt; Following chlordiazepoxide, </w:t>
      </w:r>
      <w:hyperlink r:id="rId527" w:tooltip="Diazepam" w:history="1">
        <w:r>
          <w:rPr>
            <w:rStyle w:val="Hyperlink"/>
          </w:rPr>
          <w:t>diazepam</w:t>
        </w:r>
      </w:hyperlink>
      <w:r>
        <w:t xml:space="preserve"> marketed by Hoffmann–La Roche under the brand name </w:t>
      </w:r>
      <w:r>
        <w:rPr>
          <w:i/>
          <w:iCs/>
        </w:rPr>
        <w:t>Valium</w:t>
      </w:r>
      <w:r>
        <w:t xml:space="preserve"> </w:t>
      </w:r>
      <w:r>
        <w:t xml:space="preserve">in 1963, and for a while the two were the most commercially successful drugs. The introduction of benzodiazepines led to a decrease in the prescription of </w:t>
      </w:r>
      <w:hyperlink r:id="rId528" w:tooltip="Barbiturate" w:history="1">
        <w:r>
          <w:rPr>
            <w:rStyle w:val="Hyperlink"/>
          </w:rPr>
          <w:t>barbiturates</w:t>
        </w:r>
      </w:hyperlink>
      <w:r>
        <w:t>, and by the 1970s they had largely re</w:t>
      </w:r>
      <w:r>
        <w:t xml:space="preserve">placed the older drugs for sedative and </w:t>
      </w:r>
      <w:hyperlink r:id="rId529" w:tooltip="Hypnotic" w:history="1">
        <w:r>
          <w:rPr>
            <w:rStyle w:val="Hyperlink"/>
          </w:rPr>
          <w:t>hypnotic</w:t>
        </w:r>
      </w:hyperlink>
      <w:r>
        <w:t xml:space="preserve"> uses.&lt;ref name=isbn0-19-517668-5&gt;</w:t>
      </w:r>
      <w:hyperlink r:id="rId530" w:tooltip="Template:Cite book" w:history="1">
        <w:r>
          <w:rPr>
            <w:rStyle w:val="Hyperlink"/>
          </w:rPr>
          <w:t>Template:Cite book</w:t>
        </w:r>
      </w:hyperlink>
      <w:r>
        <w:t xml:space="preserve">&lt;/ref&gt; </w:t>
      </w:r>
    </w:p>
    <w:p w:rsidR="00000000" w:rsidRDefault="00E47F27">
      <w:pPr>
        <w:pStyle w:val="NormalWeb"/>
      </w:pPr>
      <w:r>
        <w:t>The new group of drugs was initially g</w:t>
      </w:r>
      <w:r>
        <w:t xml:space="preserve">reeted with optimism by the medical profession, but gradually concerns arose; in particular, the risk of dependence became evident in the 1980s. Benzodiazepines have a unique history in that they were responsible for the largest-ever </w:t>
      </w:r>
      <w:hyperlink r:id="rId531" w:tooltip="Class-action lawsuit" w:history="1">
        <w:r>
          <w:rPr>
            <w:rStyle w:val="Hyperlink"/>
          </w:rPr>
          <w:t>class-action lawsuit</w:t>
        </w:r>
      </w:hyperlink>
      <w:r>
        <w:t xml:space="preserve"> against </w:t>
      </w:r>
      <w:hyperlink r:id="rId532" w:tooltip="Drugs manufacturers" w:history="1">
        <w:r>
          <w:rPr>
            <w:rStyle w:val="Hyperlink"/>
          </w:rPr>
          <w:t>drug manufacturers</w:t>
        </w:r>
      </w:hyperlink>
      <w:r>
        <w:t xml:space="preserve"> in the United Kingdom, involving 14,000 patients and 1,800 </w:t>
      </w:r>
      <w:hyperlink r:id="rId533" w:tooltip="Law firms" w:history="1">
        <w:r>
          <w:rPr>
            <w:rStyle w:val="Hyperlink"/>
          </w:rPr>
          <w:t>law firms</w:t>
        </w:r>
      </w:hyperlink>
      <w:r>
        <w:t xml:space="preserve"> that alleged the manufacturers knew of the dependence potential but intentionally withheld this information from doctors. At the same time, 117 general practitioners and 50 health authorities were sued by patients to recover damages f</w:t>
      </w:r>
      <w:r>
        <w:t xml:space="preserve">or the harmful effects of </w:t>
      </w:r>
      <w:hyperlink r:id="rId534" w:tooltip="Benzodiazepine dependence" w:history="1">
        <w:r>
          <w:rPr>
            <w:rStyle w:val="Hyperlink"/>
          </w:rPr>
          <w:t>dependence</w:t>
        </w:r>
      </w:hyperlink>
      <w:r>
        <w:t xml:space="preserve"> and </w:t>
      </w:r>
      <w:hyperlink r:id="rId535" w:tooltip="Drug withdrawal" w:history="1">
        <w:r>
          <w:rPr>
            <w:rStyle w:val="Hyperlink"/>
          </w:rPr>
          <w:t>withdrawal</w:t>
        </w:r>
      </w:hyperlink>
      <w:r>
        <w:t>. This led some doctors to require a signed consent form from their</w:t>
      </w:r>
      <w:r>
        <w:t xml:space="preserve"> patients and to recommend that all patients be adequately warned of the risks of dependence and withdrawal before starting treatment with benzodiazepines</w:t>
      </w:r>
      <w:r>
        <w:t>.</w:t>
      </w:r>
      <w:hyperlink w:anchor="cite_note-133" w:history="1">
        <w:r>
          <w:rPr>
            <w:rStyle w:val="Hyperlink"/>
            <w:vertAlign w:val="superscript"/>
          </w:rPr>
          <w:t>[133]</w:t>
        </w:r>
      </w:hyperlink>
      <w:r>
        <w:t xml:space="preserve"> The court case against the drug manufacturers never reached</w:t>
      </w:r>
      <w:r>
        <w:t xml:space="preserve"> a verdict; </w:t>
      </w:r>
      <w:hyperlink r:id="rId536" w:tooltip="Legal aid" w:history="1">
        <w:r>
          <w:rPr>
            <w:rStyle w:val="Hyperlink"/>
          </w:rPr>
          <w:t>legal aid</w:t>
        </w:r>
      </w:hyperlink>
      <w:r>
        <w:t xml:space="preserve"> had been withdrawn and there were allegations that the consultant psychiatrists, the expert witnesses, had a conflict of interest. This litigation led to changes in the </w:t>
      </w:r>
      <w:hyperlink r:id="rId537" w:tooltip="British law" w:history="1">
        <w:r>
          <w:rPr>
            <w:rStyle w:val="Hyperlink"/>
          </w:rPr>
          <w:t>British law</w:t>
        </w:r>
      </w:hyperlink>
      <w:r>
        <w:t>, making class action lawsuits more difficult</w:t>
      </w:r>
      <w:r>
        <w:t>.</w:t>
      </w:r>
      <w:hyperlink w:anchor="cite_note-134" w:history="1">
        <w:r>
          <w:rPr>
            <w:rStyle w:val="Hyperlink"/>
            <w:vertAlign w:val="superscript"/>
          </w:rPr>
          <w:t>[134]</w:t>
        </w:r>
      </w:hyperlink>
      <w:r>
        <w:t xml:space="preserve"> Although antidepressants with anxiolytic properties have been introduced, and there is increasing awareness of the adverse e</w:t>
      </w:r>
      <w:r>
        <w:t>ffects of benzodiazepines, prescriptions for short-term anxiety relief have not significantly dropped.&lt;ref name=pmid18671662&gt;</w:t>
      </w:r>
      <w:hyperlink r:id="rId538" w:tooltip="Template:Cite journal" w:history="1">
        <w:r>
          <w:rPr>
            <w:rStyle w:val="Hyperlink"/>
          </w:rPr>
          <w:t>Template:Cite journal</w:t>
        </w:r>
      </w:hyperlink>
      <w:r>
        <w:t>&lt;/ref&gt; For treatment of insomnia, benzo</w:t>
      </w:r>
      <w:r>
        <w:t xml:space="preserve">diazepines are now less popular than </w:t>
      </w:r>
      <w:hyperlink r:id="rId539" w:tooltip="Nonbenzodiazepine" w:history="1">
        <w:r>
          <w:rPr>
            <w:rStyle w:val="Hyperlink"/>
          </w:rPr>
          <w:t>nonbenzodiazepines</w:t>
        </w:r>
      </w:hyperlink>
      <w:r>
        <w:t xml:space="preserve">, which include </w:t>
      </w:r>
      <w:hyperlink r:id="rId540" w:tooltip="Zolpidem" w:history="1">
        <w:r>
          <w:rPr>
            <w:rStyle w:val="Hyperlink"/>
          </w:rPr>
          <w:t>zolpidem</w:t>
        </w:r>
      </w:hyperlink>
      <w:r>
        <w:t xml:space="preserve">, </w:t>
      </w:r>
      <w:hyperlink r:id="rId541" w:tooltip="Zaleplon" w:history="1">
        <w:r>
          <w:rPr>
            <w:rStyle w:val="Hyperlink"/>
          </w:rPr>
          <w:t>zaleplon</w:t>
        </w:r>
      </w:hyperlink>
      <w:r>
        <w:t xml:space="preserve"> and </w:t>
      </w:r>
      <w:hyperlink r:id="rId542" w:tooltip="Eszopiclone" w:history="1">
        <w:r>
          <w:rPr>
            <w:rStyle w:val="Hyperlink"/>
          </w:rPr>
          <w:t>eszopiclone</w:t>
        </w:r>
      </w:hyperlink>
      <w:r>
        <w:t>.</w:t>
      </w:r>
      <w:hyperlink w:anchor="cite_note-135" w:history="1">
        <w:r>
          <w:rPr>
            <w:rStyle w:val="Hyperlink"/>
            <w:vertAlign w:val="superscript"/>
          </w:rPr>
          <w:t>[135]</w:t>
        </w:r>
      </w:hyperlink>
      <w:r>
        <w:t xml:space="preserve"> Nonbenzodiazepines are molecularly distinct, but nonetheless, they work on the same benzodiazepine receptors and produce similar sedative effects.&lt;ref name=wake</w:t>
      </w:r>
      <w:r>
        <w:t>&gt;</w:t>
      </w:r>
      <w:hyperlink r:id="rId543" w:tooltip="Template:Cite journal" w:history="1">
        <w:r>
          <w:rPr>
            <w:rStyle w:val="Hyperlink"/>
          </w:rPr>
          <w:t>Template:Cite journal</w:t>
        </w:r>
      </w:hyperlink>
      <w:r>
        <w:t xml:space="preserve">&lt;/ref&gt; </w:t>
      </w:r>
    </w:p>
    <w:p w:rsidR="00000000" w:rsidRDefault="00E47F27">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544" w:tooltip="Edit section: Society and culture" w:history="1">
        <w:r>
          <w:rPr>
            <w:rStyle w:val="Hyperlink"/>
            <w:rFonts w:eastAsia="Times New Roman"/>
          </w:rPr>
          <w:t>edit</w:t>
        </w:r>
      </w:hyperlink>
      <w:r>
        <w:rPr>
          <w:rStyle w:val="mw-editsection-bracket"/>
          <w:rFonts w:eastAsia="Times New Roman"/>
        </w:rPr>
        <w:t>]</w:t>
      </w:r>
    </w:p>
    <w:p w:rsidR="00000000" w:rsidRDefault="00E47F27">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545" w:tooltip="Edit section: Legal status"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In the United States, benzodiazepines are </w:t>
      </w:r>
      <w:hyperlink r:id="rId546" w:anchor="Schedule_IV_drugs" w:tooltip="Controlled Substances Act#Schedule IV drugs" w:history="1">
        <w:r>
          <w:rPr>
            <w:rStyle w:val="Hyperlink"/>
          </w:rPr>
          <w:t>Schedul</w:t>
        </w:r>
        <w:r>
          <w:rPr>
            <w:rStyle w:val="Hyperlink"/>
          </w:rPr>
          <w:t>e IV drugs</w:t>
        </w:r>
      </w:hyperlink>
      <w:r>
        <w:t xml:space="preserve"> under the Federal </w:t>
      </w:r>
      <w:hyperlink r:id="rId547" w:tooltip="Controlled Substances Act" w:history="1">
        <w:r>
          <w:rPr>
            <w:rStyle w:val="Hyperlink"/>
          </w:rPr>
          <w:t>Controlled Substances Act</w:t>
        </w:r>
      </w:hyperlink>
      <w:r>
        <w:t xml:space="preserve">, even when not on the market (for example, </w:t>
      </w:r>
      <w:hyperlink r:id="rId548" w:tooltip="Nitrazepam" w:history="1">
        <w:r>
          <w:rPr>
            <w:rStyle w:val="Hyperlink"/>
          </w:rPr>
          <w:t>nitrazepam</w:t>
        </w:r>
      </w:hyperlink>
      <w:r>
        <w:t xml:space="preserve"> and </w:t>
      </w:r>
      <w:hyperlink r:id="rId549" w:tooltip="Bromazepam" w:history="1">
        <w:r>
          <w:rPr>
            <w:rStyle w:val="Hyperlink"/>
          </w:rPr>
          <w:t>bromazepam</w:t>
        </w:r>
      </w:hyperlink>
      <w:r>
        <w:t xml:space="preserve">). Flunitrazepam is subject to more stringent regulations in certain states and temazepam prescriptions require specially coded pads in certain states. </w:t>
      </w:r>
    </w:p>
    <w:p w:rsidR="00000000" w:rsidRDefault="00E47F27">
      <w:pPr>
        <w:pStyle w:val="NormalWeb"/>
      </w:pPr>
      <w:r>
        <w:t>In Canada, possession of benzodiazepines is legal for perso</w:t>
      </w:r>
      <w:r>
        <w:t xml:space="preserve">nal use. All benzodiazepines are categorized as </w:t>
      </w:r>
      <w:hyperlink r:id="rId550" w:anchor="Schedule_IV" w:tooltip="Controlled Drugs and Substances Act#Schedule IV" w:history="1">
        <w:r>
          <w:rPr>
            <w:rStyle w:val="Hyperlink"/>
          </w:rPr>
          <w:t>Schedule IV</w:t>
        </w:r>
      </w:hyperlink>
      <w:r>
        <w:t xml:space="preserve"> substances under the </w:t>
      </w:r>
      <w:hyperlink r:id="rId551" w:tooltip="Controlled Drugs and Substances Act" w:history="1">
        <w:r>
          <w:rPr>
            <w:rStyle w:val="Hyperlink"/>
          </w:rPr>
          <w:t>Controlled Drugs and Substances Act</w:t>
        </w:r>
      </w:hyperlink>
      <w:r>
        <w:t>.</w:t>
      </w:r>
      <w:hyperlink w:anchor="cite_note-136" w:history="1">
        <w:r>
          <w:rPr>
            <w:rStyle w:val="Hyperlink"/>
            <w:vertAlign w:val="superscript"/>
          </w:rPr>
          <w:t>[136]</w:t>
        </w:r>
      </w:hyperlink>
      <w:r>
        <w:t xml:space="preserve"> In the United Kingdom, the benzodiazepines are schedule 4 controlled drugs, except for </w:t>
      </w:r>
      <w:hyperlink r:id="rId552" w:tooltip="Flunitrazepam" w:history="1">
        <w:r>
          <w:rPr>
            <w:rStyle w:val="Hyperlink"/>
          </w:rPr>
          <w:t>flunitrazepam</w:t>
        </w:r>
      </w:hyperlink>
      <w:r>
        <w:t xml:space="preserve">, </w:t>
      </w:r>
      <w:hyperlink r:id="rId553" w:tooltip="Temazepam" w:history="1">
        <w:r>
          <w:rPr>
            <w:rStyle w:val="Hyperlink"/>
          </w:rPr>
          <w:t>temazepam</w:t>
        </w:r>
      </w:hyperlink>
      <w:r>
        <w:t xml:space="preserve"> and </w:t>
      </w:r>
      <w:hyperlink r:id="rId554" w:tooltip="Midazolam" w:history="1">
        <w:r>
          <w:rPr>
            <w:rStyle w:val="Hyperlink"/>
          </w:rPr>
          <w:t>midazolam</w:t>
        </w:r>
      </w:hyperlink>
      <w:r>
        <w:t>, which are schedule 3 controlled drugs and carry stronger penalties for possession and trafficking</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In the Netherlands, since October 1993, benzodiazepines, including formulations containing less than 20 mg of temazepam, are all placed on List 2 of the </w:t>
      </w:r>
      <w:hyperlink r:id="rId555" w:tooltip="Opium Law" w:history="1">
        <w:r>
          <w:rPr>
            <w:rStyle w:val="Hyperlink"/>
          </w:rPr>
          <w:t>Opium Law</w:t>
        </w:r>
      </w:hyperlink>
      <w:r>
        <w:t>. A prescription is needed for possession of all benzodiazepines. Temazepam formulations containing 20 mg or greater of the drug are placed on List 1, thus requiring prescriptions to be written in the List 1 format</w:t>
      </w:r>
      <w:r>
        <w:t>.</w:t>
      </w:r>
      <w:hyperlink w:anchor="cite_note-139" w:history="1">
        <w:r>
          <w:rPr>
            <w:rStyle w:val="Hyperlink"/>
            <w:vertAlign w:val="superscript"/>
          </w:rPr>
          <w:t>[139]</w:t>
        </w:r>
      </w:hyperlink>
      <w:r>
        <w:t xml:space="preserve"> In East Asia and Southeast Asia, </w:t>
      </w:r>
      <w:hyperlink r:id="rId556" w:tooltip="Temazepam" w:history="1">
        <w:r>
          <w:rPr>
            <w:rStyle w:val="Hyperlink"/>
          </w:rPr>
          <w:t>temazepam</w:t>
        </w:r>
      </w:hyperlink>
      <w:r>
        <w:t xml:space="preserve"> and </w:t>
      </w:r>
      <w:hyperlink r:id="rId557" w:tooltip="Nimetazepam" w:history="1">
        <w:r>
          <w:rPr>
            <w:rStyle w:val="Hyperlink"/>
          </w:rPr>
          <w:t>nimetazepam</w:t>
        </w:r>
      </w:hyperlink>
      <w:r>
        <w:t xml:space="preserve"> are often heavily controlled and restricted. In certain countr</w:t>
      </w:r>
      <w:r>
        <w:t xml:space="preserve">ies, </w:t>
      </w:r>
      <w:hyperlink r:id="rId558" w:tooltip="Triazolam" w:history="1">
        <w:r>
          <w:rPr>
            <w:rStyle w:val="Hyperlink"/>
          </w:rPr>
          <w:t>triazolam</w:t>
        </w:r>
      </w:hyperlink>
      <w:r>
        <w:t xml:space="preserve">, </w:t>
      </w:r>
      <w:hyperlink r:id="rId559" w:tooltip="Flunitrazepam" w:history="1">
        <w:r>
          <w:rPr>
            <w:rStyle w:val="Hyperlink"/>
          </w:rPr>
          <w:t>flunitrazepam</w:t>
        </w:r>
      </w:hyperlink>
      <w:r>
        <w:t xml:space="preserve">, </w:t>
      </w:r>
      <w:hyperlink r:id="rId560" w:tooltip="Flutoprazepam" w:history="1">
        <w:r>
          <w:rPr>
            <w:rStyle w:val="Hyperlink"/>
          </w:rPr>
          <w:t>flutoprazepam</w:t>
        </w:r>
      </w:hyperlink>
      <w:r>
        <w:t xml:space="preserve"> and </w:t>
      </w:r>
      <w:hyperlink r:id="rId561" w:tooltip="Midazolam" w:history="1">
        <w:r>
          <w:rPr>
            <w:rStyle w:val="Hyperlink"/>
          </w:rPr>
          <w:t>mid</w:t>
        </w:r>
        <w:r>
          <w:rPr>
            <w:rStyle w:val="Hyperlink"/>
          </w:rPr>
          <w:t>azolam</w:t>
        </w:r>
      </w:hyperlink>
      <w:r>
        <w:t xml:space="preserve"> are also restricted or controlled to certain degrees. In Hong Kong, all benzodiazepines are regulated under Schedule 1 of </w:t>
      </w:r>
      <w:hyperlink r:id="rId562" w:tooltip="Hong Kong" w:history="1">
        <w:r>
          <w:rPr>
            <w:rStyle w:val="Hyperlink"/>
          </w:rPr>
          <w:t>Hong Kong's</w:t>
        </w:r>
      </w:hyperlink>
      <w:r>
        <w:t xml:space="preserve"> Chapter 134 </w:t>
      </w:r>
      <w:r>
        <w:rPr>
          <w:i/>
          <w:iCs/>
        </w:rPr>
        <w:t>Dangerous Drugs Ordinance</w:t>
      </w:r>
      <w:r>
        <w:t>.</w:t>
      </w:r>
      <w:hyperlink w:anchor="cite_note-140" w:history="1">
        <w:r>
          <w:rPr>
            <w:rStyle w:val="Hyperlink"/>
            <w:vertAlign w:val="superscript"/>
          </w:rPr>
          <w:t>[140]</w:t>
        </w:r>
      </w:hyperlink>
      <w:r>
        <w:t xml:space="preserve"> Previously only </w:t>
      </w:r>
      <w:hyperlink r:id="rId563" w:tooltip="Brotizolam" w:history="1">
        <w:r>
          <w:rPr>
            <w:rStyle w:val="Hyperlink"/>
          </w:rPr>
          <w:t>brotizolam</w:t>
        </w:r>
      </w:hyperlink>
      <w:r>
        <w:t xml:space="preserve">, </w:t>
      </w:r>
      <w:hyperlink r:id="rId564" w:tooltip="Flunitrazepam" w:history="1">
        <w:r>
          <w:rPr>
            <w:rStyle w:val="Hyperlink"/>
          </w:rPr>
          <w:t>flunitrazepam</w:t>
        </w:r>
      </w:hyperlink>
      <w:r>
        <w:t xml:space="preserve"> and </w:t>
      </w:r>
      <w:hyperlink r:id="rId565" w:tooltip="Triazolam" w:history="1">
        <w:r>
          <w:rPr>
            <w:rStyle w:val="Hyperlink"/>
          </w:rPr>
          <w:t>triazolam</w:t>
        </w:r>
      </w:hyperlink>
      <w:r>
        <w:t xml:space="preserve"> were classed as dangerous drugs</w:t>
      </w:r>
      <w:r>
        <w:t>.</w:t>
      </w:r>
      <w:hyperlink w:anchor="cite_note-141" w:history="1">
        <w:r>
          <w:rPr>
            <w:rStyle w:val="Hyperlink"/>
            <w:vertAlign w:val="superscript"/>
          </w:rPr>
          <w:t>[141]</w:t>
        </w:r>
      </w:hyperlink>
      <w:r>
        <w:t xml:space="preserve"> Internationally, benzodiazepines are categorized as </w:t>
      </w:r>
      <w:hyperlink r:id="rId566" w:anchor="Schedules_of_Controlled_Substances" w:tooltip="Convention on Psychotropic Substances#Schedules of Controlled Substances" w:history="1">
        <w:r>
          <w:rPr>
            <w:rStyle w:val="Hyperlink"/>
          </w:rPr>
          <w:t>Schedule IV</w:t>
        </w:r>
      </w:hyperlink>
      <w:r>
        <w:t xml:space="preserve"> controlled drugs, apart from flunitrazepam which is a </w:t>
      </w:r>
      <w:hyperlink r:id="rId567" w:anchor="Schedules_of_Controlled_Substances" w:tooltip="Convention on Psychotropic Substances#Schedules of Controlled Substances" w:history="1">
        <w:r>
          <w:rPr>
            <w:rStyle w:val="Hyperlink"/>
          </w:rPr>
          <w:t>Schedule III</w:t>
        </w:r>
      </w:hyperlink>
      <w:r>
        <w:t xml:space="preserve"> drug under the </w:t>
      </w:r>
      <w:hyperlink r:id="rId568" w:tooltip="Convention on Psychotropic Substances" w:history="1">
        <w:r>
          <w:rPr>
            <w:rStyle w:val="Hyperlink"/>
          </w:rPr>
          <w:t>Convention on Psychotropic Substances</w:t>
        </w:r>
      </w:hyperlink>
      <w:r>
        <w:t>.</w:t>
      </w:r>
      <w:hyperlink w:anchor="cite_note-142" w:history="1">
        <w:r>
          <w:rPr>
            <w:rStyle w:val="Hyperlink"/>
            <w:vertAlign w:val="superscript"/>
          </w:rPr>
          <w:t>[142]</w:t>
        </w:r>
      </w:hyperlink>
      <w:r>
        <w:t xml:space="preserve"> </w:t>
      </w:r>
    </w:p>
    <w:p w:rsidR="00000000" w:rsidRDefault="00E47F27">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569" w:tooltip="Edit section: Recreational use"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570" w:tooltip="File:Xanax 2 mg.jpg" w:history="1">
        <w:r>
          <w:rPr>
            <w:rStyle w:val="Hyperlink"/>
          </w:rPr>
          <w:t>thumb|Xanax (</w:t>
        </w:r>
      </w:hyperlink>
      <w:hyperlink r:id="rId571" w:tooltip="Alprazolam" w:history="1">
        <w:r>
          <w:rPr>
            <w:rStyle w:val="Hyperlink"/>
          </w:rPr>
          <w:t>alprazolam</w:t>
        </w:r>
      </w:hyperlink>
      <w:r>
        <w:t xml:space="preserve">) 2 mg tri-score tablets </w:t>
      </w:r>
      <w:hyperlink r:id="rId572" w:tooltip="Template:Main article" w:history="1">
        <w:r>
          <w:rPr>
            <w:rStyle w:val="Hyperlink"/>
          </w:rPr>
          <w:t>Template:Main article</w:t>
        </w:r>
      </w:hyperlink>
      <w:r>
        <w:t xml:space="preserve"> </w:t>
      </w:r>
    </w:p>
    <w:p w:rsidR="00000000" w:rsidRDefault="00E47F27">
      <w:pPr>
        <w:pStyle w:val="NormalWeb"/>
      </w:pPr>
      <w:r>
        <w:t>Benzodiazepines are considered to be major drugs of abuse.&lt;ref name=pmid10622686&gt;</w:t>
      </w:r>
      <w:hyperlink r:id="rId573" w:tooltip="Template:Cite journal" w:history="1">
        <w:r>
          <w:rPr>
            <w:rStyle w:val="Hyperlink"/>
          </w:rPr>
          <w:t>Template:Cite journal</w:t>
        </w:r>
      </w:hyperlink>
      <w:r>
        <w:t>&lt;/r</w:t>
      </w:r>
      <w:r>
        <w:t xml:space="preserve">ef&gt; Benzodiazepine abuse is mostly limited to individuals who abuse other drugs, i.e., poly-drug abusers. On the international scene, </w:t>
      </w:r>
      <w:hyperlink r:id="rId574" w:anchor="Legal_status" w:tooltip="Benzodiazepine drug misuse#Legal status" w:history="1">
        <w:r>
          <w:rPr>
            <w:rStyle w:val="Hyperlink"/>
          </w:rPr>
          <w:t>benzodiaze</w:t>
        </w:r>
        <w:r>
          <w:rPr>
            <w:rStyle w:val="Hyperlink"/>
          </w:rPr>
          <w:t>pines are categorized</w:t>
        </w:r>
      </w:hyperlink>
      <w:r>
        <w:t xml:space="preserve"> as </w:t>
      </w:r>
      <w:hyperlink r:id="rId575" w:anchor="Schedules_of_Controlled_Substances" w:tooltip="Convention on Psychotropic Substances#Schedules of Controlled Substances" w:history="1">
        <w:r>
          <w:rPr>
            <w:rStyle w:val="Hyperlink"/>
          </w:rPr>
          <w:t>Schedule IV</w:t>
        </w:r>
      </w:hyperlink>
      <w:r>
        <w:t xml:space="preserve"> controlled drugs by the </w:t>
      </w:r>
      <w:hyperlink r:id="rId576" w:tooltip="INCB" w:history="1">
        <w:r>
          <w:rPr>
            <w:rStyle w:val="Hyperlink"/>
          </w:rPr>
          <w:t>INCB</w:t>
        </w:r>
      </w:hyperlink>
      <w:r>
        <w:t xml:space="preserve">, apart from </w:t>
      </w:r>
      <w:hyperlink r:id="rId577" w:tooltip="Flunitrazepam" w:history="1">
        <w:r>
          <w:rPr>
            <w:rStyle w:val="Hyperlink"/>
          </w:rPr>
          <w:t>flunitrazepam</w:t>
        </w:r>
      </w:hyperlink>
      <w:r>
        <w:t xml:space="preserve"> which is a </w:t>
      </w:r>
      <w:hyperlink r:id="rId578" w:anchor="Schedules_of_Controlled_Substances" w:tooltip="Convention on Psychotropic Substances#Schedules of Controlled Substances" w:history="1">
        <w:r>
          <w:rPr>
            <w:rStyle w:val="Hyperlink"/>
          </w:rPr>
          <w:t>Schedule III</w:t>
        </w:r>
      </w:hyperlink>
      <w:r>
        <w:t xml:space="preserve"> drug under the </w:t>
      </w:r>
      <w:hyperlink r:id="rId579" w:tooltip="Convention on Psychotropic Substances" w:history="1">
        <w:r>
          <w:rPr>
            <w:rStyle w:val="Hyperlink"/>
          </w:rPr>
          <w:t>Convention on Psychotropic Substances</w:t>
        </w:r>
      </w:hyperlink>
      <w:r>
        <w:t>.</w:t>
      </w:r>
      <w:hyperlink w:anchor="cite_note-143" w:history="1">
        <w:r>
          <w:rPr>
            <w:rStyle w:val="Hyperlink"/>
            <w:vertAlign w:val="superscript"/>
          </w:rPr>
          <w:t>[143]</w:t>
        </w:r>
      </w:hyperlink>
      <w:r>
        <w:t xml:space="preserve"> </w:t>
      </w:r>
      <w:r>
        <w:t xml:space="preserve">Some variation in drug scheduling exists in individual countries; for example, in the United Kingdom, </w:t>
      </w:r>
      <w:hyperlink r:id="rId580" w:tooltip="Midazolam" w:history="1">
        <w:r>
          <w:rPr>
            <w:rStyle w:val="Hyperlink"/>
          </w:rPr>
          <w:t>midazolam</w:t>
        </w:r>
      </w:hyperlink>
      <w:r>
        <w:t xml:space="preserve"> and </w:t>
      </w:r>
      <w:hyperlink r:id="rId581" w:tooltip="Temazepam" w:history="1">
        <w:r>
          <w:rPr>
            <w:rStyle w:val="Hyperlink"/>
          </w:rPr>
          <w:t>temazepam</w:t>
        </w:r>
      </w:hyperlink>
      <w:r>
        <w:t xml:space="preserve"> are </w:t>
      </w:r>
      <w:hyperlink r:id="rId582" w:anchor="Schedule_3_-_CD_No_Reg" w:tooltip="Controlled Drug#Schedule 3 - CD No Reg" w:history="1">
        <w:r>
          <w:rPr>
            <w:rStyle w:val="Hyperlink"/>
          </w:rPr>
          <w:t>Schedule III controlled drugs</w:t>
        </w:r>
      </w:hyperlink>
      <w:r>
        <w:t xml:space="preserve">. British law requires temazepam (but </w:t>
      </w:r>
      <w:r>
        <w:rPr>
          <w:i/>
          <w:iCs/>
        </w:rPr>
        <w:t>not</w:t>
      </w:r>
      <w:r>
        <w:t xml:space="preserve"> midazolam) to be stored in safe custody. Safe custody requirements ensures that pharmacists and doctors hol</w:t>
      </w:r>
      <w:r>
        <w:t>ding stock of temazepam must store it in securely fixed double-locked steel safety cabinets and maintain a written register, which must be bound and contain separate entries for temazepam and must be written in ink with no use of correction fluid (although</w:t>
      </w:r>
      <w:r>
        <w:t xml:space="preserve"> a written register is not required for temazepam in the United Kingdom). Disposal of expired stock must be witnessed by a designated inspector (either a local drug-enforcement police officer or official from health authority)</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Benzodiazepine abuse ranges from occasional binges on large doses, to chronic and compulsive drug abuse of high doses</w:t>
      </w:r>
      <w:r>
        <w:t>.</w:t>
      </w:r>
      <w:hyperlink w:anchor="cite_note-146" w:history="1">
        <w:r>
          <w:rPr>
            <w:rStyle w:val="Hyperlink"/>
            <w:vertAlign w:val="superscript"/>
          </w:rPr>
          <w:t>[146]</w:t>
        </w:r>
      </w:hyperlink>
      <w:r>
        <w:t xml:space="preserve"> Benzodiazepines are used recreationally an</w:t>
      </w:r>
      <w:r>
        <w:t xml:space="preserve">d by problematic drug misusers. </w:t>
      </w:r>
      <w:hyperlink r:id="rId583" w:tooltip="Death" w:history="1">
        <w:r>
          <w:rPr>
            <w:rStyle w:val="Hyperlink"/>
          </w:rPr>
          <w:t>Mortality</w:t>
        </w:r>
      </w:hyperlink>
      <w:r>
        <w:t xml:space="preserve"> is higher among </w:t>
      </w:r>
      <w:hyperlink r:id="rId584" w:tooltip="Poly drug use" w:history="1">
        <w:r>
          <w:rPr>
            <w:rStyle w:val="Hyperlink"/>
          </w:rPr>
          <w:t>poly-drug misusers</w:t>
        </w:r>
      </w:hyperlink>
      <w:r>
        <w:t xml:space="preserve"> that also use benzodiazepines. Heavy alcohol use also increases </w:t>
      </w:r>
      <w:hyperlink r:id="rId585" w:tooltip="Mortality rate" w:history="1">
        <w:r>
          <w:rPr>
            <w:rStyle w:val="Hyperlink"/>
          </w:rPr>
          <w:t>mortality</w:t>
        </w:r>
      </w:hyperlink>
      <w:r>
        <w:t xml:space="preserve"> among poly-drug users</w:t>
      </w:r>
      <w:r>
        <w:t>.</w:t>
      </w:r>
      <w:hyperlink w:anchor="cite_note-147" w:history="1">
        <w:r>
          <w:rPr>
            <w:rStyle w:val="Hyperlink"/>
            <w:vertAlign w:val="superscript"/>
          </w:rPr>
          <w:t>[147]</w:t>
        </w:r>
      </w:hyperlink>
      <w:r>
        <w:t xml:space="preserve"> Dependence and tolerance, often coupled with dosage escalation, to benzodiazepines can develop rapidly among drug misusers; withdrawal syndrome ma</w:t>
      </w:r>
      <w:r>
        <w:t xml:space="preserve">y appear after as little as three weeks of continuous use. Long-term use has the potential to cause both physical and psychological dependence and severe withdrawal symptoms such as depression, anxiety (often to the point of </w:t>
      </w:r>
      <w:hyperlink r:id="rId586" w:tooltip="Panic attack" w:history="1">
        <w:r>
          <w:rPr>
            <w:rStyle w:val="Hyperlink"/>
          </w:rPr>
          <w:t>panic attacks</w:t>
        </w:r>
      </w:hyperlink>
      <w:r>
        <w:t xml:space="preserve">), and </w:t>
      </w:r>
      <w:hyperlink r:id="rId587" w:tooltip="Agoraphobia" w:history="1">
        <w:r>
          <w:rPr>
            <w:rStyle w:val="Hyperlink"/>
          </w:rPr>
          <w:t>agoraphobia</w:t>
        </w:r>
      </w:hyperlink>
      <w:r>
        <w:t>.&lt;ref name=ohop&gt;</w:t>
      </w:r>
      <w:hyperlink r:id="rId588" w:tooltip="Template:Cite book" w:history="1">
        <w:r>
          <w:rPr>
            <w:rStyle w:val="Hyperlink"/>
          </w:rPr>
          <w:t>Template:Cite book</w:t>
        </w:r>
      </w:hyperlink>
      <w:r>
        <w:t xml:space="preserve">&lt;/ref&gt; Benzodiazepines and, in particular, </w:t>
      </w:r>
      <w:hyperlink r:id="rId589" w:tooltip="Temazepam" w:history="1">
        <w:r>
          <w:rPr>
            <w:rStyle w:val="Hyperlink"/>
          </w:rPr>
          <w:t>temazepam</w:t>
        </w:r>
      </w:hyperlink>
      <w:r>
        <w:t xml:space="preserve"> are sometimes used intravenously, which, if done incorrectly or in an unsterile manner, can lead to medical complications including </w:t>
      </w:r>
      <w:hyperlink r:id="rId590" w:tooltip="Abscess" w:history="1">
        <w:r>
          <w:rPr>
            <w:rStyle w:val="Hyperlink"/>
          </w:rPr>
          <w:t>abscesses</w:t>
        </w:r>
      </w:hyperlink>
      <w:r>
        <w:t xml:space="preserve">, </w:t>
      </w:r>
      <w:hyperlink r:id="rId591" w:tooltip="Cellulitis" w:history="1">
        <w:r>
          <w:rPr>
            <w:rStyle w:val="Hyperlink"/>
          </w:rPr>
          <w:t>cellulitis</w:t>
        </w:r>
      </w:hyperlink>
      <w:r>
        <w:t xml:space="preserve">, </w:t>
      </w:r>
      <w:hyperlink r:id="rId592" w:tooltip="Thrombophlebitis" w:history="1">
        <w:r>
          <w:rPr>
            <w:rStyle w:val="Hyperlink"/>
          </w:rPr>
          <w:t>thrombophlebitis</w:t>
        </w:r>
      </w:hyperlink>
      <w:r>
        <w:t xml:space="preserve">, arterial puncture, </w:t>
      </w:r>
      <w:hyperlink r:id="rId593" w:tooltip="Deep vein thrombosis" w:history="1">
        <w:r>
          <w:rPr>
            <w:rStyle w:val="Hyperlink"/>
          </w:rPr>
          <w:t>deep vein thrombosis</w:t>
        </w:r>
      </w:hyperlink>
      <w:r>
        <w:t xml:space="preserve">, and </w:t>
      </w:r>
      <w:hyperlink r:id="rId594" w:tooltip="Gangrene" w:history="1">
        <w:r>
          <w:rPr>
            <w:rStyle w:val="Hyperlink"/>
          </w:rPr>
          <w:t>gangrene</w:t>
        </w:r>
      </w:hyperlink>
      <w:r>
        <w:t xml:space="preserve">. Sharing syringes and needles for this purpose also brings up the possibility of transmission of </w:t>
      </w:r>
      <w:hyperlink r:id="rId595" w:tooltip="Hepatitis" w:history="1">
        <w:r>
          <w:rPr>
            <w:rStyle w:val="Hyperlink"/>
          </w:rPr>
          <w:t>hepatitis</w:t>
        </w:r>
      </w:hyperlink>
      <w:r>
        <w:t>, HIV, and other diseases. Benzodiazepines are al</w:t>
      </w:r>
      <w:r>
        <w:t xml:space="preserve">so misused </w:t>
      </w:r>
      <w:hyperlink r:id="rId596" w:tooltip="Intranasally" w:history="1">
        <w:r>
          <w:rPr>
            <w:rStyle w:val="Hyperlink"/>
          </w:rPr>
          <w:t>intranasally</w:t>
        </w:r>
      </w:hyperlink>
      <w:r>
        <w:t>, which may have additional health consequences. Once benzodiazepine dependence has been established, a clinician usually converts the patient to an equivalent dose of diazepam bef</w:t>
      </w:r>
      <w:r>
        <w:t>ore beginning a gradual reduction program</w:t>
      </w:r>
      <w:r>
        <w:t>.</w:t>
      </w:r>
      <w:hyperlink w:anchor="cite_note-148" w:history="1">
        <w:r>
          <w:rPr>
            <w:rStyle w:val="Hyperlink"/>
            <w:vertAlign w:val="superscript"/>
          </w:rPr>
          <w:t>[148]</w:t>
        </w:r>
      </w:hyperlink>
      <w:r>
        <w:t xml:space="preserve"> A 1999–2005 Australian police survey of detainees reported preliminary findings that self-reported users of benzodiazepines were less likely than non-user detainees to work</w:t>
      </w:r>
      <w:r>
        <w:t xml:space="preserve"> full-time and more likely to receive government benefits, use methamphetamine or heroin, and be arrested or imprisoned</w:t>
      </w:r>
      <w:r>
        <w:t>.</w:t>
      </w:r>
      <w:hyperlink w:anchor="cite_note-149" w:history="1">
        <w:r>
          <w:rPr>
            <w:rStyle w:val="Hyperlink"/>
            <w:vertAlign w:val="superscript"/>
          </w:rPr>
          <w:t>[149]</w:t>
        </w:r>
      </w:hyperlink>
      <w:r>
        <w:t xml:space="preserve"> Benzodiazepines are sometimes used for criminal purposes; they serve to incapacitate a victim </w:t>
      </w:r>
      <w:r>
        <w:t xml:space="preserve">in cases of </w:t>
      </w:r>
      <w:hyperlink r:id="rId597" w:tooltip="Drug assisted rape" w:history="1">
        <w:r>
          <w:rPr>
            <w:rStyle w:val="Hyperlink"/>
          </w:rPr>
          <w:t>drug assisted rape</w:t>
        </w:r>
      </w:hyperlink>
      <w:r>
        <w:t xml:space="preserve"> or robbery</w:t>
      </w:r>
      <w:r>
        <w:t>.</w:t>
      </w:r>
      <w:hyperlink w:anchor="cite_note-150" w:history="1">
        <w:r>
          <w:rPr>
            <w:rStyle w:val="Hyperlink"/>
            <w:vertAlign w:val="superscript"/>
          </w:rPr>
          <w:t>[150]</w:t>
        </w:r>
      </w:hyperlink>
      <w:r>
        <w:t xml:space="preserve"> Overall, </w:t>
      </w:r>
      <w:hyperlink r:id="rId598" w:tooltip="Anecdotal evidence" w:history="1">
        <w:r>
          <w:rPr>
            <w:rStyle w:val="Hyperlink"/>
          </w:rPr>
          <w:t>anecdotal evidence</w:t>
        </w:r>
      </w:hyperlink>
      <w:r>
        <w:t xml:space="preserve"> suggests that </w:t>
      </w:r>
      <w:hyperlink r:id="rId599" w:tooltip="Temazepam" w:history="1">
        <w:r>
          <w:rPr>
            <w:rStyle w:val="Hyperlink"/>
          </w:rPr>
          <w:t>temazepam</w:t>
        </w:r>
      </w:hyperlink>
      <w:r>
        <w:t xml:space="preserve"> may be the most psychologically </w:t>
      </w:r>
      <w:hyperlink r:id="rId600" w:tooltip="Substance dependence" w:history="1">
        <w:r>
          <w:rPr>
            <w:rStyle w:val="Hyperlink"/>
          </w:rPr>
          <w:t>habit-forming (addictive)</w:t>
        </w:r>
      </w:hyperlink>
      <w:r>
        <w:t xml:space="preserve"> benzodiazepine. Temazepam abuse reached epidemic proportions in some par</w:t>
      </w:r>
      <w:r>
        <w:t>ts of the world, in particular, in Europe and Australia, and is a major drug of abuse in many Southeast Asian countries. This led authorities of various countries to place temazepam under a more restrictive legal status. Some countries, such as Sweden, ban</w:t>
      </w:r>
      <w:r>
        <w:t>ned the drug outright</w:t>
      </w:r>
      <w:r>
        <w:t>.</w:t>
      </w:r>
      <w:hyperlink w:anchor="cite_note-151" w:history="1">
        <w:r>
          <w:rPr>
            <w:rStyle w:val="Hyperlink"/>
            <w:vertAlign w:val="superscript"/>
          </w:rPr>
          <w:t>[151]</w:t>
        </w:r>
      </w:hyperlink>
      <w:r>
        <w:t xml:space="preserve"> Temazepam also has certain pharmacokinetic properties of absorption, distribution, elimination, and clearance that make it more apt to abuse compared to many other benzodiazepines</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w:t>
      </w:r>
    </w:p>
    <w:p w:rsidR="00000000" w:rsidRDefault="00E47F27">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601" w:tooltip="Edit section: Veterinary use" w:history="1">
        <w:r>
          <w:rPr>
            <w:rStyle w:val="Hyperlink"/>
            <w:rFonts w:eastAsia="Times New Roman"/>
          </w:rPr>
          <w:t>edit</w:t>
        </w:r>
      </w:hyperlink>
      <w:r>
        <w:rPr>
          <w:rStyle w:val="mw-editsection-bracket"/>
          <w:rFonts w:eastAsia="Times New Roman"/>
        </w:rPr>
        <w:t>]</w:t>
      </w:r>
    </w:p>
    <w:p w:rsidR="00000000" w:rsidRDefault="00E47F27">
      <w:pPr>
        <w:pStyle w:val="NormalWeb"/>
      </w:pPr>
      <w:r>
        <w:t xml:space="preserve">Benzodiazepines are used in </w:t>
      </w:r>
      <w:hyperlink r:id="rId602" w:tooltip="Veterinary" w:history="1">
        <w:r>
          <w:rPr>
            <w:rStyle w:val="Hyperlink"/>
          </w:rPr>
          <w:t>veterinary</w:t>
        </w:r>
      </w:hyperlink>
      <w:r>
        <w:t xml:space="preserve"> practice in the treatment of various disorders and conditions. As in humans, they are used in the first-line management of </w:t>
      </w:r>
      <w:hyperlink r:id="rId603" w:tooltip="Seizures" w:history="1">
        <w:r>
          <w:rPr>
            <w:rStyle w:val="Hyperlink"/>
          </w:rPr>
          <w:t>seizures</w:t>
        </w:r>
      </w:hyperlink>
      <w:r>
        <w:t xml:space="preserve">, </w:t>
      </w:r>
      <w:hyperlink r:id="rId604" w:tooltip="Status epilepticus" w:history="1">
        <w:r>
          <w:rPr>
            <w:rStyle w:val="Hyperlink"/>
          </w:rPr>
          <w:t>status epilepticus</w:t>
        </w:r>
      </w:hyperlink>
      <w:r>
        <w:t xml:space="preserve">, and </w:t>
      </w:r>
      <w:hyperlink r:id="rId605" w:tooltip="Tetanus" w:history="1">
        <w:r>
          <w:rPr>
            <w:rStyle w:val="Hyperlink"/>
          </w:rPr>
          <w:t>tetanus</w:t>
        </w:r>
      </w:hyperlink>
      <w:r>
        <w:t>, and as maintenance therapy in epilepsy (in particular, in cats).&lt;ref name = MVM&gt;</w:t>
      </w:r>
      <w:hyperlink r:id="rId606" w:tooltip="Template:Cite book" w:history="1">
        <w:r>
          <w:rPr>
            <w:rStyle w:val="Hyperlink"/>
          </w:rPr>
          <w:t>Template:Cite book</w:t>
        </w:r>
      </w:hyperlink>
      <w:r>
        <w:t>&lt;/ref</w:t>
      </w:r>
      <w:r>
        <w:t>&gt;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They are widely used in small and large animals (including horses, swine, cattle and exotic and wild animals) for their anxiolytic and se</w:t>
      </w:r>
      <w:r>
        <w:t xml:space="preserve">dative effects, as pre-medication before surgery, for induction of </w:t>
      </w:r>
      <w:hyperlink r:id="rId607" w:tooltip="Anesthesia" w:history="1">
        <w:r>
          <w:rPr>
            <w:rStyle w:val="Hyperlink"/>
          </w:rPr>
          <w:t>anesthesia</w:t>
        </w:r>
      </w:hyperlink>
      <w:r>
        <w:t xml:space="preserve"> and as adjuncts to anesthesia.&lt;ref name = MVM/&gt;&lt;ref name=Adams&gt;</w:t>
      </w:r>
      <w:hyperlink r:id="rId608" w:tooltip="Template:Cite book" w:history="1">
        <w:r>
          <w:rPr>
            <w:rStyle w:val="Hyperlink"/>
          </w:rPr>
          <w:t>T</w:t>
        </w:r>
        <w:r>
          <w:rPr>
            <w:rStyle w:val="Hyperlink"/>
          </w:rPr>
          <w:t>emplate:Cite book</w:t>
        </w:r>
      </w:hyperlink>
      <w:r>
        <w:t xml:space="preserve">&lt;/ref&gt; </w:t>
      </w:r>
    </w:p>
    <w:p w:rsidR="00000000" w:rsidRDefault="00E47F2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9" w:tooltip="Edit section: Reference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610" w:tooltip="Template:Research help" w:history="1">
        <w:r>
          <w:rPr>
            <w:rStyle w:val="Hyperlink"/>
          </w:rPr>
          <w:t>Template:Research help</w:t>
        </w:r>
      </w:hyperlink>
      <w:r>
        <w:t xml:space="preserve"> </w:t>
      </w:r>
      <w:hyperlink r:id="rId611" w:tooltip="Template:Reflist" w:history="1">
        <w:r>
          <w:rPr>
            <w:rStyle w:val="Hyperlink"/>
          </w:rPr>
          <w:t>Template:Reflist</w:t>
        </w:r>
      </w:hyperlink>
      <w:r>
        <w:t xml:space="preserve"> </w:t>
      </w:r>
    </w:p>
    <w:p w:rsidR="00000000" w:rsidRDefault="00E47F2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2" w:tooltip="Edit section: External links" w:history="1">
        <w:r>
          <w:rPr>
            <w:rStyle w:val="Hyperlink"/>
            <w:rFonts w:eastAsia="Times New Roman"/>
          </w:rPr>
          <w:t>edit</w:t>
        </w:r>
      </w:hyperlink>
      <w:r>
        <w:rPr>
          <w:rStyle w:val="mw-editsection-bracket"/>
          <w:rFonts w:eastAsia="Times New Roman"/>
        </w:rPr>
        <w:t>]</w:t>
      </w:r>
    </w:p>
    <w:p w:rsidR="00000000" w:rsidRDefault="00E47F27">
      <w:pPr>
        <w:pStyle w:val="NormalWeb"/>
      </w:pPr>
      <w:hyperlink r:id="rId613" w:tooltip="Template:Portal" w:history="1">
        <w:r>
          <w:rPr>
            <w:rStyle w:val="Hyperlink"/>
          </w:rPr>
          <w:t>Template:Portal</w:t>
        </w:r>
      </w:hyperlink>
      <w:r>
        <w:t xml:space="preserve"> </w:t>
      </w:r>
    </w:p>
    <w:p w:rsidR="00000000" w:rsidRDefault="00E47F27">
      <w:pPr>
        <w:numPr>
          <w:ilvl w:val="0"/>
          <w:numId w:val="9"/>
        </w:numPr>
        <w:spacing w:before="100" w:beforeAutospacing="1" w:after="100" w:afterAutospacing="1"/>
        <w:rPr>
          <w:rFonts w:eastAsia="Times New Roman"/>
        </w:rPr>
      </w:pPr>
      <w:hyperlink r:id="rId614" w:tooltip="National Institute on Drug Abuse" w:history="1">
        <w:r>
          <w:rPr>
            <w:rStyle w:val="Hyperlink"/>
            <w:rFonts w:eastAsia="Times New Roman"/>
          </w:rPr>
          <w:t>National Institute on Drug Abuse</w:t>
        </w:r>
      </w:hyperlink>
      <w:r>
        <w:rPr>
          <w:rFonts w:eastAsia="Times New Roman"/>
        </w:rPr>
        <w:t>: "</w:t>
      </w:r>
      <w:hyperlink r:id="rId615" w:history="1">
        <w:r>
          <w:rPr>
            <w:rStyle w:val="Hyperlink"/>
            <w:rFonts w:eastAsia="Times New Roman"/>
          </w:rPr>
          <w:t xml:space="preserve">NIDA for Teens: Prescription </w:t>
        </w:r>
        <w:r>
          <w:rPr>
            <w:rStyle w:val="Hyperlink"/>
            <w:rFonts w:eastAsia="Times New Roman"/>
          </w:rPr>
          <w:t>Depressant Medications</w:t>
        </w:r>
      </w:hyperlink>
      <w:r>
        <w:rPr>
          <w:rFonts w:eastAsia="Times New Roman"/>
        </w:rPr>
        <w:t xml:space="preserve">".* </w:t>
      </w:r>
      <w:hyperlink r:id="rId616" w:tooltip="Template:Cite book" w:history="1">
        <w:r>
          <w:rPr>
            <w:rStyle w:val="Hyperlink"/>
            <w:rFonts w:eastAsia="Times New Roman"/>
          </w:rPr>
          <w:t>Template:Cite book</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17" w:tooltip="Template:Cite web" w:history="1">
        <w:r>
          <w:rPr>
            <w:rStyle w:val="Hyperlink"/>
            <w:rFonts w:eastAsia="Times New Roman"/>
          </w:rPr>
          <w:t>Template:Cite web</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18" w:tooltip="Template:Cite web" w:history="1">
        <w:r>
          <w:rPr>
            <w:rStyle w:val="Hyperlink"/>
            <w:rFonts w:eastAsia="Times New Roman"/>
          </w:rPr>
          <w:t>Template:Cite web</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19" w:tooltip="Template:Cite journal" w:history="1">
        <w:r>
          <w:rPr>
            <w:rStyle w:val="Hyperlink"/>
            <w:rFonts w:eastAsia="Times New Roman"/>
          </w:rPr>
          <w:t>Template:Cite journal</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20" w:tooltip="Template:Cite web" w:history="1">
        <w:r>
          <w:rPr>
            <w:rStyle w:val="Hyperlink"/>
            <w:rFonts w:eastAsia="Times New Roman"/>
          </w:rPr>
          <w:t>Template:Cite web</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21" w:tooltip="Template:Cite web" w:history="1">
        <w:r>
          <w:rPr>
            <w:rStyle w:val="Hyperlink"/>
            <w:rFonts w:eastAsia="Times New Roman"/>
          </w:rPr>
          <w:t>Template:Cite web</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22" w:history="1">
        <w:r>
          <w:rPr>
            <w:rStyle w:val="Hyperlink"/>
            <w:rFonts w:eastAsia="Times New Roman"/>
          </w:rPr>
          <w:t>Benzodiazepines</w:t>
        </w:r>
      </w:hyperlink>
      <w:r>
        <w:rPr>
          <w:rFonts w:eastAsia="Times New Roman"/>
        </w:rPr>
        <w:t xml:space="preserve"> – information from mental health charity The Royal College of Psychiatrists </w:t>
      </w:r>
    </w:p>
    <w:p w:rsidR="00000000" w:rsidRDefault="00E47F27">
      <w:pPr>
        <w:numPr>
          <w:ilvl w:val="0"/>
          <w:numId w:val="9"/>
        </w:numPr>
        <w:spacing w:before="100" w:beforeAutospacing="1" w:after="100" w:afterAutospacing="1"/>
        <w:rPr>
          <w:rFonts w:eastAsia="Times New Roman"/>
        </w:rPr>
      </w:pPr>
      <w:hyperlink r:id="rId623" w:tooltip="Template:Cite web" w:history="1">
        <w:r>
          <w:rPr>
            <w:rStyle w:val="Hyperlink"/>
            <w:rFonts w:eastAsia="Times New Roman"/>
          </w:rPr>
          <w:t>Template:Cite web</w:t>
        </w:r>
      </w:hyperlink>
      <w:r>
        <w:rPr>
          <w:rFonts w:eastAsia="Times New Roman"/>
        </w:rPr>
        <w:t xml:space="preserve"> </w:t>
      </w:r>
    </w:p>
    <w:p w:rsidR="00000000" w:rsidRDefault="00E47F27">
      <w:pPr>
        <w:numPr>
          <w:ilvl w:val="0"/>
          <w:numId w:val="9"/>
        </w:numPr>
        <w:spacing w:before="100" w:beforeAutospacing="1" w:after="100" w:afterAutospacing="1"/>
        <w:rPr>
          <w:rFonts w:eastAsia="Times New Roman"/>
        </w:rPr>
      </w:pPr>
      <w:hyperlink r:id="rId624" w:tooltip="Template:Medicinenet" w:history="1">
        <w:r>
          <w:rPr>
            <w:rStyle w:val="Hyperlink"/>
            <w:rFonts w:eastAsia="Times New Roman"/>
          </w:rPr>
          <w:t>Template:Medicinenet</w:t>
        </w:r>
      </w:hyperlink>
      <w:r>
        <w:rPr>
          <w:rFonts w:eastAsia="Times New Roman"/>
        </w:rPr>
        <w:t xml:space="preserve"> </w:t>
      </w:r>
    </w:p>
    <w:p w:rsidR="00000000" w:rsidRDefault="00E47F27">
      <w:pPr>
        <w:pStyle w:val="NormalWeb"/>
      </w:pPr>
      <w:hyperlink r:id="rId625" w:tooltip="Template:Benzodiazepines" w:history="1">
        <w:r>
          <w:rPr>
            <w:rStyle w:val="Hyperlink"/>
          </w:rPr>
          <w:t>Template:Benzodiazepines</w:t>
        </w:r>
      </w:hyperlink>
      <w:r>
        <w:t xml:space="preserve"> </w:t>
      </w:r>
      <w:hyperlink r:id="rId626" w:tooltip="Template:Anticonvulsants" w:history="1">
        <w:r>
          <w:rPr>
            <w:rStyle w:val="Hyperlink"/>
          </w:rPr>
          <w:t>Template:Anticonvulsants</w:t>
        </w:r>
      </w:hyperlink>
      <w:r>
        <w:t xml:space="preserve"> </w:t>
      </w:r>
      <w:hyperlink r:id="rId627" w:tooltip="Template:Anxiolytics" w:history="1">
        <w:r>
          <w:rPr>
            <w:rStyle w:val="Hyperlink"/>
          </w:rPr>
          <w:t>Template:Anxiolytics</w:t>
        </w:r>
      </w:hyperlink>
      <w:r>
        <w:t xml:space="preserve"> </w:t>
      </w:r>
      <w:hyperlink r:id="rId628" w:tooltip="Template:Hypnotics and sedatives" w:history="1">
        <w:r>
          <w:rPr>
            <w:rStyle w:val="Hyperlink"/>
          </w:rPr>
          <w:t>Template:Hypnotics and sedatives</w:t>
        </w:r>
      </w:hyperlink>
      <w:r>
        <w:t xml:space="preserve"> </w:t>
      </w:r>
      <w:hyperlink r:id="rId629" w:tooltip="Template:Insomnia pharmacotherapies" w:history="1">
        <w:r>
          <w:rPr>
            <w:rStyle w:val="Hyperlink"/>
          </w:rPr>
          <w:t>Template:Insomnia pharmacotherapies</w:t>
        </w:r>
      </w:hyperlink>
      <w:r>
        <w:t xml:space="preserve"> </w:t>
      </w:r>
      <w:hyperlink r:id="rId630" w:tooltip="Template:GABAAergics" w:history="1">
        <w:r>
          <w:rPr>
            <w:rStyle w:val="Hyperlink"/>
          </w:rPr>
          <w:t>Template:GABAAergics</w:t>
        </w:r>
      </w:hyperlink>
      <w:r>
        <w:t xml:space="preserve"> </w:t>
      </w:r>
    </w:p>
    <w:p w:rsidR="00000000" w:rsidRDefault="00E47F27">
      <w:pPr>
        <w:pStyle w:val="NormalWeb"/>
      </w:pPr>
      <w:hyperlink r:id="rId631" w:tooltip="Template:Good article" w:history="1">
        <w:r>
          <w:rPr>
            <w:rStyle w:val="Hyperlink"/>
          </w:rPr>
          <w:t>Template:Good article</w:t>
        </w:r>
      </w:hyperlink>
      <w:r>
        <w:t xml:space="preserve"> </w:t>
      </w:r>
    </w:p>
    <w:p w:rsidR="00000000" w:rsidRDefault="00E47F27">
      <w:pPr>
        <w:pStyle w:val="NormalWeb"/>
      </w:pPr>
      <w:hyperlink r:id="rId632" w:tooltip="Template:Authority control" w:history="1">
        <w:r>
          <w:rPr>
            <w:rStyle w:val="Hyperlink"/>
          </w:rPr>
          <w:t>Template:Authority control</w:t>
        </w:r>
      </w:hyperlink>
      <w:r>
        <w:t xml:space="preserve"> </w:t>
      </w:r>
    </w:p>
    <w:p w:rsidR="00E47F27" w:rsidRDefault="00E47F27">
      <w:pPr>
        <w:pStyle w:val="NormalWeb"/>
      </w:pPr>
      <w:hyperlink r:id="rId633" w:tooltip="Category:Benzodiazepines" w:history="1">
        <w:r>
          <w:rPr>
            <w:rStyle w:val="Hyperlink"/>
          </w:rPr>
          <w:t>Category:Benzodiazepines</w:t>
        </w:r>
      </w:hyperlink>
      <w:r>
        <w:t xml:space="preserve"> </w:t>
      </w:r>
      <w:hyperlink r:id="rId634" w:tooltip="Category:Drugs" w:history="1">
        <w:r>
          <w:rPr>
            <w:rStyle w:val="Hyperlink"/>
          </w:rPr>
          <w:t>Category:Drugs</w:t>
        </w:r>
      </w:hyperlink>
      <w:r>
        <w:t xml:space="preserve"> </w:t>
      </w:r>
      <w:hyperlink r:id="rId635" w:tooltip="Category:GABAA receptor positive allosteric modulators" w:history="1">
        <w:r>
          <w:rPr>
            <w:rStyle w:val="Hyperlink"/>
          </w:rPr>
          <w:t>Category:GABAA receptor positive allosteric modulators</w:t>
        </w:r>
      </w:hyperlink>
      <w:r>
        <w:t xml:space="preserve"> </w:t>
      </w:r>
      <w:hyperlink r:id="rId636" w:tooltip="Category:Glycine receptor antagonists" w:history="1">
        <w:r>
          <w:rPr>
            <w:rStyle w:val="Hyperlink"/>
          </w:rPr>
          <w:t>Category:Glycine receptor antagonists</w:t>
        </w:r>
      </w:hyperlink>
      <w:r>
        <w:t xml:space="preserve"> </w:t>
      </w:r>
    </w:p>
    <w:sectPr w:rsidR="00E47F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A32"/>
    <w:multiLevelType w:val="multilevel"/>
    <w:tmpl w:val="BEC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15E2"/>
    <w:multiLevelType w:val="multilevel"/>
    <w:tmpl w:val="782E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72E51"/>
    <w:multiLevelType w:val="multilevel"/>
    <w:tmpl w:val="115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E6FA9"/>
    <w:multiLevelType w:val="multilevel"/>
    <w:tmpl w:val="079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A0165"/>
    <w:multiLevelType w:val="multilevel"/>
    <w:tmpl w:val="585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1562"/>
    <w:multiLevelType w:val="multilevel"/>
    <w:tmpl w:val="152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171E6"/>
    <w:multiLevelType w:val="multilevel"/>
    <w:tmpl w:val="9F8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B355F"/>
    <w:multiLevelType w:val="multilevel"/>
    <w:tmpl w:val="815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E14C4"/>
    <w:multiLevelType w:val="multilevel"/>
    <w:tmpl w:val="8F6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5"/>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7F27"/>
    <w:rsid w:val="00E4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ABC21B-CBD7-4904-8ADC-AF63C168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318841">
      <w:marLeft w:val="0"/>
      <w:marRight w:val="0"/>
      <w:marTop w:val="0"/>
      <w:marBottom w:val="0"/>
      <w:divBdr>
        <w:top w:val="none" w:sz="0" w:space="0" w:color="auto"/>
        <w:left w:val="none" w:sz="0" w:space="0" w:color="auto"/>
        <w:bottom w:val="none" w:sz="0" w:space="0" w:color="auto"/>
        <w:right w:val="none" w:sz="0" w:space="0" w:color="auto"/>
      </w:divBdr>
      <w:divsChild>
        <w:div w:id="133102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ational_Institute_for_Health_and_Clinical_Excellence" TargetMode="External"/><Relationship Id="rId299" Type="http://schemas.openxmlformats.org/officeDocument/2006/relationships/hyperlink" Target="/wiki/Template:Main_article" TargetMode="External"/><Relationship Id="rId21" Type="http://schemas.openxmlformats.org/officeDocument/2006/relationships/hyperlink" Target="/wiki/Muscle_relaxant"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Clonazepam" TargetMode="External"/><Relationship Id="rId324" Type="http://schemas.openxmlformats.org/officeDocument/2006/relationships/hyperlink" Target="/wiki/Environmental_stresses" TargetMode="External"/><Relationship Id="rId366" Type="http://schemas.openxmlformats.org/officeDocument/2006/relationships/hyperlink" Target="/wiki/Cytochrome_P450" TargetMode="External"/><Relationship Id="rId531" Type="http://schemas.openxmlformats.org/officeDocument/2006/relationships/hyperlink" Target="/wiki/Class-action_lawsuit" TargetMode="External"/><Relationship Id="rId573" Type="http://schemas.openxmlformats.org/officeDocument/2006/relationships/hyperlink" Target="/wiki/Template:Cite_journal" TargetMode="External"/><Relationship Id="rId629" Type="http://schemas.openxmlformats.org/officeDocument/2006/relationships/hyperlink" Target="/wiki/Template:Insomnia_pharmacotherapies" TargetMode="External"/><Relationship Id="rId170" Type="http://schemas.openxmlformats.org/officeDocument/2006/relationships/hyperlink" Target="/wiki/Template:Cite_web" TargetMode="External"/><Relationship Id="rId226" Type="http://schemas.openxmlformats.org/officeDocument/2006/relationships/hyperlink" Target="/wiki/Opioid" TargetMode="External"/><Relationship Id="rId433" Type="http://schemas.openxmlformats.org/officeDocument/2006/relationships/hyperlink" Target="/wiki/Template:Nts" TargetMode="External"/><Relationship Id="rId268" Type="http://schemas.openxmlformats.org/officeDocument/2006/relationships/hyperlink" Target="/index.php?title=(none)&amp;action=edit&amp;section=12" TargetMode="External"/><Relationship Id="rId475" Type="http://schemas.openxmlformats.org/officeDocument/2006/relationships/hyperlink" Target="/wiki/GABAA_receptor" TargetMode="External"/><Relationship Id="rId32" Type="http://schemas.openxmlformats.org/officeDocument/2006/relationships/hyperlink" Target="/wiki/Disinhibition"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Cognitive_behavioural_therapy" TargetMode="External"/><Relationship Id="rId335" Type="http://schemas.openxmlformats.org/officeDocument/2006/relationships/hyperlink" Target="/wiki/Mental_health" TargetMode="External"/><Relationship Id="rId377" Type="http://schemas.openxmlformats.org/officeDocument/2006/relationships/hyperlink" Target="/wiki/Anticonvulsants" TargetMode="External"/><Relationship Id="rId500" Type="http://schemas.openxmlformats.org/officeDocument/2006/relationships/hyperlink" Target="/wiki/Template:Cite_journal" TargetMode="External"/><Relationship Id="rId542" Type="http://schemas.openxmlformats.org/officeDocument/2006/relationships/hyperlink" Target="/wiki/Eszopiclone" TargetMode="External"/><Relationship Id="rId584" Type="http://schemas.openxmlformats.org/officeDocument/2006/relationships/hyperlink" Target="/wiki/Poly_drug_use" TargetMode="External"/><Relationship Id="rId5" Type="http://schemas.openxmlformats.org/officeDocument/2006/relationships/hyperlink" Target="/wiki/Psychoactive_drug" TargetMode="External"/><Relationship Id="rId181" Type="http://schemas.openxmlformats.org/officeDocument/2006/relationships/hyperlink" Target="/wiki/Cirrhosis" TargetMode="External"/><Relationship Id="rId237" Type="http://schemas.openxmlformats.org/officeDocument/2006/relationships/hyperlink" Target="/wiki/Template:Cite_journal" TargetMode="External"/><Relationship Id="rId402" Type="http://schemas.openxmlformats.org/officeDocument/2006/relationships/hyperlink" Target="/wiki/GABRA3" TargetMode="External"/><Relationship Id="rId279" Type="http://schemas.openxmlformats.org/officeDocument/2006/relationships/hyperlink" Target="/wiki/Long-term_effects_of_benzodiazepine" TargetMode="External"/><Relationship Id="rId444" Type="http://schemas.openxmlformats.org/officeDocument/2006/relationships/hyperlink" Target="/wiki/Rebound_insomnia" TargetMode="External"/><Relationship Id="rId486" Type="http://schemas.openxmlformats.org/officeDocument/2006/relationships/hyperlink" Target="/wiki/Carbon" TargetMode="External"/><Relationship Id="rId43" Type="http://schemas.openxmlformats.org/officeDocument/2006/relationships/hyperlink" Target="/wiki/Central_nervous_system" TargetMode="External"/><Relationship Id="rId139" Type="http://schemas.openxmlformats.org/officeDocument/2006/relationships/hyperlink" Target="/wiki/Template:Cite_journal" TargetMode="External"/><Relationship Id="rId290" Type="http://schemas.openxmlformats.org/officeDocument/2006/relationships/hyperlink" Target="/wiki/Borderline_personality_disorder" TargetMode="External"/><Relationship Id="rId304" Type="http://schemas.openxmlformats.org/officeDocument/2006/relationships/hyperlink" Target="/wiki/File:Chlordiazepoxidetabletsgeneric.JPG" TargetMode="External"/><Relationship Id="rId346" Type="http://schemas.openxmlformats.org/officeDocument/2006/relationships/hyperlink" Target="/wiki/Ethanol" TargetMode="External"/><Relationship Id="rId388" Type="http://schemas.openxmlformats.org/officeDocument/2006/relationships/hyperlink" Target="/wiki/GABAA_receptor" TargetMode="External"/><Relationship Id="rId511" Type="http://schemas.openxmlformats.org/officeDocument/2006/relationships/hyperlink" Target="/wiki/Estazolam" TargetMode="External"/><Relationship Id="rId553" Type="http://schemas.openxmlformats.org/officeDocument/2006/relationships/hyperlink" Target="/wiki/Temazepam" TargetMode="External"/><Relationship Id="rId609" Type="http://schemas.openxmlformats.org/officeDocument/2006/relationships/hyperlink" Target="/index.php?title=(none)&amp;action=edit&amp;section=32" TargetMode="External"/><Relationship Id="rId85" Type="http://schemas.openxmlformats.org/officeDocument/2006/relationships/hyperlink" Target="/wiki/Drug_injection" TargetMode="External"/><Relationship Id="rId150" Type="http://schemas.openxmlformats.org/officeDocument/2006/relationships/hyperlink" Target="/wiki/Nonbenzodiazepine" TargetMode="External"/><Relationship Id="rId192" Type="http://schemas.openxmlformats.org/officeDocument/2006/relationships/hyperlink" Target="/wiki/Template:Rp" TargetMode="External"/><Relationship Id="rId206" Type="http://schemas.openxmlformats.org/officeDocument/2006/relationships/hyperlink" Target="/wiki/Clonazepam" TargetMode="External"/><Relationship Id="rId413" Type="http://schemas.openxmlformats.org/officeDocument/2006/relationships/hyperlink" Target="/wiki/Translocator_protein" TargetMode="External"/><Relationship Id="rId595" Type="http://schemas.openxmlformats.org/officeDocument/2006/relationships/hyperlink" Target="/wiki/Hepatitis" TargetMode="External"/><Relationship Id="rId248" Type="http://schemas.openxmlformats.org/officeDocument/2006/relationships/hyperlink" Target="/wiki/Temazepam" TargetMode="External"/><Relationship Id="rId455" Type="http://schemas.openxmlformats.org/officeDocument/2006/relationships/hyperlink" Target="/wiki/Lorazepam" TargetMode="External"/><Relationship Id="rId497" Type="http://schemas.openxmlformats.org/officeDocument/2006/relationships/hyperlink" Target="/wiki/Halazepam" TargetMode="External"/><Relationship Id="rId620" Type="http://schemas.openxmlformats.org/officeDocument/2006/relationships/hyperlink" Target="/wiki/Template:Cite_web" TargetMode="External"/><Relationship Id="rId12" Type="http://schemas.openxmlformats.org/officeDocument/2006/relationships/hyperlink" Target="/wiki/Diazepam"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Depersonalization" TargetMode="External"/><Relationship Id="rId357" Type="http://schemas.openxmlformats.org/officeDocument/2006/relationships/hyperlink" Target="/wiki/Respiratory_depression" TargetMode="External"/><Relationship Id="rId522" Type="http://schemas.openxmlformats.org/officeDocument/2006/relationships/hyperlink" Target="/wiki/Hoffmann&#8211;La_Roche"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Panic" TargetMode="External"/><Relationship Id="rId161" Type="http://schemas.openxmlformats.org/officeDocument/2006/relationships/hyperlink" Target="/wiki/Diazepam" TargetMode="External"/><Relationship Id="rId217" Type="http://schemas.openxmlformats.org/officeDocument/2006/relationships/hyperlink" Target="/wiki/Myasthenia_gravis" TargetMode="External"/><Relationship Id="rId399" Type="http://schemas.openxmlformats.org/officeDocument/2006/relationships/hyperlink" Target="/wiki/Histidine" TargetMode="External"/><Relationship Id="rId564" Type="http://schemas.openxmlformats.org/officeDocument/2006/relationships/hyperlink" Target="/wiki/Flunitrazepam" TargetMode="External"/><Relationship Id="rId259" Type="http://schemas.openxmlformats.org/officeDocument/2006/relationships/hyperlink" Target="/wiki/Oxazepam" TargetMode="External"/><Relationship Id="rId424" Type="http://schemas.openxmlformats.org/officeDocument/2006/relationships/hyperlink" Target="/wiki/Chlordiazepoxide" TargetMode="External"/><Relationship Id="rId466" Type="http://schemas.openxmlformats.org/officeDocument/2006/relationships/hyperlink" Target="/wiki/Diazepam" TargetMode="External"/><Relationship Id="rId631" Type="http://schemas.openxmlformats.org/officeDocument/2006/relationships/hyperlink" Target="/wiki/Template:Good_article" TargetMode="External"/><Relationship Id="rId23" Type="http://schemas.openxmlformats.org/officeDocument/2006/relationships/hyperlink" Target="/wiki/Dissociation_(psychology)" TargetMode="External"/><Relationship Id="rId119" Type="http://schemas.openxmlformats.org/officeDocument/2006/relationships/hyperlink" Target="/wiki/Physical_dependence" TargetMode="External"/><Relationship Id="rId270" Type="http://schemas.openxmlformats.org/officeDocument/2006/relationships/hyperlink" Target="/wiki/Drowsiness" TargetMode="External"/><Relationship Id="rId326" Type="http://schemas.openxmlformats.org/officeDocument/2006/relationships/hyperlink" Target="/wiki/Chlordiazepoxide" TargetMode="External"/><Relationship Id="rId533" Type="http://schemas.openxmlformats.org/officeDocument/2006/relationships/hyperlink" Target="/wiki/Law_firms"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index.php?title=(none)&amp;action=edit&amp;section=3" TargetMode="External"/><Relationship Id="rId368" Type="http://schemas.openxmlformats.org/officeDocument/2006/relationships/hyperlink" Target="/wiki/Lorazepam" TargetMode="External"/><Relationship Id="rId575" Type="http://schemas.openxmlformats.org/officeDocument/2006/relationships/hyperlink" Target="/wiki/Convention_on_Psychotropic_Substances" TargetMode="External"/><Relationship Id="rId172" Type="http://schemas.openxmlformats.org/officeDocument/2006/relationships/hyperlink" Target="/wiki/Catamenial_epilepsy" TargetMode="External"/><Relationship Id="rId228" Type="http://schemas.openxmlformats.org/officeDocument/2006/relationships/hyperlink" Target="/index.php?title=(none)&amp;action=edit&amp;section=10" TargetMode="External"/><Relationship Id="rId435" Type="http://schemas.openxmlformats.org/officeDocument/2006/relationships/hyperlink" Target="/wiki/Oxazepam" TargetMode="External"/><Relationship Id="rId477" Type="http://schemas.openxmlformats.org/officeDocument/2006/relationships/hyperlink" Target="/wiki/IUPAC_nomenclature" TargetMode="External"/><Relationship Id="rId600" Type="http://schemas.openxmlformats.org/officeDocument/2006/relationships/hyperlink" Target="/wiki/Substance_dependence" TargetMode="External"/><Relationship Id="rId281" Type="http://schemas.openxmlformats.org/officeDocument/2006/relationships/hyperlink" Target="/index.php?title=(none)&amp;action=edit&amp;section=13" TargetMode="External"/><Relationship Id="rId337" Type="http://schemas.openxmlformats.org/officeDocument/2006/relationships/hyperlink" Target="/wiki/File:US_timeline._Benzodiazepine_deaths.jpg" TargetMode="External"/><Relationship Id="rId502" Type="http://schemas.openxmlformats.org/officeDocument/2006/relationships/hyperlink" Target="/wiki/Lormetazepam" TargetMode="External"/><Relationship Id="rId34" Type="http://schemas.openxmlformats.org/officeDocument/2006/relationships/hyperlink" Target="/wiki/Benzodiazepine_withdrawal_syndrome"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Benzodiazepines" TargetMode="External"/><Relationship Id="rId379" Type="http://schemas.openxmlformats.org/officeDocument/2006/relationships/hyperlink" Target="/wiki/Phenytoin" TargetMode="External"/><Relationship Id="rId544" Type="http://schemas.openxmlformats.org/officeDocument/2006/relationships/hyperlink" Target="/index.php?title=(none)&amp;action=edit&amp;section=28" TargetMode="External"/><Relationship Id="rId586" Type="http://schemas.openxmlformats.org/officeDocument/2006/relationships/hyperlink" Target="/wiki/Panic_attack" TargetMode="External"/><Relationship Id="rId7" Type="http://schemas.openxmlformats.org/officeDocument/2006/relationships/hyperlink" Target="/wiki/Diazepine" TargetMode="External"/><Relationship Id="rId183" Type="http://schemas.openxmlformats.org/officeDocument/2006/relationships/hyperlink" Target="/wiki/Alcohol_withdrawal_syndrome" TargetMode="External"/><Relationship Id="rId239" Type="http://schemas.openxmlformats.org/officeDocument/2006/relationships/hyperlink" Target="/wiki/Neonatal_withdrawal_syndrome" TargetMode="External"/><Relationship Id="rId390" Type="http://schemas.openxmlformats.org/officeDocument/2006/relationships/hyperlink" Target="/wiki/Chemical_synapse" TargetMode="External"/><Relationship Id="rId404" Type="http://schemas.openxmlformats.org/officeDocument/2006/relationships/hyperlink" Target="/wiki/GABRA4" TargetMode="External"/><Relationship Id="rId446" Type="http://schemas.openxmlformats.org/officeDocument/2006/relationships/hyperlink" Target="/wiki/Brotizolam" TargetMode="External"/><Relationship Id="rId611" Type="http://schemas.openxmlformats.org/officeDocument/2006/relationships/hyperlink" Target="/wiki/Template:Reflist" TargetMode="External"/><Relationship Id="rId250" Type="http://schemas.openxmlformats.org/officeDocument/2006/relationships/hyperlink" Target="/index.php?title=(none)&amp;action=edit&amp;section=11" TargetMode="External"/><Relationship Id="rId292" Type="http://schemas.openxmlformats.org/officeDocument/2006/relationships/hyperlink" Target="/wiki/Template:Cite_book" TargetMode="External"/><Relationship Id="rId306" Type="http://schemas.openxmlformats.org/officeDocument/2006/relationships/hyperlink" Target="/wiki/Diazepam" TargetMode="External"/><Relationship Id="rId488" Type="http://schemas.openxmlformats.org/officeDocument/2006/relationships/hyperlink" Target="/wiki/Benzene" TargetMode="External"/><Relationship Id="rId45" Type="http://schemas.openxmlformats.org/officeDocument/2006/relationships/hyperlink" Target="/wiki/Ethanol" TargetMode="External"/><Relationship Id="rId87" Type="http://schemas.openxmlformats.org/officeDocument/2006/relationships/hyperlink" Target="/wiki/Sedative" TargetMode="External"/><Relationship Id="rId110" Type="http://schemas.openxmlformats.org/officeDocument/2006/relationships/hyperlink" Target="/wiki/Selective_serotonin_reuptake_inhibitors" TargetMode="External"/><Relationship Id="rId348" Type="http://schemas.openxmlformats.org/officeDocument/2006/relationships/hyperlink" Target="/wiki/Tricyclic_antidepressants" TargetMode="External"/><Relationship Id="rId513" Type="http://schemas.openxmlformats.org/officeDocument/2006/relationships/hyperlink" Target="/wiki/Climazolam" TargetMode="External"/><Relationship Id="rId555" Type="http://schemas.openxmlformats.org/officeDocument/2006/relationships/hyperlink" Target="/wiki/Opium_Law" TargetMode="External"/><Relationship Id="rId597" Type="http://schemas.openxmlformats.org/officeDocument/2006/relationships/hyperlink" Target="/wiki/Drug_assisted_rape" TargetMode="External"/><Relationship Id="rId152" Type="http://schemas.openxmlformats.org/officeDocument/2006/relationships/hyperlink" Target="/wiki/National_Institute_for_Health_and_Clinical_Excellence" TargetMode="External"/><Relationship Id="rId194" Type="http://schemas.openxmlformats.org/officeDocument/2006/relationships/hyperlink" Target="/wiki/Baclofen" TargetMode="External"/><Relationship Id="rId208" Type="http://schemas.openxmlformats.org/officeDocument/2006/relationships/hyperlink" Target="/wiki/Rapid_eye_movement_behavior_disorder" TargetMode="External"/><Relationship Id="rId415" Type="http://schemas.openxmlformats.org/officeDocument/2006/relationships/hyperlink" Target="/wiki/Glial_cells" TargetMode="External"/><Relationship Id="rId457" Type="http://schemas.openxmlformats.org/officeDocument/2006/relationships/hyperlink" Target="/wiki/Temazepam" TargetMode="External"/><Relationship Id="rId622" Type="http://schemas.openxmlformats.org/officeDocument/2006/relationships/hyperlink" Target="http://www.rcpsych.ac.uk/mentalhealthinfoforall/treatments/benzodiazepines.aspx" TargetMode="External"/><Relationship Id="rId261" Type="http://schemas.openxmlformats.org/officeDocument/2006/relationships/hyperlink" Target="/wiki/Alprazolam" TargetMode="External"/><Relationship Id="rId499" Type="http://schemas.openxmlformats.org/officeDocument/2006/relationships/hyperlink" Target="/wiki/Template:Cite_web" TargetMode="External"/><Relationship Id="rId14" Type="http://schemas.openxmlformats.org/officeDocument/2006/relationships/hyperlink" Target="/wiki/Gamma-Aminobutyric_acid"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Suicidal" TargetMode="External"/><Relationship Id="rId359" Type="http://schemas.openxmlformats.org/officeDocument/2006/relationships/hyperlink" Target="/wiki/Flumazenil" TargetMode="External"/><Relationship Id="rId524" Type="http://schemas.openxmlformats.org/officeDocument/2006/relationships/hyperlink" Target="/wiki/Anticonvulsant" TargetMode="External"/><Relationship Id="rId566" Type="http://schemas.openxmlformats.org/officeDocument/2006/relationships/hyperlink" Target="/wiki/Convention_on_Psychotropic_Substances" TargetMode="External"/><Relationship Id="rId98" Type="http://schemas.openxmlformats.org/officeDocument/2006/relationships/hyperlink" Target="/wiki/Intravenous_therapy" TargetMode="External"/><Relationship Id="rId121" Type="http://schemas.openxmlformats.org/officeDocument/2006/relationships/hyperlink" Target="/wiki/Template:Cite_web" TargetMode="External"/><Relationship Id="rId163" Type="http://schemas.openxmlformats.org/officeDocument/2006/relationships/hyperlink" Target="/wiki/Buccal_mucosa" TargetMode="External"/><Relationship Id="rId219" Type="http://schemas.openxmlformats.org/officeDocument/2006/relationships/hyperlink" Target="/wiki/Bronchitis" TargetMode="External"/><Relationship Id="rId370" Type="http://schemas.openxmlformats.org/officeDocument/2006/relationships/hyperlink" Target="/wiki/Temazepam" TargetMode="External"/><Relationship Id="rId426" Type="http://schemas.openxmlformats.org/officeDocument/2006/relationships/hyperlink" Target="/wiki/Clonazepam" TargetMode="External"/><Relationship Id="rId633" Type="http://schemas.openxmlformats.org/officeDocument/2006/relationships/hyperlink" Target="/wiki/Category:Benzodiazepines" TargetMode="External"/><Relationship Id="rId230" Type="http://schemas.openxmlformats.org/officeDocument/2006/relationships/hyperlink" Target="/wiki/Food_and_Drug_Administration_(United_States)" TargetMode="External"/><Relationship Id="rId468" Type="http://schemas.openxmlformats.org/officeDocument/2006/relationships/hyperlink" Target="/wiki/Pharmacophore" TargetMode="External"/><Relationship Id="rId25" Type="http://schemas.openxmlformats.org/officeDocument/2006/relationships/hyperlink" Target="/wiki/Insomnia"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Disinhibition" TargetMode="External"/><Relationship Id="rId328" Type="http://schemas.openxmlformats.org/officeDocument/2006/relationships/hyperlink" Target="/wiki/Nonbenzodiazepine" TargetMode="External"/><Relationship Id="rId535" Type="http://schemas.openxmlformats.org/officeDocument/2006/relationships/hyperlink" Target="/wiki/Drug_withdrawal" TargetMode="External"/><Relationship Id="rId577" Type="http://schemas.openxmlformats.org/officeDocument/2006/relationships/hyperlink" Target="/wiki/Flunitrazepam" TargetMode="External"/><Relationship Id="rId132" Type="http://schemas.openxmlformats.org/officeDocument/2006/relationships/hyperlink" Target="/wiki/National_Institute_for_Health_and_Clinical_Excellence" TargetMode="External"/><Relationship Id="rId174" Type="http://schemas.openxmlformats.org/officeDocument/2006/relationships/hyperlink" Target="/wiki/Chlordiazepoxide" TargetMode="External"/><Relationship Id="rId381" Type="http://schemas.openxmlformats.org/officeDocument/2006/relationships/hyperlink" Target="/wiki/Depressant" TargetMode="External"/><Relationship Id="rId602" Type="http://schemas.openxmlformats.org/officeDocument/2006/relationships/hyperlink" Target="/wiki/Veterinary" TargetMode="External"/><Relationship Id="rId241" Type="http://schemas.openxmlformats.org/officeDocument/2006/relationships/hyperlink" Target="/wiki/Tremor" TargetMode="External"/><Relationship Id="rId437" Type="http://schemas.openxmlformats.org/officeDocument/2006/relationships/hyperlink" Target="/wiki/Prazepam" TargetMode="External"/><Relationship Id="rId479" Type="http://schemas.openxmlformats.org/officeDocument/2006/relationships/hyperlink" Target="/wiki/Benzene" TargetMode="External"/><Relationship Id="rId36" Type="http://schemas.openxmlformats.org/officeDocument/2006/relationships/hyperlink" Target="/wiki/Beers_Criteria" TargetMode="External"/><Relationship Id="rId283" Type="http://schemas.openxmlformats.org/officeDocument/2006/relationships/hyperlink" Target="/index.php?title=(none)&amp;action=edit&amp;section=14" TargetMode="External"/><Relationship Id="rId339" Type="http://schemas.openxmlformats.org/officeDocument/2006/relationships/hyperlink" Target="/wiki/National_Institute_on_Drug_Abuse" TargetMode="External"/><Relationship Id="rId490" Type="http://schemas.openxmlformats.org/officeDocument/2006/relationships/hyperlink" Target="/wiki/Template:CAS" TargetMode="External"/><Relationship Id="rId504" Type="http://schemas.openxmlformats.org/officeDocument/2006/relationships/hyperlink" Target="/wiki/Temazepam" TargetMode="External"/><Relationship Id="rId546" Type="http://schemas.openxmlformats.org/officeDocument/2006/relationships/hyperlink" Target="/wiki/Controlled_Substances_Act"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wiki/Template:Rp" TargetMode="External"/><Relationship Id="rId143" Type="http://schemas.openxmlformats.org/officeDocument/2006/relationships/hyperlink" Target="/index.php?title=(none)&amp;action=edit&amp;section=4" TargetMode="External"/><Relationship Id="rId185" Type="http://schemas.openxmlformats.org/officeDocument/2006/relationships/hyperlink" Target="/index.php?title=(none)&amp;action=edit&amp;section=7" TargetMode="External"/><Relationship Id="rId350" Type="http://schemas.openxmlformats.org/officeDocument/2006/relationships/hyperlink" Target="/wiki/Template:Cite_book" TargetMode="External"/><Relationship Id="rId406" Type="http://schemas.openxmlformats.org/officeDocument/2006/relationships/hyperlink" Target="/wiki/Arginine" TargetMode="External"/><Relationship Id="rId588" Type="http://schemas.openxmlformats.org/officeDocument/2006/relationships/hyperlink" Target="/wiki/Template:Cite_book" TargetMode="External"/><Relationship Id="rId9" Type="http://schemas.openxmlformats.org/officeDocument/2006/relationships/hyperlink" Target="/wiki/Role_of_chance_in_scientific_discoveries" TargetMode="External"/><Relationship Id="rId210" Type="http://schemas.openxmlformats.org/officeDocument/2006/relationships/hyperlink" Target="/wiki/Obsessive&#8211;compulsive_disorder" TargetMode="External"/><Relationship Id="rId392" Type="http://schemas.openxmlformats.org/officeDocument/2006/relationships/hyperlink" Target="/wiki/Chloride" TargetMode="External"/><Relationship Id="rId448" Type="http://schemas.openxmlformats.org/officeDocument/2006/relationships/hyperlink" Target="/wiki/Triazolam" TargetMode="External"/><Relationship Id="rId613" Type="http://schemas.openxmlformats.org/officeDocument/2006/relationships/hyperlink" Target="/wiki/Template:Portal" TargetMode="External"/><Relationship Id="rId252" Type="http://schemas.openxmlformats.org/officeDocument/2006/relationships/hyperlink" Target="/wiki/Drug_dependence" TargetMode="External"/><Relationship Id="rId294" Type="http://schemas.openxmlformats.org/officeDocument/2006/relationships/hyperlink" Target="/wiki/Mood_disorder" TargetMode="External"/><Relationship Id="rId308" Type="http://schemas.openxmlformats.org/officeDocument/2006/relationships/hyperlink" Target="/wiki/Elimination_half-life" TargetMode="External"/><Relationship Id="rId515" Type="http://schemas.openxmlformats.org/officeDocument/2006/relationships/hyperlink" Target="/wiki/Midazolam" TargetMode="External"/><Relationship Id="rId47" Type="http://schemas.openxmlformats.org/officeDocument/2006/relationships/hyperlink" Target="/wiki/Drug_abuse" TargetMode="External"/><Relationship Id="rId89" Type="http://schemas.openxmlformats.org/officeDocument/2006/relationships/hyperlink" Target="/wiki/Anxiolytic" TargetMode="External"/><Relationship Id="rId112" Type="http://schemas.openxmlformats.org/officeDocument/2006/relationships/hyperlink" Target="/wiki/SSRI" TargetMode="External"/><Relationship Id="rId154" Type="http://schemas.openxmlformats.org/officeDocument/2006/relationships/hyperlink" Target="/index.php?title=(none)&amp;action=edit&amp;section=5" TargetMode="External"/><Relationship Id="rId361" Type="http://schemas.openxmlformats.org/officeDocument/2006/relationships/hyperlink" Target="/wiki/Arrhythmia" TargetMode="External"/><Relationship Id="rId557" Type="http://schemas.openxmlformats.org/officeDocument/2006/relationships/hyperlink" Target="/wiki/Nimetazepam" TargetMode="External"/><Relationship Id="rId599" Type="http://schemas.openxmlformats.org/officeDocument/2006/relationships/hyperlink" Target="/wiki/Temazepam" TargetMode="External"/><Relationship Id="rId196" Type="http://schemas.openxmlformats.org/officeDocument/2006/relationships/hyperlink" Target="/wiki/Hallucinogen" TargetMode="External"/><Relationship Id="rId417" Type="http://schemas.openxmlformats.org/officeDocument/2006/relationships/hyperlink" Target="/wiki/Adenosine_reuptake_inhibitor" TargetMode="External"/><Relationship Id="rId459" Type="http://schemas.openxmlformats.org/officeDocument/2006/relationships/hyperlink" Target="/wiki/Drug_withdrawal" TargetMode="External"/><Relationship Id="rId624" Type="http://schemas.openxmlformats.org/officeDocument/2006/relationships/hyperlink" Target="/wiki/Template:Medicinenet" TargetMode="External"/><Relationship Id="rId16" Type="http://schemas.openxmlformats.org/officeDocument/2006/relationships/hyperlink" Target="/wiki/Sedative" TargetMode="External"/><Relationship Id="rId221" Type="http://schemas.openxmlformats.org/officeDocument/2006/relationships/hyperlink" Target="/wiki/Personality_disorders" TargetMode="External"/><Relationship Id="rId263" Type="http://schemas.openxmlformats.org/officeDocument/2006/relationships/hyperlink" Target="/wiki/Nonbenzodiazepines" TargetMode="External"/><Relationship Id="rId319" Type="http://schemas.openxmlformats.org/officeDocument/2006/relationships/hyperlink" Target="/wiki/Seizures" TargetMode="External"/><Relationship Id="rId470" Type="http://schemas.openxmlformats.org/officeDocument/2006/relationships/hyperlink" Target="/wiki/CGS-9896" TargetMode="External"/><Relationship Id="rId526" Type="http://schemas.openxmlformats.org/officeDocument/2006/relationships/hyperlink" Target="/wiki/Template:Cite_journal"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Antidepressants" TargetMode="External"/><Relationship Id="rId330" Type="http://schemas.openxmlformats.org/officeDocument/2006/relationships/hyperlink" Target="/wiki/Fluoroquinolone" TargetMode="External"/><Relationship Id="rId568" Type="http://schemas.openxmlformats.org/officeDocument/2006/relationships/hyperlink" Target="/wiki/Convention_on_Psychotropic_Substances" TargetMode="External"/><Relationship Id="rId165" Type="http://schemas.openxmlformats.org/officeDocument/2006/relationships/hyperlink" Target="/wiki/Template:Cite_web" TargetMode="External"/><Relationship Id="rId372" Type="http://schemas.openxmlformats.org/officeDocument/2006/relationships/hyperlink" Target="/wiki/Antibiotic" TargetMode="External"/><Relationship Id="rId428" Type="http://schemas.openxmlformats.org/officeDocument/2006/relationships/hyperlink" Target="/wiki/Diazepam" TargetMode="External"/><Relationship Id="rId635" Type="http://schemas.openxmlformats.org/officeDocument/2006/relationships/hyperlink" Target="/wiki/Category:GABAA_receptor_positive_allosteric_modulators" TargetMode="External"/><Relationship Id="rId232" Type="http://schemas.openxmlformats.org/officeDocument/2006/relationships/hyperlink" Target="/wiki/Cleft_lip_and_palate" TargetMode="External"/><Relationship Id="rId274" Type="http://schemas.openxmlformats.org/officeDocument/2006/relationships/hyperlink" Target="/wiki/Hypoventilation" TargetMode="External"/><Relationship Id="rId481" Type="http://schemas.openxmlformats.org/officeDocument/2006/relationships/hyperlink" Target="/wiki/Template:BlueBook1993" TargetMode="External"/><Relationship Id="rId27" Type="http://schemas.openxmlformats.org/officeDocument/2006/relationships/hyperlink" Target="/wiki/Epileptic_seizure"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Alprazolam" TargetMode="External"/><Relationship Id="rId537" Type="http://schemas.openxmlformats.org/officeDocument/2006/relationships/hyperlink" Target="/wiki/British_law" TargetMode="External"/><Relationship Id="rId579" Type="http://schemas.openxmlformats.org/officeDocument/2006/relationships/hyperlink" Target="/wiki/Convention_on_Psychotropic_Substances"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Diazepam" TargetMode="External"/><Relationship Id="rId341" Type="http://schemas.openxmlformats.org/officeDocument/2006/relationships/hyperlink" Target="/wiki/Flumazenil" TargetMode="External"/><Relationship Id="rId383" Type="http://schemas.openxmlformats.org/officeDocument/2006/relationships/hyperlink" Target="/index.php?title=(none)&amp;action=edit&amp;section=21" TargetMode="External"/><Relationship Id="rId439" Type="http://schemas.openxmlformats.org/officeDocument/2006/relationships/hyperlink" Target="/wiki/Elimination_half-life" TargetMode="External"/><Relationship Id="rId590" Type="http://schemas.openxmlformats.org/officeDocument/2006/relationships/hyperlink" Target="/wiki/Abscess" TargetMode="External"/><Relationship Id="rId604" Type="http://schemas.openxmlformats.org/officeDocument/2006/relationships/hyperlink" Target="/wiki/Status_epilepticus" TargetMode="External"/><Relationship Id="rId201" Type="http://schemas.openxmlformats.org/officeDocument/2006/relationships/hyperlink" Target="/wiki/Neuroleptics" TargetMode="External"/><Relationship Id="rId243" Type="http://schemas.openxmlformats.org/officeDocument/2006/relationships/hyperlink" Target="/wiki/Hyperreflexia" TargetMode="External"/><Relationship Id="rId285" Type="http://schemas.openxmlformats.org/officeDocument/2006/relationships/hyperlink" Target="/wiki/Aggression" TargetMode="External"/><Relationship Id="rId450" Type="http://schemas.openxmlformats.org/officeDocument/2006/relationships/hyperlink" Target="/wiki/Alprazolam" TargetMode="External"/><Relationship Id="rId506" Type="http://schemas.openxmlformats.org/officeDocument/2006/relationships/hyperlink" Target="/wiki/Flunitrazepam" TargetMode="External"/><Relationship Id="rId38" Type="http://schemas.openxmlformats.org/officeDocument/2006/relationships/hyperlink" Target="/wiki/Teratogens" TargetMode="External"/><Relationship Id="rId103" Type="http://schemas.openxmlformats.org/officeDocument/2006/relationships/hyperlink" Target="/wiki/Template:Cite_journal" TargetMode="External"/><Relationship Id="rId310" Type="http://schemas.openxmlformats.org/officeDocument/2006/relationships/hyperlink" Target="/wiki/Rebound_effect" TargetMode="External"/><Relationship Id="rId492" Type="http://schemas.openxmlformats.org/officeDocument/2006/relationships/hyperlink" Target="/wiki/Pharmacophore" TargetMode="External"/><Relationship Id="rId548" Type="http://schemas.openxmlformats.org/officeDocument/2006/relationships/hyperlink" Target="/wiki/Nitrazepam"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Template:Cite_book" TargetMode="External"/><Relationship Id="rId145" Type="http://schemas.openxmlformats.org/officeDocument/2006/relationships/hyperlink" Target="/wiki/Temazepam" TargetMode="External"/><Relationship Id="rId166" Type="http://schemas.openxmlformats.org/officeDocument/2006/relationships/hyperlink" Target="/wiki/Template:Cite_book" TargetMode="External"/><Relationship Id="rId187" Type="http://schemas.openxmlformats.org/officeDocument/2006/relationships/hyperlink" Target="/wiki/Mechanical_ventilation" TargetMode="External"/><Relationship Id="rId331" Type="http://schemas.openxmlformats.org/officeDocument/2006/relationships/hyperlink" Target="/wiki/Clozapine" TargetMode="External"/><Relationship Id="rId352" Type="http://schemas.openxmlformats.org/officeDocument/2006/relationships/hyperlink" Target="/wiki/Drowsiness" TargetMode="External"/><Relationship Id="rId373" Type="http://schemas.openxmlformats.org/officeDocument/2006/relationships/hyperlink" Target="/wiki/Antidepressant" TargetMode="External"/><Relationship Id="rId394" Type="http://schemas.openxmlformats.org/officeDocument/2006/relationships/hyperlink" Target="/wiki/Neurotransmitter" TargetMode="External"/><Relationship Id="rId408" Type="http://schemas.openxmlformats.org/officeDocument/2006/relationships/hyperlink" Target="/wiki/Gamma-aminobutyric_acid" TargetMode="External"/><Relationship Id="rId429" Type="http://schemas.openxmlformats.org/officeDocument/2006/relationships/hyperlink" Target="/wiki/Template:Nts" TargetMode="External"/><Relationship Id="rId580" Type="http://schemas.openxmlformats.org/officeDocument/2006/relationships/hyperlink" Target="/wiki/Midazolam" TargetMode="External"/><Relationship Id="rId615" Type="http://schemas.openxmlformats.org/officeDocument/2006/relationships/hyperlink" Target="http://teens.drugabuse.gov/drug-facts/central-nervous-system-cns-depressants-facts" TargetMode="External"/><Relationship Id="rId636" Type="http://schemas.openxmlformats.org/officeDocument/2006/relationships/hyperlink" Target="/wiki/Category:Glycine_receptor_antagonists" TargetMode="External"/><Relationship Id="rId1" Type="http://schemas.openxmlformats.org/officeDocument/2006/relationships/numbering" Target="numbering.xml"/><Relationship Id="rId212" Type="http://schemas.openxmlformats.org/officeDocument/2006/relationships/hyperlink" Target="/wiki/Delirium" TargetMode="External"/><Relationship Id="rId233" Type="http://schemas.openxmlformats.org/officeDocument/2006/relationships/hyperlink" Target="/wiki/Floppy_infant_syndrome" TargetMode="External"/><Relationship Id="rId254" Type="http://schemas.openxmlformats.org/officeDocument/2006/relationships/hyperlink" Target="/wiki/Hip_fractures" TargetMode="External"/><Relationship Id="rId440" Type="http://schemas.openxmlformats.org/officeDocument/2006/relationships/hyperlink" Target="/wiki/Active_metabolites" TargetMode="External"/><Relationship Id="rId28" Type="http://schemas.openxmlformats.org/officeDocument/2006/relationships/hyperlink" Target="/wiki/Spasm"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Tricyclic_antidepressant" TargetMode="External"/><Relationship Id="rId275" Type="http://schemas.openxmlformats.org/officeDocument/2006/relationships/hyperlink" Target="/wiki/Euphoria_(emotion)" TargetMode="External"/><Relationship Id="rId296" Type="http://schemas.openxmlformats.org/officeDocument/2006/relationships/hyperlink" Target="/wiki/Image:Diazepam2mgand5mgtablets.JPG" TargetMode="External"/><Relationship Id="rId300" Type="http://schemas.openxmlformats.org/officeDocument/2006/relationships/hyperlink" Target="/index.php?title=(none)&amp;action=edit&amp;section=17" TargetMode="External"/><Relationship Id="rId461" Type="http://schemas.openxmlformats.org/officeDocument/2006/relationships/hyperlink" Target="/wiki/Clorazepate" TargetMode="External"/><Relationship Id="rId482" Type="http://schemas.openxmlformats.org/officeDocument/2006/relationships/hyperlink" Target="/wiki/Template:Cite_journal" TargetMode="External"/><Relationship Id="rId517" Type="http://schemas.openxmlformats.org/officeDocument/2006/relationships/hyperlink" Target="/wiki/File:Chlordiazepoxide_structure.svg" TargetMode="External"/><Relationship Id="rId538" Type="http://schemas.openxmlformats.org/officeDocument/2006/relationships/hyperlink" Target="/wiki/Template:Cite_journal" TargetMode="External"/><Relationship Id="rId559" Type="http://schemas.openxmlformats.org/officeDocument/2006/relationships/hyperlink" Target="/wiki/Flunitrazepam"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Bromazepam" TargetMode="External"/><Relationship Id="rId156" Type="http://schemas.openxmlformats.org/officeDocument/2006/relationships/hyperlink" Target="/wiki/Medical_emergency" TargetMode="External"/><Relationship Id="rId177" Type="http://schemas.openxmlformats.org/officeDocument/2006/relationships/hyperlink" Target="/wiki/Template:Rp" TargetMode="External"/><Relationship Id="rId198" Type="http://schemas.openxmlformats.org/officeDocument/2006/relationships/hyperlink" Target="/wiki/Schizophrenia" TargetMode="External"/><Relationship Id="rId321" Type="http://schemas.openxmlformats.org/officeDocument/2006/relationships/hyperlink" Target="/wiki/Benzodiazepine_withdrawal_syndrome" TargetMode="External"/><Relationship Id="rId342" Type="http://schemas.openxmlformats.org/officeDocument/2006/relationships/hyperlink" Target="/wiki/Template:Main_article" TargetMode="External"/><Relationship Id="rId363" Type="http://schemas.openxmlformats.org/officeDocument/2006/relationships/hyperlink" Target="/index.php?title=(none)&amp;action=edit&amp;section=20" TargetMode="External"/><Relationship Id="rId384" Type="http://schemas.openxmlformats.org/officeDocument/2006/relationships/hyperlink" Target="/index.php?title=(none)&amp;action=edit&amp;section=22" TargetMode="External"/><Relationship Id="rId419" Type="http://schemas.openxmlformats.org/officeDocument/2006/relationships/hyperlink" Target="/wiki/Template:Medref" TargetMode="External"/><Relationship Id="rId570" Type="http://schemas.openxmlformats.org/officeDocument/2006/relationships/hyperlink" Target="/wiki/File:Xanax_2_mg.jpg" TargetMode="External"/><Relationship Id="rId591" Type="http://schemas.openxmlformats.org/officeDocument/2006/relationships/hyperlink" Target="/wiki/Cellulitis" TargetMode="External"/><Relationship Id="rId605" Type="http://schemas.openxmlformats.org/officeDocument/2006/relationships/hyperlink" Target="/wiki/Tetanus" TargetMode="External"/><Relationship Id="rId626" Type="http://schemas.openxmlformats.org/officeDocument/2006/relationships/hyperlink" Target="/wiki/Template:Anticonvulsants" TargetMode="External"/><Relationship Id="rId202" Type="http://schemas.openxmlformats.org/officeDocument/2006/relationships/hyperlink" Target="/wiki/Lorazepam" TargetMode="External"/><Relationship Id="rId223" Type="http://schemas.openxmlformats.org/officeDocument/2006/relationships/hyperlink" Target="/wiki/Paradoxical_reactions" TargetMode="External"/><Relationship Id="rId244" Type="http://schemas.openxmlformats.org/officeDocument/2006/relationships/hyperlink" Target="/wiki/Hyperactivity" TargetMode="External"/><Relationship Id="rId430" Type="http://schemas.openxmlformats.org/officeDocument/2006/relationships/hyperlink" Target="/wiki/Lorazepam" TargetMode="External"/><Relationship Id="rId18" Type="http://schemas.openxmlformats.org/officeDocument/2006/relationships/hyperlink" Target="/wiki/Sleep_induction" TargetMode="External"/><Relationship Id="rId39" Type="http://schemas.openxmlformats.org/officeDocument/2006/relationships/hyperlink" Target="/wiki/Cleft_palate" TargetMode="External"/><Relationship Id="rId265" Type="http://schemas.openxmlformats.org/officeDocument/2006/relationships/hyperlink" Target="/wiki/Zolpidem" TargetMode="External"/><Relationship Id="rId286" Type="http://schemas.openxmlformats.org/officeDocument/2006/relationships/hyperlink" Target="/wiki/Impulsivity" TargetMode="External"/><Relationship Id="rId451" Type="http://schemas.openxmlformats.org/officeDocument/2006/relationships/hyperlink" Target="/wiki/Estazolam" TargetMode="External"/><Relationship Id="rId472" Type="http://schemas.openxmlformats.org/officeDocument/2006/relationships/hyperlink" Target="/wiki/Lipophilicity" TargetMode="External"/><Relationship Id="rId493" Type="http://schemas.openxmlformats.org/officeDocument/2006/relationships/hyperlink" Target="/index.php?title=(none)&amp;action=edit&amp;section=26" TargetMode="External"/><Relationship Id="rId507" Type="http://schemas.openxmlformats.org/officeDocument/2006/relationships/hyperlink" Target="/wiki/Nimetazepam" TargetMode="External"/><Relationship Id="rId528" Type="http://schemas.openxmlformats.org/officeDocument/2006/relationships/hyperlink" Target="/wiki/Barbiturate" TargetMode="External"/><Relationship Id="rId549" Type="http://schemas.openxmlformats.org/officeDocument/2006/relationships/hyperlink" Target="/wiki/Bromazepam"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Drug_dependence" TargetMode="External"/><Relationship Id="rId125" Type="http://schemas.openxmlformats.org/officeDocument/2006/relationships/hyperlink" Target="/wiki/Anticonvulsant" TargetMode="External"/><Relationship Id="rId146" Type="http://schemas.openxmlformats.org/officeDocument/2006/relationships/hyperlink" Target="/wiki/Template:Cite_web" TargetMode="External"/><Relationship Id="rId167" Type="http://schemas.openxmlformats.org/officeDocument/2006/relationships/hyperlink" Target="/wiki/Epilepsy" TargetMode="External"/><Relationship Id="rId188" Type="http://schemas.openxmlformats.org/officeDocument/2006/relationships/hyperlink" Target="/wiki/Respiratory_depression" TargetMode="External"/><Relationship Id="rId311" Type="http://schemas.openxmlformats.org/officeDocument/2006/relationships/hyperlink" Target="/wiki/Benzodiazepine_withdrawal_syndrome" TargetMode="External"/><Relationship Id="rId332" Type="http://schemas.openxmlformats.org/officeDocument/2006/relationships/hyperlink" Target="/wiki/Olanzapine" TargetMode="External"/><Relationship Id="rId353" Type="http://schemas.openxmlformats.org/officeDocument/2006/relationships/hyperlink" Target="/wiki/Slurred_speech" TargetMode="External"/><Relationship Id="rId374" Type="http://schemas.openxmlformats.org/officeDocument/2006/relationships/hyperlink" Target="/wiki/Antifungal_medication" TargetMode="External"/><Relationship Id="rId395" Type="http://schemas.openxmlformats.org/officeDocument/2006/relationships/hyperlink" Target="/wiki/Membrane_potential" TargetMode="External"/><Relationship Id="rId409" Type="http://schemas.openxmlformats.org/officeDocument/2006/relationships/hyperlink" Target="/wiki/Neurotransmitter" TargetMode="External"/><Relationship Id="rId560" Type="http://schemas.openxmlformats.org/officeDocument/2006/relationships/hyperlink" Target="/wiki/Flutoprazepam" TargetMode="External"/><Relationship Id="rId581" Type="http://schemas.openxmlformats.org/officeDocument/2006/relationships/hyperlink" Target="/wiki/Temazepam"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Template:Cite_journal" TargetMode="External"/><Relationship Id="rId213" Type="http://schemas.openxmlformats.org/officeDocument/2006/relationships/hyperlink" Target="/wiki/Drug_withdrawal" TargetMode="External"/><Relationship Id="rId234" Type="http://schemas.openxmlformats.org/officeDocument/2006/relationships/hyperlink" Target="/wiki/Hypotonia" TargetMode="External"/><Relationship Id="rId420" Type="http://schemas.openxmlformats.org/officeDocument/2006/relationships/hyperlink" Target="/wiki/Prediction_interval" TargetMode="External"/><Relationship Id="rId616" Type="http://schemas.openxmlformats.org/officeDocument/2006/relationships/hyperlink" Target="/wiki/Template:Cite_book" TargetMode="External"/><Relationship Id="rId637"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Alcohol_withdrawal" TargetMode="External"/><Relationship Id="rId255" Type="http://schemas.openxmlformats.org/officeDocument/2006/relationships/hyperlink" Target="/wiki/Long-term_effects_of_benzodiazepines" TargetMode="External"/><Relationship Id="rId276" Type="http://schemas.openxmlformats.org/officeDocument/2006/relationships/hyperlink" Target="/wiki/Depersonalization" TargetMode="External"/><Relationship Id="rId297" Type="http://schemas.openxmlformats.org/officeDocument/2006/relationships/hyperlink" Target="/wiki/Diazepam" TargetMode="External"/><Relationship Id="rId441" Type="http://schemas.openxmlformats.org/officeDocument/2006/relationships/hyperlink" Target="/wiki/Desmethyldiazepam" TargetMode="External"/><Relationship Id="rId462" Type="http://schemas.openxmlformats.org/officeDocument/2006/relationships/hyperlink" Target="/wiki/Chlordiazepoxide" TargetMode="External"/><Relationship Id="rId483" Type="http://schemas.openxmlformats.org/officeDocument/2006/relationships/hyperlink" Target="/wiki/Hantzsch&#8211;Widman_nomenclature" TargetMode="External"/><Relationship Id="rId518" Type="http://schemas.openxmlformats.org/officeDocument/2006/relationships/hyperlink" Target="/wiki/Chlordiazepoxide" TargetMode="External"/><Relationship Id="rId539" Type="http://schemas.openxmlformats.org/officeDocument/2006/relationships/hyperlink" Target="/wiki/Nonbenzodiazepine" TargetMode="External"/><Relationship Id="rId40" Type="http://schemas.openxmlformats.org/officeDocument/2006/relationships/hyperlink" Target="/wiki/Neonatal_withdrawal" TargetMode="External"/><Relationship Id="rId115" Type="http://schemas.openxmlformats.org/officeDocument/2006/relationships/hyperlink" Target="/wiki/Benzodiazepine_dependence" TargetMode="External"/><Relationship Id="rId136" Type="http://schemas.openxmlformats.org/officeDocument/2006/relationships/hyperlink" Target="/wiki/Lorazepam" TargetMode="External"/><Relationship Id="rId157" Type="http://schemas.openxmlformats.org/officeDocument/2006/relationships/hyperlink" Target="/wiki/Anticonvulsants" TargetMode="External"/><Relationship Id="rId178" Type="http://schemas.openxmlformats.org/officeDocument/2006/relationships/hyperlink" Target="/wiki/Breakthrough_seizure" TargetMode="External"/><Relationship Id="rId301" Type="http://schemas.openxmlformats.org/officeDocument/2006/relationships/hyperlink" Target="/wiki/Drug_tolerance" TargetMode="External"/><Relationship Id="rId322" Type="http://schemas.openxmlformats.org/officeDocument/2006/relationships/hyperlink" Target="/wiki/Template:Cite_journal" TargetMode="External"/><Relationship Id="rId343" Type="http://schemas.openxmlformats.org/officeDocument/2006/relationships/hyperlink" Target="/wiki/Barbiturate" TargetMode="External"/><Relationship Id="rId364" Type="http://schemas.openxmlformats.org/officeDocument/2006/relationships/hyperlink" Target="/wiki/Drug_interaction" TargetMode="External"/><Relationship Id="rId550" Type="http://schemas.openxmlformats.org/officeDocument/2006/relationships/hyperlink" Target="/wiki/Controlled_Drugs_and_Substances_Act"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index.php?title=(none)&amp;action=edit&amp;section=1" TargetMode="External"/><Relationship Id="rId199" Type="http://schemas.openxmlformats.org/officeDocument/2006/relationships/hyperlink" Target="/wiki/Mania" TargetMode="External"/><Relationship Id="rId203" Type="http://schemas.openxmlformats.org/officeDocument/2006/relationships/hyperlink" Target="/wiki/Clonazepam" TargetMode="External"/><Relationship Id="rId385" Type="http://schemas.openxmlformats.org/officeDocument/2006/relationships/hyperlink" Target="/wiki/Image:GABAA-receptor-protein-example.png" TargetMode="External"/><Relationship Id="rId571" Type="http://schemas.openxmlformats.org/officeDocument/2006/relationships/hyperlink" Target="/wiki/Alprazolam" TargetMode="External"/><Relationship Id="rId592" Type="http://schemas.openxmlformats.org/officeDocument/2006/relationships/hyperlink" Target="/wiki/Thrombophlebitis" TargetMode="External"/><Relationship Id="rId606" Type="http://schemas.openxmlformats.org/officeDocument/2006/relationships/hyperlink" Target="/wiki/Template:Cite_book" TargetMode="External"/><Relationship Id="rId627" Type="http://schemas.openxmlformats.org/officeDocument/2006/relationships/hyperlink" Target="/wiki/Template:Anxiolytics" TargetMode="External"/><Relationship Id="rId19" Type="http://schemas.openxmlformats.org/officeDocument/2006/relationships/hyperlink" Target="/wiki/Anxiolytic" TargetMode="External"/><Relationship Id="rId224" Type="http://schemas.openxmlformats.org/officeDocument/2006/relationships/hyperlink" Target="/wiki/Major_depressive_disorder" TargetMode="External"/><Relationship Id="rId245" Type="http://schemas.openxmlformats.org/officeDocument/2006/relationships/hyperlink" Target="/wiki/Template:Cite_journal" TargetMode="External"/><Relationship Id="rId266" Type="http://schemas.openxmlformats.org/officeDocument/2006/relationships/hyperlink" Target="/wiki/Antidepressant" TargetMode="External"/><Relationship Id="rId287" Type="http://schemas.openxmlformats.org/officeDocument/2006/relationships/hyperlink" Target="/wiki/Irritability" TargetMode="External"/><Relationship Id="rId410" Type="http://schemas.openxmlformats.org/officeDocument/2006/relationships/hyperlink" Target="/wiki/Ion_channel" TargetMode="External"/><Relationship Id="rId431" Type="http://schemas.openxmlformats.org/officeDocument/2006/relationships/hyperlink" Target="/wiki/Template:Nts" TargetMode="External"/><Relationship Id="rId452" Type="http://schemas.openxmlformats.org/officeDocument/2006/relationships/hyperlink" Target="/wiki/Flunitrazepam" TargetMode="External"/><Relationship Id="rId473" Type="http://schemas.openxmlformats.org/officeDocument/2006/relationships/hyperlink" Target="/wiki/Allosteric" TargetMode="External"/><Relationship Id="rId494" Type="http://schemas.openxmlformats.org/officeDocument/2006/relationships/hyperlink" Target="/wiki/Clorazepate" TargetMode="External"/><Relationship Id="rId508" Type="http://schemas.openxmlformats.org/officeDocument/2006/relationships/hyperlink" Target="/wiki/Nitrazepam" TargetMode="External"/><Relationship Id="rId529" Type="http://schemas.openxmlformats.org/officeDocument/2006/relationships/hyperlink" Target="/wiki/Hypnotic" TargetMode="External"/><Relationship Id="rId30" Type="http://schemas.openxmlformats.org/officeDocument/2006/relationships/hyperlink" Target="/wiki/Premedication" TargetMode="External"/><Relationship Id="rId105" Type="http://schemas.openxmlformats.org/officeDocument/2006/relationships/hyperlink" Target="/wiki/Long-term_effects_of_benzodiazepines" TargetMode="External"/><Relationship Id="rId126" Type="http://schemas.openxmlformats.org/officeDocument/2006/relationships/hyperlink" Target="/wiki/Pregabalin" TargetMode="External"/><Relationship Id="rId147" Type="http://schemas.openxmlformats.org/officeDocument/2006/relationships/hyperlink" Target="/wiki/Rebound_insomnia" TargetMode="External"/><Relationship Id="rId168" Type="http://schemas.openxmlformats.org/officeDocument/2006/relationships/hyperlink" Target="/wiki/Drug_tolerance" TargetMode="External"/><Relationship Id="rId312" Type="http://schemas.openxmlformats.org/officeDocument/2006/relationships/hyperlink" Target="/wiki/Physical_dependence" TargetMode="External"/><Relationship Id="rId333" Type="http://schemas.openxmlformats.org/officeDocument/2006/relationships/hyperlink" Target="/wiki/Phenothiazines" TargetMode="External"/><Relationship Id="rId354" Type="http://schemas.openxmlformats.org/officeDocument/2006/relationships/hyperlink" Target="/wiki/Nystagmus" TargetMode="External"/><Relationship Id="rId540" Type="http://schemas.openxmlformats.org/officeDocument/2006/relationships/hyperlink" Target="/wiki/Zolpidem"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Alcohol_dependence" TargetMode="External"/><Relationship Id="rId189" Type="http://schemas.openxmlformats.org/officeDocument/2006/relationships/hyperlink" Target="/wiki/Benzodiazepine_overdose" TargetMode="External"/><Relationship Id="rId375" Type="http://schemas.openxmlformats.org/officeDocument/2006/relationships/hyperlink" Target="/wiki/Hypericum_perforatum" TargetMode="External"/><Relationship Id="rId396" Type="http://schemas.openxmlformats.org/officeDocument/2006/relationships/hyperlink" Target="/wiki/Action_potential" TargetMode="External"/><Relationship Id="rId561" Type="http://schemas.openxmlformats.org/officeDocument/2006/relationships/hyperlink" Target="/wiki/Midazolam" TargetMode="External"/><Relationship Id="rId582" Type="http://schemas.openxmlformats.org/officeDocument/2006/relationships/hyperlink" Target="/wiki/Controlled_Drug" TargetMode="External"/><Relationship Id="rId617" Type="http://schemas.openxmlformats.org/officeDocument/2006/relationships/hyperlink" Target="/wiki/Template:Cite_web" TargetMode="External"/><Relationship Id="rId638"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Electroconvulsive_therapy" TargetMode="External"/><Relationship Id="rId235" Type="http://schemas.openxmlformats.org/officeDocument/2006/relationships/hyperlink" Target="/wiki/Hypothermia" TargetMode="External"/><Relationship Id="rId256" Type="http://schemas.openxmlformats.org/officeDocument/2006/relationships/hyperlink" Target="/wiki/Benzodiazepine_dependence" TargetMode="External"/><Relationship Id="rId277" Type="http://schemas.openxmlformats.org/officeDocument/2006/relationships/hyperlink" Target="/wiki/Liver_toxicity" TargetMode="External"/><Relationship Id="rId298" Type="http://schemas.openxmlformats.org/officeDocument/2006/relationships/hyperlink" Target="/wiki/Benzodiazepine_withdrawal" TargetMode="External"/><Relationship Id="rId400" Type="http://schemas.openxmlformats.org/officeDocument/2006/relationships/hyperlink" Target="/wiki/GABRA1" TargetMode="External"/><Relationship Id="rId421" Type="http://schemas.openxmlformats.org/officeDocument/2006/relationships/hyperlink" Target="/wiki/Alprazolam" TargetMode="External"/><Relationship Id="rId442" Type="http://schemas.openxmlformats.org/officeDocument/2006/relationships/hyperlink" Target="/wiki/Partial_agonists" TargetMode="External"/><Relationship Id="rId463" Type="http://schemas.openxmlformats.org/officeDocument/2006/relationships/hyperlink" Target="/wiki/Flurazepam" TargetMode="External"/><Relationship Id="rId484" Type="http://schemas.openxmlformats.org/officeDocument/2006/relationships/hyperlink" Target="/wiki/Diazepine" TargetMode="External"/><Relationship Id="rId519" Type="http://schemas.openxmlformats.org/officeDocument/2006/relationships/hyperlink" Target="/wiki/Hoffmann&#8211;La_Roche" TargetMode="External"/><Relationship Id="rId116" Type="http://schemas.openxmlformats.org/officeDocument/2006/relationships/hyperlink" Target="/wiki/Substance_abuse" TargetMode="External"/><Relationship Id="rId137" Type="http://schemas.openxmlformats.org/officeDocument/2006/relationships/hyperlink" Target="/wiki/Diazepam" TargetMode="External"/><Relationship Id="rId158" Type="http://schemas.openxmlformats.org/officeDocument/2006/relationships/hyperlink" Target="/wiki/Intravenous" TargetMode="External"/><Relationship Id="rId302" Type="http://schemas.openxmlformats.org/officeDocument/2006/relationships/hyperlink" Target="/wiki/Physical_dependence" TargetMode="External"/><Relationship Id="rId323" Type="http://schemas.openxmlformats.org/officeDocument/2006/relationships/hyperlink" Target="/wiki/Drug_withdrawal" TargetMode="External"/><Relationship Id="rId344" Type="http://schemas.openxmlformats.org/officeDocument/2006/relationships/hyperlink" Target="/wiki/Template:Cite_journal" TargetMode="External"/><Relationship Id="rId530" Type="http://schemas.openxmlformats.org/officeDocument/2006/relationships/hyperlink" Target="/wiki/Template:Cite_book" TargetMode="External"/><Relationship Id="rId20" Type="http://schemas.openxmlformats.org/officeDocument/2006/relationships/hyperlink" Target="/wiki/Anticonvulsant" TargetMode="External"/><Relationship Id="rId41" Type="http://schemas.openxmlformats.org/officeDocument/2006/relationships/hyperlink" Target="/wiki/Coma"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File:Midazolam.JPG" TargetMode="External"/><Relationship Id="rId179" Type="http://schemas.openxmlformats.org/officeDocument/2006/relationships/hyperlink" Target="/wiki/Oxazepam" TargetMode="External"/><Relationship Id="rId365" Type="http://schemas.openxmlformats.org/officeDocument/2006/relationships/hyperlink" Target="/wiki/Metabolism" TargetMode="External"/><Relationship Id="rId386" Type="http://schemas.openxmlformats.org/officeDocument/2006/relationships/hyperlink" Target="/wiki/Gamma-Aminobutyric_acid" TargetMode="External"/><Relationship Id="rId551" Type="http://schemas.openxmlformats.org/officeDocument/2006/relationships/hyperlink" Target="/wiki/Controlled_Drugs_and_Substances_Act" TargetMode="External"/><Relationship Id="rId572" Type="http://schemas.openxmlformats.org/officeDocument/2006/relationships/hyperlink" Target="/wiki/Template:Main_article" TargetMode="External"/><Relationship Id="rId593" Type="http://schemas.openxmlformats.org/officeDocument/2006/relationships/hyperlink" Target="/wiki/Deep_vein_thrombosis" TargetMode="External"/><Relationship Id="rId607" Type="http://schemas.openxmlformats.org/officeDocument/2006/relationships/hyperlink" Target="/wiki/Anesthesia" TargetMode="External"/><Relationship Id="rId628" Type="http://schemas.openxmlformats.org/officeDocument/2006/relationships/hyperlink" Target="/wiki/Template:Hypnotics_and_sedatives" TargetMode="External"/><Relationship Id="rId190" Type="http://schemas.openxmlformats.org/officeDocument/2006/relationships/hyperlink" Target="/wiki/Amnesia" TargetMode="External"/><Relationship Id="rId204" Type="http://schemas.openxmlformats.org/officeDocument/2006/relationships/hyperlink" Target="/wiki/Template:Update_inline" TargetMode="External"/><Relationship Id="rId225" Type="http://schemas.openxmlformats.org/officeDocument/2006/relationships/hyperlink" Target="/wiki/Suicide" TargetMode="External"/><Relationship Id="rId246" Type="http://schemas.openxmlformats.org/officeDocument/2006/relationships/hyperlink" Target="/wiki/Diazepam" TargetMode="External"/><Relationship Id="rId267" Type="http://schemas.openxmlformats.org/officeDocument/2006/relationships/hyperlink" Target="/wiki/Antipsychotic" TargetMode="External"/><Relationship Id="rId288" Type="http://schemas.openxmlformats.org/officeDocument/2006/relationships/hyperlink" Target="/wiki/Template:Cite_journal" TargetMode="External"/><Relationship Id="rId411" Type="http://schemas.openxmlformats.org/officeDocument/2006/relationships/hyperlink" Target="/wiki/Hyperpolarization_(biology)" TargetMode="External"/><Relationship Id="rId432" Type="http://schemas.openxmlformats.org/officeDocument/2006/relationships/hyperlink" Target="/wiki/Midazolam" TargetMode="External"/><Relationship Id="rId453" Type="http://schemas.openxmlformats.org/officeDocument/2006/relationships/hyperlink" Target="/wiki/Clonazepam" TargetMode="External"/><Relationship Id="rId474" Type="http://schemas.openxmlformats.org/officeDocument/2006/relationships/hyperlink" Target="/wiki/Neurotransmitter_receptor" TargetMode="External"/><Relationship Id="rId509" Type="http://schemas.openxmlformats.org/officeDocument/2006/relationships/hyperlink" Target="/wiki/Adinazolam" TargetMode="External"/><Relationship Id="rId106" Type="http://schemas.openxmlformats.org/officeDocument/2006/relationships/hyperlink" Target="/wiki/Cognitive_deficit" TargetMode="External"/><Relationship Id="rId127" Type="http://schemas.openxmlformats.org/officeDocument/2006/relationships/hyperlink" Target="/wiki/Agoraphobia" TargetMode="External"/><Relationship Id="rId313" Type="http://schemas.openxmlformats.org/officeDocument/2006/relationships/hyperlink" Target="/wiki/Tremor" TargetMode="External"/><Relationship Id="rId495" Type="http://schemas.openxmlformats.org/officeDocument/2006/relationships/hyperlink" Target="/wiki/Diazepam" TargetMode="External"/><Relationship Id="rId10" Type="http://schemas.openxmlformats.org/officeDocument/2006/relationships/hyperlink" Target="/wiki/Leo_Sternbach" TargetMode="External"/><Relationship Id="rId31" Type="http://schemas.openxmlformats.org/officeDocument/2006/relationships/hyperlink" Target="/wiki/Paradoxical_effect"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Seizures" TargetMode="External"/><Relationship Id="rId148" Type="http://schemas.openxmlformats.org/officeDocument/2006/relationships/hyperlink" Target="/wiki/Nitrazepam" TargetMode="External"/><Relationship Id="rId169" Type="http://schemas.openxmlformats.org/officeDocument/2006/relationships/hyperlink" Target="/wiki/First-line_treatment" TargetMode="External"/><Relationship Id="rId334" Type="http://schemas.openxmlformats.org/officeDocument/2006/relationships/hyperlink" Target="/wiki/Chlorpromazine" TargetMode="External"/><Relationship Id="rId355" Type="http://schemas.openxmlformats.org/officeDocument/2006/relationships/hyperlink" Target="/wiki/Hypotension" TargetMode="External"/><Relationship Id="rId376" Type="http://schemas.openxmlformats.org/officeDocument/2006/relationships/hyperlink" Target="/wiki/Rifampicin" TargetMode="External"/><Relationship Id="rId397" Type="http://schemas.openxmlformats.org/officeDocument/2006/relationships/hyperlink" Target="/wiki/Biological_neural_network" TargetMode="External"/><Relationship Id="rId520" Type="http://schemas.openxmlformats.org/officeDocument/2006/relationships/hyperlink" Target="/wiki/Chlordiazepoxide" TargetMode="External"/><Relationship Id="rId541" Type="http://schemas.openxmlformats.org/officeDocument/2006/relationships/hyperlink" Target="/wiki/Zaleplon" TargetMode="External"/><Relationship Id="rId562" Type="http://schemas.openxmlformats.org/officeDocument/2006/relationships/hyperlink" Target="/wiki/Hong_Kong" TargetMode="External"/><Relationship Id="rId583" Type="http://schemas.openxmlformats.org/officeDocument/2006/relationships/hyperlink" Target="/wiki/Death" TargetMode="External"/><Relationship Id="rId618" Type="http://schemas.openxmlformats.org/officeDocument/2006/relationships/hyperlink" Target="/wiki/Template:Cite_web" TargetMode="External"/><Relationship Id="rId4" Type="http://schemas.openxmlformats.org/officeDocument/2006/relationships/webSettings" Target="webSettings.xml"/><Relationship Id="rId180" Type="http://schemas.openxmlformats.org/officeDocument/2006/relationships/hyperlink" Target="/wiki/Lorazepam" TargetMode="External"/><Relationship Id="rId215" Type="http://schemas.openxmlformats.org/officeDocument/2006/relationships/hyperlink" Target="/index.php?title=(none)&amp;action=edit&amp;section=9" TargetMode="External"/><Relationship Id="rId236" Type="http://schemas.openxmlformats.org/officeDocument/2006/relationships/hyperlink" Target="/wiki/Lethargy" TargetMode="External"/><Relationship Id="rId257" Type="http://schemas.openxmlformats.org/officeDocument/2006/relationships/hyperlink" Target="/wiki/Dementia" TargetMode="External"/><Relationship Id="rId278" Type="http://schemas.openxmlformats.org/officeDocument/2006/relationships/hyperlink" Target="/wiki/Template:Rp" TargetMode="External"/><Relationship Id="rId401" Type="http://schemas.openxmlformats.org/officeDocument/2006/relationships/hyperlink" Target="/wiki/GABRA2" TargetMode="External"/><Relationship Id="rId422" Type="http://schemas.openxmlformats.org/officeDocument/2006/relationships/hyperlink" Target="/wiki/Template:Nts" TargetMode="External"/><Relationship Id="rId443" Type="http://schemas.openxmlformats.org/officeDocument/2006/relationships/hyperlink" Target="/wiki/Template:Cite_book" TargetMode="External"/><Relationship Id="rId464" Type="http://schemas.openxmlformats.org/officeDocument/2006/relationships/hyperlink" Target="/index.php?title=(none)&amp;action=edit&amp;section=24" TargetMode="External"/><Relationship Id="rId303" Type="http://schemas.openxmlformats.org/officeDocument/2006/relationships/hyperlink" Target="/index.php?title=(none)&amp;action=edit&amp;section=18" TargetMode="External"/><Relationship Id="rId485" Type="http://schemas.openxmlformats.org/officeDocument/2006/relationships/hyperlink" Target="/wiki/Nitrogen" TargetMode="External"/><Relationship Id="rId42" Type="http://schemas.openxmlformats.org/officeDocument/2006/relationships/hyperlink" Target="/wiki/Barbiturate" TargetMode="External"/><Relationship Id="rId84" Type="http://schemas.openxmlformats.org/officeDocument/2006/relationships/hyperlink" Target="/wiki/Midazolam" TargetMode="External"/><Relationship Id="rId138" Type="http://schemas.openxmlformats.org/officeDocument/2006/relationships/hyperlink" Target="/wiki/Rumination_(psychology)" TargetMode="External"/><Relationship Id="rId345" Type="http://schemas.openxmlformats.org/officeDocument/2006/relationships/hyperlink" Target="/wiki/Drug_overdose" TargetMode="External"/><Relationship Id="rId387" Type="http://schemas.openxmlformats.org/officeDocument/2006/relationships/hyperlink" Target="/wiki/Neuron" TargetMode="External"/><Relationship Id="rId510" Type="http://schemas.openxmlformats.org/officeDocument/2006/relationships/hyperlink" Target="/wiki/Alprazolam" TargetMode="External"/><Relationship Id="rId552" Type="http://schemas.openxmlformats.org/officeDocument/2006/relationships/hyperlink" Target="/wiki/Flunitrazepam" TargetMode="External"/><Relationship Id="rId594" Type="http://schemas.openxmlformats.org/officeDocument/2006/relationships/hyperlink" Target="/wiki/Gangrene" TargetMode="External"/><Relationship Id="rId608" Type="http://schemas.openxmlformats.org/officeDocument/2006/relationships/hyperlink" Target="/wiki/Template:Cite_book" TargetMode="External"/><Relationship Id="rId191" Type="http://schemas.openxmlformats.org/officeDocument/2006/relationships/hyperlink" Target="/wiki/Dental_phobia" TargetMode="External"/><Relationship Id="rId205" Type="http://schemas.openxmlformats.org/officeDocument/2006/relationships/hyperlink" Target="/wiki/Template:Rp" TargetMode="External"/><Relationship Id="rId247" Type="http://schemas.openxmlformats.org/officeDocument/2006/relationships/hyperlink" Target="/wiki/Chlordiazepoxide" TargetMode="External"/><Relationship Id="rId412" Type="http://schemas.openxmlformats.org/officeDocument/2006/relationships/hyperlink" Target="/wiki/Hypnotic" TargetMode="External"/><Relationship Id="rId107" Type="http://schemas.openxmlformats.org/officeDocument/2006/relationships/hyperlink" Target="/wiki/Template:Cite_journal" TargetMode="External"/><Relationship Id="rId289" Type="http://schemas.openxmlformats.org/officeDocument/2006/relationships/hyperlink" Target="/wiki/Template:Cite_journal" TargetMode="External"/><Relationship Id="rId454" Type="http://schemas.openxmlformats.org/officeDocument/2006/relationships/hyperlink" Target="/wiki/Lormetazepam" TargetMode="External"/><Relationship Id="rId496" Type="http://schemas.openxmlformats.org/officeDocument/2006/relationships/hyperlink" Target="/wiki/Flurazepam" TargetMode="External"/><Relationship Id="rId11" Type="http://schemas.openxmlformats.org/officeDocument/2006/relationships/hyperlink" Target="/wiki/Hoffmann&#8211;La_Roche"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Diazepam" TargetMode="External"/><Relationship Id="rId314" Type="http://schemas.openxmlformats.org/officeDocument/2006/relationships/hyperlink" Target="/wiki/Spasm" TargetMode="External"/><Relationship Id="rId356" Type="http://schemas.openxmlformats.org/officeDocument/2006/relationships/hyperlink" Target="/wiki/Ataxia" TargetMode="External"/><Relationship Id="rId398" Type="http://schemas.openxmlformats.org/officeDocument/2006/relationships/hyperlink" Target="/wiki/Heteromer" TargetMode="External"/><Relationship Id="rId521" Type="http://schemas.openxmlformats.org/officeDocument/2006/relationships/hyperlink" Target="/wiki/Leo_Sternbach" TargetMode="External"/><Relationship Id="rId563" Type="http://schemas.openxmlformats.org/officeDocument/2006/relationships/hyperlink" Target="/wiki/Brotizolam" TargetMode="External"/><Relationship Id="rId619" Type="http://schemas.openxmlformats.org/officeDocument/2006/relationships/hyperlink" Target="/wiki/Template:Cite_journal" TargetMode="External"/><Relationship Id="rId95" Type="http://schemas.openxmlformats.org/officeDocument/2006/relationships/hyperlink" Target="/wiki/Anxiety" TargetMode="External"/><Relationship Id="rId160" Type="http://schemas.openxmlformats.org/officeDocument/2006/relationships/hyperlink" Target="/wiki/Lorazepam" TargetMode="External"/><Relationship Id="rId216" Type="http://schemas.openxmlformats.org/officeDocument/2006/relationships/hyperlink" Target="/wiki/Hypoventilation" TargetMode="External"/><Relationship Id="rId423" Type="http://schemas.openxmlformats.org/officeDocument/2006/relationships/hyperlink" Target="/wiki/Template:Cite_journal" TargetMode="External"/><Relationship Id="rId258" Type="http://schemas.openxmlformats.org/officeDocument/2006/relationships/hyperlink" Target="/wiki/Anxiety_syndromes" TargetMode="External"/><Relationship Id="rId465" Type="http://schemas.openxmlformats.org/officeDocument/2006/relationships/hyperlink" Target="/wiki/File:Benzodiazepine3.png" TargetMode="External"/><Relationship Id="rId630" Type="http://schemas.openxmlformats.org/officeDocument/2006/relationships/hyperlink" Target="/wiki/Template:GABAAergics" TargetMode="External"/><Relationship Id="rId22" Type="http://schemas.openxmlformats.org/officeDocument/2006/relationships/hyperlink" Target="/wiki/Anterograde_amnesia"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Placebo-controlled_studies" TargetMode="External"/><Relationship Id="rId325" Type="http://schemas.openxmlformats.org/officeDocument/2006/relationships/hyperlink" Target="/wiki/Template:Rp" TargetMode="External"/><Relationship Id="rId367" Type="http://schemas.openxmlformats.org/officeDocument/2006/relationships/hyperlink" Target="/wiki/Glucuronidation" TargetMode="External"/><Relationship Id="rId532" Type="http://schemas.openxmlformats.org/officeDocument/2006/relationships/hyperlink" Target="/wiki/Drugs_manufacturers" TargetMode="External"/><Relationship Id="rId574" Type="http://schemas.openxmlformats.org/officeDocument/2006/relationships/hyperlink" Target="/wiki/Benzodiazepine_drug_misuse" TargetMode="External"/><Relationship Id="rId171" Type="http://schemas.openxmlformats.org/officeDocument/2006/relationships/hyperlink" Target="/wiki/Prophylaxis" TargetMode="External"/><Relationship Id="rId227" Type="http://schemas.openxmlformats.org/officeDocument/2006/relationships/hyperlink" Target="/wiki/Barbiturate" TargetMode="External"/><Relationship Id="rId269" Type="http://schemas.openxmlformats.org/officeDocument/2006/relationships/hyperlink" Target="/wiki/Template:See_also" TargetMode="External"/><Relationship Id="rId434" Type="http://schemas.openxmlformats.org/officeDocument/2006/relationships/hyperlink" Target="/wiki/Template:Cite_web" TargetMode="External"/><Relationship Id="rId476" Type="http://schemas.openxmlformats.org/officeDocument/2006/relationships/hyperlink" Target="/index.php?title=(none)&amp;action=edit&amp;section=25" TargetMode="External"/><Relationship Id="rId33" Type="http://schemas.openxmlformats.org/officeDocument/2006/relationships/hyperlink" Target="/wiki/Physical_dependence" TargetMode="External"/><Relationship Id="rId129" Type="http://schemas.openxmlformats.org/officeDocument/2006/relationships/hyperlink" Target="/wiki/Panic_attack" TargetMode="External"/><Relationship Id="rId280" Type="http://schemas.openxmlformats.org/officeDocument/2006/relationships/hyperlink" Target="/wiki/Cognitive_impairment" TargetMode="External"/><Relationship Id="rId336" Type="http://schemas.openxmlformats.org/officeDocument/2006/relationships/hyperlink" Target="/index.php?title=(none)&amp;action=edit&amp;section=19" TargetMode="External"/><Relationship Id="rId501" Type="http://schemas.openxmlformats.org/officeDocument/2006/relationships/hyperlink" Target="/wiki/Lorazepam" TargetMode="External"/><Relationship Id="rId543" Type="http://schemas.openxmlformats.org/officeDocument/2006/relationships/hyperlink" Target="/wiki/Template:Cite_journal"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Serotonin-noradrenaline_reuptake_inhibitors" TargetMode="External"/><Relationship Id="rId182" Type="http://schemas.openxmlformats.org/officeDocument/2006/relationships/hyperlink" Target="/wiki/Glucuronidation" TargetMode="External"/><Relationship Id="rId378" Type="http://schemas.openxmlformats.org/officeDocument/2006/relationships/hyperlink" Target="/wiki/Carbamazepine" TargetMode="External"/><Relationship Id="rId403" Type="http://schemas.openxmlformats.org/officeDocument/2006/relationships/hyperlink" Target="/wiki/GABRA5" TargetMode="External"/><Relationship Id="rId585" Type="http://schemas.openxmlformats.org/officeDocument/2006/relationships/hyperlink" Target="/wiki/Mortality_rate" TargetMode="External"/><Relationship Id="rId6" Type="http://schemas.openxmlformats.org/officeDocument/2006/relationships/hyperlink" Target="/wiki/Benzene" TargetMode="External"/><Relationship Id="rId238" Type="http://schemas.openxmlformats.org/officeDocument/2006/relationships/hyperlink" Target="/wiki/Template:Cite_journal" TargetMode="External"/><Relationship Id="rId445" Type="http://schemas.openxmlformats.org/officeDocument/2006/relationships/hyperlink" Target="/wiki/Rebound_anxiety" TargetMode="External"/><Relationship Id="rId487" Type="http://schemas.openxmlformats.org/officeDocument/2006/relationships/hyperlink" Target="/wiki/Double_bond" TargetMode="External"/><Relationship Id="rId610" Type="http://schemas.openxmlformats.org/officeDocument/2006/relationships/hyperlink" Target="/wiki/Template:Research_help" TargetMode="External"/><Relationship Id="rId291" Type="http://schemas.openxmlformats.org/officeDocument/2006/relationships/hyperlink" Target="/wiki/Impulse_control" TargetMode="External"/><Relationship Id="rId305" Type="http://schemas.openxmlformats.org/officeDocument/2006/relationships/hyperlink" Target="/wiki/Chlordiazepoxide" TargetMode="External"/><Relationship Id="rId347" Type="http://schemas.openxmlformats.org/officeDocument/2006/relationships/hyperlink" Target="/wiki/Opiates" TargetMode="External"/><Relationship Id="rId512" Type="http://schemas.openxmlformats.org/officeDocument/2006/relationships/hyperlink" Target="/wiki/Triazolam" TargetMode="External"/><Relationship Id="rId44" Type="http://schemas.openxmlformats.org/officeDocument/2006/relationships/hyperlink" Target="/wiki/Depressant" TargetMode="External"/><Relationship Id="rId86" Type="http://schemas.openxmlformats.org/officeDocument/2006/relationships/hyperlink" Target="/wiki/Template:See_also" TargetMode="External"/><Relationship Id="rId151" Type="http://schemas.openxmlformats.org/officeDocument/2006/relationships/hyperlink" Target="/wiki/Agency_for_Healthcare_Research_and_Quality" TargetMode="External"/><Relationship Id="rId389" Type="http://schemas.openxmlformats.org/officeDocument/2006/relationships/hyperlink" Target="/wiki/Multiprotein_complex" TargetMode="External"/><Relationship Id="rId554" Type="http://schemas.openxmlformats.org/officeDocument/2006/relationships/hyperlink" Target="/wiki/Midazolam" TargetMode="External"/><Relationship Id="rId596" Type="http://schemas.openxmlformats.org/officeDocument/2006/relationships/hyperlink" Target="/wiki/Intranasally" TargetMode="External"/><Relationship Id="rId193" Type="http://schemas.openxmlformats.org/officeDocument/2006/relationships/hyperlink" Target="/wiki/Template:Rp" TargetMode="External"/><Relationship Id="rId207" Type="http://schemas.openxmlformats.org/officeDocument/2006/relationships/hyperlink" Target="/wiki/Parasomnia" TargetMode="External"/><Relationship Id="rId249" Type="http://schemas.openxmlformats.org/officeDocument/2006/relationships/hyperlink" Target="/wiki/Triazolam" TargetMode="External"/><Relationship Id="rId414" Type="http://schemas.openxmlformats.org/officeDocument/2006/relationships/hyperlink" Target="/wiki/Peripheral_nervous_system" TargetMode="External"/><Relationship Id="rId456" Type="http://schemas.openxmlformats.org/officeDocument/2006/relationships/hyperlink" Target="/wiki/Nitrazepam" TargetMode="External"/><Relationship Id="rId498" Type="http://schemas.openxmlformats.org/officeDocument/2006/relationships/hyperlink" Target="/wiki/Prazepam" TargetMode="External"/><Relationship Id="rId621" Type="http://schemas.openxmlformats.org/officeDocument/2006/relationships/hyperlink" Target="/wiki/Template:Cite_web" TargetMode="External"/><Relationship Id="rId13" Type="http://schemas.openxmlformats.org/officeDocument/2006/relationships/hyperlink" Target="/wiki/Neurotransmitter" TargetMode="External"/><Relationship Id="rId109" Type="http://schemas.openxmlformats.org/officeDocument/2006/relationships/hyperlink" Target="/wiki/Anxiolytic" TargetMode="External"/><Relationship Id="rId260" Type="http://schemas.openxmlformats.org/officeDocument/2006/relationships/hyperlink" Target="/wiki/Temazepam" TargetMode="External"/><Relationship Id="rId316" Type="http://schemas.openxmlformats.org/officeDocument/2006/relationships/hyperlink" Target="/wiki/Derealization" TargetMode="External"/><Relationship Id="rId523" Type="http://schemas.openxmlformats.org/officeDocument/2006/relationships/hyperlink" Target="/wiki/Sedative"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Psychomotor_agitation" TargetMode="External"/><Relationship Id="rId120" Type="http://schemas.openxmlformats.org/officeDocument/2006/relationships/hyperlink" Target="/wiki/Rebound_anxiety" TargetMode="External"/><Relationship Id="rId358" Type="http://schemas.openxmlformats.org/officeDocument/2006/relationships/hyperlink" Target="/wiki/Cardiorespiratory_arrest" TargetMode="External"/><Relationship Id="rId565" Type="http://schemas.openxmlformats.org/officeDocument/2006/relationships/hyperlink" Target="/wiki/Triazolam" TargetMode="External"/><Relationship Id="rId162" Type="http://schemas.openxmlformats.org/officeDocument/2006/relationships/hyperlink" Target="/wiki/Rectal" TargetMode="External"/><Relationship Id="rId218" Type="http://schemas.openxmlformats.org/officeDocument/2006/relationships/hyperlink" Target="/wiki/Sleep_apnea" TargetMode="External"/><Relationship Id="rId425" Type="http://schemas.openxmlformats.org/officeDocument/2006/relationships/hyperlink" Target="/wiki/Template:Nts" TargetMode="External"/><Relationship Id="rId467" Type="http://schemas.openxmlformats.org/officeDocument/2006/relationships/hyperlink" Target="/wiki/File:Bzr_pm.png" TargetMode="External"/><Relationship Id="rId632" Type="http://schemas.openxmlformats.org/officeDocument/2006/relationships/hyperlink" Target="/wiki/Template:Authority_control" TargetMode="External"/><Relationship Id="rId271" Type="http://schemas.openxmlformats.org/officeDocument/2006/relationships/hyperlink" Target="/wiki/Motor_coordination" TargetMode="External"/><Relationship Id="rId24" Type="http://schemas.openxmlformats.org/officeDocument/2006/relationships/hyperlink" Target="/wiki/Anxiety"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Generalized_anxiety_disorder" TargetMode="External"/><Relationship Id="rId327" Type="http://schemas.openxmlformats.org/officeDocument/2006/relationships/hyperlink" Target="/wiki/Active_metabolites" TargetMode="External"/><Relationship Id="rId369" Type="http://schemas.openxmlformats.org/officeDocument/2006/relationships/hyperlink" Target="/wiki/Oxazepam" TargetMode="External"/><Relationship Id="rId534" Type="http://schemas.openxmlformats.org/officeDocument/2006/relationships/hyperlink" Target="/wiki/Benzodiazepine_dependence" TargetMode="External"/><Relationship Id="rId576" Type="http://schemas.openxmlformats.org/officeDocument/2006/relationships/hyperlink" Target="/wiki/INCB" TargetMode="External"/><Relationship Id="rId173" Type="http://schemas.openxmlformats.org/officeDocument/2006/relationships/hyperlink" Target="/index.php?title=(none)&amp;action=edit&amp;section=6" TargetMode="External"/><Relationship Id="rId229" Type="http://schemas.openxmlformats.org/officeDocument/2006/relationships/hyperlink" Target="/wiki/Template:See_also" TargetMode="External"/><Relationship Id="rId380" Type="http://schemas.openxmlformats.org/officeDocument/2006/relationships/hyperlink" Target="/wiki/Opioid" TargetMode="External"/><Relationship Id="rId436" Type="http://schemas.openxmlformats.org/officeDocument/2006/relationships/hyperlink" Target="/wiki/Template:Nts" TargetMode="External"/><Relationship Id="rId601" Type="http://schemas.openxmlformats.org/officeDocument/2006/relationships/hyperlink" Target="/index.php?title=(none)&amp;action=edit&amp;section=31" TargetMode="External"/><Relationship Id="rId240" Type="http://schemas.openxmlformats.org/officeDocument/2006/relationships/hyperlink" Target="/wiki/In_utero" TargetMode="External"/><Relationship Id="rId478" Type="http://schemas.openxmlformats.org/officeDocument/2006/relationships/hyperlink" Target="/wiki/Heterocycle" TargetMode="External"/><Relationship Id="rId35" Type="http://schemas.openxmlformats.org/officeDocument/2006/relationships/hyperlink" Target="/wiki/Long-term_effects_of_benzodiazepines"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Rectal" TargetMode="External"/><Relationship Id="rId282" Type="http://schemas.openxmlformats.org/officeDocument/2006/relationships/hyperlink" Target="/wiki/Spatial_visualization_ability" TargetMode="External"/><Relationship Id="rId338" Type="http://schemas.openxmlformats.org/officeDocument/2006/relationships/hyperlink" Target="http://www.drugabuse.gov/related-topics/trends-statistics/overdose-death-rates" TargetMode="External"/><Relationship Id="rId503" Type="http://schemas.openxmlformats.org/officeDocument/2006/relationships/hyperlink" Target="/wiki/Oxazepam" TargetMode="External"/><Relationship Id="rId545" Type="http://schemas.openxmlformats.org/officeDocument/2006/relationships/hyperlink" Target="/index.php?title=(none)&amp;action=edit&amp;section=29" TargetMode="External"/><Relationship Id="rId587" Type="http://schemas.openxmlformats.org/officeDocument/2006/relationships/hyperlink" Target="/wiki/Agoraphobia" TargetMode="External"/><Relationship Id="rId8" Type="http://schemas.openxmlformats.org/officeDocument/2006/relationships/hyperlink" Target="/wiki/Chlordiazepoxide" TargetMode="External"/><Relationship Id="rId142" Type="http://schemas.openxmlformats.org/officeDocument/2006/relationships/hyperlink" Target="/wiki/Selective_serotonin_reuptake_inhibitors" TargetMode="External"/><Relationship Id="rId184" Type="http://schemas.openxmlformats.org/officeDocument/2006/relationships/hyperlink" Target="/wiki/Delirium" TargetMode="External"/><Relationship Id="rId391" Type="http://schemas.openxmlformats.org/officeDocument/2006/relationships/hyperlink" Target="/wiki/Ion_channel" TargetMode="External"/><Relationship Id="rId405" Type="http://schemas.openxmlformats.org/officeDocument/2006/relationships/hyperlink" Target="/wiki/GABRA6" TargetMode="External"/><Relationship Id="rId447" Type="http://schemas.openxmlformats.org/officeDocument/2006/relationships/hyperlink" Target="/wiki/Midazolam" TargetMode="External"/><Relationship Id="rId612" Type="http://schemas.openxmlformats.org/officeDocument/2006/relationships/hyperlink" Target="/index.php?title=(none)&amp;action=edit&amp;section=33" TargetMode="External"/><Relationship Id="rId251" Type="http://schemas.openxmlformats.org/officeDocument/2006/relationships/hyperlink" Target="/wiki/Template:Cite_journal" TargetMode="External"/><Relationship Id="rId489" Type="http://schemas.openxmlformats.org/officeDocument/2006/relationships/hyperlink" Target="/wiki/CAS_registry_number" TargetMode="External"/><Relationship Id="rId46" Type="http://schemas.openxmlformats.org/officeDocument/2006/relationships/hyperlink" Target="/wiki/Opioid" TargetMode="External"/><Relationship Id="rId293" Type="http://schemas.openxmlformats.org/officeDocument/2006/relationships/hyperlink" Target="/index.php?title=(none)&amp;action=edit&amp;section=15" TargetMode="External"/><Relationship Id="rId307" Type="http://schemas.openxmlformats.org/officeDocument/2006/relationships/hyperlink" Target="/wiki/Benzodiazepine_withdrawal" TargetMode="External"/><Relationship Id="rId349" Type="http://schemas.openxmlformats.org/officeDocument/2006/relationships/hyperlink" Target="/wiki/Template:Cite_journal" TargetMode="External"/><Relationship Id="rId514" Type="http://schemas.openxmlformats.org/officeDocument/2006/relationships/hyperlink" Target="/wiki/Loprazolam" TargetMode="External"/><Relationship Id="rId556" Type="http://schemas.openxmlformats.org/officeDocument/2006/relationships/hyperlink" Target="/wiki/Temazepam" TargetMode="External"/><Relationship Id="rId88" Type="http://schemas.openxmlformats.org/officeDocument/2006/relationships/hyperlink" Target="/wiki/Hypnotic" TargetMode="External"/><Relationship Id="rId111" Type="http://schemas.openxmlformats.org/officeDocument/2006/relationships/hyperlink" Target="/wiki/American_Psychiatric_Association" TargetMode="External"/><Relationship Id="rId153" Type="http://schemas.openxmlformats.org/officeDocument/2006/relationships/hyperlink" Target="/wiki/Traffic_collisions" TargetMode="External"/><Relationship Id="rId195" Type="http://schemas.openxmlformats.org/officeDocument/2006/relationships/hyperlink" Target="/wiki/Tizanidine" TargetMode="External"/><Relationship Id="rId209" Type="http://schemas.openxmlformats.org/officeDocument/2006/relationships/hyperlink" Target="/wiki/Restless_legs_syndrome" TargetMode="External"/><Relationship Id="rId360" Type="http://schemas.openxmlformats.org/officeDocument/2006/relationships/hyperlink" Target="/wiki/Antidote" TargetMode="External"/><Relationship Id="rId416" Type="http://schemas.openxmlformats.org/officeDocument/2006/relationships/hyperlink" Target="/wiki/Immune_system" TargetMode="External"/><Relationship Id="rId598" Type="http://schemas.openxmlformats.org/officeDocument/2006/relationships/hyperlink" Target="/wiki/Anecdotal_evidence" TargetMode="External"/><Relationship Id="rId220" Type="http://schemas.openxmlformats.org/officeDocument/2006/relationships/hyperlink" Target="/wiki/Chronic_obstructive_pulmonary_disease" TargetMode="External"/><Relationship Id="rId458" Type="http://schemas.openxmlformats.org/officeDocument/2006/relationships/hyperlink" Target="/wiki/Rebound_effects" TargetMode="External"/><Relationship Id="rId623" Type="http://schemas.openxmlformats.org/officeDocument/2006/relationships/hyperlink" Target="/wiki/Template:Cite_web" TargetMode="External"/><Relationship Id="rId15" Type="http://schemas.openxmlformats.org/officeDocument/2006/relationships/hyperlink" Target="/wiki/GABAA_receptor"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Triazolam" TargetMode="External"/><Relationship Id="rId318" Type="http://schemas.openxmlformats.org/officeDocument/2006/relationships/hyperlink" Target="/wiki/Psychosis" TargetMode="External"/><Relationship Id="rId525" Type="http://schemas.openxmlformats.org/officeDocument/2006/relationships/hyperlink" Target="/wiki/Muscle_relaxant" TargetMode="External"/><Relationship Id="rId567" Type="http://schemas.openxmlformats.org/officeDocument/2006/relationships/hyperlink" Target="/wiki/Convention_on_Psychotropic_Substances" TargetMode="External"/><Relationship Id="rId99" Type="http://schemas.openxmlformats.org/officeDocument/2006/relationships/hyperlink" Target="/wiki/Intramuscular_injection" TargetMode="External"/><Relationship Id="rId122" Type="http://schemas.openxmlformats.org/officeDocument/2006/relationships/hyperlink" Target="/wiki/Anxiety_disorders" TargetMode="External"/><Relationship Id="rId164" Type="http://schemas.openxmlformats.org/officeDocument/2006/relationships/hyperlink" Target="/wiki/Midazolam" TargetMode="External"/><Relationship Id="rId371" Type="http://schemas.openxmlformats.org/officeDocument/2006/relationships/hyperlink" Target="/wiki/Combined_oral_contraceptive_pill" TargetMode="External"/><Relationship Id="rId427" Type="http://schemas.openxmlformats.org/officeDocument/2006/relationships/hyperlink" Target="/wiki/Template:Nts" TargetMode="External"/><Relationship Id="rId469" Type="http://schemas.openxmlformats.org/officeDocument/2006/relationships/hyperlink" Target="/wiki/Diazepam" TargetMode="External"/><Relationship Id="rId634" Type="http://schemas.openxmlformats.org/officeDocument/2006/relationships/hyperlink" Target="/wiki/Category:Drugs" TargetMode="External"/><Relationship Id="rId26" Type="http://schemas.openxmlformats.org/officeDocument/2006/relationships/hyperlink" Target="/wiki/Psychomotor_agitation" TargetMode="External"/><Relationship Id="rId231" Type="http://schemas.openxmlformats.org/officeDocument/2006/relationships/hyperlink" Target="/wiki/Pregnancy_category" TargetMode="External"/><Relationship Id="rId273" Type="http://schemas.openxmlformats.org/officeDocument/2006/relationships/hyperlink" Target="/wiki/Hypotension" TargetMode="External"/><Relationship Id="rId329" Type="http://schemas.openxmlformats.org/officeDocument/2006/relationships/hyperlink" Target="/wiki/Cross_tolerant" TargetMode="External"/><Relationship Id="rId480" Type="http://schemas.openxmlformats.org/officeDocument/2006/relationships/hyperlink" Target="/wiki/Diazepine" TargetMode="External"/><Relationship Id="rId536" Type="http://schemas.openxmlformats.org/officeDocument/2006/relationships/hyperlink" Target="/wiki/Legal_aid"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Template:Cite_web" TargetMode="External"/><Relationship Id="rId175" Type="http://schemas.openxmlformats.org/officeDocument/2006/relationships/hyperlink" Target="/wiki/Alcohol_detoxification" TargetMode="External"/><Relationship Id="rId340" Type="http://schemas.openxmlformats.org/officeDocument/2006/relationships/hyperlink" Target="/wiki/Image:Flumazenil.svg" TargetMode="External"/><Relationship Id="rId578" Type="http://schemas.openxmlformats.org/officeDocument/2006/relationships/hyperlink" Target="/wiki/Convention_on_Psychotropic_Substances" TargetMode="External"/><Relationship Id="rId200" Type="http://schemas.openxmlformats.org/officeDocument/2006/relationships/hyperlink" Target="/wiki/Lithium_pharmacology" TargetMode="External"/><Relationship Id="rId382" Type="http://schemas.openxmlformats.org/officeDocument/2006/relationships/hyperlink" Target="/wiki/Antacids" TargetMode="External"/><Relationship Id="rId438" Type="http://schemas.openxmlformats.org/officeDocument/2006/relationships/hyperlink" Target="/wiki/Template:Nts" TargetMode="External"/><Relationship Id="rId603" Type="http://schemas.openxmlformats.org/officeDocument/2006/relationships/hyperlink" Target="/wiki/Seizures" TargetMode="External"/><Relationship Id="rId242" Type="http://schemas.openxmlformats.org/officeDocument/2006/relationships/hyperlink" Target="/wiki/Hypertonia" TargetMode="External"/><Relationship Id="rId284" Type="http://schemas.openxmlformats.org/officeDocument/2006/relationships/hyperlink" Target="/wiki/Paradoxical_reactions" TargetMode="External"/><Relationship Id="rId491" Type="http://schemas.openxmlformats.org/officeDocument/2006/relationships/hyperlink" Target="/wiki/Nonbenzodiazepine" TargetMode="External"/><Relationship Id="rId505" Type="http://schemas.openxmlformats.org/officeDocument/2006/relationships/hyperlink" Target="/wiki/Clonazepam" TargetMode="External"/><Relationship Id="rId37" Type="http://schemas.openxmlformats.org/officeDocument/2006/relationships/hyperlink" Target="/wiki/Template:Cite_web"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Template:Cite_journal" TargetMode="External"/><Relationship Id="rId144" Type="http://schemas.openxmlformats.org/officeDocument/2006/relationships/hyperlink" Target="/wiki/File:Normison.jpg" TargetMode="External"/><Relationship Id="rId547" Type="http://schemas.openxmlformats.org/officeDocument/2006/relationships/hyperlink" Target="/wiki/Controlled_Substances_Act" TargetMode="External"/><Relationship Id="rId589" Type="http://schemas.openxmlformats.org/officeDocument/2006/relationships/hyperlink" Target="/wiki/Temazepam" TargetMode="External"/><Relationship Id="rId90" Type="http://schemas.openxmlformats.org/officeDocument/2006/relationships/hyperlink" Target="/wiki/Anterograde_amnesia"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wiki/Temazepam" TargetMode="External"/><Relationship Id="rId393" Type="http://schemas.openxmlformats.org/officeDocument/2006/relationships/hyperlink" Target="/wiki/Cell_membrane" TargetMode="External"/><Relationship Id="rId407" Type="http://schemas.openxmlformats.org/officeDocument/2006/relationships/hyperlink" Target="/wiki/Ligand_(biochemistry)" TargetMode="External"/><Relationship Id="rId449" Type="http://schemas.openxmlformats.org/officeDocument/2006/relationships/hyperlink" Target="/wiki/Hypnotic" TargetMode="External"/><Relationship Id="rId614" Type="http://schemas.openxmlformats.org/officeDocument/2006/relationships/hyperlink" Target="/wiki/National_Institute_on_Drug_Abuse" TargetMode="External"/><Relationship Id="rId211" Type="http://schemas.openxmlformats.org/officeDocument/2006/relationships/hyperlink" Target="/wiki/Antipsychotics" TargetMode="External"/><Relationship Id="rId253" Type="http://schemas.openxmlformats.org/officeDocument/2006/relationships/hyperlink" Target="/wiki/Template:Cite_journal" TargetMode="External"/><Relationship Id="rId295" Type="http://schemas.openxmlformats.org/officeDocument/2006/relationships/hyperlink" Target="/index.php?title=(none)&amp;action=edit&amp;section=16" TargetMode="External"/><Relationship Id="rId309" Type="http://schemas.openxmlformats.org/officeDocument/2006/relationships/hyperlink" Target="/wiki/Active_metabolites" TargetMode="External"/><Relationship Id="rId460" Type="http://schemas.openxmlformats.org/officeDocument/2006/relationships/hyperlink" Target="/wiki/Diazepam" TargetMode="External"/><Relationship Id="rId516" Type="http://schemas.openxmlformats.org/officeDocument/2006/relationships/hyperlink" Target="/index.php?title=(none)&amp;action=edit&amp;section=27" TargetMode="External"/><Relationship Id="rId48" Type="http://schemas.openxmlformats.org/officeDocument/2006/relationships/hyperlink" Target="/wiki/Template:TOC_limit" TargetMode="External"/><Relationship Id="rId113" Type="http://schemas.openxmlformats.org/officeDocument/2006/relationships/hyperlink" Target="/wiki/Serotonin&#8211;norepinephrine_reuptake_inhibitors" TargetMode="External"/><Relationship Id="rId320" Type="http://schemas.openxmlformats.org/officeDocument/2006/relationships/hyperlink" Target="/wiki/Delirium_tremens" TargetMode="External"/><Relationship Id="rId558" Type="http://schemas.openxmlformats.org/officeDocument/2006/relationships/hyperlink" Target="/wiki/Triazolam" TargetMode="External"/><Relationship Id="rId155" Type="http://schemas.openxmlformats.org/officeDocument/2006/relationships/hyperlink" Target="/wiki/Epileptic_seizure" TargetMode="External"/><Relationship Id="rId197" Type="http://schemas.openxmlformats.org/officeDocument/2006/relationships/hyperlink" Target="/wiki/Psychosis" TargetMode="External"/><Relationship Id="rId362" Type="http://schemas.openxmlformats.org/officeDocument/2006/relationships/hyperlink" Target="/wiki/Benzodiazepine_overdose" TargetMode="External"/><Relationship Id="rId418" Type="http://schemas.openxmlformats.org/officeDocument/2006/relationships/hyperlink" Target="/index.php?title=(none)&amp;action=edit&amp;section=23" TargetMode="External"/><Relationship Id="rId625" Type="http://schemas.openxmlformats.org/officeDocument/2006/relationships/hyperlink" Target="/wiki/Template:Benzodiazepines" TargetMode="External"/><Relationship Id="rId222" Type="http://schemas.openxmlformats.org/officeDocument/2006/relationships/hyperlink" Target="/wiki/Intellectual_disability" TargetMode="External"/><Relationship Id="rId264" Type="http://schemas.openxmlformats.org/officeDocument/2006/relationships/hyperlink" Target="/wiki/Zaleplon" TargetMode="External"/><Relationship Id="rId471" Type="http://schemas.openxmlformats.org/officeDocument/2006/relationships/hyperlink" Target="/wiki/Hydrogen_bond" TargetMode="External"/><Relationship Id="rId17" Type="http://schemas.openxmlformats.org/officeDocument/2006/relationships/hyperlink" Target="/wiki/Hypnotic"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First-line_treatment" TargetMode="External"/><Relationship Id="rId527" Type="http://schemas.openxmlformats.org/officeDocument/2006/relationships/hyperlink" Target="/wiki/Diazepam" TargetMode="External"/><Relationship Id="rId569" Type="http://schemas.openxmlformats.org/officeDocument/2006/relationships/hyperlink" Target="/index.php?title=(none)&amp;action=edit&amp;section=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19011</Words>
  <Characters>95060</Characters>
  <Application>Microsoft Office Word</Application>
  <DocSecurity>0</DocSecurity>
  <Lines>792</Lines>
  <Paragraphs>227</Paragraphs>
  <ScaleCrop>false</ScaleCrop>
  <Company/>
  <LinksUpToDate>false</LinksUpToDate>
  <CharactersWithSpaces>113844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