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3308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File:Adam Weishaupt01.jpg" w:history="1">
        <w:r>
          <w:rPr>
            <w:rStyle w:val="Hyperlink"/>
          </w:rPr>
          <w:t>thumb|</w:t>
        </w:r>
      </w:hyperlink>
      <w:hyperlink r:id="rId7" w:tooltip="Adam Weishaupt" w:history="1">
        <w:r>
          <w:rPr>
            <w:rStyle w:val="Hyperlink"/>
          </w:rPr>
          <w:t>Adam Weishaupt</w:t>
        </w:r>
      </w:hyperlink>
      <w:r>
        <w:t xml:space="preserve"> (1748–1830), founder of the Bavarian Illuminati </w:t>
      </w:r>
    </w:p>
    <w:p w:rsidR="00000000" w:rsidRDefault="00B33085">
      <w:pPr>
        <w:pStyle w:val="NormalWeb"/>
      </w:pPr>
      <w:r>
        <w:t xml:space="preserve">The </w:t>
      </w:r>
      <w:r>
        <w:rPr>
          <w:b/>
          <w:bCs/>
        </w:rPr>
        <w:t>Illuminati</w:t>
      </w:r>
      <w:r>
        <w:t xml:space="preserve"> (plural of </w:t>
      </w:r>
      <w:hyperlink r:id="rId8" w:tooltip="Latin" w:history="1">
        <w:r>
          <w:rPr>
            <w:rStyle w:val="Hyperlink"/>
          </w:rPr>
          <w:t>Latin</w:t>
        </w:r>
      </w:hyperlink>
      <w:r>
        <w:t xml:space="preserve"> </w:t>
      </w:r>
      <w:r>
        <w:rPr>
          <w:i/>
          <w:iCs/>
        </w:rPr>
        <w:t>illuminatus</w:t>
      </w:r>
      <w:r>
        <w:t>, "enlightened") is a name given to several groups, b</w:t>
      </w:r>
      <w:r>
        <w:t xml:space="preserve">oth real and fictitious. Historically, the name usually refers to the </w:t>
      </w:r>
      <w:r>
        <w:rPr>
          <w:b/>
          <w:bCs/>
        </w:rPr>
        <w:t>Bavarian Illuminati</w:t>
      </w:r>
      <w:r>
        <w:t xml:space="preserve">, an </w:t>
      </w:r>
      <w:hyperlink r:id="rId9" w:tooltip="Age of enlightenment" w:history="1">
        <w:r>
          <w:rPr>
            <w:rStyle w:val="Hyperlink"/>
          </w:rPr>
          <w:t>Enlightenment</w:t>
        </w:r>
      </w:hyperlink>
      <w:r>
        <w:t xml:space="preserve">-era </w:t>
      </w:r>
      <w:hyperlink r:id="rId10" w:tooltip="Secret society" w:history="1">
        <w:r>
          <w:rPr>
            <w:rStyle w:val="Hyperlink"/>
          </w:rPr>
          <w:t>secret society</w:t>
        </w:r>
      </w:hyperlink>
      <w:r>
        <w:t xml:space="preserve"> fou</w:t>
      </w:r>
      <w:r>
        <w:t xml:space="preserve">nded on 1 May 1776. The society's goals were to oppose </w:t>
      </w:r>
      <w:hyperlink r:id="rId11" w:tooltip="Superstition" w:history="1">
        <w:r>
          <w:rPr>
            <w:rStyle w:val="Hyperlink"/>
          </w:rPr>
          <w:t>superstition</w:t>
        </w:r>
      </w:hyperlink>
      <w:r>
        <w:t xml:space="preserve">, </w:t>
      </w:r>
      <w:hyperlink r:id="rId12" w:tooltip="Obscurantism" w:history="1">
        <w:r>
          <w:rPr>
            <w:rStyle w:val="Hyperlink"/>
          </w:rPr>
          <w:t>obscurantism</w:t>
        </w:r>
      </w:hyperlink>
      <w:r>
        <w:t xml:space="preserve">, religious influence over public life and abuses of </w:t>
      </w:r>
      <w:hyperlink r:id="rId13" w:tooltip="Power (social and political)" w:history="1">
        <w:r>
          <w:rPr>
            <w:rStyle w:val="Hyperlink"/>
          </w:rPr>
          <w:t>state power</w:t>
        </w:r>
      </w:hyperlink>
      <w:r>
        <w:t>. "The order of the day," they wrote in their general statutes, "is to put an end to the machinations of the purveyors of injustice, to control them without dominating them.</w:t>
      </w:r>
      <w:r>
        <w:t>"</w:t>
      </w:r>
      <w:hyperlink w:anchor="cite_note-1" w:history="1">
        <w:r>
          <w:rPr>
            <w:rStyle w:val="Hyperlink"/>
            <w:vertAlign w:val="superscript"/>
          </w:rPr>
          <w:t>[1]</w:t>
        </w:r>
      </w:hyperlink>
      <w:r>
        <w:t xml:space="preserve"> The Illuminati—along with </w:t>
      </w:r>
      <w:hyperlink r:id="rId14" w:tooltip="Freemasonry" w:history="1">
        <w:r>
          <w:rPr>
            <w:rStyle w:val="Hyperlink"/>
          </w:rPr>
          <w:t>Freemasonry</w:t>
        </w:r>
      </w:hyperlink>
      <w:r>
        <w:t xml:space="preserve"> and other secret societies—were outlawed through </w:t>
      </w:r>
      <w:hyperlink r:id="rId15" w:tooltip="Edict" w:history="1">
        <w:r>
          <w:rPr>
            <w:rStyle w:val="Hyperlink"/>
          </w:rPr>
          <w:t>edict</w:t>
        </w:r>
      </w:hyperlink>
      <w:r>
        <w:t xml:space="preserve">, by the Bavarian ruler, </w:t>
      </w:r>
      <w:hyperlink r:id="rId16" w:tooltip="Charles Theodore, Elector of Bavaria" w:history="1">
        <w:r>
          <w:rPr>
            <w:rStyle w:val="Hyperlink"/>
          </w:rPr>
          <w:t>Charles Theodore</w:t>
        </w:r>
      </w:hyperlink>
      <w:r>
        <w:t xml:space="preserve">, with the encouragement of the </w:t>
      </w:r>
      <w:hyperlink r:id="rId17" w:tooltip="Roman Catholic Church" w:history="1">
        <w:r>
          <w:rPr>
            <w:rStyle w:val="Hyperlink"/>
          </w:rPr>
          <w:t>Roman Catholic Church</w:t>
        </w:r>
      </w:hyperlink>
      <w:r>
        <w:t>, in 1784, 1785, 1787 and 17</w:t>
      </w:r>
      <w:r>
        <w:t>90</w:t>
      </w:r>
      <w:r>
        <w:t>.</w:t>
      </w:r>
      <w:hyperlink w:anchor="cite_note-2" w:history="1">
        <w:r>
          <w:rPr>
            <w:rStyle w:val="Hyperlink"/>
            <w:vertAlign w:val="superscript"/>
          </w:rPr>
          <w:t>[2]</w:t>
        </w:r>
      </w:hyperlink>
      <w:r>
        <w:t xml:space="preserve"> In the several years following, the group was vilified by conservative and religious critics who claimed that they continued underground and were responsible for the </w:t>
      </w:r>
      <w:hyperlink r:id="rId18" w:tooltip="French Revolution" w:history="1">
        <w:r>
          <w:rPr>
            <w:rStyle w:val="Hyperlink"/>
          </w:rPr>
          <w:t>French Revolution</w:t>
        </w:r>
      </w:hyperlink>
      <w:r>
        <w:t xml:space="preserve">. </w:t>
      </w:r>
    </w:p>
    <w:p w:rsidR="00000000" w:rsidRDefault="00B33085">
      <w:pPr>
        <w:pStyle w:val="NormalWeb"/>
      </w:pPr>
      <w:r>
        <w:t xml:space="preserve">Many influential intellectuals and progressive politicians counted themselves as members, including </w:t>
      </w:r>
      <w:hyperlink r:id="rId19" w:tooltip="Ferdinand of Brunswick" w:history="1">
        <w:r>
          <w:rPr>
            <w:rStyle w:val="Hyperlink"/>
          </w:rPr>
          <w:t>Ferdinand of Brunswick</w:t>
        </w:r>
      </w:hyperlink>
      <w:r>
        <w:t xml:space="preserve"> and the diplomat </w:t>
      </w:r>
      <w:hyperlink r:id="rId20" w:tooltip="W:de:Franz Xaver von Zwack" w:history="1">
        <w:r>
          <w:rPr>
            <w:rStyle w:val="Hyperlink"/>
          </w:rPr>
          <w:t>Xavier von Zwack</w:t>
        </w:r>
      </w:hyperlink>
      <w:r>
        <w:t>, who was the Order's second-in-command</w:t>
      </w:r>
      <w:r>
        <w:t>.</w:t>
      </w:r>
      <w:hyperlink w:anchor="cite_note-3" w:history="1">
        <w:r>
          <w:rPr>
            <w:rStyle w:val="Hyperlink"/>
            <w:vertAlign w:val="superscript"/>
          </w:rPr>
          <w:t>[3]</w:t>
        </w:r>
      </w:hyperlink>
      <w:r>
        <w:t xml:space="preserve"> It attracted literary men such as </w:t>
      </w:r>
      <w:hyperlink r:id="rId21" w:tooltip="Johann Wolfgang von Goethe" w:history="1">
        <w:r>
          <w:rPr>
            <w:rStyle w:val="Hyperlink"/>
          </w:rPr>
          <w:t>Johann Wolfgang von Goethe</w:t>
        </w:r>
      </w:hyperlink>
      <w:r>
        <w:t xml:space="preserve"> and </w:t>
      </w:r>
      <w:hyperlink r:id="rId22" w:tooltip="Johann Gottfried Herder" w:history="1">
        <w:r>
          <w:rPr>
            <w:rStyle w:val="Hyperlink"/>
          </w:rPr>
          <w:t>Johann Gottfried Herder</w:t>
        </w:r>
      </w:hyperlink>
      <w:r>
        <w:t xml:space="preserve"> and the reigning dukes of </w:t>
      </w:r>
      <w:hyperlink r:id="rId23" w:tooltip="Gotha (district)" w:history="1">
        <w:r>
          <w:rPr>
            <w:rStyle w:val="Hyperlink"/>
          </w:rPr>
          <w:t>Gotha</w:t>
        </w:r>
      </w:hyperlink>
      <w:r>
        <w:t xml:space="preserve"> and </w:t>
      </w:r>
      <w:hyperlink r:id="rId24" w:tooltip="Weimar" w:history="1">
        <w:r>
          <w:rPr>
            <w:rStyle w:val="Hyperlink"/>
          </w:rPr>
          <w:t>Weimar</w:t>
        </w:r>
      </w:hyperlink>
      <w:r>
        <w:t>.</w:t>
      </w:r>
      <w:hyperlink w:anchor="cite_note-4" w:history="1">
        <w:r>
          <w:rPr>
            <w:rStyle w:val="Hyperlink"/>
            <w:vertAlign w:val="superscript"/>
          </w:rPr>
          <w:t>[4]</w:t>
        </w:r>
      </w:hyperlink>
      <w:r>
        <w:t xml:space="preserve"> In subsequent use, "Illuminati" refers to various organisations which claim or are purported to have links to the original Ba</w:t>
      </w:r>
      <w:r>
        <w:t xml:space="preserve">varian Illuminati or similar secret societies, though these links are unsubstantiated. They are often alleged to conspire to control world affairs, by masterminding events and planting agents in </w:t>
      </w:r>
      <w:hyperlink r:id="rId25" w:tooltip="Government" w:history="1">
        <w:r>
          <w:rPr>
            <w:rStyle w:val="Hyperlink"/>
          </w:rPr>
          <w:t>government</w:t>
        </w:r>
      </w:hyperlink>
      <w:r>
        <w:t xml:space="preserve"> a</w:t>
      </w:r>
      <w:r>
        <w:t xml:space="preserve">nd </w:t>
      </w:r>
      <w:hyperlink r:id="rId26" w:tooltip="Corporation" w:history="1">
        <w:r>
          <w:rPr>
            <w:rStyle w:val="Hyperlink"/>
          </w:rPr>
          <w:t>corporations</w:t>
        </w:r>
      </w:hyperlink>
      <w:r>
        <w:t xml:space="preserve">, in order to gain political power and influence and to establish a </w:t>
      </w:r>
      <w:hyperlink r:id="rId27" w:tooltip="New World Order (conspiracy theory)" w:history="1">
        <w:r>
          <w:rPr>
            <w:rStyle w:val="Hyperlink"/>
          </w:rPr>
          <w:t>New World Order</w:t>
        </w:r>
      </w:hyperlink>
      <w:r>
        <w:t>. Centra</w:t>
      </w:r>
      <w:r>
        <w:t xml:space="preserve">l to some of the most widely known and elaborate </w:t>
      </w:r>
      <w:hyperlink r:id="rId28" w:tooltip="Conspiracy theories" w:history="1">
        <w:r>
          <w:rPr>
            <w:rStyle w:val="Hyperlink"/>
          </w:rPr>
          <w:t>conspiracy theories</w:t>
        </w:r>
      </w:hyperlink>
      <w:r>
        <w:t>, the Illuminati have been depicted as lurking in the shadows and pulling the strings and levers of power in dozens of no</w:t>
      </w:r>
      <w:r>
        <w:t xml:space="preserve">vels, movies, television shows, comics, video games, and music videos. </w:t>
      </w:r>
    </w:p>
    <w:p w:rsidR="00000000" w:rsidRDefault="00B33085">
      <w:pPr>
        <w:pStyle w:val="Heading2"/>
        <w:divId w:val="91365263"/>
        <w:rPr>
          <w:rFonts w:eastAsia="Times New Roman"/>
        </w:rPr>
      </w:pPr>
      <w:r>
        <w:rPr>
          <w:rFonts w:eastAsia="Times New Roman"/>
        </w:rPr>
        <w:t>Contents</w:t>
      </w:r>
    </w:p>
    <w:p w:rsidR="00000000" w:rsidRDefault="00B33085">
      <w:pPr>
        <w:numPr>
          <w:ilvl w:val="0"/>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3085">
      <w:pPr>
        <w:numPr>
          <w:ilvl w:val="1"/>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Origins" w:history="1">
        <w:r>
          <w:rPr>
            <w:rStyle w:val="Hyperlink"/>
            <w:rFonts w:eastAsia="Times New Roman"/>
          </w:rPr>
          <w:t>edit</w:t>
        </w:r>
      </w:hyperlink>
      <w:r>
        <w:rPr>
          <w:rStyle w:val="mw-editsection-bracket"/>
          <w:rFonts w:eastAsia="Times New Roman"/>
        </w:rPr>
        <w:t>]</w:t>
      </w:r>
    </w:p>
    <w:p w:rsidR="00000000" w:rsidRDefault="00B33085">
      <w:pPr>
        <w:numPr>
          <w:ilvl w:val="1"/>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Transitio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Transition" w:history="1">
        <w:r>
          <w:rPr>
            <w:rStyle w:val="Hyperlink"/>
            <w:rFonts w:eastAsia="Times New Roman"/>
          </w:rPr>
          <w:t>edit</w:t>
        </w:r>
      </w:hyperlink>
      <w:r>
        <w:rPr>
          <w:rStyle w:val="mw-editsection-bracket"/>
          <w:rFonts w:eastAsia="Times New Roman"/>
        </w:rPr>
        <w:t>]</w:t>
      </w:r>
    </w:p>
    <w:p w:rsidR="00000000" w:rsidRDefault="00B33085">
      <w:pPr>
        <w:numPr>
          <w:ilvl w:val="1"/>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Refor</w:t>
        </w:r>
        <w:r>
          <w:rPr>
            <w:rStyle w:val="mw-headline"/>
            <w:rFonts w:eastAsia="Times New Roman"/>
            <w:color w:val="0000FF"/>
            <w:u w:val="single"/>
          </w:rPr>
          <w:t>m</w:t>
        </w:r>
        <w:r>
          <w:rPr>
            <w:rStyle w:val="mw-editsection-bracket"/>
            <w:rFonts w:eastAsia="Times New Roman"/>
            <w:color w:val="0000FF"/>
            <w:u w:val="single"/>
          </w:rPr>
          <w:t>[</w:t>
        </w:r>
      </w:hyperlink>
      <w:hyperlink r:id="rId32" w:tooltip="Edit section: Refor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3085">
      <w:pPr>
        <w:numPr>
          <w:ilvl w:val="2"/>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Adolph Knigg</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Adolph Knigge" w:history="1">
        <w:r>
          <w:rPr>
            <w:rStyle w:val="Hyperlink"/>
            <w:rFonts w:eastAsia="Times New Roman"/>
          </w:rPr>
          <w:t>edit</w:t>
        </w:r>
      </w:hyperlink>
      <w:r>
        <w:rPr>
          <w:rStyle w:val="mw-editsection-bracket"/>
          <w:rFonts w:eastAsia="Times New Roman"/>
        </w:rPr>
        <w:t>]</w:t>
      </w:r>
    </w:p>
    <w:p w:rsidR="00000000" w:rsidRDefault="00B33085">
      <w:pPr>
        <w:numPr>
          <w:ilvl w:val="2"/>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Int</w:t>
        </w:r>
        <w:r>
          <w:rPr>
            <w:rStyle w:val="mw-headline"/>
            <w:rFonts w:eastAsia="Times New Roman"/>
            <w:color w:val="0000FF"/>
            <w:u w:val="single"/>
          </w:rPr>
          <w:t>ernal problem</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Internal problems" w:history="1">
        <w:r>
          <w:rPr>
            <w:rStyle w:val="Hyperlink"/>
            <w:rFonts w:eastAsia="Times New Roman"/>
          </w:rPr>
          <w:t>edit</w:t>
        </w:r>
      </w:hyperlink>
      <w:r>
        <w:rPr>
          <w:rStyle w:val="mw-editsection-bracket"/>
          <w:rFonts w:eastAsia="Times New Roman"/>
        </w:rPr>
        <w:t>]</w:t>
      </w:r>
    </w:p>
    <w:p w:rsidR="00000000" w:rsidRDefault="00B33085">
      <w:pPr>
        <w:numPr>
          <w:ilvl w:val="2"/>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1.3.3</w:t>
        </w:r>
        <w:r>
          <w:rPr>
            <w:rStyle w:val="Hyperlink"/>
            <w:rFonts w:eastAsia="Times New Roman"/>
          </w:rPr>
          <w:t xml:space="preserve"> </w:t>
        </w:r>
        <w:r>
          <w:rPr>
            <w:rStyle w:val="mw-headline"/>
            <w:rFonts w:eastAsia="Times New Roman"/>
            <w:color w:val="0000FF"/>
            <w:u w:val="single"/>
          </w:rPr>
          <w:t>New syste</w:t>
        </w:r>
        <w:r>
          <w:rPr>
            <w:rStyle w:val="mw-headline"/>
            <w:rFonts w:eastAsia="Times New Roman"/>
            <w:color w:val="0000FF"/>
            <w:u w:val="single"/>
          </w:rPr>
          <w:t>m</w:t>
        </w:r>
        <w:r>
          <w:rPr>
            <w:rStyle w:val="mw-editsection-bracket"/>
            <w:rFonts w:eastAsia="Times New Roman"/>
            <w:color w:val="0000FF"/>
            <w:u w:val="single"/>
          </w:rPr>
          <w:t>[</w:t>
        </w:r>
      </w:hyperlink>
      <w:hyperlink r:id="rId35" w:tooltip="Edit section: New system" w:history="1">
        <w:r>
          <w:rPr>
            <w:rStyle w:val="Hyperlink"/>
            <w:rFonts w:eastAsia="Times New Roman"/>
          </w:rPr>
          <w:t>edit</w:t>
        </w:r>
      </w:hyperlink>
      <w:r>
        <w:rPr>
          <w:rStyle w:val="mw-editsection-bracket"/>
          <w:rFonts w:eastAsia="Times New Roman"/>
        </w:rPr>
        <w:t>]</w:t>
      </w:r>
    </w:p>
    <w:p w:rsidR="00000000" w:rsidRDefault="00B33085">
      <w:pPr>
        <w:numPr>
          <w:ilvl w:val="1"/>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Attempts at expansio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Attempts at expans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3085">
      <w:pPr>
        <w:numPr>
          <w:ilvl w:val="2"/>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Convent of Wilhelmsba</w:t>
        </w:r>
        <w:r>
          <w:rPr>
            <w:rStyle w:val="mw-headline"/>
            <w:rFonts w:eastAsia="Times New Roman"/>
            <w:color w:val="0000FF"/>
            <w:u w:val="single"/>
          </w:rPr>
          <w:t>d</w:t>
        </w:r>
        <w:r>
          <w:rPr>
            <w:rStyle w:val="mw-editsection-bracket"/>
            <w:rFonts w:eastAsia="Times New Roman"/>
            <w:color w:val="0000FF"/>
            <w:u w:val="single"/>
          </w:rPr>
          <w:t>[</w:t>
        </w:r>
      </w:hyperlink>
      <w:hyperlink r:id="rId37" w:tooltip="Edit section: Convent of Wilhelmsbad" w:history="1">
        <w:r>
          <w:rPr>
            <w:rStyle w:val="Hyperlink"/>
            <w:rFonts w:eastAsia="Times New Roman"/>
          </w:rPr>
          <w:t>edit</w:t>
        </w:r>
      </w:hyperlink>
      <w:r>
        <w:rPr>
          <w:rStyle w:val="mw-editsection-bracket"/>
          <w:rFonts w:eastAsia="Times New Roman"/>
        </w:rPr>
        <w:t>]</w:t>
      </w:r>
    </w:p>
    <w:p w:rsidR="00000000" w:rsidRDefault="00B33085">
      <w:pPr>
        <w:numPr>
          <w:ilvl w:val="2"/>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Aftermath of Wilhelmsba</w:t>
        </w:r>
        <w:r>
          <w:rPr>
            <w:rStyle w:val="mw-headline"/>
            <w:rFonts w:eastAsia="Times New Roman"/>
            <w:color w:val="0000FF"/>
            <w:u w:val="single"/>
          </w:rPr>
          <w:t>d</w:t>
        </w:r>
        <w:r>
          <w:rPr>
            <w:rStyle w:val="mw-editsection-bracket"/>
            <w:rFonts w:eastAsia="Times New Roman"/>
            <w:color w:val="0000FF"/>
            <w:u w:val="single"/>
          </w:rPr>
          <w:t>[</w:t>
        </w:r>
      </w:hyperlink>
      <w:hyperlink r:id="rId38" w:tooltip="Edit section: Aftermath of Wilhelmsbad" w:history="1">
        <w:r>
          <w:rPr>
            <w:rStyle w:val="Hyperlink"/>
            <w:rFonts w:eastAsia="Times New Roman"/>
          </w:rPr>
          <w:t>edit</w:t>
        </w:r>
      </w:hyperlink>
      <w:r>
        <w:rPr>
          <w:rStyle w:val="mw-editsection-bracket"/>
          <w:rFonts w:eastAsia="Times New Roman"/>
        </w:rPr>
        <w:t>]</w:t>
      </w:r>
    </w:p>
    <w:p w:rsidR="00000000" w:rsidRDefault="00B33085">
      <w:pPr>
        <w:numPr>
          <w:ilvl w:val="1"/>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Zenit</w:t>
        </w:r>
        <w:r>
          <w:rPr>
            <w:rStyle w:val="mw-headline"/>
            <w:rFonts w:eastAsia="Times New Roman"/>
            <w:color w:val="0000FF"/>
            <w:u w:val="single"/>
          </w:rPr>
          <w:t>h</w:t>
        </w:r>
        <w:r>
          <w:rPr>
            <w:rStyle w:val="mw-editsection-bracket"/>
            <w:rFonts w:eastAsia="Times New Roman"/>
            <w:color w:val="0000FF"/>
            <w:u w:val="single"/>
          </w:rPr>
          <w:t>[</w:t>
        </w:r>
      </w:hyperlink>
      <w:hyperlink r:id="rId39" w:tooltip="Edit section: Zenith" w:history="1">
        <w:r>
          <w:rPr>
            <w:rStyle w:val="Hyperlink"/>
            <w:rFonts w:eastAsia="Times New Roman"/>
          </w:rPr>
          <w:t>edit</w:t>
        </w:r>
      </w:hyperlink>
      <w:r>
        <w:rPr>
          <w:rStyle w:val="mw-editsection-bracket"/>
          <w:rFonts w:eastAsia="Times New Roman"/>
        </w:rPr>
        <w:t>]</w:t>
      </w:r>
    </w:p>
    <w:p w:rsidR="00000000" w:rsidRDefault="00B33085">
      <w:pPr>
        <w:numPr>
          <w:ilvl w:val="1"/>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Conflict with Rosicrucian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Conflict with Rosicrucians" w:history="1">
        <w:r>
          <w:rPr>
            <w:rStyle w:val="Hyperlink"/>
            <w:rFonts w:eastAsia="Times New Roman"/>
          </w:rPr>
          <w:t>edit</w:t>
        </w:r>
      </w:hyperlink>
      <w:r>
        <w:rPr>
          <w:rStyle w:val="mw-editsection-bracket"/>
          <w:rFonts w:eastAsia="Times New Roman"/>
        </w:rPr>
        <w:t>]</w:t>
      </w:r>
    </w:p>
    <w:p w:rsidR="00000000" w:rsidRDefault="00B33085">
      <w:pPr>
        <w:numPr>
          <w:ilvl w:val="1"/>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Internal dissen</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Internal dissent" w:history="1">
        <w:r>
          <w:rPr>
            <w:rStyle w:val="Hyperlink"/>
            <w:rFonts w:eastAsia="Times New Roman"/>
          </w:rPr>
          <w:t>edit</w:t>
        </w:r>
      </w:hyperlink>
      <w:r>
        <w:rPr>
          <w:rStyle w:val="mw-editsection-bracket"/>
          <w:rFonts w:eastAsia="Times New Roman"/>
        </w:rPr>
        <w:t>]</w:t>
      </w:r>
    </w:p>
    <w:p w:rsidR="00000000" w:rsidRDefault="00B33085">
      <w:pPr>
        <w:numPr>
          <w:ilvl w:val="1"/>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Declin</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Decline" w:history="1">
        <w:r>
          <w:rPr>
            <w:rStyle w:val="Hyperlink"/>
            <w:rFonts w:eastAsia="Times New Roman"/>
          </w:rPr>
          <w:t>edit</w:t>
        </w:r>
      </w:hyperlink>
      <w:r>
        <w:rPr>
          <w:rStyle w:val="mw-editsection-bracket"/>
          <w:rFonts w:eastAsia="Times New Roman"/>
        </w:rPr>
        <w:t>]</w:t>
      </w:r>
    </w:p>
    <w:p w:rsidR="00000000" w:rsidRDefault="00B33085">
      <w:pPr>
        <w:numPr>
          <w:ilvl w:val="0"/>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Barruel and Robiso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Barruel and Robison" w:history="1">
        <w:r>
          <w:rPr>
            <w:rStyle w:val="Hyperlink"/>
            <w:rFonts w:eastAsia="Times New Roman"/>
          </w:rPr>
          <w:t>edit</w:t>
        </w:r>
      </w:hyperlink>
      <w:r>
        <w:rPr>
          <w:rStyle w:val="mw-editsection-bracket"/>
          <w:rFonts w:eastAsia="Times New Roman"/>
        </w:rPr>
        <w:t>]</w:t>
      </w:r>
    </w:p>
    <w:p w:rsidR="00000000" w:rsidRDefault="00B33085">
      <w:pPr>
        <w:numPr>
          <w:ilvl w:val="0"/>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Modern Illuminat</w:t>
        </w:r>
        <w:r>
          <w:rPr>
            <w:rStyle w:val="mw-headline"/>
            <w:rFonts w:eastAsia="Times New Roman"/>
            <w:color w:val="0000FF"/>
            <w:u w:val="single"/>
          </w:rPr>
          <w:t>i</w:t>
        </w:r>
        <w:r>
          <w:rPr>
            <w:rStyle w:val="mw-editsection-bracket"/>
            <w:rFonts w:eastAsia="Times New Roman"/>
            <w:color w:val="0000FF"/>
            <w:u w:val="single"/>
          </w:rPr>
          <w:t>[</w:t>
        </w:r>
      </w:hyperlink>
      <w:hyperlink r:id="rId44" w:tooltip="Edit section: Modern Illuminati" w:history="1">
        <w:r>
          <w:rPr>
            <w:rStyle w:val="Hyperlink"/>
            <w:rFonts w:eastAsia="Times New Roman"/>
          </w:rPr>
          <w:t>edit</w:t>
        </w:r>
      </w:hyperlink>
      <w:r>
        <w:rPr>
          <w:rStyle w:val="mw-editsection-bracket"/>
          <w:rFonts w:eastAsia="Times New Roman"/>
        </w:rPr>
        <w:t>]</w:t>
      </w:r>
    </w:p>
    <w:p w:rsidR="00000000" w:rsidRDefault="00B33085">
      <w:pPr>
        <w:numPr>
          <w:ilvl w:val="0"/>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In popular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33085">
      <w:pPr>
        <w:numPr>
          <w:ilvl w:val="1"/>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Modern conspiracy theor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Modern conspiracy theory" w:history="1">
        <w:r>
          <w:rPr>
            <w:rStyle w:val="Hyperlink"/>
            <w:rFonts w:eastAsia="Times New Roman"/>
          </w:rPr>
          <w:t>edit</w:t>
        </w:r>
      </w:hyperlink>
      <w:r>
        <w:rPr>
          <w:rStyle w:val="mw-editsection-bracket"/>
          <w:rFonts w:eastAsia="Times New Roman"/>
        </w:rPr>
        <w:t>]</w:t>
      </w:r>
    </w:p>
    <w:p w:rsidR="00000000" w:rsidRDefault="00B33085">
      <w:pPr>
        <w:numPr>
          <w:ilvl w:val="1"/>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Novel</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ovels" w:history="1">
        <w:r>
          <w:rPr>
            <w:rStyle w:val="Hyperlink"/>
            <w:rFonts w:eastAsia="Times New Roman"/>
          </w:rPr>
          <w:t>edit</w:t>
        </w:r>
      </w:hyperlink>
      <w:r>
        <w:rPr>
          <w:rStyle w:val="mw-editsection-bracket"/>
          <w:rFonts w:eastAsia="Times New Roman"/>
        </w:rPr>
        <w:t>]</w:t>
      </w:r>
    </w:p>
    <w:p w:rsidR="00000000" w:rsidRDefault="00B33085">
      <w:pPr>
        <w:numPr>
          <w:ilvl w:val="0"/>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w:t>
        </w:r>
        <w:r>
          <w:rPr>
            <w:rStyle w:val="mw-headline"/>
            <w:rFonts w:eastAsia="Times New Roman"/>
            <w:color w:val="0000FF"/>
            <w:u w:val="single"/>
          </w:rPr>
          <w:t>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B33085">
      <w:pPr>
        <w:numPr>
          <w:ilvl w:val="0"/>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Further reading" w:history="1">
        <w:r>
          <w:rPr>
            <w:rStyle w:val="Hyperlink"/>
            <w:rFonts w:eastAsia="Times New Roman"/>
          </w:rPr>
          <w:t>edit</w:t>
        </w:r>
      </w:hyperlink>
      <w:r>
        <w:rPr>
          <w:rStyle w:val="mw-editsection-bracket"/>
          <w:rFonts w:eastAsia="Times New Roman"/>
        </w:rPr>
        <w:t>]</w:t>
      </w:r>
    </w:p>
    <w:p w:rsidR="00000000" w:rsidRDefault="00B33085">
      <w:pPr>
        <w:numPr>
          <w:ilvl w:val="0"/>
          <w:numId w:val="1"/>
        </w:numPr>
        <w:spacing w:before="100" w:beforeAutospacing="1" w:after="100" w:afterAutospacing="1"/>
        <w:divId w:val="117653037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B3308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1" w:tooltip="Edit section: History" w:history="1">
        <w:r>
          <w:rPr>
            <w:rStyle w:val="Hyperlink"/>
            <w:rFonts w:eastAsia="Times New Roman"/>
          </w:rPr>
          <w:t>edit</w:t>
        </w:r>
      </w:hyperlink>
      <w:r>
        <w:rPr>
          <w:rStyle w:val="mw-editsection-bracket"/>
          <w:rFonts w:eastAsia="Times New Roman"/>
        </w:rPr>
        <w:t>]</w:t>
      </w:r>
    </w:p>
    <w:p w:rsidR="00000000" w:rsidRDefault="00B33085">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52" w:tooltip="Edit section: Origins" w:history="1">
        <w:r>
          <w:rPr>
            <w:rStyle w:val="Hyperlink"/>
            <w:rFonts w:eastAsia="Times New Roman"/>
          </w:rPr>
          <w:t>edit</w:t>
        </w:r>
      </w:hyperlink>
      <w:r>
        <w:rPr>
          <w:rStyle w:val="mw-editsection-bracket"/>
          <w:rFonts w:eastAsia="Times New Roman"/>
        </w:rPr>
        <w:t>]</w:t>
      </w:r>
    </w:p>
    <w:p w:rsidR="00000000" w:rsidRDefault="00B33085">
      <w:pPr>
        <w:pStyle w:val="NormalWeb"/>
      </w:pPr>
      <w:hyperlink r:id="rId53" w:tooltip="File:Minerval insignia.png" w:history="1">
        <w:r>
          <w:rPr>
            <w:rStyle w:val="Hyperlink"/>
          </w:rPr>
          <w:t xml:space="preserve">thumb|The </w:t>
        </w:r>
      </w:hyperlink>
      <w:hyperlink r:id="rId54" w:tooltip="Owl of Athena" w:history="1">
        <w:r>
          <w:rPr>
            <w:rStyle w:val="Hyperlink"/>
          </w:rPr>
          <w:t>Owl of Minerva</w:t>
        </w:r>
      </w:hyperlink>
      <w:r>
        <w:t xml:space="preserve"> </w:t>
      </w:r>
      <w:r>
        <w:t xml:space="preserve">perched on a book was an emblem used by the Bavarian Illuminati in their "Minerval" degree. </w:t>
      </w:r>
    </w:p>
    <w:p w:rsidR="00000000" w:rsidRDefault="00B33085">
      <w:pPr>
        <w:pStyle w:val="NormalWeb"/>
      </w:pPr>
      <w:hyperlink r:id="rId55" w:tooltip="Adam Weishaupt" w:history="1">
        <w:r>
          <w:rPr>
            <w:rStyle w:val="Hyperlink"/>
          </w:rPr>
          <w:t>Adam Weishaupt</w:t>
        </w:r>
      </w:hyperlink>
      <w:r>
        <w:t xml:space="preserve"> (1748–1830) was a professor of </w:t>
      </w:r>
      <w:hyperlink r:id="rId56" w:tooltip="Canon Law" w:history="1">
        <w:r>
          <w:rPr>
            <w:rStyle w:val="Hyperlink"/>
          </w:rPr>
          <w:t>Canon Law</w:t>
        </w:r>
      </w:hyperlink>
      <w:r>
        <w:t xml:space="preserve"> and</w:t>
      </w:r>
      <w:r>
        <w:t xml:space="preserve"> </w:t>
      </w:r>
      <w:hyperlink r:id="rId57" w:tooltip="Practical philosophy" w:history="1">
        <w:r>
          <w:rPr>
            <w:rStyle w:val="Hyperlink"/>
          </w:rPr>
          <w:t>practical philosophy</w:t>
        </w:r>
      </w:hyperlink>
      <w:r>
        <w:t xml:space="preserve"> at the </w:t>
      </w:r>
      <w:hyperlink r:id="rId58" w:tooltip="University of Ingolstadt" w:history="1">
        <w:r>
          <w:rPr>
            <w:rStyle w:val="Hyperlink"/>
          </w:rPr>
          <w:t>University of Ingolstadt</w:t>
        </w:r>
      </w:hyperlink>
      <w:r>
        <w:t>. He was the only non-clerical professor at an institutio</w:t>
      </w:r>
      <w:r>
        <w:t xml:space="preserve">n run by </w:t>
      </w:r>
      <w:hyperlink r:id="rId59" w:tooltip="Jesuit" w:history="1">
        <w:r>
          <w:rPr>
            <w:rStyle w:val="Hyperlink"/>
          </w:rPr>
          <w:t>Jesuits</w:t>
        </w:r>
      </w:hyperlink>
      <w:r>
        <w:t xml:space="preserve">, whose order had been dissolved in 1773. The Jesuits of Ingolstadt, however, still retained the purse strings and some power at the University, which they continued to regard as their own. Constant </w:t>
      </w:r>
      <w:r>
        <w:t xml:space="preserve">attempts were made to frustrate and discredit non-clerical staff, especially when course material contained anything they regarded as liberal or Protestant. Weishaupt became deeply anti-clerical, resolving to spread the ideals of the </w:t>
      </w:r>
      <w:hyperlink r:id="rId60" w:tooltip="Age of Enlightenment" w:history="1">
        <w:r>
          <w:rPr>
            <w:rStyle w:val="Hyperlink"/>
          </w:rPr>
          <w:t>Enlightenment</w:t>
        </w:r>
      </w:hyperlink>
      <w:r>
        <w:t xml:space="preserve"> (Aufklärung) through some sort of secret society of like-minded individuals</w:t>
      </w:r>
      <w:r>
        <w:t>.</w:t>
      </w:r>
      <w:hyperlink w:anchor="cite_note-5" w:history="1">
        <w:r>
          <w:rPr>
            <w:rStyle w:val="Hyperlink"/>
            <w:vertAlign w:val="superscript"/>
          </w:rPr>
          <w:t>[5]</w:t>
        </w:r>
      </w:hyperlink>
      <w:r>
        <w:t xml:space="preserve"> Finding </w:t>
      </w:r>
      <w:hyperlink r:id="rId61" w:tooltip="Freemasonry" w:history="1">
        <w:r>
          <w:rPr>
            <w:rStyle w:val="Hyperlink"/>
          </w:rPr>
          <w:t>Freemasonry</w:t>
        </w:r>
      </w:hyperlink>
      <w:r>
        <w:t xml:space="preserve"> to be expe</w:t>
      </w:r>
      <w:r>
        <w:t>nsive, and not open to his ideas, he founded his own society which was to have a gradal system based on Freemasonry, but his own agenda</w:t>
      </w:r>
      <w:r>
        <w:t>.</w:t>
      </w:r>
      <w:hyperlink w:anchor="cite_note-5" w:history="1">
        <w:r>
          <w:rPr>
            <w:rStyle w:val="Hyperlink"/>
            <w:vertAlign w:val="superscript"/>
          </w:rPr>
          <w:t>[5]</w:t>
        </w:r>
      </w:hyperlink>
      <w:r>
        <w:t xml:space="preserve"> His original name for the new order was </w:t>
      </w:r>
      <w:r>
        <w:rPr>
          <w:i/>
          <w:iCs/>
        </w:rPr>
        <w:t>Bund der Perfektibilisten</w:t>
      </w:r>
      <w:r>
        <w:t>, or Covenant of Perfectibility (Perfectibilists), later changing it because it sounded too strange</w:t>
      </w:r>
      <w:r>
        <w:t>.</w:t>
      </w:r>
      <w:hyperlink w:anchor="cite_note-6" w:history="1">
        <w:r>
          <w:rPr>
            <w:rStyle w:val="Hyperlink"/>
            <w:vertAlign w:val="superscript"/>
          </w:rPr>
          <w:t>[6]</w:t>
        </w:r>
      </w:hyperlink>
      <w:r>
        <w:t xml:space="preserve"> On 1 May 1776 Weishaupt and four students formed the Perfectibilists, taking the </w:t>
      </w:r>
      <w:hyperlink r:id="rId62" w:tooltip="Owl of Minerva" w:history="1">
        <w:r>
          <w:rPr>
            <w:rStyle w:val="Hyperlink"/>
          </w:rPr>
          <w:t>Owl of Minerva</w:t>
        </w:r>
      </w:hyperlink>
      <w:r>
        <w:t xml:space="preserve"> as their symbol</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 members were to use aliases within the society. Weishaupt became </w:t>
      </w:r>
      <w:r>
        <w:rPr>
          <w:i/>
          <w:iCs/>
        </w:rPr>
        <w:t>Spartacus</w:t>
      </w:r>
      <w:r>
        <w:t xml:space="preserve">. Law students Massenhausen, Bauhof, Merz and Sutor </w:t>
      </w:r>
      <w:r>
        <w:t xml:space="preserve">became respectively </w:t>
      </w:r>
      <w:r>
        <w:rPr>
          <w:i/>
          <w:iCs/>
        </w:rPr>
        <w:t>Ajax, Agathon, Tiberius</w:t>
      </w:r>
      <w:r>
        <w:t xml:space="preserve"> and </w:t>
      </w:r>
      <w:r>
        <w:rPr>
          <w:i/>
          <w:iCs/>
        </w:rPr>
        <w:t>Erasmus Roterodamus</w:t>
      </w:r>
      <w:r>
        <w:t>. Weishaupt later expelled Sutor for indolence</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It was not until April 1778 that the order became the </w:t>
      </w:r>
      <w:r>
        <w:rPr>
          <w:i/>
          <w:iCs/>
        </w:rPr>
        <w:t>Illuminaten</w:t>
      </w:r>
      <w:r>
        <w:rPr>
          <w:i/>
          <w:iCs/>
        </w:rPr>
        <w:t>orden</w:t>
      </w:r>
      <w:r>
        <w:t xml:space="preserve">, or Order of Illuminati, after Weishaupt had seriously contemplated the </w:t>
      </w:r>
      <w:r>
        <w:rPr>
          <w:i/>
          <w:iCs/>
        </w:rPr>
        <w:t>Bee order</w:t>
      </w:r>
      <w:r>
        <w:t>.</w:t>
      </w:r>
      <w:hyperlink w:anchor="cite_note-11" w:history="1">
        <w:r>
          <w:rPr>
            <w:rStyle w:val="Hyperlink"/>
            <w:vertAlign w:val="superscript"/>
          </w:rPr>
          <w:t>[11]</w:t>
        </w:r>
      </w:hyperlink>
      <w:r>
        <w:t xml:space="preserve"> Massenhausen was initially the most active in expanding the society. Significantly, while studying in Munich shortly after the f</w:t>
      </w:r>
      <w:r>
        <w:t xml:space="preserve">ormation of the order, he recruited </w:t>
      </w:r>
      <w:hyperlink r:id="rId63" w:tooltip="W:de:Franz Xaver von Zwack" w:history="1">
        <w:r>
          <w:rPr>
            <w:rStyle w:val="Hyperlink"/>
          </w:rPr>
          <w:t>Xavier von Zwack</w:t>
        </w:r>
      </w:hyperlink>
      <w:r>
        <w:t>, a former pupil of Weishaupt at the beginning of a significant administrative career. (At the time, he was in charge of th</w:t>
      </w:r>
      <w:r>
        <w:t>e Bavarian National Lottery.) Massenhausen's enthusiasm soon became a liability in the eyes of Weishaupt, often attempting to recruit unsuitable candidates. Later, his erratic love-life made him neglectful, and as Weishaupt passed control of the Munich gro</w:t>
      </w:r>
      <w:r>
        <w:t>up to Zwack, it became clear that Massenhausen had misappropriated subscriptions and intercepted correspondence between Weishaupt and Zwack. In 1778, Massenhausen graduated and took a post outside Bavaria, taking no further interest in the order. At this t</w:t>
      </w:r>
      <w:r>
        <w:t>ime, the order had a nominal membership of twelve</w:t>
      </w:r>
      <w:r>
        <w:t>.</w:t>
      </w:r>
      <w:hyperlink w:anchor="cite_note-9" w:history="1">
        <w:r>
          <w:rPr>
            <w:rStyle w:val="Hyperlink"/>
            <w:vertAlign w:val="superscript"/>
          </w:rPr>
          <w:t>[9]</w:t>
        </w:r>
      </w:hyperlink>
      <w:r>
        <w:t xml:space="preserve"> With the departure of Massenhausen, Zwack immediately applied himself to recruiting more mature and important recruits. Most prized by Weishaupt was Hertel, a childhood</w:t>
      </w:r>
      <w:r>
        <w:t xml:space="preserve"> friend and a canon of the </w:t>
      </w:r>
      <w:hyperlink r:id="rId64" w:tooltip="Munich Frauenkirche" w:history="1">
        <w:r>
          <w:rPr>
            <w:rStyle w:val="Hyperlink"/>
          </w:rPr>
          <w:t>Munich Frauenkirche</w:t>
        </w:r>
      </w:hyperlink>
      <w:r>
        <w:t>. By the end of summer 1778 the order had 27 members (still counting Massenhausen) in 5 commands; Munich (Athens), Ingolstadt (Eleusis), Ravens</w:t>
      </w:r>
      <w:r>
        <w:t>berg (Sparta), Freysingen (Thebes), and Eichstaedt (Erzurum)</w:t>
      </w:r>
      <w:r>
        <w:t>.</w:t>
      </w:r>
      <w:hyperlink w:anchor="cite_note-9" w:history="1">
        <w:r>
          <w:rPr>
            <w:rStyle w:val="Hyperlink"/>
            <w:vertAlign w:val="superscript"/>
          </w:rPr>
          <w:t>[9]</w:t>
        </w:r>
      </w:hyperlink>
      <w:r>
        <w:t xml:space="preserve"> During this early period, the order had three grades of Novice, Minerval, and Illuminated Minerval, of which only the Minerval grade involved a complicated </w:t>
      </w:r>
      <w:r>
        <w:lastRenderedPageBreak/>
        <w:t>c</w:t>
      </w:r>
      <w:r>
        <w:t>eremony. In this the candidate was given secret signs and a password. A system of mutual espionage kept Weishaupt informed of the activities and character of all his members, his favourites becoming members of the ruling council, or Areopagus. Some novices</w:t>
      </w:r>
      <w:r>
        <w:t xml:space="preserve"> were permitted to recruit, becoming </w:t>
      </w:r>
      <w:r>
        <w:rPr>
          <w:i/>
          <w:iCs/>
        </w:rPr>
        <w:t>Insinuants</w:t>
      </w:r>
      <w:r>
        <w:t>. Christians of good character were expected, with Jews and Pagans specifically excluded, along with women, monks, and members of other secret societies. Favoured candidates were rich, docile, willing to learn</w:t>
      </w:r>
      <w:r>
        <w:t>, and aged 18–30</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p>
    <w:p w:rsidR="00000000" w:rsidRDefault="00B33085">
      <w:pPr>
        <w:pStyle w:val="Heading3"/>
        <w:rPr>
          <w:rFonts w:eastAsia="Times New Roman"/>
        </w:rPr>
      </w:pPr>
      <w:r>
        <w:rPr>
          <w:rStyle w:val="mw-headline"/>
          <w:rFonts w:eastAsia="Times New Roman"/>
        </w:rPr>
        <w:t>Transitio</w:t>
      </w:r>
      <w:r>
        <w:rPr>
          <w:rStyle w:val="mw-headline"/>
          <w:rFonts w:eastAsia="Times New Roman"/>
        </w:rPr>
        <w:t>n</w:t>
      </w:r>
      <w:r>
        <w:rPr>
          <w:rStyle w:val="mw-editsection-bracket"/>
          <w:rFonts w:eastAsia="Times New Roman"/>
        </w:rPr>
        <w:t>[</w:t>
      </w:r>
      <w:hyperlink r:id="rId65" w:tooltip="Edit section: Transition" w:history="1">
        <w:r>
          <w:rPr>
            <w:rStyle w:val="Hyperlink"/>
            <w:rFonts w:eastAsia="Times New Roman"/>
          </w:rPr>
          <w:t>edit</w:t>
        </w:r>
      </w:hyperlink>
      <w:r>
        <w:rPr>
          <w:rStyle w:val="mw-editsection-bracket"/>
          <w:rFonts w:eastAsia="Times New Roman"/>
        </w:rPr>
        <w:t>]</w:t>
      </w:r>
    </w:p>
    <w:p w:rsidR="00000000" w:rsidRDefault="00B33085">
      <w:pPr>
        <w:pStyle w:val="NormalWeb"/>
      </w:pPr>
      <w:r>
        <w:t xml:space="preserve">Having, with difficulty, dissuaded some of his members from joining the Freemasons, Weishaupt decided to join the older order to acquire material to expand his own ritual. He was admitted to lodge "Prudence" of the </w:t>
      </w:r>
      <w:hyperlink r:id="rId66" w:tooltip="Rite of Strict Observance" w:history="1">
        <w:r>
          <w:rPr>
            <w:rStyle w:val="Hyperlink"/>
          </w:rPr>
          <w:t>Rite of Strict Observance</w:t>
        </w:r>
      </w:hyperlink>
      <w:r>
        <w:t xml:space="preserve"> early in February 1777. His progress through the three degrees of "blue lodge" masonry taught him nothing of the higher degrees he sought to exploit, but in the following year a priest called </w:t>
      </w:r>
      <w:r>
        <w:t>Abbé Marotti informed Zwack that these inner secrets rested on knowledge of the older religion and the primitive church. Zwack persuaded Weishaupt that their own order should enter into friendly relations with Freemasonry, and obtain the dispensation to se</w:t>
      </w:r>
      <w:r>
        <w:t>t up their own lodge. At this stage (December 1778), the addition of the first three degrees of Freemasonry was seen as a secondary project</w:t>
      </w:r>
      <w:r>
        <w:t>.</w:t>
      </w:r>
      <w:hyperlink w:anchor="cite_note-14" w:history="1">
        <w:r>
          <w:rPr>
            <w:rStyle w:val="Hyperlink"/>
            <w:vertAlign w:val="superscript"/>
          </w:rPr>
          <w:t>[14]</w:t>
        </w:r>
      </w:hyperlink>
      <w:r>
        <w:t xml:space="preserve"> With little difficulty, a warrant was obtained from the </w:t>
      </w:r>
      <w:r>
        <w:rPr>
          <w:i/>
          <w:iCs/>
        </w:rPr>
        <w:t>Grand Lodge of Pruss</w:t>
      </w:r>
      <w:r>
        <w:rPr>
          <w:i/>
          <w:iCs/>
        </w:rPr>
        <w:t>ia called the Royal York for Friendship</w:t>
      </w:r>
      <w:r>
        <w:t xml:space="preserve">, and the new lodge was called </w:t>
      </w:r>
      <w:r>
        <w:rPr>
          <w:i/>
          <w:iCs/>
        </w:rPr>
        <w:t>Theodore of the Good Council</w:t>
      </w:r>
      <w:r>
        <w:t xml:space="preserve">, with the intention of flattering </w:t>
      </w:r>
      <w:hyperlink r:id="rId67" w:tooltip="Charles Theodore, Elector of Bavaria" w:history="1">
        <w:r>
          <w:rPr>
            <w:rStyle w:val="Hyperlink"/>
          </w:rPr>
          <w:t>Charles Theodore, Elec</w:t>
        </w:r>
        <w:r>
          <w:rPr>
            <w:rStyle w:val="Hyperlink"/>
          </w:rPr>
          <w:t>tor of Bavaria</w:t>
        </w:r>
      </w:hyperlink>
      <w:r>
        <w:t>. It was founded in Munich on 21 March 1779, and quickly packed with Illuminati. The first master, a man called Radl, was persuaded to return home to Baden, and by July Weishaupt's order ran the lodge</w:t>
      </w:r>
      <w:r>
        <w:t>.</w:t>
      </w:r>
      <w:hyperlink w:anchor="cite_note-14" w:history="1">
        <w:r>
          <w:rPr>
            <w:rStyle w:val="Hyperlink"/>
            <w:vertAlign w:val="superscript"/>
          </w:rPr>
          <w:t>[14]</w:t>
        </w:r>
      </w:hyperlink>
      <w:r>
        <w:t xml:space="preserve"> T</w:t>
      </w:r>
      <w:r>
        <w:t xml:space="preserve">he next step involved independence from their Grand Lodge. By establishing masonic relations with the </w:t>
      </w:r>
      <w:r>
        <w:rPr>
          <w:i/>
          <w:iCs/>
        </w:rPr>
        <w:t>Union</w:t>
      </w:r>
      <w:r>
        <w:t xml:space="preserve"> lodge in Frankfurt, affiliated to the </w:t>
      </w:r>
      <w:hyperlink r:id="rId68" w:tooltip="Premier Grand Lodge of England" w:history="1">
        <w:r>
          <w:rPr>
            <w:rStyle w:val="Hyperlink"/>
          </w:rPr>
          <w:t>Premier Grand Lodge o</w:t>
        </w:r>
        <w:r>
          <w:rPr>
            <w:rStyle w:val="Hyperlink"/>
          </w:rPr>
          <w:t>f England</w:t>
        </w:r>
      </w:hyperlink>
      <w:r>
        <w:t xml:space="preserve">, lodge Theodore became independently recognised, and able to declare its independence. As a new mother lodge, it could now spawn lodges of its own. The recruiting drive amongst the Frankfurt masons also obtained the allegiance of </w:t>
      </w:r>
      <w:hyperlink r:id="rId69" w:tooltip="Adolph Freiherr Knigge" w:history="1">
        <w:r>
          <w:rPr>
            <w:rStyle w:val="Hyperlink"/>
          </w:rPr>
          <w:t>Adolph Freiherr Knigge</w:t>
        </w:r>
      </w:hyperlink>
      <w:r>
        <w:t>.</w:t>
      </w:r>
      <w:hyperlink w:anchor="cite_note-14" w:history="1">
        <w:r>
          <w:rPr>
            <w:rStyle w:val="Hyperlink"/>
            <w:vertAlign w:val="superscript"/>
          </w:rPr>
          <w:t>[14]</w:t>
        </w:r>
      </w:hyperlink>
      <w:r>
        <w:t xml:space="preserve"> </w:t>
      </w:r>
    </w:p>
    <w:p w:rsidR="00000000" w:rsidRDefault="00B33085">
      <w:pPr>
        <w:pStyle w:val="Heading3"/>
        <w:rPr>
          <w:rFonts w:eastAsia="Times New Roman"/>
        </w:rPr>
      </w:pPr>
      <w:r>
        <w:rPr>
          <w:rStyle w:val="mw-headline"/>
          <w:rFonts w:eastAsia="Times New Roman"/>
        </w:rPr>
        <w:t>Refor</w:t>
      </w:r>
      <w:r>
        <w:rPr>
          <w:rStyle w:val="mw-headline"/>
          <w:rFonts w:eastAsia="Times New Roman"/>
        </w:rPr>
        <w:t>m</w:t>
      </w:r>
      <w:r>
        <w:rPr>
          <w:rStyle w:val="mw-editsection-bracket"/>
          <w:rFonts w:eastAsia="Times New Roman"/>
        </w:rPr>
        <w:t>[</w:t>
      </w:r>
      <w:hyperlink r:id="rId70" w:tooltip="Edit section: Reform" w:history="1">
        <w:r>
          <w:rPr>
            <w:rStyle w:val="Hyperlink"/>
            <w:rFonts w:eastAsia="Times New Roman"/>
          </w:rPr>
          <w:t>edit</w:t>
        </w:r>
      </w:hyperlink>
      <w:r>
        <w:rPr>
          <w:rStyle w:val="mw-editsection-bracket"/>
          <w:rFonts w:eastAsia="Times New Roman"/>
        </w:rPr>
        <w:t>]</w:t>
      </w:r>
    </w:p>
    <w:p w:rsidR="00000000" w:rsidRDefault="00B33085">
      <w:pPr>
        <w:pStyle w:val="Heading4"/>
        <w:rPr>
          <w:rFonts w:eastAsia="Times New Roman"/>
        </w:rPr>
      </w:pPr>
      <w:r>
        <w:rPr>
          <w:rStyle w:val="mw-headline"/>
          <w:rFonts w:eastAsia="Times New Roman"/>
        </w:rPr>
        <w:t>Adolph Knigg</w:t>
      </w:r>
      <w:r>
        <w:rPr>
          <w:rStyle w:val="mw-headline"/>
          <w:rFonts w:eastAsia="Times New Roman"/>
        </w:rPr>
        <w:t>e</w:t>
      </w:r>
      <w:r>
        <w:rPr>
          <w:rStyle w:val="mw-editsection-bracket"/>
          <w:rFonts w:eastAsia="Times New Roman"/>
        </w:rPr>
        <w:t>[</w:t>
      </w:r>
      <w:hyperlink r:id="rId71" w:tooltip="Edit section: Adolph Knigge" w:history="1">
        <w:r>
          <w:rPr>
            <w:rStyle w:val="Hyperlink"/>
            <w:rFonts w:eastAsia="Times New Roman"/>
          </w:rPr>
          <w:t>edit</w:t>
        </w:r>
      </w:hyperlink>
      <w:r>
        <w:rPr>
          <w:rStyle w:val="mw-editsection-bracket"/>
          <w:rFonts w:eastAsia="Times New Roman"/>
        </w:rPr>
        <w:t>]</w:t>
      </w:r>
    </w:p>
    <w:p w:rsidR="00000000" w:rsidRDefault="00B33085">
      <w:pPr>
        <w:pStyle w:val="NormalWeb"/>
      </w:pPr>
      <w:hyperlink r:id="rId72" w:tooltip="File:Knigge Freiherr.jpg" w:history="1">
        <w:r>
          <w:rPr>
            <w:rStyle w:val="Hyperlink"/>
          </w:rPr>
          <w:t xml:space="preserve">thumb | </w:t>
        </w:r>
      </w:hyperlink>
      <w:hyperlink r:id="rId73" w:tooltip="Adolph Freiherr Knigge" w:history="1">
        <w:r>
          <w:rPr>
            <w:rStyle w:val="Hyperlink"/>
          </w:rPr>
          <w:t>Adolph Freiherr Knigge</w:t>
        </w:r>
      </w:hyperlink>
      <w:r>
        <w:t xml:space="preserve">, the most effective recruiter for the Illuminati Knigge was recruited late in 1780 at a convention of the </w:t>
      </w:r>
      <w:hyperlink r:id="rId74" w:tooltip="Rite of Strict Observance" w:history="1">
        <w:r>
          <w:rPr>
            <w:rStyle w:val="Hyperlink"/>
          </w:rPr>
          <w:t>Rite of Strict Observance</w:t>
        </w:r>
      </w:hyperlink>
      <w:r>
        <w:t xml:space="preserve"> by Costanzo Marchese d</w:t>
      </w:r>
      <w:r>
        <w:t>i Costanzo, an infantry captain in the Bavarian army and a fellow Freemason. Knigge, still in his twenties, had already reached the highest initiatory grades of his order, and had arrived with his own grand plans for its reform. Disappointed that his schem</w:t>
      </w:r>
      <w:r>
        <w:t>e found no support, Knigge was immediately intrigued when Costanzo informed him that the order that he sought to create already existed. Knigge and three of his friends expressed a strong interest in learning more of this order, and Costanzo showed them ma</w:t>
      </w:r>
      <w:r>
        <w:t>terial relating to the Minerval grade. The teaching material for the grade was "liberal" literature which was banned in Bavaria, but common knowledge in the Protestant German states. Knigge's three companions became disillusioned and had no more to do with</w:t>
      </w:r>
      <w:r>
        <w:t xml:space="preserve"> Costanzo, but Knigge's persistence was rewarded in November 1780 by a letter from Weishaupt. Knigge's connections, both within and outside of Freemasonry, made him an ideal recruit. Knigge, for his own part, was flattered by the attention, and drawn towar</w:t>
      </w:r>
      <w:r>
        <w:t>ds the order's stated aims of education and the protection of mankind from despotism. Weishaupt managed to acknowledge, and pledge to support, Knigge's interest in alchemy and the "higher sciences". Knigge replied to Weishaupt outlining his plans for the r</w:t>
      </w:r>
      <w:r>
        <w:t>eform of Freemasonry as the Strict Observance began to question its own origins</w:t>
      </w:r>
      <w:r>
        <w:t>.</w:t>
      </w:r>
      <w:hyperlink w:anchor="cite_note-15" w:history="1">
        <w:r>
          <w:rPr>
            <w:rStyle w:val="Hyperlink"/>
            <w:vertAlign w:val="superscript"/>
          </w:rPr>
          <w:t>[15]</w:t>
        </w:r>
      </w:hyperlink>
      <w:r>
        <w:t xml:space="preserve"> Weishaupt set Knigge the task of recruiting before he could be admitted to the higher grades of the order. Knigge accepted, on the condi</w:t>
      </w:r>
      <w:r>
        <w:t>tion that he was allowed to choose his own recruiting grounds. Many other masons found Knigge's description of the new masonic order attractive, and were enrolled in the Minerval grade of the Illuminati. Knigge appeared at this time to believe in the "Most</w:t>
      </w:r>
      <w:r>
        <w:t xml:space="preserve"> Serene Superiors" which Weishaupt claimed to serve. His inability to articulate anything about the higher degrees of the order became increasingly embarrassing, but in delaying any help, Weishaupt gave him an extra task. Provided with material by Weishaup</w:t>
      </w:r>
      <w:r>
        <w:t>t, Knigge now produced pamphlets outlining the activities of the outlawed Jesuits, purporting to show how they continued to thrive and recruit, especially in Bavaria. Meanwhile, Knigge's inability to give his recruits any satisfactory response to questions</w:t>
      </w:r>
      <w:r>
        <w:t xml:space="preserve"> regarding the higher grades was making his position untenable, and he wrote to Weishaupt to this effect. In January 1781, faced with the prospect of losing Knigge and his masonic recruits, Weishaupt finally confessed that his superiors and the supposed an</w:t>
      </w:r>
      <w:r>
        <w:t>tiquity of the order were fictions, and the higher degrees had yet to be written</w:t>
      </w:r>
      <w:r>
        <w:t>.</w:t>
      </w:r>
      <w:hyperlink w:anchor="cite_note-15" w:history="1">
        <w:r>
          <w:rPr>
            <w:rStyle w:val="Hyperlink"/>
            <w:vertAlign w:val="superscript"/>
          </w:rPr>
          <w:t>[15]</w:t>
        </w:r>
      </w:hyperlink>
      <w:r>
        <w:t xml:space="preserve"> If Knigge had expected to learn the promised deep secrets of Freemasonry in the higher degrees of the Illuminati, he was surprisingly c</w:t>
      </w:r>
      <w:r>
        <w:t>alm about Weishaupt's revelation. Weishaupt promised Knigge a free hand in the creation of the higher degrees, and also promised to send him his own notes. For his own part, Knigge welcomed the opportunity to use the order as a vehicle for his own ideas. H</w:t>
      </w:r>
      <w:r>
        <w:t xml:space="preserve">is new approach would, he claimed, make the Illuminati more attractive to prospective members in the Protestant kingdoms of Germany. In November of 1781 the Areopagus advanced Knigge 50 florins to travel to Bavaria, which he did via </w:t>
      </w:r>
      <w:hyperlink r:id="rId75" w:tooltip="Swabia" w:history="1">
        <w:r>
          <w:rPr>
            <w:rStyle w:val="Hyperlink"/>
          </w:rPr>
          <w:t>Swabia</w:t>
        </w:r>
      </w:hyperlink>
      <w:r>
        <w:t xml:space="preserve"> and </w:t>
      </w:r>
      <w:hyperlink r:id="rId76" w:tooltip="Franconia" w:history="1">
        <w:r>
          <w:rPr>
            <w:rStyle w:val="Hyperlink"/>
          </w:rPr>
          <w:t>Franconia</w:t>
        </w:r>
      </w:hyperlink>
      <w:r>
        <w:t>, meeting and enjoying the hospitality of other Illuminati on his journey</w:t>
      </w:r>
      <w:r>
        <w:t>.</w:t>
      </w:r>
      <w:hyperlink w:anchor="cite_note-16" w:history="1">
        <w:r>
          <w:rPr>
            <w:rStyle w:val="Hyperlink"/>
            <w:vertAlign w:val="superscript"/>
          </w:rPr>
          <w:t>[16]</w:t>
        </w:r>
      </w:hyperlink>
      <w:r>
        <w:t xml:space="preserve"> </w:t>
      </w:r>
    </w:p>
    <w:p w:rsidR="00000000" w:rsidRDefault="00B33085">
      <w:pPr>
        <w:pStyle w:val="Heading4"/>
        <w:rPr>
          <w:rFonts w:eastAsia="Times New Roman"/>
        </w:rPr>
      </w:pPr>
      <w:r>
        <w:rPr>
          <w:rStyle w:val="mw-headline"/>
          <w:rFonts w:eastAsia="Times New Roman"/>
        </w:rPr>
        <w:t>Internal problem</w:t>
      </w:r>
      <w:r>
        <w:rPr>
          <w:rStyle w:val="mw-headline"/>
          <w:rFonts w:eastAsia="Times New Roman"/>
        </w:rPr>
        <w:t>s</w:t>
      </w:r>
      <w:r>
        <w:rPr>
          <w:rStyle w:val="mw-editsection-bracket"/>
          <w:rFonts w:eastAsia="Times New Roman"/>
        </w:rPr>
        <w:t>[</w:t>
      </w:r>
      <w:hyperlink r:id="rId77" w:tooltip="Edit section: Internal problems" w:history="1">
        <w:r>
          <w:rPr>
            <w:rStyle w:val="Hyperlink"/>
            <w:rFonts w:eastAsia="Times New Roman"/>
          </w:rPr>
          <w:t>edit</w:t>
        </w:r>
      </w:hyperlink>
      <w:r>
        <w:rPr>
          <w:rStyle w:val="mw-editsection-bracket"/>
          <w:rFonts w:eastAsia="Times New Roman"/>
        </w:rPr>
        <w:t>]</w:t>
      </w:r>
    </w:p>
    <w:p w:rsidR="00000000" w:rsidRDefault="00B33085">
      <w:pPr>
        <w:pStyle w:val="NormalWeb"/>
      </w:pPr>
      <w:r>
        <w:t>The order had now developed profound internal divisions. The Eichstaedt command had formed an autonomous province in July 1780, and a rift was growing between Weishaupt and the Areopagus, w</w:t>
      </w:r>
      <w:r>
        <w:t>ho found him stubborn, dictatorial, and inconsistent. Knigge fitted readily into the role of peacemaker</w:t>
      </w:r>
      <w:r>
        <w:t>.</w:t>
      </w:r>
      <w:hyperlink w:anchor="cite_note-16" w:history="1">
        <w:r>
          <w:rPr>
            <w:rStyle w:val="Hyperlink"/>
            <w:vertAlign w:val="superscript"/>
          </w:rPr>
          <w:t>[16]</w:t>
        </w:r>
      </w:hyperlink>
      <w:r>
        <w:t xml:space="preserve"> In discussions with the Areopagus and Weishaupt, Knigge identified two areas which were problematic. Weishaupt's</w:t>
      </w:r>
      <w:r>
        <w:t xml:space="preserve"> emphasis on the recruitment of university students meant that senior positions in the order often had to be filled by young men with little practical experience. Secondly, the anti-Jesuit ethos of the order at its inception had become a general anti-relig</w:t>
      </w:r>
      <w:r>
        <w:t>ious sentiment, which Knigge knew would be a problem in recruiting the senior Freemasons that the order now sought to attract. Knigge felt keenly the stifling grip of conservative Catholicism in Bavaria, and understood the anti-religious feelings that this</w:t>
      </w:r>
      <w:r>
        <w:t xml:space="preserve"> produced in the liberal Illuminati, but he also saw the negative impression these same feelings would engender in Protestant states, inhibiting the spread of the order in greater Germany. Both the Areopagus and Weishaupt felt powerless to do anything less</w:t>
      </w:r>
      <w:r>
        <w:t xml:space="preserve"> than give Knigge a free hand. He had the contacts within and outside of Freemasonry that they needed, and he had the skill as a ritualist to build their projected gradal structure, where they had ground to a halt at </w:t>
      </w:r>
      <w:r>
        <w:rPr>
          <w:i/>
          <w:iCs/>
        </w:rPr>
        <w:t>Illuminatus Minor</w:t>
      </w:r>
      <w:r>
        <w:t>, with only the Minerv</w:t>
      </w:r>
      <w:r>
        <w:t>al grade below and the merest sketches of higher grades. The only restrictions imposed were the need to discuss the inner secrets of the highest grades, and the necessity of submitting his new grades for approval</w:t>
      </w:r>
      <w:r>
        <w:t>.</w:t>
      </w:r>
      <w:hyperlink w:anchor="cite_note-16" w:history="1">
        <w:r>
          <w:rPr>
            <w:rStyle w:val="Hyperlink"/>
            <w:vertAlign w:val="superscript"/>
          </w:rPr>
          <w:t>[16]</w:t>
        </w:r>
      </w:hyperlink>
      <w:r>
        <w:t xml:space="preserve"> Mea</w:t>
      </w:r>
      <w:r>
        <w:t>nwhile, the scheme to propagate Illuminatism as a legitimate branch of Freemasonry had stalled. While Lodge Theodore was now in their control, a chapter of "Elect Masters" attached to it only had one member from the order, and still had a constitutional su</w:t>
      </w:r>
      <w:r>
        <w:t>periority to the craft lodge controlled by the Illuminati. The chapter would be difficult to persuade to submit to the Areopagus, and formed a very real barrier to Lodge Theodore becoming the first mother-lodge of a new Illuminated Freemasonry. A treaty of</w:t>
      </w:r>
      <w:r>
        <w:t xml:space="preserve"> alliance was signed between the order and the chapter, and by the end of January 1781 four daughter lodges had been created, but independence was not in the chapter's agenda</w:t>
      </w:r>
      <w:r>
        <w:t>.</w:t>
      </w:r>
      <w:hyperlink w:anchor="cite_note-16" w:history="1">
        <w:r>
          <w:rPr>
            <w:rStyle w:val="Hyperlink"/>
            <w:vertAlign w:val="superscript"/>
          </w:rPr>
          <w:t>[16]</w:t>
        </w:r>
      </w:hyperlink>
      <w:r>
        <w:t xml:space="preserve"> Costanza wrote to the Royal York pointing</w:t>
      </w:r>
      <w:r>
        <w:t xml:space="preserve"> out the discrepancy between the fees dispatched to their new Grand Lodge and the service they had received in return. The Royal York, unwilling to lose the revenue, offered to confer the "higher" secrets of Freemasonry on a representative that their Munic</w:t>
      </w:r>
      <w:r>
        <w:t>h brethren would dispatch to Berlin. Costanza accordingly set off for Prussia on 4 April 1780, with instructions to negotiate a reduction in Theodore's fees while he was there. On the way, he managed to have an argument with a Frenchman on the subject of a</w:t>
      </w:r>
      <w:r>
        <w:t xml:space="preserve"> lady with whom they were sharing a carriage. The Frenchman sent a message ahead to the king, some time before they reached Berlin, denouncing Costanza as a spy. He was only freed from prison with the help of the Grand Master of Royal York, and was expelle</w:t>
      </w:r>
      <w:r>
        <w:t>d from Prussia having accomplished nothing</w:t>
      </w:r>
      <w:r>
        <w:t>.</w:t>
      </w:r>
      <w:hyperlink w:anchor="cite_note-16" w:history="1">
        <w:r>
          <w:rPr>
            <w:rStyle w:val="Hyperlink"/>
            <w:vertAlign w:val="superscript"/>
          </w:rPr>
          <w:t>[16]</w:t>
        </w:r>
      </w:hyperlink>
      <w:r>
        <w:t xml:space="preserve"> </w:t>
      </w:r>
    </w:p>
    <w:p w:rsidR="00000000" w:rsidRDefault="00B33085">
      <w:pPr>
        <w:pStyle w:val="Heading4"/>
        <w:rPr>
          <w:rFonts w:eastAsia="Times New Roman"/>
        </w:rPr>
      </w:pPr>
      <w:r>
        <w:rPr>
          <w:rStyle w:val="mw-headline"/>
          <w:rFonts w:eastAsia="Times New Roman"/>
        </w:rPr>
        <w:t>New syste</w:t>
      </w:r>
      <w:r>
        <w:rPr>
          <w:rStyle w:val="mw-headline"/>
          <w:rFonts w:eastAsia="Times New Roman"/>
        </w:rPr>
        <w:t>m</w:t>
      </w:r>
      <w:r>
        <w:rPr>
          <w:rStyle w:val="mw-editsection-bracket"/>
          <w:rFonts w:eastAsia="Times New Roman"/>
        </w:rPr>
        <w:t>[</w:t>
      </w:r>
      <w:hyperlink r:id="rId78" w:tooltip="Edit section: New system" w:history="1">
        <w:r>
          <w:rPr>
            <w:rStyle w:val="Hyperlink"/>
            <w:rFonts w:eastAsia="Times New Roman"/>
          </w:rPr>
          <w:t>edit</w:t>
        </w:r>
      </w:hyperlink>
      <w:r>
        <w:rPr>
          <w:rStyle w:val="mw-editsection-bracket"/>
          <w:rFonts w:eastAsia="Times New Roman"/>
        </w:rPr>
        <w:t>]</w:t>
      </w:r>
    </w:p>
    <w:p w:rsidR="00000000" w:rsidRDefault="00B33085">
      <w:pPr>
        <w:pStyle w:val="NormalWeb"/>
      </w:pPr>
      <w:r>
        <w:t>Knigge's initial plan to obtain a constitution from London would, they realised, have been seen through by the chapter. Until such time as they could take over other masonic lodges that their chapter could not control, they were for the moment content to r</w:t>
      </w:r>
      <w:r>
        <w:t>ewrite the three degrees for the lodges which they administered</w:t>
      </w:r>
      <w:r>
        <w:t>.</w:t>
      </w:r>
      <w:hyperlink w:anchor="cite_note-16" w:history="1">
        <w:r>
          <w:rPr>
            <w:rStyle w:val="Hyperlink"/>
            <w:vertAlign w:val="superscript"/>
          </w:rPr>
          <w:t>[16]</w:t>
        </w:r>
      </w:hyperlink>
      <w:r>
        <w:t xml:space="preserve"> On 20 January 1782 Knigge tabulated his new system of grades for the order. These were arranged in three classes: </w:t>
      </w:r>
    </w:p>
    <w:p w:rsidR="00000000" w:rsidRDefault="00B33085">
      <w:pPr>
        <w:numPr>
          <w:ilvl w:val="0"/>
          <w:numId w:val="2"/>
        </w:numPr>
        <w:spacing w:before="100" w:beforeAutospacing="1" w:after="100" w:afterAutospacing="1"/>
        <w:rPr>
          <w:rFonts w:eastAsia="Times New Roman"/>
        </w:rPr>
      </w:pPr>
      <w:r>
        <w:rPr>
          <w:rFonts w:eastAsia="Times New Roman"/>
        </w:rPr>
        <w:t xml:space="preserve">Class I – The nursery, consisting of </w:t>
      </w:r>
      <w:r>
        <w:rPr>
          <w:rFonts w:eastAsia="Times New Roman"/>
        </w:rPr>
        <w:t xml:space="preserve">the Noviciate, the Minerval, and Illuminatus minor. </w:t>
      </w:r>
    </w:p>
    <w:p w:rsidR="00000000" w:rsidRDefault="00B33085">
      <w:pPr>
        <w:numPr>
          <w:ilvl w:val="0"/>
          <w:numId w:val="2"/>
        </w:numPr>
        <w:spacing w:before="100" w:beforeAutospacing="1" w:after="100" w:afterAutospacing="1"/>
        <w:rPr>
          <w:rFonts w:eastAsia="Times New Roman"/>
        </w:rPr>
      </w:pPr>
      <w:r>
        <w:rPr>
          <w:rFonts w:eastAsia="Times New Roman"/>
        </w:rPr>
        <w:t xml:space="preserve">Class II – The Masonic grades. The three "blue lodge" grades of Apprentice, Companion, and Master were separated from the higher "Scottish" grades of Scottish Novice and Scottish Knight. </w:t>
      </w:r>
    </w:p>
    <w:p w:rsidR="00000000" w:rsidRDefault="00B33085">
      <w:pPr>
        <w:numPr>
          <w:ilvl w:val="0"/>
          <w:numId w:val="2"/>
        </w:numPr>
        <w:spacing w:before="100" w:beforeAutospacing="1" w:after="100" w:afterAutospacing="1"/>
        <w:rPr>
          <w:rFonts w:eastAsia="Times New Roman"/>
        </w:rPr>
      </w:pPr>
      <w:r>
        <w:rPr>
          <w:rFonts w:eastAsia="Times New Roman"/>
        </w:rPr>
        <w:t>Class III – The</w:t>
      </w:r>
      <w:r>
        <w:rPr>
          <w:rFonts w:eastAsia="Times New Roman"/>
        </w:rPr>
        <w:t xml:space="preserve"> Mysteries. The lesser mysteries were the grades of Priest and Prince, followed by the greater mysteries in the grades of Mage and King. It is unlikely that the rituals for the greater mysteries were ever written</w:t>
      </w:r>
      <w:r>
        <w:rPr>
          <w:rFonts w:eastAsia="Times New Roman"/>
        </w:rPr>
        <w:t>.</w:t>
      </w:r>
      <w:hyperlink w:anchor="cite_note-16" w:history="1">
        <w:r>
          <w:rPr>
            <w:rStyle w:val="Hyperlink"/>
            <w:rFonts w:eastAsia="Times New Roman"/>
            <w:vertAlign w:val="superscript"/>
          </w:rPr>
          <w:t>[16]</w:t>
        </w:r>
      </w:hyperlink>
      <w:hyperlink w:anchor="cite_note-17" w:history="1">
        <w:r>
          <w:rPr>
            <w:rStyle w:val="Hyperlink"/>
            <w:rFonts w:eastAsia="Times New Roman"/>
            <w:vertAlign w:val="superscript"/>
          </w:rPr>
          <w:t>[17]</w:t>
        </w:r>
      </w:hyperlink>
      <w:r>
        <w:rPr>
          <w:rFonts w:eastAsia="Times New Roman"/>
        </w:rPr>
        <w:t xml:space="preserve"> </w:t>
      </w:r>
    </w:p>
    <w:p w:rsidR="00000000" w:rsidRDefault="00B33085">
      <w:pPr>
        <w:pStyle w:val="Heading3"/>
        <w:rPr>
          <w:rFonts w:eastAsia="Times New Roman"/>
        </w:rPr>
      </w:pPr>
      <w:r>
        <w:rPr>
          <w:rStyle w:val="mw-headline"/>
          <w:rFonts w:eastAsia="Times New Roman"/>
        </w:rPr>
        <w:t>Attempts at expansio</w:t>
      </w:r>
      <w:r>
        <w:rPr>
          <w:rStyle w:val="mw-headline"/>
          <w:rFonts w:eastAsia="Times New Roman"/>
        </w:rPr>
        <w:t>n</w:t>
      </w:r>
      <w:r>
        <w:rPr>
          <w:rStyle w:val="mw-editsection-bracket"/>
          <w:rFonts w:eastAsia="Times New Roman"/>
        </w:rPr>
        <w:t>[</w:t>
      </w:r>
      <w:hyperlink r:id="rId79" w:tooltip="Edit section: Attempts at expansion" w:history="1">
        <w:r>
          <w:rPr>
            <w:rStyle w:val="Hyperlink"/>
            <w:rFonts w:eastAsia="Times New Roman"/>
          </w:rPr>
          <w:t>edit</w:t>
        </w:r>
      </w:hyperlink>
      <w:r>
        <w:rPr>
          <w:rStyle w:val="mw-editsection-bracket"/>
          <w:rFonts w:eastAsia="Times New Roman"/>
        </w:rPr>
        <w:t>]</w:t>
      </w:r>
    </w:p>
    <w:p w:rsidR="00000000" w:rsidRDefault="00B33085">
      <w:pPr>
        <w:pStyle w:val="NormalWeb"/>
      </w:pPr>
      <w:r>
        <w:t>Knigge's recruitment from German Freemasonry was far from random. He targeted the master</w:t>
      </w:r>
      <w:r>
        <w:t xml:space="preserve">s and wardens, the men who ran the lodges, and were often able to place the entire lodge at the disposal of the Illuminati. In </w:t>
      </w:r>
      <w:hyperlink r:id="rId80" w:tooltip="Aachen" w:history="1">
        <w:r>
          <w:rPr>
            <w:rStyle w:val="Hyperlink"/>
          </w:rPr>
          <w:t>Aachen</w:t>
        </w:r>
      </w:hyperlink>
      <w:r>
        <w:t>, Baron de Witte, master of Constancy lodge, caused every member to join the order</w:t>
      </w:r>
      <w:r>
        <w:t xml:space="preserve">. In this way, the order expanded rapidly in central and southern Germany, and obtained a foothold in Austria. Moving into the Spring of 1782, the handful of students that had started the order had swelled to about 300 members, only 20 of the new recruits </w:t>
      </w:r>
      <w:r>
        <w:t>being students</w:t>
      </w:r>
      <w:r>
        <w:t>.</w:t>
      </w:r>
      <w:hyperlink w:anchor="cite_note-18" w:history="1">
        <w:r>
          <w:rPr>
            <w:rStyle w:val="Hyperlink"/>
            <w:vertAlign w:val="superscript"/>
          </w:rPr>
          <w:t>[18]</w:t>
        </w:r>
      </w:hyperlink>
      <w:r>
        <w:t xml:space="preserve"> In Munich, the first half of 1782 saw huge changes in the government of Lodge Theodore. In February, Weishaupt had offered to split the lodge, with the Illuminati going their own way and the chapter ta</w:t>
      </w:r>
      <w:r>
        <w:t>king any remaining traditionalists into their own continuation of Theodore. At this point, the chapter unexpectedly capitulated, and the Illuminati had complete control of lodge and chapter. In June, both lodge and chapter sent letters severing relations w</w:t>
      </w:r>
      <w:r>
        <w:t>ith Royal York, citing their own faithfulness in paying for their recognition, and Royal York's failure to provide any instruction into the higher grades. Their neglect of Costanza, failure to defend him from malicious charges or prevent his expulsion from</w:t>
      </w:r>
      <w:r>
        <w:t xml:space="preserve"> Prussia, were also cited. They had made no effort to provide Costanza with the promised secrets, and the Munich masons now suspected that their brethren in Berlin relied on the mystical French higher grades which they sought to avoid. Lodge Theodore was n</w:t>
      </w:r>
      <w:r>
        <w:t>ow independent</w:t>
      </w:r>
      <w:r>
        <w:t>.</w:t>
      </w:r>
      <w:hyperlink w:anchor="cite_note-18" w:history="1">
        <w:r>
          <w:rPr>
            <w:rStyle w:val="Hyperlink"/>
            <w:vertAlign w:val="superscript"/>
          </w:rPr>
          <w:t>[18]</w:t>
        </w:r>
      </w:hyperlink>
      <w:r>
        <w:t xml:space="preserve"> The </w:t>
      </w:r>
      <w:hyperlink r:id="rId81" w:tooltip="Rite of Strict Observance" w:history="1">
        <w:r>
          <w:rPr>
            <w:rStyle w:val="Hyperlink"/>
          </w:rPr>
          <w:t>Rite of Strict Observance</w:t>
        </w:r>
      </w:hyperlink>
      <w:r>
        <w:t xml:space="preserve"> was now in a critical state. Its nominal leader was Prince Carl of Södermanland (later </w:t>
      </w:r>
      <w:hyperlink r:id="rId82" w:tooltip="Charles XIII of Sweden" w:history="1">
        <w:r>
          <w:rPr>
            <w:rStyle w:val="Hyperlink"/>
          </w:rPr>
          <w:t>Charles XIII of Sweden</w:t>
        </w:r>
      </w:hyperlink>
      <w:r>
        <w:t xml:space="preserve">), openly suspected of trying to absorb the rite into the Swedish Rite, which he already controlled. The German lodges looked for leadership to </w:t>
      </w:r>
      <w:hyperlink r:id="rId83" w:tooltip="Duke Ferdinand of Brunswick-Wolfenbüttel" w:history="1">
        <w:r>
          <w:rPr>
            <w:rStyle w:val="Hyperlink"/>
          </w:rPr>
          <w:t>Duke Ferdinand of Brunswick-Wolfenbüttel</w:t>
        </w:r>
      </w:hyperlink>
      <w:r>
        <w:t>. Suspicion turned to open contempt when it transpired that Carl regarded the Stuart heir as the true Grand Master, and the lodge</w:t>
      </w:r>
      <w:r>
        <w:t>s of the Strict Observance all but ignored their Grand Master. This impasse led to the Convent of Wilhelmsbad</w:t>
      </w:r>
      <w:r>
        <w:t>.</w:t>
      </w:r>
      <w:hyperlink w:anchor="cite_note-18" w:history="1">
        <w:r>
          <w:rPr>
            <w:rStyle w:val="Hyperlink"/>
            <w:vertAlign w:val="superscript"/>
          </w:rPr>
          <w:t>[18]</w:t>
        </w:r>
      </w:hyperlink>
      <w:r>
        <w:t xml:space="preserve"> </w:t>
      </w:r>
    </w:p>
    <w:p w:rsidR="00000000" w:rsidRDefault="00B33085">
      <w:pPr>
        <w:pStyle w:val="Heading4"/>
        <w:rPr>
          <w:rFonts w:eastAsia="Times New Roman"/>
        </w:rPr>
      </w:pPr>
      <w:r>
        <w:rPr>
          <w:rStyle w:val="mw-headline"/>
          <w:rFonts w:eastAsia="Times New Roman"/>
        </w:rPr>
        <w:t>Convent of Wilhelmsba</w:t>
      </w:r>
      <w:r>
        <w:rPr>
          <w:rStyle w:val="mw-headline"/>
          <w:rFonts w:eastAsia="Times New Roman"/>
        </w:rPr>
        <w:t>d</w:t>
      </w:r>
      <w:r>
        <w:rPr>
          <w:rStyle w:val="mw-editsection-bracket"/>
          <w:rFonts w:eastAsia="Times New Roman"/>
        </w:rPr>
        <w:t>[</w:t>
      </w:r>
      <w:hyperlink r:id="rId84" w:tooltip="Edit section: Convent of Wilhelmsbad" w:history="1">
        <w:r>
          <w:rPr>
            <w:rStyle w:val="Hyperlink"/>
            <w:rFonts w:eastAsia="Times New Roman"/>
          </w:rPr>
          <w:t>edit</w:t>
        </w:r>
      </w:hyperlink>
      <w:r>
        <w:rPr>
          <w:rStyle w:val="mw-editsection-bracket"/>
          <w:rFonts w:eastAsia="Times New Roman"/>
        </w:rPr>
        <w:t>]</w:t>
      </w:r>
    </w:p>
    <w:p w:rsidR="00000000" w:rsidRDefault="00B33085">
      <w:pPr>
        <w:pStyle w:val="NormalWeb"/>
      </w:pPr>
      <w:hyperlink r:id="rId85" w:tooltip="File:Hanau-Wilhelmsbad - Burgruine - 8452.jpg" w:history="1">
        <w:r>
          <w:rPr>
            <w:rStyle w:val="Hyperlink"/>
          </w:rPr>
          <w:t>thumb|"Ruined" castle built</w:t>
        </w:r>
        <w:r>
          <w:rPr>
            <w:rStyle w:val="Hyperlink"/>
          </w:rPr>
          <w:t xml:space="preserve"> by </w:t>
        </w:r>
      </w:hyperlink>
      <w:hyperlink r:id="rId86" w:tooltip="Prince Charles of Hesse-Kassel" w:history="1">
        <w:r>
          <w:rPr>
            <w:rStyle w:val="Hyperlink"/>
          </w:rPr>
          <w:t>Prince Charles of Hesse-Kassel</w:t>
        </w:r>
      </w:hyperlink>
      <w:r>
        <w:t xml:space="preserve"> in the park at Wilhelmsbad, venue for the last convent of the Strict Observance </w:t>
      </w:r>
    </w:p>
    <w:p w:rsidR="00000000" w:rsidRDefault="00B33085">
      <w:pPr>
        <w:pStyle w:val="NormalWeb"/>
      </w:pPr>
      <w:r>
        <w:t>Delayed from 15 October 1781, the last convention o</w:t>
      </w:r>
      <w:r>
        <w:t xml:space="preserve">f the Strict Observance finally opened on 16 July 1782 in the spa town of Wilhelmsbad on the outskirts of (now part of) </w:t>
      </w:r>
      <w:hyperlink r:id="rId87" w:tooltip="Hanau" w:history="1">
        <w:r>
          <w:rPr>
            <w:rStyle w:val="Hyperlink"/>
          </w:rPr>
          <w:t>Hanau</w:t>
        </w:r>
      </w:hyperlink>
      <w:r>
        <w:t xml:space="preserve">. Ostensibly a discussion of the future of the order, the 35 delegates knew that the Strict </w:t>
      </w:r>
      <w:r>
        <w:t xml:space="preserve">Observance in its current form was doomed, and that the Convent of Wilhelmsbad would be a struggle over the pieces between the German mystics, under </w:t>
      </w:r>
      <w:hyperlink r:id="rId88" w:tooltip="Duke Ferdinand of Brunswick-Wolfenbüttel" w:history="1">
        <w:r>
          <w:rPr>
            <w:rStyle w:val="Hyperlink"/>
          </w:rPr>
          <w:t>Duke Ferdinand of Brunswick-Wolfenbüttel</w:t>
        </w:r>
      </w:hyperlink>
      <w:r>
        <w:t xml:space="preserve"> and their host </w:t>
      </w:r>
      <w:hyperlink r:id="rId89" w:tooltip="Prince Charles of Hesse-Kassel" w:history="1">
        <w:r>
          <w:rPr>
            <w:rStyle w:val="Hyperlink"/>
          </w:rPr>
          <w:t>Prince Charles of Hesse-Kassel</w:t>
        </w:r>
      </w:hyperlink>
      <w:r>
        <w:t xml:space="preserve">, and the </w:t>
      </w:r>
      <w:hyperlink r:id="rId90" w:tooltip="Martinist" w:history="1">
        <w:r>
          <w:rPr>
            <w:rStyle w:val="Hyperlink"/>
          </w:rPr>
          <w:t>Martinists</w:t>
        </w:r>
      </w:hyperlink>
      <w:r>
        <w:t xml:space="preserve">, under </w:t>
      </w:r>
      <w:hyperlink r:id="rId91" w:tooltip="Jean-Baptiste Willermoz" w:history="1">
        <w:r>
          <w:rPr>
            <w:rStyle w:val="Hyperlink"/>
          </w:rPr>
          <w:t>Jean-Baptiste Willermoz</w:t>
        </w:r>
      </w:hyperlink>
      <w:r>
        <w:t xml:space="preserve">. The only dissenting voices to mystical higher grades were </w:t>
      </w:r>
      <w:hyperlink r:id="rId92" w:tooltip="Johann Joachim Christoph Bode" w:history="1">
        <w:r>
          <w:rPr>
            <w:rStyle w:val="Hyperlink"/>
          </w:rPr>
          <w:t xml:space="preserve">Johann Joachim </w:t>
        </w:r>
        <w:r>
          <w:rPr>
            <w:rStyle w:val="Hyperlink"/>
          </w:rPr>
          <w:t>Christoph Bode</w:t>
        </w:r>
      </w:hyperlink>
      <w:r>
        <w:t xml:space="preserve">, who was horrified by Martinism, but whose proposed alternatives were as yet unformed, and Franz Dietrich von Ditfurth, a judge from </w:t>
      </w:r>
      <w:hyperlink r:id="rId93" w:tooltip="Wetzlar" w:history="1">
        <w:r>
          <w:rPr>
            <w:rStyle w:val="Hyperlink"/>
          </w:rPr>
          <w:t>Wetzlar</w:t>
        </w:r>
      </w:hyperlink>
      <w:r>
        <w:t xml:space="preserve"> and master of the </w:t>
      </w:r>
      <w:r>
        <w:rPr>
          <w:i/>
          <w:iCs/>
        </w:rPr>
        <w:t>Joseph of the Three Helmets</w:t>
      </w:r>
      <w:r>
        <w:t xml:space="preserve"> lodge there</w:t>
      </w:r>
      <w:r>
        <w:t>, who was already a member of the Illuminati. Ditfurth publicly campaigned for a return to the basic three degrees of Freemasonry, which was the least likely outcome of the convention. The mystics already had coherent plans to replace the higher degrees</w:t>
      </w:r>
      <w:r>
        <w:t>.</w:t>
      </w:r>
      <w:hyperlink w:anchor="cite_note-18" w:history="1">
        <w:r>
          <w:rPr>
            <w:rStyle w:val="Hyperlink"/>
            <w:vertAlign w:val="superscript"/>
          </w:rPr>
          <w:t>[18]</w:t>
        </w:r>
      </w:hyperlink>
      <w:r>
        <w:t xml:space="preserve"> The lack of a coherent alternative to the two strains of mysticism allowed the Illuminati to present themselves as a credible option. Ditfurth, prompted and assisted by Knigge, who now had full authority to act for the</w:t>
      </w:r>
      <w:r>
        <w:t xml:space="preserve"> order, became their spokesman. Knigge's original plan to propose an alliance between the two orders was rejected by Weishaupt, who saw no point in an alliance with a dying order. His new plan was to recruit the masons opposed to the "Templar" higher degre</w:t>
      </w:r>
      <w:r>
        <w:t>e of the Strict Observance</w:t>
      </w:r>
      <w:r>
        <w:t>.</w:t>
      </w:r>
      <w:hyperlink w:anchor="cite_note-18" w:history="1">
        <w:r>
          <w:rPr>
            <w:rStyle w:val="Hyperlink"/>
            <w:vertAlign w:val="superscript"/>
          </w:rPr>
          <w:t>[18]</w:t>
        </w:r>
      </w:hyperlink>
      <w:r>
        <w:t xml:space="preserve"> At the convent, Ditfurth blocked the attempts of Willermoz and Hesse to introduce their own higher grades by insisting that full details of such degrees be revealed to the delegates. The fr</w:t>
      </w:r>
      <w:r>
        <w:t xml:space="preserve">ustration of the German mystics led to their enrolling Count Kollowrat with the Illuminati with a view to later affiliation. Ditfurth's own agenda was to replace all of the higher degrees with a single fourth degree, with no pretensions to further masonic </w:t>
      </w:r>
      <w:r>
        <w:t>revelations. Finding no support for his plan, he left the convent prematurely, writing to the Areopagus that he expected nothing good of the assembly</w:t>
      </w:r>
      <w:r>
        <w:t>.</w:t>
      </w:r>
      <w:hyperlink w:anchor="cite_note-18" w:history="1">
        <w:r>
          <w:rPr>
            <w:rStyle w:val="Hyperlink"/>
            <w:vertAlign w:val="superscript"/>
          </w:rPr>
          <w:t>[18]</w:t>
        </w:r>
      </w:hyperlink>
      <w:r>
        <w:t xml:space="preserve"> In an attempt to satisfy everybody, the Convent of Wilhelmsbad ach</w:t>
      </w:r>
      <w:r>
        <w:t>ieved little. They renounced the Templar origins of their ritual, while retaining the Templar titles, trappings and administrative structure. Charles of Hesse and Ferdinand of Brunswick remained at the head of the order, but in practice the lodges were alm</w:t>
      </w:r>
      <w:r>
        <w:t xml:space="preserve">ost independent. The Germans also adopted the name of the French order of Willermoz, les </w:t>
      </w:r>
      <w:r>
        <w:rPr>
          <w:i/>
          <w:iCs/>
        </w:rPr>
        <w:t>Chevaliers bienfaisants de la Cité sainte</w:t>
      </w:r>
      <w:r>
        <w:t xml:space="preserve"> (Good Knights of the Holy City), and some Martinist mysticism was imported into the first three degrees, which were now the o</w:t>
      </w:r>
      <w:r>
        <w:t>nly essential degrees of Freemasonry. Crucially, individual lodges of the order were now allowed to fraternise with lodges of other systems. The new "Scottish Grade" introduced with the Lyon ritual of Willermoz was not compulsory, each province and prefect</w:t>
      </w:r>
      <w:r>
        <w:t>ure was free to decide what, if anything, happened after the three craft degrees. Finally, in an effort to show that something had been achieved, the convent regulated at length on etiquette, titles, and a new numbering for the provinces</w:t>
      </w:r>
      <w:r>
        <w:t>.</w:t>
      </w:r>
      <w:hyperlink w:anchor="cite_note-18" w:history="1">
        <w:r>
          <w:rPr>
            <w:rStyle w:val="Hyperlink"/>
            <w:vertAlign w:val="superscript"/>
          </w:rPr>
          <w:t>[18]</w:t>
        </w:r>
      </w:hyperlink>
      <w:r>
        <w:t xml:space="preserve"> </w:t>
      </w:r>
    </w:p>
    <w:p w:rsidR="00000000" w:rsidRDefault="00B33085">
      <w:pPr>
        <w:pStyle w:val="Heading4"/>
        <w:rPr>
          <w:rFonts w:eastAsia="Times New Roman"/>
        </w:rPr>
      </w:pPr>
      <w:r>
        <w:rPr>
          <w:rStyle w:val="mw-headline"/>
          <w:rFonts w:eastAsia="Times New Roman"/>
        </w:rPr>
        <w:t>Aftermath of Wilhelmsba</w:t>
      </w:r>
      <w:r>
        <w:rPr>
          <w:rStyle w:val="mw-headline"/>
          <w:rFonts w:eastAsia="Times New Roman"/>
        </w:rPr>
        <w:t>d</w:t>
      </w:r>
      <w:r>
        <w:rPr>
          <w:rStyle w:val="mw-editsection-bracket"/>
          <w:rFonts w:eastAsia="Times New Roman"/>
        </w:rPr>
        <w:t>[</w:t>
      </w:r>
      <w:hyperlink r:id="rId94" w:tooltip="Edit section: Aftermath of Wilhelmsbad" w:history="1">
        <w:r>
          <w:rPr>
            <w:rStyle w:val="Hyperlink"/>
            <w:rFonts w:eastAsia="Times New Roman"/>
          </w:rPr>
          <w:t>edit</w:t>
        </w:r>
      </w:hyperlink>
      <w:r>
        <w:rPr>
          <w:rStyle w:val="mw-editsection-bracket"/>
          <w:rFonts w:eastAsia="Times New Roman"/>
        </w:rPr>
        <w:t>]</w:t>
      </w:r>
    </w:p>
    <w:p w:rsidR="00000000" w:rsidRDefault="00B33085">
      <w:pPr>
        <w:pStyle w:val="NormalWeb"/>
      </w:pPr>
      <w:r>
        <w:t xml:space="preserve">What the Convent of Wilhelmsbad actually achieved was the demise of the Strict Observance. It renounced its own origin myth, along with the higher degrees which bound its highest and most influential members. It abolished the strict control which had kept </w:t>
      </w:r>
      <w:r>
        <w:t>the order united, and alienated many Germans who mistrusted Martinism. Bode, who was repelled by Martinism, immediately entered negotiations with Knigge, and finally joined the Illuminati in January 1783. Charles of Hesse joined the following month</w:t>
      </w:r>
      <w:r>
        <w:t>.</w:t>
      </w:r>
      <w:hyperlink w:anchor="cite_note-18" w:history="1">
        <w:r>
          <w:rPr>
            <w:rStyle w:val="Hyperlink"/>
            <w:vertAlign w:val="superscript"/>
          </w:rPr>
          <w:t>[18]</w:t>
        </w:r>
      </w:hyperlink>
      <w:r>
        <w:t xml:space="preserve"> Knigge's first efforts at an alliance with the intact German Grand Lodges failed, but Weishaupt persisted. He proposed a new federation where all of the German lodges would practice an agreed, unified system in the essentia</w:t>
      </w:r>
      <w:r>
        <w:t>l three degrees of Freemasonry, and be left to their own devices as to which, if any, system of higher degrees they wished to pursue. This would be a federation of Grand Lodges, and members would be free to visit any of the "blue" lodges, in any jurisdicti</w:t>
      </w:r>
      <w:r>
        <w:t>on. All lodge masters would be elected, and no fees would be paid to any central authority whatsoever. Groups of lodges would be subject to a "Scottish Directorate", composed of members delegated by lodges, to audit finances, settle disputes, and authorise</w:t>
      </w:r>
      <w:r>
        <w:t xml:space="preserve"> new lodges. These in turn would elect Provincial Directorates, who would elect inspectors, who would elect the national director. This system would correct the current imbalance in German Freemasonry, where masonic ideals of equality were preserved only i</w:t>
      </w:r>
      <w:r>
        <w:t>n the lower three "symbolic" degrees. The various systems of higher degrees were dominated by the elite who could afford researches in alchemy and mysticism. To Weishaupt and Knigge, the proposed federation was also a vehicle to propagate Illuminism throug</w:t>
      </w:r>
      <w:r>
        <w:t>hout German Freemasonry. Their intention was to use their new federation, with its emphasis on the fundamental degrees, to remove all allegiance to Strict Observance, allowing the "eclectic" system of the Illuminati to take its place</w:t>
      </w:r>
      <w:r>
        <w:t>.</w:t>
      </w:r>
      <w:hyperlink w:anchor="cite_note-18" w:history="1">
        <w:r>
          <w:rPr>
            <w:rStyle w:val="Hyperlink"/>
            <w:vertAlign w:val="superscript"/>
          </w:rPr>
          <w:t>[18]</w:t>
        </w:r>
      </w:hyperlink>
      <w:r>
        <w:t xml:space="preserve"> The circular announcing the new federation outlined the faults of German freemasonry, that unsuitable men with money were often admitted on the basis of their wealth, that the corruption of civil society had infected the lodges. Having ad</w:t>
      </w:r>
      <w:r>
        <w:t>vocated the de-regulation of the higher grades of the German lodges, the Illuminati now announced their own, from their "unknown Superiors". Lodge Theodore, newly independent from Royal York, set themselves up as a provincial Grand Lodge. Knigge, in a lett</w:t>
      </w:r>
      <w:r>
        <w:t>er to all the Royal York lodges, now accused that Grand Lodge of decadence. Their Freemasonry had allegedly been corrupted by the Jesuits. Strict Observance was now attacked as a creation of the Stuarts, devoid of all moral virtue. The Zinnendorf rite of t</w:t>
      </w:r>
      <w:r>
        <w:t xml:space="preserve">he </w:t>
      </w:r>
      <w:hyperlink r:id="rId95" w:tooltip="Grand Landlodge of the Freemasons of Germany" w:history="1">
        <w:r>
          <w:rPr>
            <w:rStyle w:val="Hyperlink"/>
          </w:rPr>
          <w:t>Grand Landlodge of the Freemasons of Germany</w:t>
        </w:r>
      </w:hyperlink>
      <w:r>
        <w:t xml:space="preserve"> was suspect because its author was in league with the Swedes. This direct attack had the op</w:t>
      </w:r>
      <w:r>
        <w:t>posite effect to that intended by Weishaupt, it offended many of its readers. The Grand Lodge of the Grand Orient of Warsaw, which controlled Freemasonry in Poland and Lithuania, was happy to participate in the federation only as far as the first three deg</w:t>
      </w:r>
      <w:r>
        <w:t>rees. Their insistence on independence had kept them from the Strict Observance, and would now keep them from the Illuminati, whose plan to annex Freemasonry rested on their own higher degrees. By the end of January 1783 the Illuminati's masonic contingent</w:t>
      </w:r>
      <w:r>
        <w:t xml:space="preserve"> had seven lodges</w:t>
      </w:r>
      <w:r>
        <w:t>.</w:t>
      </w:r>
      <w:hyperlink w:anchor="cite_note-18" w:history="1">
        <w:r>
          <w:rPr>
            <w:rStyle w:val="Hyperlink"/>
            <w:vertAlign w:val="superscript"/>
          </w:rPr>
          <w:t>[18]</w:t>
        </w:r>
      </w:hyperlink>
      <w:r>
        <w:t xml:space="preserve"> It was not only the clumsy appeal of the Illuminati that left the federation short of members. Lodge Theodore was recently formed and did not command respect like the older lodges. Most of all, the </w:t>
      </w:r>
      <w:r>
        <w:t xml:space="preserve">Freemasons most likely to be attracted to the federation saw the Illuminati as an ally against the mystics and Martinists, but valued their own freedom too highly to be caught in another restrictive organisation. Even Ditfurth, the supposed representative </w:t>
      </w:r>
      <w:r>
        <w:t>of the Illuminati at Wilhelmsbad, had pursued his own agenda at the convent</w:t>
      </w:r>
      <w:r>
        <w:t>.</w:t>
      </w:r>
      <w:hyperlink w:anchor="cite_note-18" w:history="1">
        <w:r>
          <w:rPr>
            <w:rStyle w:val="Hyperlink"/>
            <w:vertAlign w:val="superscript"/>
          </w:rPr>
          <w:t>[18]</w:t>
        </w:r>
      </w:hyperlink>
      <w:r>
        <w:t xml:space="preserve"> The non-mystical Frankfurt lodges created an "Eclectic Alliance", which was almost indistinguishable in constitution and aims from the Illum</w:t>
      </w:r>
      <w:r>
        <w:t>inati's federation. Far from seeing this as a threat, after some discussion the Illuminati lodges joined the new alliance. Three Illuminati now sat on the committee charged with writing the new masonic statutes. Aside from strengthening relations between t</w:t>
      </w:r>
      <w:r>
        <w:t>heir three lodges, the Illuminati seem to have gained no advantage from this manoeuvre. Ditfurth, having found a masonic organisation that worked towards his own ambitions for Freemasonry, took little interest in the Illuminati after his adherence to the E</w:t>
      </w:r>
      <w:r>
        <w:t>clectic Alliance. In reality, the creation of the Eclectic Alliance had undermined all of the subtle plans of the Illuminati to spread their own doctrine through Freemasonry</w:t>
      </w:r>
      <w:r>
        <w:t>.</w:t>
      </w:r>
      <w:hyperlink w:anchor="cite_note-18" w:history="1">
        <w:r>
          <w:rPr>
            <w:rStyle w:val="Hyperlink"/>
            <w:vertAlign w:val="superscript"/>
          </w:rPr>
          <w:t>[18]</w:t>
        </w:r>
      </w:hyperlink>
      <w:r>
        <w:t xml:space="preserve"> </w:t>
      </w:r>
    </w:p>
    <w:p w:rsidR="00000000" w:rsidRDefault="00B33085">
      <w:pPr>
        <w:pStyle w:val="Heading3"/>
        <w:rPr>
          <w:rFonts w:eastAsia="Times New Roman"/>
        </w:rPr>
      </w:pPr>
      <w:r>
        <w:rPr>
          <w:rStyle w:val="mw-headline"/>
          <w:rFonts w:eastAsia="Times New Roman"/>
        </w:rPr>
        <w:t>Zenit</w:t>
      </w:r>
      <w:r>
        <w:rPr>
          <w:rStyle w:val="mw-headline"/>
          <w:rFonts w:eastAsia="Times New Roman"/>
        </w:rPr>
        <w:t>h</w:t>
      </w:r>
      <w:r>
        <w:rPr>
          <w:rStyle w:val="mw-editsection-bracket"/>
          <w:rFonts w:eastAsia="Times New Roman"/>
        </w:rPr>
        <w:t>[</w:t>
      </w:r>
      <w:hyperlink r:id="rId96" w:tooltip="Edit section: Zenith" w:history="1">
        <w:r>
          <w:rPr>
            <w:rStyle w:val="Hyperlink"/>
            <w:rFonts w:eastAsia="Times New Roman"/>
          </w:rPr>
          <w:t>edit</w:t>
        </w:r>
      </w:hyperlink>
      <w:r>
        <w:rPr>
          <w:rStyle w:val="mw-editsection-bracket"/>
          <w:rFonts w:eastAsia="Times New Roman"/>
        </w:rPr>
        <w:t>]</w:t>
      </w:r>
    </w:p>
    <w:p w:rsidR="00000000" w:rsidRDefault="00B33085">
      <w:pPr>
        <w:pStyle w:val="NormalWeb"/>
      </w:pPr>
      <w:r>
        <w:t xml:space="preserve">Although their hopes of mass recruitment through Freemasonry had been frustrated, the Illuminati continued to recruit well at an individual level. In Bavaria, the succession of </w:t>
      </w:r>
      <w:hyperlink r:id="rId97" w:tooltip="Charles Theodore, Elector of Bavaria" w:history="1">
        <w:r>
          <w:rPr>
            <w:rStyle w:val="Hyperlink"/>
          </w:rPr>
          <w:t>Charles Theodore</w:t>
        </w:r>
      </w:hyperlink>
      <w:r>
        <w:t xml:space="preserve"> initially led to a liberalisation of attitudes and laws, but the clergy and courtiers, guarding their own power and privilege, persuaded t</w:t>
      </w:r>
      <w:r>
        <w:t>he weak willed monarch to reverse his reforms, and Bavaria's repression of liberal thought returned. This reversal led to a general resentment of the monarch and the church among the educated classes, which provided a perfect recruiting ground for the Illu</w:t>
      </w:r>
      <w:r>
        <w:t xml:space="preserve">minati. A number of Freemasons from </w:t>
      </w:r>
      <w:r>
        <w:rPr>
          <w:i/>
          <w:iCs/>
        </w:rPr>
        <w:t>Prudence</w:t>
      </w:r>
      <w:r>
        <w:t xml:space="preserve"> lodge, disaffected by the Martinist rites of the </w:t>
      </w:r>
      <w:r>
        <w:rPr>
          <w:i/>
          <w:iCs/>
        </w:rPr>
        <w:t>Chevaliers Bienfaisants</w:t>
      </w:r>
      <w:r>
        <w:t>, joined lodge Theodore, who set themselves up in a gardened mansion which contained their library of liberal literature</w:t>
      </w:r>
      <w:r>
        <w:t>.</w:t>
      </w:r>
      <w:hyperlink w:anchor="cite_note-19" w:history="1">
        <w:r>
          <w:rPr>
            <w:rStyle w:val="Hyperlink"/>
            <w:vertAlign w:val="superscript"/>
          </w:rPr>
          <w:t>[19]</w:t>
        </w:r>
      </w:hyperlink>
      <w:r>
        <w:t xml:space="preserve"> Illuminati circles in the rest of Germany expanded. While some had only modest gains, the circle in </w:t>
      </w:r>
      <w:hyperlink r:id="rId98" w:tooltip="Mainz" w:history="1">
        <w:r>
          <w:rPr>
            <w:rStyle w:val="Hyperlink"/>
          </w:rPr>
          <w:t>Mainz</w:t>
        </w:r>
      </w:hyperlink>
      <w:r>
        <w:t xml:space="preserve"> almost doubled from 31 to 61 members. Reaction to state Catholicism led to gains in Austr</w:t>
      </w:r>
      <w:r>
        <w:t xml:space="preserve">ia, and footholds were obtained in </w:t>
      </w:r>
      <w:hyperlink r:id="rId99" w:tooltip="Warsaw" w:history="1">
        <w:r>
          <w:rPr>
            <w:rStyle w:val="Hyperlink"/>
          </w:rPr>
          <w:t>Warsaw</w:t>
        </w:r>
      </w:hyperlink>
      <w:r>
        <w:t xml:space="preserve">, </w:t>
      </w:r>
      <w:hyperlink r:id="rId100" w:tooltip="Pressburg" w:history="1">
        <w:r>
          <w:rPr>
            <w:rStyle w:val="Hyperlink"/>
          </w:rPr>
          <w:t>Pressburg</w:t>
        </w:r>
      </w:hyperlink>
      <w:r>
        <w:t xml:space="preserve"> (Bratislava), </w:t>
      </w:r>
      <w:hyperlink r:id="rId101" w:tooltip="Tyrol (state)" w:history="1">
        <w:r>
          <w:rPr>
            <w:rStyle w:val="Hyperlink"/>
          </w:rPr>
          <w:t>Tyrol</w:t>
        </w:r>
      </w:hyperlink>
      <w:r>
        <w:t xml:space="preserve">, </w:t>
      </w:r>
      <w:hyperlink r:id="rId102" w:tooltip="Milan" w:history="1">
        <w:r>
          <w:rPr>
            <w:rStyle w:val="Hyperlink"/>
          </w:rPr>
          <w:t>Milan</w:t>
        </w:r>
      </w:hyperlink>
      <w:r>
        <w:t xml:space="preserve"> and </w:t>
      </w:r>
      <w:hyperlink r:id="rId103" w:tooltip="Switzerland" w:history="1">
        <w:r>
          <w:rPr>
            <w:rStyle w:val="Hyperlink"/>
          </w:rPr>
          <w:t>Switzerland</w:t>
        </w:r>
      </w:hyperlink>
      <w:r>
        <w:t>.</w:t>
      </w:r>
      <w:hyperlink w:anchor="cite_note-19" w:history="1">
        <w:r>
          <w:rPr>
            <w:rStyle w:val="Hyperlink"/>
            <w:vertAlign w:val="superscript"/>
          </w:rPr>
          <w:t>[19]</w:t>
        </w:r>
      </w:hyperlink>
      <w:r>
        <w:t xml:space="preserve"> The total number of verifiable members at the end of 1784 is around 650. Weishaupt and Hertel later claimed a figure of 2,500. The higher figur</w:t>
      </w:r>
      <w:r>
        <w:t>e is largely explained by the inclusion of members of masonic lodges that the Illuminati claimed to control, but it is likely that the names of all the Illuminati are not known, and the true figure lies somewhere between 650 and 2,500. The importance of th</w:t>
      </w:r>
      <w:r>
        <w:t xml:space="preserve">e order lay in its successful recruitment of the professional classes, churchmen, academics, doctors and lawyers, and its more recent acquisition of powerful benefactors. </w:t>
      </w:r>
      <w:hyperlink r:id="rId104" w:tooltip="Karl August, Grand Duke of Saxe-Weimar-Eisenach" w:history="1">
        <w:r>
          <w:rPr>
            <w:rStyle w:val="Hyperlink"/>
          </w:rPr>
          <w:t>Karl August, Grand Duke of Saxe-Weimar-Eisenach</w:t>
        </w:r>
      </w:hyperlink>
      <w:r>
        <w:t xml:space="preserve">, </w:t>
      </w:r>
      <w:hyperlink r:id="rId105" w:tooltip="Ernest II, Duke of Saxe-Gotha-Altenburg" w:history="1">
        <w:r>
          <w:rPr>
            <w:rStyle w:val="Hyperlink"/>
          </w:rPr>
          <w:t>Ernest II, Duke of Saxe-Gotha-Altenburg</w:t>
        </w:r>
      </w:hyperlink>
      <w:r>
        <w:t xml:space="preserve"> with his brother and l</w:t>
      </w:r>
      <w:r>
        <w:t xml:space="preserve">ater successor </w:t>
      </w:r>
      <w:hyperlink r:id="rId106" w:tooltip="Augustus, Duke of Saxe-Gotha-Altenburg" w:history="1">
        <w:r>
          <w:rPr>
            <w:rStyle w:val="Hyperlink"/>
          </w:rPr>
          <w:t>August</w:t>
        </w:r>
      </w:hyperlink>
      <w:r>
        <w:t xml:space="preserve">, </w:t>
      </w:r>
      <w:hyperlink r:id="rId107" w:tooltip="Karl Theodor Anton Maria von Dalberg" w:history="1">
        <w:r>
          <w:rPr>
            <w:rStyle w:val="Hyperlink"/>
          </w:rPr>
          <w:t>Karl Theodor Anton Maria vo</w:t>
        </w:r>
        <w:r>
          <w:rPr>
            <w:rStyle w:val="Hyperlink"/>
          </w:rPr>
          <w:t>n Dalberg</w:t>
        </w:r>
      </w:hyperlink>
      <w:r>
        <w:t xml:space="preserve"> governor of </w:t>
      </w:r>
      <w:hyperlink r:id="rId108" w:tooltip="Erfurt" w:history="1">
        <w:r>
          <w:rPr>
            <w:rStyle w:val="Hyperlink"/>
          </w:rPr>
          <w:t>Erfurt</w:t>
        </w:r>
      </w:hyperlink>
      <w:r>
        <w:t xml:space="preserve">, </w:t>
      </w:r>
      <w:hyperlink r:id="rId109" w:tooltip="Duke Ferdinand of Brunswick-Wolfenbüttel" w:history="1">
        <w:r>
          <w:rPr>
            <w:rStyle w:val="Hyperlink"/>
          </w:rPr>
          <w:t>Duke Ferdinand of Brunswick-Wolfenbüttel</w:t>
        </w:r>
      </w:hyperlink>
      <w:r>
        <w:t xml:space="preserve"> (already mentioned), his chief assi</w:t>
      </w:r>
      <w:r>
        <w:t xml:space="preserve">stant in masonic matters, Johann Friedrich von Schwarz, and Count Metternich of </w:t>
      </w:r>
      <w:hyperlink r:id="rId110" w:tooltip="Koblenz" w:history="1">
        <w:r>
          <w:rPr>
            <w:rStyle w:val="Hyperlink"/>
          </w:rPr>
          <w:t>Koblenz</w:t>
        </w:r>
      </w:hyperlink>
      <w:r>
        <w:t xml:space="preserve"> were all enrolled. In Vienna, Count Brigido, governor of Galicia, Count Leopold Kolowrat, chancellor of </w:t>
      </w:r>
      <w:hyperlink r:id="rId111" w:tooltip="Bohemia" w:history="1">
        <w:r>
          <w:rPr>
            <w:rStyle w:val="Hyperlink"/>
          </w:rPr>
          <w:t>Bohemia</w:t>
        </w:r>
      </w:hyperlink>
      <w:r>
        <w:t xml:space="preserve"> with his vice-chancellor Baron Kressel, Count Pálffy von Erdöd, chancellor of Hungary, Count Banffy, governor and provincial Grand Master of Transylvania, Count Stadion, ambassador to London, and Baron von Swieten, minister of</w:t>
      </w:r>
      <w:r>
        <w:t xml:space="preserve"> public education, also joined</w:t>
      </w:r>
      <w:r>
        <w:t>.</w:t>
      </w:r>
      <w:hyperlink w:anchor="cite_note-19" w:history="1">
        <w:r>
          <w:rPr>
            <w:rStyle w:val="Hyperlink"/>
            <w:vertAlign w:val="superscript"/>
          </w:rPr>
          <w:t>[19]</w:t>
        </w:r>
      </w:hyperlink>
      <w:r>
        <w:t xml:space="preserve"> There were notable failures. </w:t>
      </w:r>
      <w:hyperlink r:id="rId112" w:tooltip="Johann Kaspar Lavater" w:history="1">
        <w:r>
          <w:rPr>
            <w:rStyle w:val="Hyperlink"/>
          </w:rPr>
          <w:t>Johann Kaspar Lavater</w:t>
        </w:r>
      </w:hyperlink>
      <w:r>
        <w:t>, the Swiss poet and theologian, rebuffed Knigge. He did not bel</w:t>
      </w:r>
      <w:r>
        <w:t xml:space="preserve">ieve the order's humanitarian and rationalist aims were achievable by secret means. He further believed that a society's drive for members would ultimately submerge its founding ideals. </w:t>
      </w:r>
      <w:hyperlink r:id="rId113" w:tooltip="Christoph Friedrich Nicolai" w:history="1">
        <w:r>
          <w:rPr>
            <w:rStyle w:val="Hyperlink"/>
          </w:rPr>
          <w:t>Christoph Friedrich Nicolai</w:t>
        </w:r>
      </w:hyperlink>
      <w:r>
        <w:t>, the Berlin writer and bookseller, became disillusioned after joining. He found its aims chimeric, and thought that the use of Jesuit methods to achieve their aims was dangerous. He remained in the order, but took n</w:t>
      </w:r>
      <w:r>
        <w:t>o part in recruitment</w:t>
      </w:r>
      <w:r>
        <w:t>.</w:t>
      </w:r>
      <w:hyperlink w:anchor="cite_note-19" w:history="1">
        <w:r>
          <w:rPr>
            <w:rStyle w:val="Hyperlink"/>
            <w:vertAlign w:val="superscript"/>
          </w:rPr>
          <w:t>[19]</w:t>
        </w:r>
      </w:hyperlink>
      <w:r>
        <w:t xml:space="preserve"> </w:t>
      </w:r>
    </w:p>
    <w:p w:rsidR="00000000" w:rsidRDefault="00B33085">
      <w:pPr>
        <w:pStyle w:val="Heading3"/>
        <w:rPr>
          <w:rFonts w:eastAsia="Times New Roman"/>
        </w:rPr>
      </w:pPr>
      <w:r>
        <w:rPr>
          <w:rStyle w:val="mw-headline"/>
          <w:rFonts w:eastAsia="Times New Roman"/>
        </w:rPr>
        <w:t>Conflict with Rosicrucian</w:t>
      </w:r>
      <w:r>
        <w:rPr>
          <w:rStyle w:val="mw-headline"/>
          <w:rFonts w:eastAsia="Times New Roman"/>
        </w:rPr>
        <w:t>s</w:t>
      </w:r>
      <w:r>
        <w:rPr>
          <w:rStyle w:val="mw-editsection-bracket"/>
          <w:rFonts w:eastAsia="Times New Roman"/>
        </w:rPr>
        <w:t>[</w:t>
      </w:r>
      <w:hyperlink r:id="rId114" w:tooltip="Edit section: Conflict with Rosicrucians" w:history="1">
        <w:r>
          <w:rPr>
            <w:rStyle w:val="Hyperlink"/>
            <w:rFonts w:eastAsia="Times New Roman"/>
          </w:rPr>
          <w:t>edit</w:t>
        </w:r>
      </w:hyperlink>
      <w:r>
        <w:rPr>
          <w:rStyle w:val="mw-editsection-bracket"/>
          <w:rFonts w:eastAsia="Times New Roman"/>
        </w:rPr>
        <w:t>]</w:t>
      </w:r>
    </w:p>
    <w:p w:rsidR="00000000" w:rsidRDefault="00B33085">
      <w:pPr>
        <w:pStyle w:val="NormalWeb"/>
      </w:pPr>
      <w:r>
        <w:t xml:space="preserve">At all costs, Weishaupt wished to keep the existence of the order secret from the </w:t>
      </w:r>
      <w:hyperlink r:id="rId115" w:tooltip="Rosicrucians" w:history="1">
        <w:r>
          <w:rPr>
            <w:rStyle w:val="Hyperlink"/>
          </w:rPr>
          <w:t>Rosicrucians</w:t>
        </w:r>
      </w:hyperlink>
      <w:r>
        <w:t>, who already had a considerable foothold in German Freemasonry. While clearly Protestant, the Rosicrucians w</w:t>
      </w:r>
      <w:r>
        <w:t>ere anything but anticlerical, pro-monarchic, and held views clearly conflicting with the Illuminati vision of a rationalist state run by philosophers and scientists. The Rosicrucians were not above promoting their own brand of mysticism with fraudulent se</w:t>
      </w:r>
      <w:r>
        <w:t xml:space="preserve">ances. A conflict became inevitable as the existence of the Illuminati became more evident, and as prominent Rosicrucians, and mystics with Rosicrucian sympathies, were actively recruited by Knigge and other over-enthusiastic helpers. Kolowrat was already </w:t>
      </w:r>
      <w:r>
        <w:t>a high ranking Rosicrucian, and the mystic Prince Charles of Hesse-Kassel had a very low opinion of the rationalist higher grades of the Illuminati</w:t>
      </w:r>
      <w:r>
        <w:t>.</w:t>
      </w:r>
      <w:hyperlink w:anchor="cite_note-19" w:history="1">
        <w:r>
          <w:rPr>
            <w:rStyle w:val="Hyperlink"/>
            <w:vertAlign w:val="superscript"/>
          </w:rPr>
          <w:t>[19]</w:t>
        </w:r>
      </w:hyperlink>
      <w:r>
        <w:t xml:space="preserve"> The Prussian Rosicrucians, under </w:t>
      </w:r>
      <w:hyperlink r:id="rId116" w:tooltip="Johann Christoph von Wöllner" w:history="1">
        <w:r>
          <w:rPr>
            <w:rStyle w:val="Hyperlink"/>
          </w:rPr>
          <w:t>Johann Christoph von Wöllner</w:t>
        </w:r>
      </w:hyperlink>
      <w:r>
        <w:t>, began a sustained attack on the Illuminati. Wöllner had a specially engineered room in which he convinced potential patrons of the effectiveness of Rosicrucian "magic", and his</w:t>
      </w:r>
      <w:r>
        <w:t xml:space="preserve"> order had acquired effective control of the </w:t>
      </w:r>
      <w:hyperlink r:id="rId117" w:tooltip="Grand National Mother Lodge, &quot;The Three Globes&quot;" w:history="1">
        <w:r>
          <w:rPr>
            <w:rStyle w:val="Hyperlink"/>
            <w:i/>
            <w:iCs/>
          </w:rPr>
          <w:t>Three Globes</w:t>
        </w:r>
      </w:hyperlink>
      <w:r>
        <w:t xml:space="preserve"> and its attached lodges. Through this mouthpiece, the Illuminati were a</w:t>
      </w:r>
      <w:r>
        <w:t xml:space="preserve">ccused of </w:t>
      </w:r>
      <w:hyperlink r:id="rId118" w:tooltip="Atheism" w:history="1">
        <w:r>
          <w:rPr>
            <w:rStyle w:val="Hyperlink"/>
          </w:rPr>
          <w:t>Atheism</w:t>
        </w:r>
      </w:hyperlink>
      <w:r>
        <w:t xml:space="preserve"> and revolutionary tendencies. In April 1783 </w:t>
      </w:r>
      <w:hyperlink r:id="rId119" w:tooltip="Frederick the Great" w:history="1">
        <w:r>
          <w:rPr>
            <w:rStyle w:val="Hyperlink"/>
          </w:rPr>
          <w:t>Frederick the Great</w:t>
        </w:r>
      </w:hyperlink>
      <w:r>
        <w:t xml:space="preserve"> informed Charles of Hesse that the Berlin lodges had documents b</w:t>
      </w:r>
      <w:r>
        <w:t xml:space="preserve">elonging to the Minervals or Illuminati which contained appalling material, and asked if he had heard of them. All Berlin masons were now warned against the order, which was now accused of </w:t>
      </w:r>
      <w:hyperlink r:id="rId120" w:tooltip="Socinianism" w:history="1">
        <w:r>
          <w:rPr>
            <w:rStyle w:val="Hyperlink"/>
          </w:rPr>
          <w:t>Socinianism</w:t>
        </w:r>
      </w:hyperlink>
      <w:r>
        <w:t>, and</w:t>
      </w:r>
      <w:r>
        <w:t xml:space="preserve"> of using the liberal writings of Voltaire and others, alongside the tolerance of Freemasonry, to undermine all religion. In November 1783 the Three Globes described the Illuminati as a masonic sect which sought to undermine Christianity and turn Freemason</w:t>
      </w:r>
      <w:r>
        <w:t>ry into a political system. Their final anathema, in November 1784, refused to recognise any Illuminati as Freemasons</w:t>
      </w:r>
      <w:r>
        <w:t>.</w:t>
      </w:r>
      <w:hyperlink w:anchor="cite_note-19" w:history="1">
        <w:r>
          <w:rPr>
            <w:rStyle w:val="Hyperlink"/>
            <w:vertAlign w:val="superscript"/>
          </w:rPr>
          <w:t>[19]</w:t>
        </w:r>
      </w:hyperlink>
      <w:r>
        <w:t xml:space="preserve"> In Austria, the Illuminati were blamed for anti-religious pamphlets that had recently appeared. Th</w:t>
      </w:r>
      <w:r>
        <w:t xml:space="preserve">e Rosicrucians spied on </w:t>
      </w:r>
      <w:hyperlink r:id="rId121" w:tooltip="Joseph von Sonnenfels" w:history="1">
        <w:r>
          <w:rPr>
            <w:rStyle w:val="Hyperlink"/>
          </w:rPr>
          <w:t>Joseph von Sonnenfels</w:t>
        </w:r>
      </w:hyperlink>
      <w:r>
        <w:t xml:space="preserve"> and other suspected Illuminati, and their campaign of denunciation within Freemasonry completely shut down Illuminati recruitment in Tyrol</w:t>
      </w:r>
      <w:r>
        <w:t>.</w:t>
      </w:r>
      <w:hyperlink w:anchor="cite_note-19" w:history="1">
        <w:r>
          <w:rPr>
            <w:rStyle w:val="Hyperlink"/>
            <w:vertAlign w:val="superscript"/>
          </w:rPr>
          <w:t>[19]</w:t>
        </w:r>
      </w:hyperlink>
      <w:r>
        <w:t xml:space="preserve"> The Bavarian Illuminati, whose existence was already known to the Rosicrucians from an informant, were further betrayed by the reckless actions of Ferdinand Maria Baader, an Areopagite who now joined the Rosicrucians</w:t>
      </w:r>
      <w:r>
        <w:t>. Shortly after his admission it was made known to his superiors that he was one of the Illuminati, and he was informed that he could not be a member of both organisations. His letter of resignation stated that the Rosicrucians did not possess secret knowl</w:t>
      </w:r>
      <w:r>
        <w:t>edge, and ignored the truly Illuminated, specifically identifying Lodge Theodore as an Illuminati Lodge</w:t>
      </w:r>
      <w:r>
        <w:t>.</w:t>
      </w:r>
      <w:hyperlink w:anchor="cite_note-19" w:history="1">
        <w:r>
          <w:rPr>
            <w:rStyle w:val="Hyperlink"/>
            <w:vertAlign w:val="superscript"/>
          </w:rPr>
          <w:t>[19]</w:t>
        </w:r>
      </w:hyperlink>
      <w:r>
        <w:t xml:space="preserve"> </w:t>
      </w:r>
    </w:p>
    <w:p w:rsidR="00000000" w:rsidRDefault="00B33085">
      <w:pPr>
        <w:pStyle w:val="Heading3"/>
        <w:rPr>
          <w:rFonts w:eastAsia="Times New Roman"/>
        </w:rPr>
      </w:pPr>
      <w:r>
        <w:rPr>
          <w:rStyle w:val="mw-headline"/>
          <w:rFonts w:eastAsia="Times New Roman"/>
        </w:rPr>
        <w:t>Internal dissen</w:t>
      </w:r>
      <w:r>
        <w:rPr>
          <w:rStyle w:val="mw-headline"/>
          <w:rFonts w:eastAsia="Times New Roman"/>
        </w:rPr>
        <w:t>t</w:t>
      </w:r>
      <w:r>
        <w:rPr>
          <w:rStyle w:val="mw-editsection-bracket"/>
          <w:rFonts w:eastAsia="Times New Roman"/>
        </w:rPr>
        <w:t>[</w:t>
      </w:r>
      <w:hyperlink r:id="rId122" w:tooltip="Edit section: Internal dissent" w:history="1">
        <w:r>
          <w:rPr>
            <w:rStyle w:val="Hyperlink"/>
            <w:rFonts w:eastAsia="Times New Roman"/>
          </w:rPr>
          <w:t>edit</w:t>
        </w:r>
      </w:hyperlink>
      <w:r>
        <w:rPr>
          <w:rStyle w:val="mw-editsection-bracket"/>
          <w:rFonts w:eastAsia="Times New Roman"/>
        </w:rPr>
        <w:t>]</w:t>
      </w:r>
    </w:p>
    <w:p w:rsidR="00000000" w:rsidRDefault="00B33085">
      <w:pPr>
        <w:pStyle w:val="NormalWeb"/>
      </w:pPr>
      <w:r>
        <w:t xml:space="preserve">As the Illuminati embraced Freemasonry and expanded outside Bavaria, the council of the Areopagites was replaced by an ineffective "Council of Provincials". The Areopagites, however, remained as powerful voices within the Order, and began again </w:t>
      </w:r>
      <w:r>
        <w:t>to bicker with Weishaupt as soon as Knigge left Munich. Weishaupt responded by privately slandering his perceived enemies in letters to his perceived friends</w:t>
      </w:r>
      <w:r>
        <w:t>.</w:t>
      </w:r>
      <w:hyperlink w:anchor="cite_note-19" w:history="1">
        <w:r>
          <w:rPr>
            <w:rStyle w:val="Hyperlink"/>
            <w:vertAlign w:val="superscript"/>
          </w:rPr>
          <w:t>[19]</w:t>
        </w:r>
      </w:hyperlink>
      <w:r>
        <w:t xml:space="preserve"> </w:t>
      </w:r>
      <w:r>
        <w:t>More seriously, Weishaupt succeeded in alienating Knigge. Weishaupt had ceded considerable power to Knigge in deputising him to write the ritual, power he now sought to regain. Knigge had elevated the Order from a tiny anti-clerical club to a large organis</w:t>
      </w:r>
      <w:r>
        <w:t>ation, and felt that his work was under-acknowledged. Weishaupt's continuing anti-clericalism clashed with Knigge's mysticism, and recruitment of mystically inclined Freemasons was a cause of friction with Weishaupt and other senior Illuminati, such as Dit</w:t>
      </w:r>
      <w:r>
        <w:t>furth. Matters came to a head over the grade of Priest. The consensus among many of the Illuminati was that the ritual was florid and ill-conceived, and the regalia puerile and expensive. Some refused to use it, others edited it. Weishaupt demanded that Kn</w:t>
      </w:r>
      <w:r>
        <w:t>igge rewrite the ritual. Knigge pointed out that it was already circulated, with Weishaupt's blessing, as ancient. This fell on deaf ears. Weishaupt now claimed to other Illuminati that the Priest ritual was flawed because Knigge had invented it. Offended,</w:t>
      </w:r>
      <w:r>
        <w:t xml:space="preserve"> Knigge now threatened to tell the world how much of the Illuminati ritual he had made up. Knigge's attempt to create a convention of the Areopagites proved fruitless, as most of them trusted him even less than they trusted Weishaupt. In July 1784 Knigge l</w:t>
      </w:r>
      <w:r>
        <w:t>eft the order by agreement, under which he returned all relevant papers, and Weishaupt published a retraction of all slanders against him</w:t>
      </w:r>
      <w:r>
        <w:t>.</w:t>
      </w:r>
      <w:hyperlink w:anchor="cite_note-19" w:history="1">
        <w:r>
          <w:rPr>
            <w:rStyle w:val="Hyperlink"/>
            <w:vertAlign w:val="superscript"/>
          </w:rPr>
          <w:t>[19]</w:t>
        </w:r>
      </w:hyperlink>
      <w:r>
        <w:t xml:space="preserve"> In forcing Knigge out, Weishaupt deprived the order of its best theoretician, </w:t>
      </w:r>
      <w:r>
        <w:t>recruiter, and apologist</w:t>
      </w:r>
      <w:r>
        <w:t>.</w:t>
      </w:r>
      <w:hyperlink w:anchor="cite_note-17" w:history="1">
        <w:r>
          <w:rPr>
            <w:rStyle w:val="Hyperlink"/>
            <w:vertAlign w:val="superscript"/>
          </w:rPr>
          <w:t>[17]</w:t>
        </w:r>
      </w:hyperlink>
      <w:r>
        <w:t xml:space="preserve"> </w:t>
      </w:r>
    </w:p>
    <w:p w:rsidR="00000000" w:rsidRDefault="00B33085">
      <w:pPr>
        <w:pStyle w:val="Heading3"/>
        <w:rPr>
          <w:rFonts w:eastAsia="Times New Roman"/>
        </w:rPr>
      </w:pPr>
      <w:r>
        <w:rPr>
          <w:rStyle w:val="mw-headline"/>
          <w:rFonts w:eastAsia="Times New Roman"/>
        </w:rPr>
        <w:t>Declin</w:t>
      </w:r>
      <w:r>
        <w:rPr>
          <w:rStyle w:val="mw-headline"/>
          <w:rFonts w:eastAsia="Times New Roman"/>
        </w:rPr>
        <w:t>e</w:t>
      </w:r>
      <w:r>
        <w:rPr>
          <w:rStyle w:val="mw-editsection-bracket"/>
          <w:rFonts w:eastAsia="Times New Roman"/>
        </w:rPr>
        <w:t>[</w:t>
      </w:r>
      <w:hyperlink r:id="rId123" w:tooltip="Edit section: Decline" w:history="1">
        <w:r>
          <w:rPr>
            <w:rStyle w:val="Hyperlink"/>
            <w:rFonts w:eastAsia="Times New Roman"/>
          </w:rPr>
          <w:t>edit</w:t>
        </w:r>
      </w:hyperlink>
      <w:r>
        <w:rPr>
          <w:rStyle w:val="mw-editsection-bracket"/>
          <w:rFonts w:eastAsia="Times New Roman"/>
        </w:rPr>
        <w:t>]</w:t>
      </w:r>
    </w:p>
    <w:p w:rsidR="00000000" w:rsidRDefault="00B33085">
      <w:pPr>
        <w:pStyle w:val="NormalWeb"/>
      </w:pPr>
      <w:r>
        <w:t>The final decline of the Illuminati was brought about by the indiscretions of their ow</w:t>
      </w:r>
      <w:r>
        <w:t>n Minervals in Bavaria, and especially in Munich. In spite of efforts by their superiors to curb loose talk, politically dangerous boasts of power and criticism of monarchy caused the "secret" order's existence to become common knowledge, along with the na</w:t>
      </w:r>
      <w:r>
        <w:t>mes of many important members. The presence of Illuminati in positions of power now led to some public disquiet. There were Illuminati in many civic and state governing bodies. In spite of their small number, there were claims that success in a legal dispu</w:t>
      </w:r>
      <w:r>
        <w:t xml:space="preserve">te depended on the litigant's standing with the order. The Illuminati were blamed for several anti-religious publications then appearing in Bavaria. Much of this criticism sprang from vindictiveness and jealousy, but it is clear that many Illuminati court </w:t>
      </w:r>
      <w:r>
        <w:t>officials gave preferential treatment to their brethren. In Bavaria, the energy of their two members of the Ecclesiastical Council had one of them elected treasurer. Their opposition to Jesuits resulted in the banned order losing key academic and church po</w:t>
      </w:r>
      <w:r>
        <w:t>sitions. In Ingolstat, the Jesuit heads of department were replaced by Illuminati</w:t>
      </w:r>
      <w:r>
        <w:t>.</w:t>
      </w:r>
      <w:hyperlink w:anchor="cite_note-20" w:history="1">
        <w:r>
          <w:rPr>
            <w:rStyle w:val="Hyperlink"/>
            <w:vertAlign w:val="superscript"/>
          </w:rPr>
          <w:t>[20]</w:t>
        </w:r>
      </w:hyperlink>
      <w:r>
        <w:t xml:space="preserve"> Alarmed, </w:t>
      </w:r>
      <w:hyperlink r:id="rId124" w:tooltip="Charles Theodore, Elector of Bavaria" w:history="1">
        <w:r>
          <w:rPr>
            <w:rStyle w:val="Hyperlink"/>
          </w:rPr>
          <w:t>Karl Theodor</w:t>
        </w:r>
      </w:hyperlink>
      <w:r>
        <w:t xml:space="preserve"> and his gov</w:t>
      </w:r>
      <w:r>
        <w:t xml:space="preserve">ernment banned all </w:t>
      </w:r>
      <w:hyperlink r:id="rId125" w:tooltip="Secret societies" w:history="1">
        <w:r>
          <w:rPr>
            <w:rStyle w:val="Hyperlink"/>
          </w:rPr>
          <w:t>secret societies</w:t>
        </w:r>
      </w:hyperlink>
      <w:r>
        <w:t xml:space="preserve"> including the Illuminati</w:t>
      </w:r>
      <w:r>
        <w:t>.</w:t>
      </w:r>
      <w:hyperlink w:anchor="cite_note-21" w:history="1">
        <w:r>
          <w:rPr>
            <w:rStyle w:val="Hyperlink"/>
            <w:vertAlign w:val="superscript"/>
          </w:rPr>
          <w:t>[21]</w:t>
        </w:r>
      </w:hyperlink>
      <w:r>
        <w:t xml:space="preserve"> A government edict dated 2 March 1785 "seems to have been deathblow to the Illuminati in Bavar</w:t>
      </w:r>
      <w:r>
        <w:t>ia". Weishaupt had fled and documents and internal correspondence, seized in 1786 and 1787, were subsequently published by the government in 1787</w:t>
      </w:r>
      <w:r>
        <w:t>.</w:t>
      </w:r>
      <w:hyperlink w:anchor="cite_note-22" w:history="1">
        <w:r>
          <w:rPr>
            <w:rStyle w:val="Hyperlink"/>
            <w:vertAlign w:val="superscript"/>
          </w:rPr>
          <w:t>[22]</w:t>
        </w:r>
      </w:hyperlink>
      <w:r>
        <w:t xml:space="preserve"> Von Zwack's home was searched and much of the group's literature was d</w:t>
      </w:r>
      <w:r>
        <w:t>isclosed</w:t>
      </w:r>
      <w:r>
        <w:t>.</w:t>
      </w:r>
      <w:hyperlink w:anchor="cite_note-3" w:history="1">
        <w:r>
          <w:rPr>
            <w:rStyle w:val="Hyperlink"/>
            <w:vertAlign w:val="superscript"/>
          </w:rPr>
          <w:t>[3]</w:t>
        </w:r>
      </w:hyperlink>
      <w:r>
        <w:t xml:space="preserve"> </w:t>
      </w:r>
    </w:p>
    <w:p w:rsidR="00000000" w:rsidRDefault="00B33085">
      <w:pPr>
        <w:pStyle w:val="NormalWeb"/>
      </w:pPr>
    </w:p>
    <w:p w:rsidR="00000000" w:rsidRDefault="00B33085">
      <w:pPr>
        <w:pStyle w:val="Heading2"/>
        <w:rPr>
          <w:rFonts w:eastAsia="Times New Roman"/>
        </w:rPr>
      </w:pPr>
      <w:r>
        <w:rPr>
          <w:rStyle w:val="mw-headline"/>
          <w:rFonts w:eastAsia="Times New Roman"/>
        </w:rPr>
        <w:t>Barruel and Robiso</w:t>
      </w:r>
      <w:r>
        <w:rPr>
          <w:rStyle w:val="mw-headline"/>
          <w:rFonts w:eastAsia="Times New Roman"/>
        </w:rPr>
        <w:t>n</w:t>
      </w:r>
      <w:r>
        <w:rPr>
          <w:rStyle w:val="mw-editsection-bracket"/>
          <w:rFonts w:eastAsia="Times New Roman"/>
        </w:rPr>
        <w:t>[</w:t>
      </w:r>
      <w:hyperlink r:id="rId126" w:tooltip="Edit section: Barruel and Robison" w:history="1">
        <w:r>
          <w:rPr>
            <w:rStyle w:val="Hyperlink"/>
            <w:rFonts w:eastAsia="Times New Roman"/>
          </w:rPr>
          <w:t>edit</w:t>
        </w:r>
      </w:hyperlink>
      <w:r>
        <w:rPr>
          <w:rStyle w:val="mw-editsection-bracket"/>
          <w:rFonts w:eastAsia="Times New Roman"/>
        </w:rPr>
        <w:t>]</w:t>
      </w:r>
    </w:p>
    <w:p w:rsidR="00000000" w:rsidRDefault="00B33085">
      <w:pPr>
        <w:pStyle w:val="NormalWeb"/>
      </w:pPr>
      <w:r>
        <w:t xml:space="preserve">Between 1797 and 1798, </w:t>
      </w:r>
      <w:hyperlink r:id="rId127" w:tooltip="Augustin Barruel" w:history="1">
        <w:r>
          <w:rPr>
            <w:rStyle w:val="Hyperlink"/>
          </w:rPr>
          <w:t>Augustin Barruel's</w:t>
        </w:r>
      </w:hyperlink>
      <w:r>
        <w:t xml:space="preserve"> </w:t>
      </w:r>
      <w:hyperlink r:id="rId128" w:tooltip="Memoirs Illustrating the History of Jacobinism" w:history="1">
        <w:r>
          <w:rPr>
            <w:rStyle w:val="Hyperlink"/>
            <w:i/>
            <w:iCs/>
          </w:rPr>
          <w:t>Memoirs Illustrating the History of Jacobinism</w:t>
        </w:r>
      </w:hyperlink>
      <w:r>
        <w:t xml:space="preserve"> and </w:t>
      </w:r>
      <w:hyperlink r:id="rId129" w:tooltip="John Robison (physicist)" w:history="1">
        <w:r>
          <w:rPr>
            <w:rStyle w:val="Hyperlink"/>
          </w:rPr>
          <w:t>John Robison's</w:t>
        </w:r>
      </w:hyperlink>
      <w:r>
        <w:t xml:space="preserve"> </w:t>
      </w:r>
      <w:r>
        <w:rPr>
          <w:i/>
          <w:iCs/>
        </w:rPr>
        <w:t>Proofs of a Conspiracy</w:t>
      </w:r>
      <w:r>
        <w:t xml:space="preserve"> publicised the theory that the Illuminati had survived and represented an ongoing international conspiracy. This included the claim that it w</w:t>
      </w:r>
      <w:r>
        <w:t xml:space="preserve">as behind the </w:t>
      </w:r>
      <w:hyperlink r:id="rId130" w:tooltip="French Revolution" w:history="1">
        <w:r>
          <w:rPr>
            <w:rStyle w:val="Hyperlink"/>
          </w:rPr>
          <w:t>French Revolution</w:t>
        </w:r>
      </w:hyperlink>
      <w:r>
        <w:t>. Both books proved to be very popular, spurring reprints and paraphrases by others</w:t>
      </w:r>
      <w:r>
        <w:t>.</w:t>
      </w:r>
      <w:hyperlink w:anchor="cite_note-23" w:history="1">
        <w:r>
          <w:rPr>
            <w:rStyle w:val="Hyperlink"/>
            <w:vertAlign w:val="superscript"/>
          </w:rPr>
          <w:t>[23]</w:t>
        </w:r>
      </w:hyperlink>
      <w:r>
        <w:t xml:space="preserve"> A prime example of this is </w:t>
      </w:r>
      <w:r>
        <w:rPr>
          <w:i/>
          <w:iCs/>
        </w:rPr>
        <w:t>Proofs of t</w:t>
      </w:r>
      <w:r>
        <w:rPr>
          <w:i/>
          <w:iCs/>
        </w:rPr>
        <w:t>he Real Existence, and Dangerous Tendency, Of Illuminism</w:t>
      </w:r>
      <w:r>
        <w:t xml:space="preserve"> by Reverend Seth Payson, published in 1802</w:t>
      </w:r>
      <w:r>
        <w:t>.</w:t>
      </w:r>
      <w:hyperlink w:anchor="cite_note-24" w:history="1">
        <w:r>
          <w:rPr>
            <w:rStyle w:val="Hyperlink"/>
            <w:vertAlign w:val="superscript"/>
          </w:rPr>
          <w:t>[24]</w:t>
        </w:r>
      </w:hyperlink>
      <w:r>
        <w:t xml:space="preserve"> Some of the response to this was critical, for example Jean-Joseph Mounier's </w:t>
      </w:r>
      <w:r>
        <w:rPr>
          <w:i/>
          <w:iCs/>
        </w:rPr>
        <w:t>On the Influence Attributed to Philosop</w:t>
      </w:r>
      <w:r>
        <w:rPr>
          <w:i/>
          <w:iCs/>
        </w:rPr>
        <w:t>hers, Free-Masons, and to the Illuminati on the Revolution of France</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The works of Robison and Barruel made their way to the United States, and across </w:t>
      </w:r>
      <w:hyperlink r:id="rId131" w:tooltip="New England" w:history="1">
        <w:r>
          <w:rPr>
            <w:rStyle w:val="Hyperlink"/>
          </w:rPr>
          <w:t>New England</w:t>
        </w:r>
      </w:hyperlink>
      <w:r>
        <w:t xml:space="preserve">, Reverend </w:t>
      </w:r>
      <w:hyperlink r:id="rId132" w:tooltip="Jedidiah Morse" w:history="1">
        <w:r>
          <w:rPr>
            <w:rStyle w:val="Hyperlink"/>
          </w:rPr>
          <w:t>Jedidiah Morse</w:t>
        </w:r>
      </w:hyperlink>
      <w:r>
        <w:t xml:space="preserve"> and others gave sermons against the Illuminati. Their sermons were printed and the matter was followed in newspapers. Concern died down in</w:t>
      </w:r>
      <w:r>
        <w:t xml:space="preserve"> the first decade of the 1800s, although it revived from time to time in the </w:t>
      </w:r>
      <w:hyperlink r:id="rId133" w:tooltip="Anti-Masonic Party" w:history="1">
        <w:r>
          <w:rPr>
            <w:rStyle w:val="Hyperlink"/>
          </w:rPr>
          <w:t>Anti-Masonic movement</w:t>
        </w:r>
      </w:hyperlink>
      <w:r>
        <w:t xml:space="preserve"> of the 1820s and 30s</w:t>
      </w:r>
      <w:r>
        <w:t>.</w:t>
      </w:r>
      <w:hyperlink w:anchor="cite_note-5" w:history="1">
        <w:r>
          <w:rPr>
            <w:rStyle w:val="Hyperlink"/>
            <w:vertAlign w:val="superscript"/>
          </w:rPr>
          <w:t>[5]</w:t>
        </w:r>
      </w:hyperlink>
      <w:r>
        <w:t xml:space="preserve"> </w:t>
      </w:r>
    </w:p>
    <w:p w:rsidR="00000000" w:rsidRDefault="00B33085">
      <w:pPr>
        <w:pStyle w:val="Heading2"/>
        <w:rPr>
          <w:rFonts w:eastAsia="Times New Roman"/>
        </w:rPr>
      </w:pPr>
      <w:r>
        <w:rPr>
          <w:rStyle w:val="mw-headline"/>
          <w:rFonts w:eastAsia="Times New Roman"/>
        </w:rPr>
        <w:t>Modern Illuminat</w:t>
      </w:r>
      <w:r>
        <w:rPr>
          <w:rStyle w:val="mw-headline"/>
          <w:rFonts w:eastAsia="Times New Roman"/>
        </w:rPr>
        <w:t>i</w:t>
      </w:r>
      <w:r>
        <w:rPr>
          <w:rStyle w:val="mw-editsection-bracket"/>
          <w:rFonts w:eastAsia="Times New Roman"/>
        </w:rPr>
        <w:t>[</w:t>
      </w:r>
      <w:hyperlink r:id="rId134" w:tooltip="Edit section: Modern Illuminati" w:history="1">
        <w:r>
          <w:rPr>
            <w:rStyle w:val="Hyperlink"/>
            <w:rFonts w:eastAsia="Times New Roman"/>
          </w:rPr>
          <w:t>edit</w:t>
        </w:r>
      </w:hyperlink>
      <w:r>
        <w:rPr>
          <w:rStyle w:val="mw-editsection-bracket"/>
          <w:rFonts w:eastAsia="Times New Roman"/>
        </w:rPr>
        <w:t>]</w:t>
      </w:r>
    </w:p>
    <w:p w:rsidR="00000000" w:rsidRDefault="00B33085">
      <w:pPr>
        <w:pStyle w:val="NormalWeb"/>
      </w:pPr>
      <w:r>
        <w:t xml:space="preserve">Several recent and present-day </w:t>
      </w:r>
      <w:hyperlink r:id="rId135" w:tooltip="Fraternal organisation" w:history="1">
        <w:r>
          <w:rPr>
            <w:rStyle w:val="Hyperlink"/>
          </w:rPr>
          <w:t>fraternal organisations</w:t>
        </w:r>
      </w:hyperlink>
      <w:r>
        <w:t xml:space="preserve"> </w:t>
      </w:r>
      <w:r>
        <w:t>claim to be descended from the original Bavarian Illuminati and openly use the name "Illuminati". Some of these groups use a variation on the name "The Illuminati Order" in the name of their own organisations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while others, such as the </w:t>
      </w:r>
      <w:hyperlink r:id="rId136" w:tooltip="Ordo Templi Orientis" w:history="1">
        <w:r>
          <w:rPr>
            <w:rStyle w:val="Hyperlink"/>
          </w:rPr>
          <w:t>Ordo Templi Orientis</w:t>
        </w:r>
      </w:hyperlink>
      <w:r>
        <w:t>, have "Illuminati" as a level within their organisation's hierarchy. However, there is no evidence that thes</w:t>
      </w:r>
      <w:r>
        <w:t>e present-day groups have amassed significant political power or influence, and rather than trying to remain secret, they promote unsubstantiated links to the Bavarian Illuminati as a means of attracting membership</w:t>
      </w:r>
      <w:r>
        <w:t>.</w:t>
      </w:r>
      <w:hyperlink w:anchor="cite_note-21" w:history="1">
        <w:r>
          <w:rPr>
            <w:rStyle w:val="Hyperlink"/>
            <w:vertAlign w:val="superscript"/>
          </w:rPr>
          <w:t>[21]</w:t>
        </w:r>
      </w:hyperlink>
      <w:r>
        <w:t xml:space="preserve"> </w:t>
      </w:r>
    </w:p>
    <w:p w:rsidR="00000000" w:rsidRDefault="00B33085">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137" w:tooltip="Edit section: In popular culture" w:history="1">
        <w:r>
          <w:rPr>
            <w:rStyle w:val="Hyperlink"/>
            <w:rFonts w:eastAsia="Times New Roman"/>
          </w:rPr>
          <w:t>edit</w:t>
        </w:r>
      </w:hyperlink>
      <w:r>
        <w:rPr>
          <w:rStyle w:val="mw-editsection-bracket"/>
          <w:rFonts w:eastAsia="Times New Roman"/>
        </w:rPr>
        <w:t>]</w:t>
      </w:r>
    </w:p>
    <w:p w:rsidR="00000000" w:rsidRDefault="00B33085">
      <w:pPr>
        <w:pStyle w:val="NormalWeb"/>
      </w:pPr>
      <w:hyperlink r:id="rId138" w:tooltip="Template:Main" w:history="1">
        <w:r>
          <w:rPr>
            <w:rStyle w:val="Hyperlink"/>
          </w:rPr>
          <w:t>Template:Main</w:t>
        </w:r>
      </w:hyperlink>
      <w:r>
        <w:t xml:space="preserve"> </w:t>
      </w:r>
    </w:p>
    <w:p w:rsidR="00000000" w:rsidRDefault="00B33085">
      <w:pPr>
        <w:pStyle w:val="Heading3"/>
        <w:rPr>
          <w:rFonts w:eastAsia="Times New Roman"/>
        </w:rPr>
      </w:pPr>
      <w:r>
        <w:rPr>
          <w:rStyle w:val="mw-headline"/>
          <w:rFonts w:eastAsia="Times New Roman"/>
        </w:rPr>
        <w:t>Modern conspiracy theor</w:t>
      </w:r>
      <w:r>
        <w:rPr>
          <w:rStyle w:val="mw-headline"/>
          <w:rFonts w:eastAsia="Times New Roman"/>
        </w:rPr>
        <w:t>y</w:t>
      </w:r>
      <w:r>
        <w:rPr>
          <w:rStyle w:val="mw-editsection-bracket"/>
          <w:rFonts w:eastAsia="Times New Roman"/>
        </w:rPr>
        <w:t>[</w:t>
      </w:r>
      <w:hyperlink r:id="rId139" w:tooltip="Edit section: Modern conspiracy theory" w:history="1">
        <w:r>
          <w:rPr>
            <w:rStyle w:val="Hyperlink"/>
            <w:rFonts w:eastAsia="Times New Roman"/>
          </w:rPr>
          <w:t>edit</w:t>
        </w:r>
      </w:hyperlink>
      <w:r>
        <w:rPr>
          <w:rStyle w:val="mw-editsection-bracket"/>
          <w:rFonts w:eastAsia="Times New Roman"/>
        </w:rPr>
        <w:t>]</w:t>
      </w:r>
    </w:p>
    <w:p w:rsidR="00000000" w:rsidRDefault="00B33085">
      <w:pPr>
        <w:pStyle w:val="NormalWeb"/>
      </w:pPr>
      <w:hyperlink r:id="rId140" w:tooltip="Template:Main" w:history="1">
        <w:r>
          <w:rPr>
            <w:rStyle w:val="Hyperlink"/>
          </w:rPr>
          <w:t>Template:Main</w:t>
        </w:r>
      </w:hyperlink>
      <w:r>
        <w:t xml:space="preserve"> </w:t>
      </w:r>
    </w:p>
    <w:p w:rsidR="00000000" w:rsidRDefault="00B33085">
      <w:pPr>
        <w:pStyle w:val="NormalWeb"/>
      </w:pPr>
      <w:r>
        <w:t>The Illuminati did not long survive their suppression in Bavaria, and their further mischief and plottings i</w:t>
      </w:r>
      <w:r>
        <w:t>n the work of Barruel and Robison must be considered as the invention of the writers</w:t>
      </w:r>
      <w:r>
        <w:t>.</w:t>
      </w:r>
      <w:hyperlink w:anchor="cite_note-5" w:history="1">
        <w:r>
          <w:rPr>
            <w:rStyle w:val="Hyperlink"/>
            <w:vertAlign w:val="superscript"/>
          </w:rPr>
          <w:t>[5]</w:t>
        </w:r>
      </w:hyperlink>
      <w:r>
        <w:t xml:space="preserve"> However, writers such as </w:t>
      </w:r>
      <w:hyperlink r:id="rId141" w:tooltip="Mark Dice" w:history="1">
        <w:r>
          <w:rPr>
            <w:rStyle w:val="Hyperlink"/>
          </w:rPr>
          <w:t>Mark Dice</w:t>
        </w:r>
      </w:hyperlink>
      <w:r>
        <w:t>,</w:t>
      </w:r>
      <w:hyperlink w:anchor="cite_note-29" w:history="1">
        <w:r>
          <w:rPr>
            <w:rStyle w:val="Hyperlink"/>
            <w:vertAlign w:val="superscript"/>
          </w:rPr>
          <w:t>[29]</w:t>
        </w:r>
      </w:hyperlink>
      <w:r>
        <w:t xml:space="preserve"> </w:t>
      </w:r>
      <w:hyperlink r:id="rId142" w:tooltip="David Icke" w:history="1">
        <w:r>
          <w:rPr>
            <w:rStyle w:val="Hyperlink"/>
          </w:rPr>
          <w:t>David Icke</w:t>
        </w:r>
      </w:hyperlink>
      <w:r>
        <w:t xml:space="preserve">, </w:t>
      </w:r>
      <w:hyperlink r:id="rId143" w:tooltip="Texe Marrs" w:history="1">
        <w:r>
          <w:rPr>
            <w:rStyle w:val="Hyperlink"/>
          </w:rPr>
          <w:t>Texe Marrs</w:t>
        </w:r>
      </w:hyperlink>
      <w:r>
        <w:t xml:space="preserve">, Jüri Lina and Morgan Gricar have argued that the Bavarian Illuminati have survived, possibly to this day. </w:t>
      </w:r>
    </w:p>
    <w:p w:rsidR="00000000" w:rsidRDefault="00B33085">
      <w:pPr>
        <w:pStyle w:val="NormalWeb"/>
      </w:pPr>
      <w:r>
        <w:t xml:space="preserve">Many modern </w:t>
      </w:r>
      <w:hyperlink r:id="rId144" w:tooltip="Conspiracy theories" w:history="1">
        <w:r>
          <w:rPr>
            <w:rStyle w:val="Hyperlink"/>
          </w:rPr>
          <w:t>conspiracy theories</w:t>
        </w:r>
      </w:hyperlink>
      <w:r>
        <w:t xml:space="preserve"> propose that world events are being controlled and manipulated by a </w:t>
      </w:r>
      <w:hyperlink r:id="rId145" w:tooltip="Secret society" w:history="1">
        <w:r>
          <w:rPr>
            <w:rStyle w:val="Hyperlink"/>
          </w:rPr>
          <w:t>secret society</w:t>
        </w:r>
      </w:hyperlink>
      <w:r>
        <w:t xml:space="preserve"> calling itself the Illuminati</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Conspiracy theorists have claimed that many notable people were or are members of the Illuminati. Presidents of the United States are a common target for such claims</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Other theorists contend that a variety of historical events were orchestrated by the Illuminati, from the </w:t>
      </w:r>
      <w:hyperlink r:id="rId146" w:tooltip="Battle of Waterloo" w:history="1">
        <w:r>
          <w:rPr>
            <w:rStyle w:val="Hyperlink"/>
          </w:rPr>
          <w:t>Battle of Waterl</w:t>
        </w:r>
        <w:r>
          <w:rPr>
            <w:rStyle w:val="Hyperlink"/>
          </w:rPr>
          <w:t>oo</w:t>
        </w:r>
      </w:hyperlink>
      <w:r>
        <w:t xml:space="preserve">, the </w:t>
      </w:r>
      <w:hyperlink r:id="rId147" w:tooltip="French Revolution" w:history="1">
        <w:r>
          <w:rPr>
            <w:rStyle w:val="Hyperlink"/>
          </w:rPr>
          <w:t>French Revolution</w:t>
        </w:r>
      </w:hyperlink>
      <w:r>
        <w:t xml:space="preserve"> and President </w:t>
      </w:r>
      <w:hyperlink r:id="rId148" w:tooltip="Assassination of John F. Kennedy" w:history="1">
        <w:r>
          <w:rPr>
            <w:rStyle w:val="Hyperlink"/>
          </w:rPr>
          <w:t>John F. Kennedy's assassination</w:t>
        </w:r>
      </w:hyperlink>
      <w:r>
        <w:t xml:space="preserve"> to an alleged communist plot</w:t>
      </w:r>
      <w:r>
        <w:t xml:space="preserve"> to hasten the </w:t>
      </w:r>
      <w:hyperlink r:id="rId149" w:tooltip="New World Order (conspiracy theory)" w:history="1">
        <w:r>
          <w:rPr>
            <w:rStyle w:val="Hyperlink"/>
          </w:rPr>
          <w:t>New World Order</w:t>
        </w:r>
      </w:hyperlink>
      <w:r>
        <w:t xml:space="preserve"> by infiltrating the </w:t>
      </w:r>
      <w:hyperlink r:id="rId150" w:tooltip="Hollywood" w:history="1">
        <w:r>
          <w:rPr>
            <w:rStyle w:val="Hyperlink"/>
          </w:rPr>
          <w:t>Hollywood</w:t>
        </w:r>
      </w:hyperlink>
      <w:r>
        <w:t xml:space="preserve"> film industry</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Some conspiracy theorists claim that the Illuminati observe </w:t>
      </w:r>
      <w:hyperlink r:id="rId151" w:tooltip="Satanic rituals" w:history="1">
        <w:r>
          <w:rPr>
            <w:rStyle w:val="Hyperlink"/>
          </w:rPr>
          <w:t>Satanic rituals</w:t>
        </w:r>
      </w:hyperlink>
      <w:r>
        <w:t>.</w:t>
      </w:r>
      <w:hyperlink w:anchor="cite_note-36" w:history="1">
        <w:r>
          <w:rPr>
            <w:rStyle w:val="Hyperlink"/>
            <w:vertAlign w:val="superscript"/>
          </w:rPr>
          <w:t>[36]</w:t>
        </w:r>
      </w:hyperlink>
      <w:r>
        <w:t xml:space="preserve"> </w:t>
      </w:r>
    </w:p>
    <w:p w:rsidR="00000000" w:rsidRDefault="00B33085">
      <w:pPr>
        <w:pStyle w:val="Heading3"/>
        <w:rPr>
          <w:rFonts w:eastAsia="Times New Roman"/>
        </w:rPr>
      </w:pPr>
      <w:r>
        <w:rPr>
          <w:rStyle w:val="mw-headline"/>
          <w:rFonts w:eastAsia="Times New Roman"/>
        </w:rPr>
        <w:t>Novel</w:t>
      </w:r>
      <w:r>
        <w:rPr>
          <w:rStyle w:val="mw-headline"/>
          <w:rFonts w:eastAsia="Times New Roman"/>
        </w:rPr>
        <w:t>s</w:t>
      </w:r>
      <w:r>
        <w:rPr>
          <w:rStyle w:val="mw-editsection-bracket"/>
          <w:rFonts w:eastAsia="Times New Roman"/>
        </w:rPr>
        <w:t>[</w:t>
      </w:r>
      <w:hyperlink r:id="rId152" w:tooltip="Edit section: Novels" w:history="1">
        <w:r>
          <w:rPr>
            <w:rStyle w:val="Hyperlink"/>
            <w:rFonts w:eastAsia="Times New Roman"/>
          </w:rPr>
          <w:t>edit</w:t>
        </w:r>
      </w:hyperlink>
      <w:r>
        <w:rPr>
          <w:rStyle w:val="mw-editsection-bracket"/>
          <w:rFonts w:eastAsia="Times New Roman"/>
        </w:rPr>
        <w:t>]</w:t>
      </w:r>
    </w:p>
    <w:p w:rsidR="00000000" w:rsidRDefault="00B33085">
      <w:pPr>
        <w:pStyle w:val="NormalWeb"/>
      </w:pPr>
      <w:r>
        <w:t xml:space="preserve">The Illuminati, or fictitious modern groups called the Illuminati, play a central role in the plots of many novels, for example </w:t>
      </w:r>
      <w:hyperlink r:id="rId153" w:tooltip="The Illuminatus! Trilogy" w:history="1">
        <w:r>
          <w:rPr>
            <w:rStyle w:val="Hyperlink"/>
            <w:i/>
            <w:iCs/>
          </w:rPr>
          <w:t>The Illuminatus! Trilogy</w:t>
        </w:r>
      </w:hyperlink>
      <w:r>
        <w:t xml:space="preserve"> by </w:t>
      </w:r>
      <w:hyperlink r:id="rId154" w:tooltip="Robert Shea" w:history="1">
        <w:r>
          <w:rPr>
            <w:rStyle w:val="Hyperlink"/>
          </w:rPr>
          <w:t>Robert Shea</w:t>
        </w:r>
      </w:hyperlink>
      <w:r>
        <w:t xml:space="preserve"> and </w:t>
      </w:r>
      <w:hyperlink r:id="rId155" w:tooltip="Robert Anton Wilson" w:history="1">
        <w:r>
          <w:rPr>
            <w:rStyle w:val="Hyperlink"/>
          </w:rPr>
          <w:t>Robert Anton Wils</w:t>
        </w:r>
        <w:r>
          <w:rPr>
            <w:rStyle w:val="Hyperlink"/>
          </w:rPr>
          <w:t>on</w:t>
        </w:r>
      </w:hyperlink>
      <w:r>
        <w:t xml:space="preserve">. They also make an appearance in </w:t>
      </w:r>
      <w:hyperlink r:id="rId156" w:tooltip="Foucault's Pendulum" w:history="1">
        <w:r>
          <w:rPr>
            <w:rStyle w:val="Hyperlink"/>
            <w:i/>
            <w:iCs/>
          </w:rPr>
          <w:t>Foucault's Pendulum</w:t>
        </w:r>
      </w:hyperlink>
      <w:r>
        <w:t xml:space="preserve"> by </w:t>
      </w:r>
      <w:hyperlink r:id="rId157" w:tooltip="Umberto Eco" w:history="1">
        <w:r>
          <w:rPr>
            <w:rStyle w:val="Hyperlink"/>
          </w:rPr>
          <w:t>Umberto Eco</w:t>
        </w:r>
      </w:hyperlink>
      <w:r>
        <w:t xml:space="preserve"> and </w:t>
      </w:r>
      <w:hyperlink r:id="rId158" w:tooltip="Angels &amp; Demons" w:history="1">
        <w:r>
          <w:rPr>
            <w:rStyle w:val="Hyperlink"/>
            <w:i/>
            <w:iCs/>
          </w:rPr>
          <w:t>Ange</w:t>
        </w:r>
        <w:r>
          <w:rPr>
            <w:rStyle w:val="Hyperlink"/>
            <w:i/>
            <w:iCs/>
          </w:rPr>
          <w:t>ls &amp; Demons</w:t>
        </w:r>
      </w:hyperlink>
      <w:r>
        <w:t xml:space="preserve"> by </w:t>
      </w:r>
      <w:hyperlink r:id="rId159" w:tooltip="Dan Brown" w:history="1">
        <w:r>
          <w:rPr>
            <w:rStyle w:val="Hyperlink"/>
          </w:rPr>
          <w:t>Dan Brown</w:t>
        </w:r>
      </w:hyperlink>
      <w:r>
        <w:t xml:space="preserve">. A mixture of historical fact and established conspiracy theory, or pure fiction, is used to portray them. </w:t>
      </w:r>
    </w:p>
    <w:p w:rsidR="00000000" w:rsidRDefault="00B3308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60" w:tooltip="Edit section: References" w:history="1">
        <w:r>
          <w:rPr>
            <w:rStyle w:val="Hyperlink"/>
            <w:rFonts w:eastAsia="Times New Roman"/>
          </w:rPr>
          <w:t>edit</w:t>
        </w:r>
      </w:hyperlink>
      <w:r>
        <w:rPr>
          <w:rStyle w:val="mw-editsection-bracket"/>
          <w:rFonts w:eastAsia="Times New Roman"/>
        </w:rPr>
        <w:t>]</w:t>
      </w:r>
    </w:p>
    <w:p w:rsidR="00000000" w:rsidRDefault="00B33085">
      <w:pPr>
        <w:pStyle w:val="NormalWeb"/>
      </w:pPr>
      <w:hyperlink r:id="rId161" w:tooltip="Template:Reflist" w:history="1">
        <w:r>
          <w:rPr>
            <w:rStyle w:val="Hyperlink"/>
          </w:rPr>
          <w:t>Template:Reflist</w:t>
        </w:r>
      </w:hyperlink>
      <w:r>
        <w:t xml:space="preserve"> </w:t>
      </w:r>
    </w:p>
    <w:p w:rsidR="00000000" w:rsidRDefault="00B3308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62" w:tooltip="Edit section: Further reading" w:history="1">
        <w:r>
          <w:rPr>
            <w:rStyle w:val="Hyperlink"/>
            <w:rFonts w:eastAsia="Times New Roman"/>
          </w:rPr>
          <w:t>edit</w:t>
        </w:r>
      </w:hyperlink>
      <w:r>
        <w:rPr>
          <w:rStyle w:val="mw-editsection-bracket"/>
          <w:rFonts w:eastAsia="Times New Roman"/>
        </w:rPr>
        <w:t>]</w:t>
      </w:r>
    </w:p>
    <w:p w:rsidR="00000000" w:rsidRDefault="00B33085">
      <w:pPr>
        <w:pStyle w:val="NormalWeb"/>
      </w:pPr>
      <w:hyperlink r:id="rId163" w:tooltip="Template:Refbegin" w:history="1">
        <w:r>
          <w:rPr>
            <w:rStyle w:val="Hyperlink"/>
          </w:rPr>
          <w:t>Template:Refbegin</w:t>
        </w:r>
      </w:hyperlink>
      <w:r>
        <w:t xml:space="preserve"> </w:t>
      </w:r>
    </w:p>
    <w:p w:rsidR="00000000" w:rsidRDefault="00B33085">
      <w:pPr>
        <w:numPr>
          <w:ilvl w:val="0"/>
          <w:numId w:val="3"/>
        </w:numPr>
        <w:spacing w:before="100" w:beforeAutospacing="1" w:after="100" w:afterAutospacing="1"/>
        <w:rPr>
          <w:rFonts w:eastAsia="Times New Roman"/>
        </w:rPr>
      </w:pPr>
      <w:r>
        <w:rPr>
          <w:rFonts w:eastAsia="Times New Roman"/>
        </w:rPr>
        <w:t xml:space="preserve">Hermann Schüttler, Reinhard Markner, </w:t>
      </w:r>
      <w:r>
        <w:rPr>
          <w:rFonts w:eastAsia="Times New Roman"/>
          <w:i/>
          <w:iCs/>
        </w:rPr>
        <w:t>Forschungsliteratur zum Illuminatenorden</w:t>
      </w:r>
      <w:r>
        <w:rPr>
          <w:rFonts w:eastAsia="Times New Roman"/>
        </w:rPr>
        <w:t xml:space="preserve"> / Research Bibliography at </w:t>
      </w:r>
      <w:hyperlink r:id="rId164" w:history="1">
        <w:r>
          <w:rPr>
            <w:rStyle w:val="Hyperlink"/>
            <w:rFonts w:eastAsia="Times New Roman"/>
          </w:rPr>
          <w:t>Illuminaten Wiki</w:t>
        </w:r>
      </w:hyperlink>
      <w:r>
        <w:rPr>
          <w:rFonts w:eastAsia="Times New Roman"/>
        </w:rPr>
        <w:t xml:space="preserve"> </w:t>
      </w:r>
    </w:p>
    <w:p w:rsidR="00000000" w:rsidRDefault="00B33085">
      <w:pPr>
        <w:numPr>
          <w:ilvl w:val="0"/>
          <w:numId w:val="3"/>
        </w:numPr>
        <w:spacing w:before="100" w:beforeAutospacing="1" w:after="100" w:afterAutospacing="1"/>
        <w:rPr>
          <w:rFonts w:eastAsia="Times New Roman"/>
        </w:rPr>
      </w:pPr>
      <w:hyperlink r:id="rId165" w:tooltip="Template:Cite book" w:history="1">
        <w:r>
          <w:rPr>
            <w:rStyle w:val="Hyperlink"/>
            <w:rFonts w:eastAsia="Times New Roman"/>
          </w:rPr>
          <w:t>Template:Cite book</w:t>
        </w:r>
      </w:hyperlink>
      <w:r>
        <w:rPr>
          <w:rFonts w:eastAsia="Times New Roman"/>
        </w:rPr>
        <w:t xml:space="preserve"> (Wikisource) </w:t>
      </w:r>
    </w:p>
    <w:p w:rsidR="00000000" w:rsidRDefault="00B33085">
      <w:pPr>
        <w:numPr>
          <w:ilvl w:val="0"/>
          <w:numId w:val="3"/>
        </w:numPr>
        <w:spacing w:before="100" w:beforeAutospacing="1" w:after="100" w:afterAutospacing="1"/>
        <w:rPr>
          <w:rFonts w:eastAsia="Times New Roman"/>
        </w:rPr>
      </w:pPr>
      <w:hyperlink r:id="rId166" w:tooltip="Template:Cite encyclopedia" w:history="1">
        <w:r>
          <w:rPr>
            <w:rStyle w:val="Hyperlink"/>
            <w:rFonts w:eastAsia="Times New Roman"/>
          </w:rPr>
          <w:t>Template:Cite encyclopedia</w:t>
        </w:r>
      </w:hyperlink>
      <w:r>
        <w:rPr>
          <w:rFonts w:eastAsia="Times New Roman"/>
        </w:rPr>
        <w:t xml:space="preserve"> </w:t>
      </w:r>
    </w:p>
    <w:p w:rsidR="00000000" w:rsidRDefault="00B33085">
      <w:pPr>
        <w:numPr>
          <w:ilvl w:val="0"/>
          <w:numId w:val="3"/>
        </w:numPr>
        <w:spacing w:before="100" w:beforeAutospacing="1" w:after="100" w:afterAutospacing="1"/>
        <w:rPr>
          <w:rFonts w:eastAsia="Times New Roman"/>
        </w:rPr>
      </w:pPr>
      <w:hyperlink r:id="rId167" w:tooltip="Template:Cite book" w:history="1">
        <w:r>
          <w:rPr>
            <w:rStyle w:val="Hyperlink"/>
            <w:rFonts w:eastAsia="Times New Roman"/>
          </w:rPr>
          <w:t>Template:Cite book</w:t>
        </w:r>
      </w:hyperlink>
      <w:r>
        <w:rPr>
          <w:rFonts w:eastAsia="Times New Roman"/>
        </w:rPr>
        <w:t xml:space="preserve"> </w:t>
      </w:r>
    </w:p>
    <w:p w:rsidR="00000000" w:rsidRDefault="00B33085">
      <w:pPr>
        <w:numPr>
          <w:ilvl w:val="0"/>
          <w:numId w:val="3"/>
        </w:numPr>
        <w:spacing w:before="100" w:beforeAutospacing="1" w:after="100" w:afterAutospacing="1"/>
        <w:rPr>
          <w:rFonts w:eastAsia="Times New Roman"/>
        </w:rPr>
      </w:pPr>
      <w:hyperlink r:id="rId168" w:tooltip="Template:Cite book" w:history="1">
        <w:r>
          <w:rPr>
            <w:rStyle w:val="Hyperlink"/>
            <w:rFonts w:eastAsia="Times New Roman"/>
          </w:rPr>
          <w:t>Template:Cite book</w:t>
        </w:r>
      </w:hyperlink>
      <w:r>
        <w:rPr>
          <w:rFonts w:eastAsia="Times New Roman"/>
        </w:rPr>
        <w:t xml:space="preserve"> </w:t>
      </w:r>
    </w:p>
    <w:p w:rsidR="00000000" w:rsidRDefault="00B33085">
      <w:pPr>
        <w:numPr>
          <w:ilvl w:val="0"/>
          <w:numId w:val="3"/>
        </w:numPr>
        <w:spacing w:before="100" w:beforeAutospacing="1" w:after="100" w:afterAutospacing="1"/>
        <w:rPr>
          <w:rFonts w:eastAsia="Times New Roman"/>
        </w:rPr>
      </w:pPr>
      <w:hyperlink r:id="rId169" w:tooltip="Template:Cite book" w:history="1">
        <w:r>
          <w:rPr>
            <w:rStyle w:val="Hyperlink"/>
            <w:rFonts w:eastAsia="Times New Roman"/>
          </w:rPr>
          <w:t>Template:Cite book</w:t>
        </w:r>
      </w:hyperlink>
      <w:r>
        <w:rPr>
          <w:rFonts w:eastAsia="Times New Roman"/>
        </w:rPr>
        <w:t xml:space="preserve"> </w:t>
      </w:r>
    </w:p>
    <w:p w:rsidR="00000000" w:rsidRDefault="00B33085">
      <w:pPr>
        <w:numPr>
          <w:ilvl w:val="0"/>
          <w:numId w:val="3"/>
        </w:numPr>
        <w:spacing w:before="100" w:beforeAutospacing="1" w:after="100" w:afterAutospacing="1"/>
        <w:rPr>
          <w:rFonts w:eastAsia="Times New Roman"/>
        </w:rPr>
      </w:pPr>
      <w:hyperlink r:id="rId170" w:tooltip="Template:Cite book" w:history="1">
        <w:r>
          <w:rPr>
            <w:rStyle w:val="Hyperlink"/>
            <w:rFonts w:eastAsia="Times New Roman"/>
          </w:rPr>
          <w:t>Template:Cite book</w:t>
        </w:r>
      </w:hyperlink>
      <w:r>
        <w:rPr>
          <w:rFonts w:eastAsia="Times New Roman"/>
        </w:rPr>
        <w:t xml:space="preserve"> </w:t>
      </w:r>
    </w:p>
    <w:p w:rsidR="00000000" w:rsidRDefault="00B33085">
      <w:pPr>
        <w:numPr>
          <w:ilvl w:val="0"/>
          <w:numId w:val="3"/>
        </w:numPr>
        <w:spacing w:before="100" w:beforeAutospacing="1" w:after="100" w:afterAutospacing="1"/>
        <w:rPr>
          <w:rFonts w:eastAsia="Times New Roman"/>
        </w:rPr>
      </w:pPr>
      <w:hyperlink r:id="rId171" w:tooltip="Template:Cite book" w:history="1">
        <w:r>
          <w:rPr>
            <w:rStyle w:val="Hyperlink"/>
            <w:rFonts w:eastAsia="Times New Roman"/>
          </w:rPr>
          <w:t>Template:Cite book</w:t>
        </w:r>
      </w:hyperlink>
      <w:r>
        <w:rPr>
          <w:rFonts w:eastAsia="Times New Roman"/>
        </w:rPr>
        <w:t xml:space="preserve"> </w:t>
      </w:r>
    </w:p>
    <w:p w:rsidR="00000000" w:rsidRDefault="00B33085">
      <w:pPr>
        <w:numPr>
          <w:ilvl w:val="0"/>
          <w:numId w:val="3"/>
        </w:numPr>
        <w:spacing w:before="100" w:beforeAutospacing="1" w:after="100" w:afterAutospacing="1"/>
        <w:rPr>
          <w:rFonts w:eastAsia="Times New Roman"/>
        </w:rPr>
      </w:pPr>
      <w:hyperlink r:id="rId172" w:tooltip="Template:Cite journal" w:history="1">
        <w:r>
          <w:rPr>
            <w:rStyle w:val="Hyperlink"/>
            <w:rFonts w:eastAsia="Times New Roman"/>
          </w:rPr>
          <w:t>Template:Cite journal</w:t>
        </w:r>
      </w:hyperlink>
      <w:r>
        <w:rPr>
          <w:rFonts w:eastAsia="Times New Roman"/>
        </w:rPr>
        <w:t xml:space="preserve"> </w:t>
      </w:r>
    </w:p>
    <w:p w:rsidR="00000000" w:rsidRDefault="00B33085">
      <w:pPr>
        <w:numPr>
          <w:ilvl w:val="0"/>
          <w:numId w:val="3"/>
        </w:numPr>
        <w:spacing w:before="100" w:beforeAutospacing="1" w:after="100" w:afterAutospacing="1"/>
        <w:rPr>
          <w:rFonts w:eastAsia="Times New Roman"/>
        </w:rPr>
      </w:pPr>
      <w:hyperlink r:id="rId173" w:tooltip="Template:Cite journal" w:history="1">
        <w:r>
          <w:rPr>
            <w:rStyle w:val="Hyperlink"/>
            <w:rFonts w:eastAsia="Times New Roman"/>
          </w:rPr>
          <w:t>Template:Cite journal</w:t>
        </w:r>
      </w:hyperlink>
      <w:r>
        <w:rPr>
          <w:rFonts w:eastAsia="Times New Roman"/>
        </w:rPr>
        <w:t xml:space="preserve"> </w:t>
      </w:r>
    </w:p>
    <w:p w:rsidR="00000000" w:rsidRDefault="00B33085">
      <w:pPr>
        <w:pStyle w:val="NormalWeb"/>
      </w:pPr>
      <w:hyperlink r:id="rId174" w:tooltip="Template:Refend" w:history="1">
        <w:r>
          <w:rPr>
            <w:rStyle w:val="Hyperlink"/>
          </w:rPr>
          <w:t>Template:R</w:t>
        </w:r>
        <w:r>
          <w:rPr>
            <w:rStyle w:val="Hyperlink"/>
          </w:rPr>
          <w:t>efend</w:t>
        </w:r>
      </w:hyperlink>
      <w:r>
        <w:t xml:space="preserve"> </w:t>
      </w:r>
    </w:p>
    <w:p w:rsidR="00000000" w:rsidRDefault="00B3308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75" w:tooltip="Edit section: External links" w:history="1">
        <w:r>
          <w:rPr>
            <w:rStyle w:val="Hyperlink"/>
            <w:rFonts w:eastAsia="Times New Roman"/>
          </w:rPr>
          <w:t>edit</w:t>
        </w:r>
      </w:hyperlink>
      <w:r>
        <w:rPr>
          <w:rStyle w:val="mw-editsection-bracket"/>
          <w:rFonts w:eastAsia="Times New Roman"/>
        </w:rPr>
        <w:t>]</w:t>
      </w:r>
    </w:p>
    <w:p w:rsidR="00000000" w:rsidRDefault="00B33085">
      <w:pPr>
        <w:pStyle w:val="NormalWeb"/>
      </w:pPr>
      <w:hyperlink r:id="rId176" w:tooltip="Template:Commons category" w:history="1">
        <w:r>
          <w:rPr>
            <w:rStyle w:val="Hyperlink"/>
          </w:rPr>
          <w:t>Template:Commons category</w:t>
        </w:r>
      </w:hyperlink>
      <w:r>
        <w:t xml:space="preserve"> </w:t>
      </w:r>
    </w:p>
    <w:p w:rsidR="00000000" w:rsidRDefault="00B33085">
      <w:pPr>
        <w:numPr>
          <w:ilvl w:val="0"/>
          <w:numId w:val="4"/>
        </w:numPr>
        <w:spacing w:before="100" w:beforeAutospacing="1" w:after="100" w:afterAutospacing="1"/>
        <w:rPr>
          <w:rFonts w:eastAsia="Times New Roman"/>
        </w:rPr>
      </w:pPr>
      <w:hyperlink r:id="rId177" w:tooltip="Template:Cite encyclopedia" w:history="1">
        <w:r>
          <w:rPr>
            <w:rStyle w:val="Hyperlink"/>
            <w:rFonts w:eastAsia="Times New Roman"/>
          </w:rPr>
          <w:t>Template:Cite encyclopedia</w:t>
        </w:r>
      </w:hyperlink>
      <w:r>
        <w:rPr>
          <w:rFonts w:eastAsia="Times New Roman"/>
        </w:rPr>
        <w:t xml:space="preserve"> </w:t>
      </w:r>
    </w:p>
    <w:p w:rsidR="00000000" w:rsidRDefault="00B33085">
      <w:pPr>
        <w:numPr>
          <w:ilvl w:val="0"/>
          <w:numId w:val="4"/>
        </w:numPr>
        <w:spacing w:before="100" w:beforeAutospacing="1" w:after="100" w:afterAutospacing="1"/>
        <w:rPr>
          <w:rFonts w:eastAsia="Times New Roman"/>
        </w:rPr>
      </w:pPr>
      <w:hyperlink r:id="rId178" w:tooltip="Template:Cite web" w:history="1">
        <w:r>
          <w:rPr>
            <w:rStyle w:val="Hyperlink"/>
            <w:rFonts w:eastAsia="Times New Roman"/>
          </w:rPr>
          <w:t>Template:Cite web</w:t>
        </w:r>
      </w:hyperlink>
      <w:r>
        <w:rPr>
          <w:rFonts w:eastAsia="Times New Roman"/>
        </w:rPr>
        <w:t xml:space="preserve"> </w:t>
      </w:r>
    </w:p>
    <w:p w:rsidR="00000000" w:rsidRDefault="00B33085">
      <w:pPr>
        <w:pStyle w:val="NormalWeb"/>
      </w:pPr>
      <w:hyperlink r:id="rId179" w:tooltip="Template:Conspiracy theories" w:history="1">
        <w:r>
          <w:rPr>
            <w:rStyle w:val="Hyperlink"/>
          </w:rPr>
          <w:t>Template:Conspiracy theories</w:t>
        </w:r>
      </w:hyperlink>
      <w:r>
        <w:t xml:space="preserve"> </w:t>
      </w:r>
    </w:p>
    <w:p w:rsidR="00000000" w:rsidRDefault="00B33085">
      <w:pPr>
        <w:pStyle w:val="NormalWeb"/>
      </w:pPr>
      <w:hyperlink r:id="rId180" w:tooltip="Template:Authority control" w:history="1">
        <w:r>
          <w:rPr>
            <w:rStyle w:val="Hyperlink"/>
          </w:rPr>
          <w:t>Template:Authority control</w:t>
        </w:r>
      </w:hyperlink>
      <w:r>
        <w:t xml:space="preserve"> </w:t>
      </w:r>
    </w:p>
    <w:p w:rsidR="00B33085" w:rsidRDefault="00B33085">
      <w:pPr>
        <w:pStyle w:val="NormalWeb"/>
      </w:pPr>
      <w:hyperlink r:id="rId181" w:tooltip="Category:Illuminati" w:history="1">
        <w:r>
          <w:rPr>
            <w:rStyle w:val="Hyperlink"/>
          </w:rPr>
          <w:t>Category:Illuminati</w:t>
        </w:r>
      </w:hyperlink>
      <w:r>
        <w:t xml:space="preserve"> </w:t>
      </w:r>
      <w:hyperlink r:id="rId182" w:tooltip="Category:1776 establishments in Bavaria" w:history="1">
        <w:r>
          <w:rPr>
            <w:rStyle w:val="Hyperlink"/>
          </w:rPr>
          <w:t>Category:1776 establishments in Bavaria</w:t>
        </w:r>
      </w:hyperlink>
      <w:r>
        <w:t xml:space="preserve"> </w:t>
      </w:r>
      <w:hyperlink r:id="rId183" w:tooltip="Category:1785 disestablishments in Bavaria" w:history="1">
        <w:r>
          <w:rPr>
            <w:rStyle w:val="Hyperlink"/>
          </w:rPr>
          <w:t>Category:1785 disestablish</w:t>
        </w:r>
        <w:r>
          <w:rPr>
            <w:rStyle w:val="Hyperlink"/>
          </w:rPr>
          <w:t>ments in Bavaria</w:t>
        </w:r>
      </w:hyperlink>
      <w:r>
        <w:t xml:space="preserve"> </w:t>
      </w:r>
      <w:hyperlink r:id="rId184" w:tooltip="Category:Conspiracy theories" w:history="1">
        <w:r>
          <w:rPr>
            <w:rStyle w:val="Hyperlink"/>
          </w:rPr>
          <w:t>Category:Conspiracy theories</w:t>
        </w:r>
      </w:hyperlink>
      <w:r>
        <w:t xml:space="preserve"> </w:t>
      </w:r>
      <w:hyperlink r:id="rId185" w:tooltip="Category:Organizations disestablished in 1785" w:history="1">
        <w:r>
          <w:rPr>
            <w:rStyle w:val="Hyperlink"/>
          </w:rPr>
          <w:t>Catego</w:t>
        </w:r>
        <w:r>
          <w:rPr>
            <w:rStyle w:val="Hyperlink"/>
          </w:rPr>
          <w:t>ry:Organizations disestablished in 1785</w:t>
        </w:r>
      </w:hyperlink>
      <w:r>
        <w:t xml:space="preserve"> </w:t>
      </w:r>
      <w:hyperlink r:id="rId186" w:tooltip="Category:Organizations established in 1776" w:history="1">
        <w:r>
          <w:rPr>
            <w:rStyle w:val="Hyperlink"/>
          </w:rPr>
          <w:t>Category:Organizations established in 1776</w:t>
        </w:r>
      </w:hyperlink>
      <w:r>
        <w:t xml:space="preserve"> </w:t>
      </w:r>
      <w:hyperlink r:id="rId187" w:tooltip="Category:Secret political societies" w:history="1">
        <w:r>
          <w:rPr>
            <w:rStyle w:val="Hyperlink"/>
          </w:rPr>
          <w:t>Category:Secret political societies</w:t>
        </w:r>
      </w:hyperlink>
      <w:r>
        <w:t xml:space="preserve"> </w:t>
      </w:r>
    </w:p>
    <w:sectPr w:rsidR="00B330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B1FF1"/>
    <w:multiLevelType w:val="multilevel"/>
    <w:tmpl w:val="40E4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C2576"/>
    <w:multiLevelType w:val="multilevel"/>
    <w:tmpl w:val="D5C8D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24A38"/>
    <w:multiLevelType w:val="multilevel"/>
    <w:tmpl w:val="FB6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A010A"/>
    <w:multiLevelType w:val="multilevel"/>
    <w:tmpl w:val="1036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33085"/>
    <w:rsid w:val="00B3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C74AFE-6E66-48B7-A6F4-02DB31C5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30378">
      <w:marLeft w:val="0"/>
      <w:marRight w:val="0"/>
      <w:marTop w:val="0"/>
      <w:marBottom w:val="0"/>
      <w:divBdr>
        <w:top w:val="none" w:sz="0" w:space="0" w:color="auto"/>
        <w:left w:val="none" w:sz="0" w:space="0" w:color="auto"/>
        <w:bottom w:val="none" w:sz="0" w:space="0" w:color="auto"/>
        <w:right w:val="none" w:sz="0" w:space="0" w:color="auto"/>
      </w:divBdr>
      <w:divsChild>
        <w:div w:id="9136526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Corporation" TargetMode="External"/><Relationship Id="rId117" Type="http://schemas.openxmlformats.org/officeDocument/2006/relationships/hyperlink" Target="/wiki/Grand_National_Mother_Lodge,_%22The_Three_Globes%22" TargetMode="External"/><Relationship Id="rId21" Type="http://schemas.openxmlformats.org/officeDocument/2006/relationships/hyperlink" Target="/wiki/Johann_Wolfgang_von_Goethe" TargetMode="External"/><Relationship Id="rId42" Type="http://schemas.openxmlformats.org/officeDocument/2006/relationships/hyperlink" Target="/index.php?title=(none)&amp;action=edit&amp;section=14" TargetMode="External"/><Relationship Id="rId47" Type="http://schemas.openxmlformats.org/officeDocument/2006/relationships/hyperlink" Target="/index.php?title=(none)&amp;action=edit&amp;section=19" TargetMode="External"/><Relationship Id="rId63" Type="http://schemas.openxmlformats.org/officeDocument/2006/relationships/hyperlink" Target="/wiki/W:de:Franz_Xaver_von_Zwack" TargetMode="External"/><Relationship Id="rId68" Type="http://schemas.openxmlformats.org/officeDocument/2006/relationships/hyperlink" Target="/wiki/Premier_Grand_Lodge_of_England" TargetMode="External"/><Relationship Id="rId84" Type="http://schemas.openxmlformats.org/officeDocument/2006/relationships/hyperlink" Target="/index.php?title=(none)&amp;action=edit&amp;section=9" TargetMode="External"/><Relationship Id="rId89" Type="http://schemas.openxmlformats.org/officeDocument/2006/relationships/hyperlink" Target="/wiki/Prince_Charles_of_Hesse-Kassel" TargetMode="External"/><Relationship Id="rId112" Type="http://schemas.openxmlformats.org/officeDocument/2006/relationships/hyperlink" Target="/wiki/Johann_Kaspar_Lavater" TargetMode="External"/><Relationship Id="rId133" Type="http://schemas.openxmlformats.org/officeDocument/2006/relationships/hyperlink" Target="/wiki/Anti-Masonic_Party" TargetMode="External"/><Relationship Id="rId138" Type="http://schemas.openxmlformats.org/officeDocument/2006/relationships/hyperlink" Target="/wiki/Template:Main" TargetMode="External"/><Relationship Id="rId154" Type="http://schemas.openxmlformats.org/officeDocument/2006/relationships/hyperlink" Target="/wiki/Robert_Shea" TargetMode="External"/><Relationship Id="rId159" Type="http://schemas.openxmlformats.org/officeDocument/2006/relationships/hyperlink" Target="/wiki/Dan_Brown" TargetMode="External"/><Relationship Id="rId175" Type="http://schemas.openxmlformats.org/officeDocument/2006/relationships/hyperlink" Target="/index.php?title=(none)&amp;action=edit&amp;section=22" TargetMode="External"/><Relationship Id="rId170" Type="http://schemas.openxmlformats.org/officeDocument/2006/relationships/hyperlink" Target="/wiki/Template:Cite_book" TargetMode="External"/><Relationship Id="rId16" Type="http://schemas.openxmlformats.org/officeDocument/2006/relationships/hyperlink" Target="/wiki/Charles_Theodore,_Elector_of_Bavaria" TargetMode="External"/><Relationship Id="rId107" Type="http://schemas.openxmlformats.org/officeDocument/2006/relationships/hyperlink" Target="/wiki/Karl_Theodor_Anton_Maria_von_Dalberg" TargetMode="External"/><Relationship Id="rId11" Type="http://schemas.openxmlformats.org/officeDocument/2006/relationships/hyperlink" Target="/wiki/Superstition" TargetMode="External"/><Relationship Id="rId32" Type="http://schemas.openxmlformats.org/officeDocument/2006/relationships/hyperlink" Target="/index.php?title=(none)&amp;action=edit&amp;section=4" TargetMode="External"/><Relationship Id="rId37" Type="http://schemas.openxmlformats.org/officeDocument/2006/relationships/hyperlink" Target="/index.php?title=(none)&amp;action=edit&amp;section=9" TargetMode="External"/><Relationship Id="rId53" Type="http://schemas.openxmlformats.org/officeDocument/2006/relationships/hyperlink" Target="/wiki/File:Minerval_insignia.png" TargetMode="External"/><Relationship Id="rId58" Type="http://schemas.openxmlformats.org/officeDocument/2006/relationships/hyperlink" Target="/wiki/University_of_Ingolstadt" TargetMode="External"/><Relationship Id="rId74" Type="http://schemas.openxmlformats.org/officeDocument/2006/relationships/hyperlink" Target="/wiki/Rite_of_Strict_Observance" TargetMode="External"/><Relationship Id="rId79" Type="http://schemas.openxmlformats.org/officeDocument/2006/relationships/hyperlink" Target="/index.php?title=(none)&amp;action=edit&amp;section=8" TargetMode="External"/><Relationship Id="rId102" Type="http://schemas.openxmlformats.org/officeDocument/2006/relationships/hyperlink" Target="/wiki/Milan" TargetMode="External"/><Relationship Id="rId123" Type="http://schemas.openxmlformats.org/officeDocument/2006/relationships/hyperlink" Target="/index.php?title=(none)&amp;action=edit&amp;section=14" TargetMode="External"/><Relationship Id="rId128" Type="http://schemas.openxmlformats.org/officeDocument/2006/relationships/hyperlink" Target="/wiki/Memoirs_Illustrating_the_History_of_Jacobinism" TargetMode="External"/><Relationship Id="rId144" Type="http://schemas.openxmlformats.org/officeDocument/2006/relationships/hyperlink" Target="/wiki/Conspiracy_theories" TargetMode="External"/><Relationship Id="rId149" Type="http://schemas.openxmlformats.org/officeDocument/2006/relationships/hyperlink" Target="/wiki/New_World_Order_(conspiracy_theory)" TargetMode="External"/><Relationship Id="rId5" Type="http://schemas.openxmlformats.org/officeDocument/2006/relationships/hyperlink" Target="/wiki/Template:Pp-vandalism" TargetMode="External"/><Relationship Id="rId90" Type="http://schemas.openxmlformats.org/officeDocument/2006/relationships/hyperlink" Target="/wiki/Martinist" TargetMode="External"/><Relationship Id="rId95" Type="http://schemas.openxmlformats.org/officeDocument/2006/relationships/hyperlink" Target="/wiki/Grand_Landlodge_of_the_Freemasons_of_Germany" TargetMode="External"/><Relationship Id="rId160" Type="http://schemas.openxmlformats.org/officeDocument/2006/relationships/hyperlink" Target="/index.php?title=(none)&amp;action=edit&amp;section=20" TargetMode="External"/><Relationship Id="rId165" Type="http://schemas.openxmlformats.org/officeDocument/2006/relationships/hyperlink" Target="/wiki/Template:Cite_book" TargetMode="External"/><Relationship Id="rId181" Type="http://schemas.openxmlformats.org/officeDocument/2006/relationships/hyperlink" Target="/wiki/Category:Illuminati" TargetMode="External"/><Relationship Id="rId186" Type="http://schemas.openxmlformats.org/officeDocument/2006/relationships/hyperlink" Target="/wiki/Category:Organizations_established_in_1776" TargetMode="External"/><Relationship Id="rId22" Type="http://schemas.openxmlformats.org/officeDocument/2006/relationships/hyperlink" Target="/wiki/Johann_Gottfried_Herder" TargetMode="External"/><Relationship Id="rId27" Type="http://schemas.openxmlformats.org/officeDocument/2006/relationships/hyperlink" Target="/wiki/New_World_Order_(conspiracy_theory)" TargetMode="External"/><Relationship Id="rId43" Type="http://schemas.openxmlformats.org/officeDocument/2006/relationships/hyperlink" Target="/index.php?title=(none)&amp;action=edit&amp;section=15" TargetMode="External"/><Relationship Id="rId48" Type="http://schemas.openxmlformats.org/officeDocument/2006/relationships/hyperlink" Target="/index.php?title=(none)&amp;action=edit&amp;section=20" TargetMode="External"/><Relationship Id="rId64" Type="http://schemas.openxmlformats.org/officeDocument/2006/relationships/hyperlink" Target="/wiki/Munich_Frauenkirche" TargetMode="External"/><Relationship Id="rId69" Type="http://schemas.openxmlformats.org/officeDocument/2006/relationships/hyperlink" Target="/wiki/Adolph_Freiherr_Knigge" TargetMode="External"/><Relationship Id="rId113" Type="http://schemas.openxmlformats.org/officeDocument/2006/relationships/hyperlink" Target="/wiki/Christoph_Friedrich_Nicolai" TargetMode="External"/><Relationship Id="rId118" Type="http://schemas.openxmlformats.org/officeDocument/2006/relationships/hyperlink" Target="/wiki/Atheism" TargetMode="External"/><Relationship Id="rId134" Type="http://schemas.openxmlformats.org/officeDocument/2006/relationships/hyperlink" Target="/index.php?title=(none)&amp;action=edit&amp;section=16" TargetMode="External"/><Relationship Id="rId139" Type="http://schemas.openxmlformats.org/officeDocument/2006/relationships/hyperlink" Target="/index.php?title=(none)&amp;action=edit&amp;section=18" TargetMode="External"/><Relationship Id="rId80" Type="http://schemas.openxmlformats.org/officeDocument/2006/relationships/hyperlink" Target="/wiki/Aachen" TargetMode="External"/><Relationship Id="rId85" Type="http://schemas.openxmlformats.org/officeDocument/2006/relationships/hyperlink" Target="/wiki/File:Hanau-Wilhelmsbad_-_Burgruine_-_8452.jpg" TargetMode="External"/><Relationship Id="rId150" Type="http://schemas.openxmlformats.org/officeDocument/2006/relationships/hyperlink" Target="/wiki/Hollywood" TargetMode="External"/><Relationship Id="rId155" Type="http://schemas.openxmlformats.org/officeDocument/2006/relationships/hyperlink" Target="/wiki/Robert_Anton_Wilson" TargetMode="External"/><Relationship Id="rId171" Type="http://schemas.openxmlformats.org/officeDocument/2006/relationships/hyperlink" Target="/wiki/Template:Cite_book" TargetMode="External"/><Relationship Id="rId176" Type="http://schemas.openxmlformats.org/officeDocument/2006/relationships/hyperlink" Target="/wiki/Template:Commons_category" TargetMode="External"/><Relationship Id="rId12" Type="http://schemas.openxmlformats.org/officeDocument/2006/relationships/hyperlink" Target="/wiki/Obscurantism" TargetMode="External"/><Relationship Id="rId17" Type="http://schemas.openxmlformats.org/officeDocument/2006/relationships/hyperlink" Target="/wiki/Roman_Catholic_Church" TargetMode="External"/><Relationship Id="rId33" Type="http://schemas.openxmlformats.org/officeDocument/2006/relationships/hyperlink" Target="/index.php?title=(none)&amp;action=edit&amp;section=5" TargetMode="External"/><Relationship Id="rId38" Type="http://schemas.openxmlformats.org/officeDocument/2006/relationships/hyperlink" Target="/index.php?title=(none)&amp;action=edit&amp;section=10" TargetMode="External"/><Relationship Id="rId59" Type="http://schemas.openxmlformats.org/officeDocument/2006/relationships/hyperlink" Target="/wiki/Jesuit" TargetMode="External"/><Relationship Id="rId103" Type="http://schemas.openxmlformats.org/officeDocument/2006/relationships/hyperlink" Target="/wiki/Switzerland" TargetMode="External"/><Relationship Id="rId108" Type="http://schemas.openxmlformats.org/officeDocument/2006/relationships/hyperlink" Target="/wiki/Erfurt" TargetMode="External"/><Relationship Id="rId124" Type="http://schemas.openxmlformats.org/officeDocument/2006/relationships/hyperlink" Target="/wiki/Charles_Theodore,_Elector_of_Bavaria" TargetMode="External"/><Relationship Id="rId129" Type="http://schemas.openxmlformats.org/officeDocument/2006/relationships/hyperlink" Target="/wiki/John_Robison_(physicist)" TargetMode="External"/><Relationship Id="rId54" Type="http://schemas.openxmlformats.org/officeDocument/2006/relationships/hyperlink" Target="/wiki/Owl_of_Athena" TargetMode="External"/><Relationship Id="rId70" Type="http://schemas.openxmlformats.org/officeDocument/2006/relationships/hyperlink" Target="/index.php?title=(none)&amp;action=edit&amp;section=4" TargetMode="External"/><Relationship Id="rId75" Type="http://schemas.openxmlformats.org/officeDocument/2006/relationships/hyperlink" Target="/wiki/Swabia" TargetMode="External"/><Relationship Id="rId91" Type="http://schemas.openxmlformats.org/officeDocument/2006/relationships/hyperlink" Target="/wiki/Jean-Baptiste_Willermoz" TargetMode="External"/><Relationship Id="rId96" Type="http://schemas.openxmlformats.org/officeDocument/2006/relationships/hyperlink" Target="/index.php?title=(none)&amp;action=edit&amp;section=11" TargetMode="External"/><Relationship Id="rId140" Type="http://schemas.openxmlformats.org/officeDocument/2006/relationships/hyperlink" Target="/wiki/Template:Main" TargetMode="External"/><Relationship Id="rId145" Type="http://schemas.openxmlformats.org/officeDocument/2006/relationships/hyperlink" Target="/wiki/Secret_society" TargetMode="External"/><Relationship Id="rId161" Type="http://schemas.openxmlformats.org/officeDocument/2006/relationships/hyperlink" Target="/wiki/Template:Reflist" TargetMode="External"/><Relationship Id="rId166" Type="http://schemas.openxmlformats.org/officeDocument/2006/relationships/hyperlink" Target="/wiki/Template:Cite_encyclopedia" TargetMode="External"/><Relationship Id="rId182" Type="http://schemas.openxmlformats.org/officeDocument/2006/relationships/hyperlink" Target="/wiki/Category:1776_establishments_in_Bavaria" TargetMode="External"/><Relationship Id="rId187" Type="http://schemas.openxmlformats.org/officeDocument/2006/relationships/hyperlink" Target="/wiki/Category:Secret_political_societies" TargetMode="External"/><Relationship Id="rId1" Type="http://schemas.openxmlformats.org/officeDocument/2006/relationships/numbering" Target="numbering.xml"/><Relationship Id="rId6" Type="http://schemas.openxmlformats.org/officeDocument/2006/relationships/hyperlink" Target="/wiki/File:Adam_Weishaupt01.jpg" TargetMode="External"/><Relationship Id="rId23" Type="http://schemas.openxmlformats.org/officeDocument/2006/relationships/hyperlink" Target="/wiki/Gotha_(district)" TargetMode="External"/><Relationship Id="rId28" Type="http://schemas.openxmlformats.org/officeDocument/2006/relationships/hyperlink" Target="/wiki/Conspiracy_theories" TargetMode="External"/><Relationship Id="rId49" Type="http://schemas.openxmlformats.org/officeDocument/2006/relationships/hyperlink" Target="/index.php?title=(none)&amp;action=edit&amp;section=21" TargetMode="External"/><Relationship Id="rId114" Type="http://schemas.openxmlformats.org/officeDocument/2006/relationships/hyperlink" Target="/index.php?title=(none)&amp;action=edit&amp;section=12" TargetMode="External"/><Relationship Id="rId119" Type="http://schemas.openxmlformats.org/officeDocument/2006/relationships/hyperlink" Target="/wiki/Frederick_the_Great" TargetMode="External"/><Relationship Id="rId44" Type="http://schemas.openxmlformats.org/officeDocument/2006/relationships/hyperlink" Target="/index.php?title=(none)&amp;action=edit&amp;section=16" TargetMode="External"/><Relationship Id="rId60" Type="http://schemas.openxmlformats.org/officeDocument/2006/relationships/hyperlink" Target="/wiki/Age_of_Enlightenment" TargetMode="External"/><Relationship Id="rId65" Type="http://schemas.openxmlformats.org/officeDocument/2006/relationships/hyperlink" Target="/index.php?title=(none)&amp;action=edit&amp;section=3" TargetMode="External"/><Relationship Id="rId81" Type="http://schemas.openxmlformats.org/officeDocument/2006/relationships/hyperlink" Target="/wiki/Rite_of_Strict_Observance" TargetMode="External"/><Relationship Id="rId86" Type="http://schemas.openxmlformats.org/officeDocument/2006/relationships/hyperlink" Target="/wiki/Prince_Charles_of_Hesse-Kassel" TargetMode="External"/><Relationship Id="rId130" Type="http://schemas.openxmlformats.org/officeDocument/2006/relationships/hyperlink" Target="/wiki/French_Revolution" TargetMode="External"/><Relationship Id="rId135" Type="http://schemas.openxmlformats.org/officeDocument/2006/relationships/hyperlink" Target="/wiki/Fraternal_organisation" TargetMode="External"/><Relationship Id="rId151" Type="http://schemas.openxmlformats.org/officeDocument/2006/relationships/hyperlink" Target="/wiki/Satanic_rituals" TargetMode="External"/><Relationship Id="rId156" Type="http://schemas.openxmlformats.org/officeDocument/2006/relationships/hyperlink" Target="/wiki/Foucault's_Pendulum" TargetMode="External"/><Relationship Id="rId177" Type="http://schemas.openxmlformats.org/officeDocument/2006/relationships/hyperlink" Target="/wiki/Template:Cite_encyclopedia" TargetMode="External"/><Relationship Id="rId172" Type="http://schemas.openxmlformats.org/officeDocument/2006/relationships/hyperlink" Target="/wiki/Template:Cite_journal" TargetMode="External"/><Relationship Id="rId13" Type="http://schemas.openxmlformats.org/officeDocument/2006/relationships/hyperlink" Target="/wiki/Power_(social_and_political)" TargetMode="External"/><Relationship Id="rId18" Type="http://schemas.openxmlformats.org/officeDocument/2006/relationships/hyperlink" Target="/wiki/French_Revolution" TargetMode="External"/><Relationship Id="rId39" Type="http://schemas.openxmlformats.org/officeDocument/2006/relationships/hyperlink" Target="/index.php?title=(none)&amp;action=edit&amp;section=11" TargetMode="External"/><Relationship Id="rId109" Type="http://schemas.openxmlformats.org/officeDocument/2006/relationships/hyperlink" Target="/wiki/Duke_Ferdinand_of_Brunswick-Wolfenb&#252;ttel" TargetMode="External"/><Relationship Id="rId34" Type="http://schemas.openxmlformats.org/officeDocument/2006/relationships/hyperlink" Target="/index.php?title=(none)&amp;action=edit&amp;section=6" TargetMode="External"/><Relationship Id="rId50" Type="http://schemas.openxmlformats.org/officeDocument/2006/relationships/hyperlink" Target="/index.php?title=(none)&amp;action=edit&amp;section=22" TargetMode="External"/><Relationship Id="rId55" Type="http://schemas.openxmlformats.org/officeDocument/2006/relationships/hyperlink" Target="/wiki/Adam_Weishaupt" TargetMode="External"/><Relationship Id="rId76" Type="http://schemas.openxmlformats.org/officeDocument/2006/relationships/hyperlink" Target="/wiki/Franconia" TargetMode="External"/><Relationship Id="rId97" Type="http://schemas.openxmlformats.org/officeDocument/2006/relationships/hyperlink" Target="/wiki/Charles_Theodore,_Elector_of_Bavaria" TargetMode="External"/><Relationship Id="rId104" Type="http://schemas.openxmlformats.org/officeDocument/2006/relationships/hyperlink" Target="/wiki/Karl_August,_Grand_Duke_of_Saxe-Weimar-Eisenach" TargetMode="External"/><Relationship Id="rId120" Type="http://schemas.openxmlformats.org/officeDocument/2006/relationships/hyperlink" Target="/wiki/Socinianism" TargetMode="External"/><Relationship Id="rId125" Type="http://schemas.openxmlformats.org/officeDocument/2006/relationships/hyperlink" Target="/wiki/Secret_societies" TargetMode="External"/><Relationship Id="rId141" Type="http://schemas.openxmlformats.org/officeDocument/2006/relationships/hyperlink" Target="/wiki/Mark_Dice" TargetMode="External"/><Relationship Id="rId146" Type="http://schemas.openxmlformats.org/officeDocument/2006/relationships/hyperlink" Target="/wiki/Battle_of_Waterloo" TargetMode="External"/><Relationship Id="rId167" Type="http://schemas.openxmlformats.org/officeDocument/2006/relationships/hyperlink" Target="/wiki/Template:Cite_book" TargetMode="External"/><Relationship Id="rId188" Type="http://schemas.openxmlformats.org/officeDocument/2006/relationships/fontTable" Target="fontTable.xml"/><Relationship Id="rId7" Type="http://schemas.openxmlformats.org/officeDocument/2006/relationships/hyperlink" Target="/wiki/Adam_Weishaupt" TargetMode="External"/><Relationship Id="rId71" Type="http://schemas.openxmlformats.org/officeDocument/2006/relationships/hyperlink" Target="/index.php?title=(none)&amp;action=edit&amp;section=5" TargetMode="External"/><Relationship Id="rId92" Type="http://schemas.openxmlformats.org/officeDocument/2006/relationships/hyperlink" Target="/wiki/Johann_Joachim_Christoph_Bode" TargetMode="External"/><Relationship Id="rId162" Type="http://schemas.openxmlformats.org/officeDocument/2006/relationships/hyperlink" Target="/index.php?title=(none)&amp;action=edit&amp;section=21" TargetMode="External"/><Relationship Id="rId183" Type="http://schemas.openxmlformats.org/officeDocument/2006/relationships/hyperlink" Target="/wiki/Category:1785_disestablishments_in_Bavaria"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4" Type="http://schemas.openxmlformats.org/officeDocument/2006/relationships/hyperlink" Target="/wiki/Weimar" TargetMode="External"/><Relationship Id="rId40" Type="http://schemas.openxmlformats.org/officeDocument/2006/relationships/hyperlink" Target="/index.php?title=(none)&amp;action=edit&amp;section=12" TargetMode="External"/><Relationship Id="rId45" Type="http://schemas.openxmlformats.org/officeDocument/2006/relationships/hyperlink" Target="/index.php?title=(none)&amp;action=edit&amp;section=17" TargetMode="External"/><Relationship Id="rId66" Type="http://schemas.openxmlformats.org/officeDocument/2006/relationships/hyperlink" Target="/wiki/Rite_of_Strict_Observance" TargetMode="External"/><Relationship Id="rId87" Type="http://schemas.openxmlformats.org/officeDocument/2006/relationships/hyperlink" Target="/wiki/Hanau" TargetMode="External"/><Relationship Id="rId110" Type="http://schemas.openxmlformats.org/officeDocument/2006/relationships/hyperlink" Target="/wiki/Koblenz" TargetMode="External"/><Relationship Id="rId115" Type="http://schemas.openxmlformats.org/officeDocument/2006/relationships/hyperlink" Target="/wiki/Rosicrucians" TargetMode="External"/><Relationship Id="rId131" Type="http://schemas.openxmlformats.org/officeDocument/2006/relationships/hyperlink" Target="/wiki/New_England" TargetMode="External"/><Relationship Id="rId136" Type="http://schemas.openxmlformats.org/officeDocument/2006/relationships/hyperlink" Target="/wiki/Ordo_Templi_Orientis" TargetMode="External"/><Relationship Id="rId157" Type="http://schemas.openxmlformats.org/officeDocument/2006/relationships/hyperlink" Target="/wiki/Umberto_Eco" TargetMode="External"/><Relationship Id="rId178" Type="http://schemas.openxmlformats.org/officeDocument/2006/relationships/hyperlink" Target="/wiki/Template:Cite_web" TargetMode="External"/><Relationship Id="rId61" Type="http://schemas.openxmlformats.org/officeDocument/2006/relationships/hyperlink" Target="/wiki/Freemasonry" TargetMode="External"/><Relationship Id="rId82" Type="http://schemas.openxmlformats.org/officeDocument/2006/relationships/hyperlink" Target="/wiki/Charles_XIII_of_Sweden" TargetMode="External"/><Relationship Id="rId152" Type="http://schemas.openxmlformats.org/officeDocument/2006/relationships/hyperlink" Target="/index.php?title=(none)&amp;action=edit&amp;section=19" TargetMode="External"/><Relationship Id="rId173" Type="http://schemas.openxmlformats.org/officeDocument/2006/relationships/hyperlink" Target="/wiki/Template:Cite_journal" TargetMode="External"/><Relationship Id="rId19" Type="http://schemas.openxmlformats.org/officeDocument/2006/relationships/hyperlink" Target="/wiki/Ferdinand_of_Brunswick" TargetMode="External"/><Relationship Id="rId14" Type="http://schemas.openxmlformats.org/officeDocument/2006/relationships/hyperlink" Target="/wiki/Freemasonry" TargetMode="External"/><Relationship Id="rId30" Type="http://schemas.openxmlformats.org/officeDocument/2006/relationships/hyperlink" Target="/index.php?title=(none)&amp;action=edit&amp;section=2" TargetMode="External"/><Relationship Id="rId35" Type="http://schemas.openxmlformats.org/officeDocument/2006/relationships/hyperlink" Target="/index.php?title=(none)&amp;action=edit&amp;section=7" TargetMode="External"/><Relationship Id="rId56" Type="http://schemas.openxmlformats.org/officeDocument/2006/relationships/hyperlink" Target="/wiki/Canon_Law"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wiki/Pressburg" TargetMode="External"/><Relationship Id="rId105" Type="http://schemas.openxmlformats.org/officeDocument/2006/relationships/hyperlink" Target="/wiki/Ernest_II,_Duke_of_Saxe-Gotha-Altenburg" TargetMode="External"/><Relationship Id="rId126" Type="http://schemas.openxmlformats.org/officeDocument/2006/relationships/hyperlink" Target="/index.php?title=(none)&amp;action=edit&amp;section=15" TargetMode="External"/><Relationship Id="rId147" Type="http://schemas.openxmlformats.org/officeDocument/2006/relationships/hyperlink" Target="/wiki/French_Revolution" TargetMode="External"/><Relationship Id="rId168" Type="http://schemas.openxmlformats.org/officeDocument/2006/relationships/hyperlink" Target="/wiki/Template:Cite_book" TargetMode="External"/><Relationship Id="rId8" Type="http://schemas.openxmlformats.org/officeDocument/2006/relationships/hyperlink" Target="/wiki/Latin"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File:Knigge_Freiherr.jpg" TargetMode="External"/><Relationship Id="rId93" Type="http://schemas.openxmlformats.org/officeDocument/2006/relationships/hyperlink" Target="/wiki/Wetzlar" TargetMode="External"/><Relationship Id="rId98" Type="http://schemas.openxmlformats.org/officeDocument/2006/relationships/hyperlink" Target="/wiki/Mainz" TargetMode="External"/><Relationship Id="rId121" Type="http://schemas.openxmlformats.org/officeDocument/2006/relationships/hyperlink" Target="/wiki/Joseph_von_Sonnenfels" TargetMode="External"/><Relationship Id="rId142" Type="http://schemas.openxmlformats.org/officeDocument/2006/relationships/hyperlink" Target="/wiki/David_Icke" TargetMode="External"/><Relationship Id="rId163" Type="http://schemas.openxmlformats.org/officeDocument/2006/relationships/hyperlink" Target="/wiki/Template:Refbegin" TargetMode="External"/><Relationship Id="rId184" Type="http://schemas.openxmlformats.org/officeDocument/2006/relationships/hyperlink" Target="/wiki/Category:Conspiracy_theories"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wiki/Government" TargetMode="External"/><Relationship Id="rId46" Type="http://schemas.openxmlformats.org/officeDocument/2006/relationships/hyperlink" Target="/index.php?title=(none)&amp;action=edit&amp;section=18" TargetMode="External"/><Relationship Id="rId67" Type="http://schemas.openxmlformats.org/officeDocument/2006/relationships/hyperlink" Target="/wiki/Charles_Theodore,_Elector_of_Bavaria" TargetMode="External"/><Relationship Id="rId116" Type="http://schemas.openxmlformats.org/officeDocument/2006/relationships/hyperlink" Target="/wiki/Johann_Christoph_von_W&#246;llner" TargetMode="External"/><Relationship Id="rId137" Type="http://schemas.openxmlformats.org/officeDocument/2006/relationships/hyperlink" Target="/index.php?title=(none)&amp;action=edit&amp;section=17" TargetMode="External"/><Relationship Id="rId158" Type="http://schemas.openxmlformats.org/officeDocument/2006/relationships/hyperlink" Target="/wiki/Angels_&amp;_Demons" TargetMode="External"/><Relationship Id="rId20" Type="http://schemas.openxmlformats.org/officeDocument/2006/relationships/hyperlink" Target="/wiki/W:de:Franz_Xaver_von_Zwack" TargetMode="External"/><Relationship Id="rId41" Type="http://schemas.openxmlformats.org/officeDocument/2006/relationships/hyperlink" Target="/index.php?title=(none)&amp;action=edit&amp;section=13" TargetMode="External"/><Relationship Id="rId62" Type="http://schemas.openxmlformats.org/officeDocument/2006/relationships/hyperlink" Target="/wiki/Owl_of_Minerva" TargetMode="External"/><Relationship Id="rId83" Type="http://schemas.openxmlformats.org/officeDocument/2006/relationships/hyperlink" Target="/wiki/Duke_Ferdinand_of_Brunswick-Wolfenb&#252;ttel" TargetMode="External"/><Relationship Id="rId88" Type="http://schemas.openxmlformats.org/officeDocument/2006/relationships/hyperlink" Target="/wiki/Duke_Ferdinand_of_Brunswick-Wolfenb&#252;ttel" TargetMode="External"/><Relationship Id="rId111" Type="http://schemas.openxmlformats.org/officeDocument/2006/relationships/hyperlink" Target="/wiki/Bohemia" TargetMode="External"/><Relationship Id="rId132" Type="http://schemas.openxmlformats.org/officeDocument/2006/relationships/hyperlink" Target="/wiki/Jedidiah_Morse" TargetMode="External"/><Relationship Id="rId153" Type="http://schemas.openxmlformats.org/officeDocument/2006/relationships/hyperlink" Target="/wiki/The_Illuminatus!_Trilogy" TargetMode="External"/><Relationship Id="rId174" Type="http://schemas.openxmlformats.org/officeDocument/2006/relationships/hyperlink" Target="/wiki/Template:Refend" TargetMode="External"/><Relationship Id="rId179" Type="http://schemas.openxmlformats.org/officeDocument/2006/relationships/hyperlink" Target="/wiki/Template:Conspiracy_theories" TargetMode="External"/><Relationship Id="rId15" Type="http://schemas.openxmlformats.org/officeDocument/2006/relationships/hyperlink" Target="/wiki/Edict" TargetMode="External"/><Relationship Id="rId36" Type="http://schemas.openxmlformats.org/officeDocument/2006/relationships/hyperlink" Target="/index.php?title=(none)&amp;action=edit&amp;section=8" TargetMode="External"/><Relationship Id="rId57" Type="http://schemas.openxmlformats.org/officeDocument/2006/relationships/hyperlink" Target="/wiki/Practical_philosophy" TargetMode="External"/><Relationship Id="rId106" Type="http://schemas.openxmlformats.org/officeDocument/2006/relationships/hyperlink" Target="/wiki/Augustus,_Duke_of_Saxe-Gotha-Altenburg" TargetMode="External"/><Relationship Id="rId127" Type="http://schemas.openxmlformats.org/officeDocument/2006/relationships/hyperlink" Target="/wiki/Augustin_Barruel" TargetMode="External"/><Relationship Id="rId10" Type="http://schemas.openxmlformats.org/officeDocument/2006/relationships/hyperlink" Target="/wiki/Secret_society" TargetMode="External"/><Relationship Id="rId31" Type="http://schemas.openxmlformats.org/officeDocument/2006/relationships/hyperlink" Target="/index.php?title=(none)&amp;action=edit&amp;section=3" TargetMode="External"/><Relationship Id="rId52" Type="http://schemas.openxmlformats.org/officeDocument/2006/relationships/hyperlink" Target="/index.php?title=(none)&amp;action=edit&amp;section=2" TargetMode="External"/><Relationship Id="rId73" Type="http://schemas.openxmlformats.org/officeDocument/2006/relationships/hyperlink" Target="/wiki/Adolph_Freiherr_Knigge" TargetMode="External"/><Relationship Id="rId78" Type="http://schemas.openxmlformats.org/officeDocument/2006/relationships/hyperlink" Target="/index.php?title=(none)&amp;action=edit&amp;section=7" TargetMode="External"/><Relationship Id="rId94" Type="http://schemas.openxmlformats.org/officeDocument/2006/relationships/hyperlink" Target="/index.php?title=(none)&amp;action=edit&amp;section=10" TargetMode="External"/><Relationship Id="rId99" Type="http://schemas.openxmlformats.org/officeDocument/2006/relationships/hyperlink" Target="/wiki/Warsaw" TargetMode="External"/><Relationship Id="rId101" Type="http://schemas.openxmlformats.org/officeDocument/2006/relationships/hyperlink" Target="/wiki/Tyrol_(state)" TargetMode="External"/><Relationship Id="rId122" Type="http://schemas.openxmlformats.org/officeDocument/2006/relationships/hyperlink" Target="/index.php?title=(none)&amp;action=edit&amp;section=13" TargetMode="External"/><Relationship Id="rId143" Type="http://schemas.openxmlformats.org/officeDocument/2006/relationships/hyperlink" Target="/wiki/Texe_Marrs" TargetMode="External"/><Relationship Id="rId148" Type="http://schemas.openxmlformats.org/officeDocument/2006/relationships/hyperlink" Target="/wiki/Assassination_of_John_F._Kennedy" TargetMode="External"/><Relationship Id="rId164" Type="http://schemas.openxmlformats.org/officeDocument/2006/relationships/hyperlink" Target="http://illuminati-wiki.uni-erfurt.de/w/index.php/Forschungsliteratur_zum_Illuminatenorden" TargetMode="External"/><Relationship Id="rId169" Type="http://schemas.openxmlformats.org/officeDocument/2006/relationships/hyperlink" Target="/wiki/Template:Cite_book" TargetMode="External"/><Relationship Id="rId185" Type="http://schemas.openxmlformats.org/officeDocument/2006/relationships/hyperlink" Target="/wiki/Category:Organizations_disestablished_in_1785" TargetMode="External"/><Relationship Id="rId4" Type="http://schemas.openxmlformats.org/officeDocument/2006/relationships/webSettings" Target="webSettings.xml"/><Relationship Id="rId9" Type="http://schemas.openxmlformats.org/officeDocument/2006/relationships/hyperlink" Target="/wiki/Age_of_enlightenment" TargetMode="External"/><Relationship Id="rId180" Type="http://schemas.openxmlformats.org/officeDocument/2006/relationships/hyperlink" Target="/wiki/Template:Authority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9510</Words>
  <Characters>47551</Characters>
  <Application>Microsoft Office Word</Application>
  <DocSecurity>0</DocSecurity>
  <Lines>396</Lines>
  <Paragraphs>113</Paragraphs>
  <ScaleCrop>false</ScaleCrop>
  <Company/>
  <LinksUpToDate>false</LinksUpToDate>
  <CharactersWithSpaces>56948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