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C91AE5">
      <w:pPr>
        <w:pStyle w:val="NormalWeb"/>
      </w:pPr>
      <w:r>
        <w:fldChar w:fldCharType="begin"/>
      </w:r>
      <w:r>
        <w:instrText xml:space="preserve"> </w:instrText>
      </w:r>
      <w:r>
        <w:instrText>HYPERLINK "/wiki/File:Binary_logarithm_plot_with_ticks.svg" \o "File:Binary logarithm plot with ticks.svg"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 xml:space="preserve">right|thumb|upright=1.35|alt=Graph showing a logarithm curves, which crosses the </w:t>
      </w:r>
      <w:r>
        <w:rPr>
          <w:rStyle w:val="Hyperlink"/>
          <w:i/>
          <w:iCs/>
        </w:rPr>
        <w:t>x</w:t>
      </w:r>
      <w:r>
        <w:rPr>
          <w:rStyle w:val="Hyperlink"/>
        </w:rPr>
        <w:t xml:space="preserve">-axis where </w:t>
      </w:r>
      <w:r>
        <w:rPr>
          <w:rStyle w:val="Hyperlink"/>
          <w:i/>
          <w:iCs/>
        </w:rPr>
        <w:t>x</w:t>
      </w:r>
      <w:r>
        <w:rPr>
          <w:rStyle w:val="Hyperlink"/>
        </w:rPr>
        <w:t xml:space="preserve"> is 1 and extend towards minus infinity along the</w:t>
      </w:r>
      <w:r>
        <w:rPr>
          <w:rStyle w:val="Hyperlink"/>
        </w:rPr>
        <w:t xml:space="preserve"> </w:t>
      </w:r>
      <w:r>
        <w:rPr>
          <w:rStyle w:val="Hyperlink"/>
          <w:i/>
          <w:iCs/>
        </w:rPr>
        <w:t>y</w:t>
      </w:r>
      <w:r>
        <w:rPr>
          <w:rStyle w:val="Hyperlink"/>
        </w:rPr>
        <w:t xml:space="preserve">-axis.|The </w:t>
      </w:r>
      <w:r>
        <w:fldChar w:fldCharType="end"/>
      </w:r>
      <w:hyperlink r:id="rId5" w:tooltip="Graph of a function" w:history="1">
        <w:r>
          <w:rPr>
            <w:rStyle w:val="Hyperlink"/>
          </w:rPr>
          <w:t>graph</w:t>
        </w:r>
      </w:hyperlink>
      <w:r>
        <w:t xml:space="preserve"> of the logarithm to base 2 crosses the </w:t>
      </w:r>
      <w:hyperlink r:id="rId6" w:tooltip="X axis" w:history="1">
        <w:r>
          <w:rPr>
            <w:rStyle w:val="Hyperlink"/>
            <w:i/>
            <w:iCs/>
          </w:rPr>
          <w:t>x</w:t>
        </w:r>
        <w:r>
          <w:rPr>
            <w:rStyle w:val="Hyperlink"/>
          </w:rPr>
          <w:t xml:space="preserve"> axis</w:t>
        </w:r>
      </w:hyperlink>
      <w:r>
        <w:t xml:space="preserve"> (horizontal axis) at 1 and passes through the points with </w:t>
      </w:r>
      <w:hyperlink r:id="rId7" w:tooltip="Coordinate" w:history="1">
        <w:r>
          <w:rPr>
            <w:rStyle w:val="Hyperlink"/>
          </w:rPr>
          <w:t>coordinates</w:t>
        </w:r>
      </w:hyperlink>
      <w:r>
        <w:t xml:space="preserve"> </w:t>
      </w:r>
      <w:hyperlink r:id="rId8" w:tooltip="Template:Nowrap" w:history="1">
        <w:r>
          <w:rPr>
            <w:rStyle w:val="Hyperlink"/>
          </w:rPr>
          <w:t>Template:Nowrap</w:t>
        </w:r>
      </w:hyperlink>
      <w:r>
        <w:t xml:space="preserve">, </w:t>
      </w:r>
      <w:hyperlink r:id="rId9" w:tooltip="Template:Nowrap" w:history="1">
        <w:r>
          <w:rPr>
            <w:rStyle w:val="Hyperlink"/>
          </w:rPr>
          <w:t>Template:Nowrap</w:t>
        </w:r>
      </w:hyperlink>
      <w:r>
        <w:t xml:space="preserve">, and </w:t>
      </w:r>
      <w:hyperlink r:id="rId10" w:tooltip="Template:Nowrap" w:history="1">
        <w:r>
          <w:rPr>
            <w:rStyle w:val="Hyperlink"/>
          </w:rPr>
          <w:t>Templ</w:t>
        </w:r>
        <w:r>
          <w:rPr>
            <w:rStyle w:val="Hyperlink"/>
          </w:rPr>
          <w:t>ate:Nowrap</w:t>
        </w:r>
      </w:hyperlink>
      <w:r>
        <w:t xml:space="preserve">. For example, </w:t>
      </w:r>
      <w:hyperlink r:id="rId11" w:tooltip="Template:Nowrap" w:history="1">
        <w:r>
          <w:rPr>
            <w:rStyle w:val="Hyperlink"/>
          </w:rPr>
          <w:t>Template:Nowrap</w:t>
        </w:r>
      </w:hyperlink>
      <w:r>
        <w:t xml:space="preserve">, because </w:t>
      </w:r>
      <w:hyperlink r:id="rId12" w:tooltip="Template:Nowrap" w:history="1">
        <w:r>
          <w:rPr>
            <w:rStyle w:val="Hyperlink"/>
          </w:rPr>
          <w:t>Template:Nowrap</w:t>
        </w:r>
      </w:hyperlink>
      <w:r>
        <w:t xml:space="preserve"> The graph gets arbitrarily close to the </w:t>
      </w:r>
      <w:r>
        <w:rPr>
          <w:i/>
          <w:iCs/>
        </w:rPr>
        <w:t>y</w:t>
      </w:r>
      <w:r>
        <w:t xml:space="preserve"> axis, but </w:t>
      </w:r>
      <w:hyperlink r:id="rId13" w:tooltip="Asymptotic" w:history="1">
        <w:r>
          <w:rPr>
            <w:rStyle w:val="Hyperlink"/>
          </w:rPr>
          <w:t>does not meet or intersect it</w:t>
        </w:r>
      </w:hyperlink>
      <w:r>
        <w:t xml:space="preserve">. </w:t>
      </w:r>
    </w:p>
    <w:p w:rsidR="00000000" w:rsidRDefault="00C91AE5">
      <w:pPr>
        <w:pStyle w:val="NormalWeb"/>
      </w:pPr>
      <w:hyperlink r:id="rId14" w:tooltip="File:Logarithm visualization tree.svg" w:history="1">
        <w:r>
          <w:rPr>
            <w:rStyle w:val="Hyperlink"/>
          </w:rPr>
          <w:t xml:space="preserve">right|thumb|alt=Visualization of how exponents of n can be visualized as a full n-ary tree, </w:t>
        </w:r>
        <w:r>
          <w:rPr>
            <w:rStyle w:val="Hyperlink"/>
          </w:rPr>
          <w:t>and how logarithm relates to exponents using this visualization.|A full 3-ary tree can be used to visualize the exponents of 3 and how the logarithm function relates to them.</w:t>
        </w:r>
      </w:hyperlink>
      <w:r>
        <w:t xml:space="preserve"> </w:t>
      </w:r>
    </w:p>
    <w:p w:rsidR="00000000" w:rsidRDefault="00C91AE5">
      <w:pPr>
        <w:pStyle w:val="NormalWeb"/>
      </w:pPr>
      <w:r>
        <w:t xml:space="preserve">In </w:t>
      </w:r>
      <w:hyperlink r:id="rId15" w:tooltip="Mathematics" w:history="1">
        <w:r>
          <w:rPr>
            <w:rStyle w:val="Hyperlink"/>
          </w:rPr>
          <w:t>mathematics</w:t>
        </w:r>
      </w:hyperlink>
      <w:r>
        <w:t xml:space="preserve">, the </w:t>
      </w:r>
      <w:r>
        <w:rPr>
          <w:b/>
          <w:bCs/>
        </w:rPr>
        <w:t>logarithm</w:t>
      </w:r>
      <w:r>
        <w:t xml:space="preserve"> is the </w:t>
      </w:r>
      <w:hyperlink r:id="rId16" w:tooltip="Inverse operation" w:history="1">
        <w:r>
          <w:rPr>
            <w:rStyle w:val="Hyperlink"/>
          </w:rPr>
          <w:t>inverse operation</w:t>
        </w:r>
      </w:hyperlink>
      <w:r>
        <w:t xml:space="preserve"> to </w:t>
      </w:r>
      <w:hyperlink r:id="rId17" w:tooltip="Exponentiation" w:history="1">
        <w:r>
          <w:rPr>
            <w:rStyle w:val="Hyperlink"/>
          </w:rPr>
          <w:t>exponentiation</w:t>
        </w:r>
      </w:hyperlink>
      <w:r>
        <w:t xml:space="preserve">. That means the logarithm of a number is the </w:t>
      </w:r>
      <w:hyperlink r:id="rId18" w:tooltip="Exponent" w:history="1">
        <w:r>
          <w:rPr>
            <w:rStyle w:val="Hyperlink"/>
          </w:rPr>
          <w:t>ex</w:t>
        </w:r>
        <w:r>
          <w:rPr>
            <w:rStyle w:val="Hyperlink"/>
          </w:rPr>
          <w:t>ponent</w:t>
        </w:r>
      </w:hyperlink>
      <w:r>
        <w:t xml:space="preserve"> to which another fixed value, the </w:t>
      </w:r>
      <w:hyperlink r:id="rId19" w:tooltip="Base (exponentiation)" w:history="1">
        <w:r>
          <w:rPr>
            <w:rStyle w:val="Hyperlink"/>
          </w:rPr>
          <w:t>base</w:t>
        </w:r>
      </w:hyperlink>
      <w:r>
        <w:t xml:space="preserve">, must be raised to produce that number. In simple cases the logarithm counts repeated multiplication. For example, the base </w:t>
      </w:r>
      <w:hyperlink r:id="rId20" w:tooltip="Template:Math" w:history="1">
        <w:r>
          <w:rPr>
            <w:rStyle w:val="Hyperlink"/>
          </w:rPr>
          <w:t>Template:Math</w:t>
        </w:r>
      </w:hyperlink>
      <w:r>
        <w:t xml:space="preserve"> logarithm of </w:t>
      </w:r>
      <w:hyperlink r:id="rId21" w:tooltip="Template:Math" w:history="1">
        <w:r>
          <w:rPr>
            <w:rStyle w:val="Hyperlink"/>
          </w:rPr>
          <w:t>Template:Math</w:t>
        </w:r>
      </w:hyperlink>
      <w:r>
        <w:t xml:space="preserve"> is </w:t>
      </w:r>
      <w:hyperlink r:id="rId22" w:tooltip="Template:Math" w:history="1">
        <w:r>
          <w:rPr>
            <w:rStyle w:val="Hyperlink"/>
          </w:rPr>
          <w:t>Template:Math</w:t>
        </w:r>
      </w:hyperlink>
      <w:r>
        <w:t xml:space="preserve">, as </w:t>
      </w:r>
      <w:hyperlink r:id="rId23" w:tooltip="Template:Math" w:history="1">
        <w:r>
          <w:rPr>
            <w:rStyle w:val="Hyperlink"/>
          </w:rPr>
          <w:t>Template:Math</w:t>
        </w:r>
      </w:hyperlink>
      <w:r>
        <w:t xml:space="preserve"> to the power </w:t>
      </w:r>
      <w:hyperlink r:id="rId24" w:tooltip="Template:Math" w:history="1">
        <w:r>
          <w:rPr>
            <w:rStyle w:val="Hyperlink"/>
          </w:rPr>
          <w:t>Template:Math</w:t>
        </w:r>
      </w:hyperlink>
      <w:r>
        <w:t xml:space="preserve"> is </w:t>
      </w:r>
      <w:hyperlink r:id="rId25" w:tooltip="Template:Math" w:history="1">
        <w:r>
          <w:rPr>
            <w:rStyle w:val="Hyperlink"/>
          </w:rPr>
          <w:t>Template:Math</w:t>
        </w:r>
      </w:hyperlink>
      <w:r>
        <w:t xml:space="preserve"> (</w:t>
      </w:r>
      <w:hyperlink r:id="rId26" w:tooltip="Template:Math" w:history="1">
        <w:r>
          <w:rPr>
            <w:rStyle w:val="Hyperlink"/>
          </w:rPr>
          <w:t>Templa</w:t>
        </w:r>
        <w:r>
          <w:rPr>
            <w:rStyle w:val="Hyperlink"/>
          </w:rPr>
          <w:t>te:Math</w:t>
        </w:r>
      </w:hyperlink>
      <w:r>
        <w:t xml:space="preserve">); the multiplication is repeated three times. More generally, exponentiation allows any positive </w:t>
      </w:r>
      <w:hyperlink r:id="rId27" w:tooltip="Real number" w:history="1">
        <w:r>
          <w:rPr>
            <w:rStyle w:val="Hyperlink"/>
          </w:rPr>
          <w:t>real number</w:t>
        </w:r>
      </w:hyperlink>
      <w:r>
        <w:t xml:space="preserve"> to be raised to any real power, always producing a positive result, so the logarithm can</w:t>
      </w:r>
      <w:r>
        <w:t xml:space="preserve"> be calculated for any two positive real numbers </w:t>
      </w:r>
      <w:hyperlink r:id="rId28" w:tooltip="Template:Math" w:history="1">
        <w:r>
          <w:rPr>
            <w:rStyle w:val="Hyperlink"/>
          </w:rPr>
          <w:t>Template:Math</w:t>
        </w:r>
      </w:hyperlink>
      <w:r>
        <w:t xml:space="preserve"> and </w:t>
      </w:r>
      <w:hyperlink r:id="rId29" w:tooltip="Template:Math" w:history="1">
        <w:r>
          <w:rPr>
            <w:rStyle w:val="Hyperlink"/>
          </w:rPr>
          <w:t>Template:Math</w:t>
        </w:r>
      </w:hyperlink>
      <w:r>
        <w:t xml:space="preserve"> where </w:t>
      </w:r>
      <w:hyperlink r:id="rId30" w:tooltip="Template:Math" w:history="1">
        <w:r>
          <w:rPr>
            <w:rStyle w:val="Hyperlink"/>
          </w:rPr>
          <w:t>Temp</w:t>
        </w:r>
        <w:r>
          <w:rPr>
            <w:rStyle w:val="Hyperlink"/>
          </w:rPr>
          <w:t>late:Math</w:t>
        </w:r>
      </w:hyperlink>
      <w:r>
        <w:t xml:space="preserve"> is not equal to </w:t>
      </w:r>
      <w:hyperlink r:id="rId31" w:tooltip="Template:Math" w:history="1">
        <w:r>
          <w:rPr>
            <w:rStyle w:val="Hyperlink"/>
          </w:rPr>
          <w:t>Template:Math</w:t>
        </w:r>
      </w:hyperlink>
      <w:r>
        <w:t xml:space="preserve">. The logarithm of </w:t>
      </w:r>
      <w:hyperlink r:id="rId32" w:tooltip="Template:Math" w:history="1">
        <w:r>
          <w:rPr>
            <w:rStyle w:val="Hyperlink"/>
          </w:rPr>
          <w:t>Template:Math</w:t>
        </w:r>
      </w:hyperlink>
      <w:r>
        <w:t xml:space="preserve"> to </w:t>
      </w:r>
      <w:r>
        <w:rPr>
          <w:i/>
          <w:iCs/>
        </w:rPr>
        <w:t>base</w:t>
      </w:r>
      <w:r>
        <w:t xml:space="preserve"> </w:t>
      </w:r>
      <w:hyperlink r:id="rId33" w:tooltip="Template:Math" w:history="1">
        <w:r>
          <w:rPr>
            <w:rStyle w:val="Hyperlink"/>
          </w:rPr>
          <w:t>Template:Ma</w:t>
        </w:r>
        <w:r>
          <w:rPr>
            <w:rStyle w:val="Hyperlink"/>
          </w:rPr>
          <w:t>th</w:t>
        </w:r>
      </w:hyperlink>
      <w:r>
        <w:t xml:space="preserve">, denoted </w:t>
      </w:r>
      <w:hyperlink r:id="rId34" w:tooltip="Template:Math" w:history="1">
        <w:r>
          <w:rPr>
            <w:rStyle w:val="Hyperlink"/>
          </w:rPr>
          <w:t>Template:Math</w:t>
        </w:r>
      </w:hyperlink>
      <w:r>
        <w:t xml:space="preserve">, is the unique real number </w:t>
      </w:r>
      <w:hyperlink r:id="rId35" w:tooltip="Template:Math" w:history="1">
        <w:r>
          <w:rPr>
            <w:rStyle w:val="Hyperlink"/>
          </w:rPr>
          <w:t>Template:Math</w:t>
        </w:r>
      </w:hyperlink>
      <w:r>
        <w:t xml:space="preserve"> such that </w:t>
      </w:r>
    </w:p>
    <w:p w:rsidR="00000000" w:rsidRDefault="00C91AE5">
      <w:pPr>
        <w:ind w:left="720"/>
        <w:rPr>
          <w:rFonts w:eastAsia="Times New Roman"/>
        </w:rPr>
      </w:pPr>
      <w:hyperlink r:id="rId36" w:tooltip="Template:Math" w:history="1">
        <w:r>
          <w:rPr>
            <w:rStyle w:val="Hyperlink"/>
            <w:rFonts w:eastAsia="Times New Roman"/>
          </w:rPr>
          <w:t>Template:Math</w:t>
        </w:r>
      </w:hyperlink>
      <w:r>
        <w:rPr>
          <w:rFonts w:eastAsia="Times New Roman"/>
        </w:rPr>
        <w:t xml:space="preserve">. </w:t>
      </w:r>
    </w:p>
    <w:p w:rsidR="00000000" w:rsidRDefault="00C91AE5">
      <w:pPr>
        <w:pStyle w:val="NormalWeb"/>
      </w:pPr>
      <w:r>
        <w:t xml:space="preserve">For example, as </w:t>
      </w:r>
      <w:hyperlink r:id="rId37" w:tooltip="Template:Math" w:history="1">
        <w:r>
          <w:rPr>
            <w:rStyle w:val="Hyperlink"/>
          </w:rPr>
          <w:t>Template:Math</w:t>
        </w:r>
      </w:hyperlink>
      <w:r>
        <w:t xml:space="preserve">, then: </w:t>
      </w:r>
    </w:p>
    <w:p w:rsidR="00000000" w:rsidRDefault="00C91AE5">
      <w:pPr>
        <w:ind w:left="720"/>
        <w:rPr>
          <w:rFonts w:eastAsia="Times New Roman"/>
        </w:rPr>
      </w:pPr>
      <w:hyperlink r:id="rId38" w:tooltip="Template:Math" w:history="1">
        <w:r>
          <w:rPr>
            <w:rStyle w:val="Hyperlink"/>
            <w:rFonts w:eastAsia="Times New Roman"/>
          </w:rPr>
          <w:t>Template:Math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pStyle w:val="NormalWeb"/>
      </w:pPr>
      <w:r>
        <w:t xml:space="preserve">The logarithm to base </w:t>
      </w:r>
      <w:hyperlink r:id="rId39" w:tooltip="Template:Math" w:history="1">
        <w:r>
          <w:rPr>
            <w:rStyle w:val="Hyperlink"/>
          </w:rPr>
          <w:t>Template:Math</w:t>
        </w:r>
      </w:hyperlink>
      <w:r>
        <w:t xml:space="preserve"> (that is </w:t>
      </w:r>
      <w:hyperlink r:id="rId40" w:tooltip="Template:Math" w:history="1">
        <w:r>
          <w:rPr>
            <w:rStyle w:val="Hyperlink"/>
          </w:rPr>
          <w:t>Template:Math</w:t>
        </w:r>
      </w:hyperlink>
      <w:r>
        <w:t xml:space="preserve">) is called the </w:t>
      </w:r>
      <w:hyperlink r:id="rId41" w:tooltip="Common logarithm" w:history="1">
        <w:r>
          <w:rPr>
            <w:rStyle w:val="Hyperlink"/>
          </w:rPr>
          <w:t>common logarithm</w:t>
        </w:r>
      </w:hyperlink>
      <w:r>
        <w:t xml:space="preserve"> and has many applications in science and engineering. The </w:t>
      </w:r>
      <w:hyperlink r:id="rId42" w:tooltip="Natural logarithm" w:history="1">
        <w:r>
          <w:rPr>
            <w:rStyle w:val="Hyperlink"/>
          </w:rPr>
          <w:t>natural logarithm</w:t>
        </w:r>
      </w:hyperlink>
      <w:r>
        <w:t xml:space="preserve"> has the </w:t>
      </w:r>
      <w:hyperlink r:id="rId43" w:tooltip="E (mathematical constant)" w:history="1">
        <w:r>
          <w:rPr>
            <w:rStyle w:val="Hyperlink"/>
          </w:rPr>
          <w:t xml:space="preserve">number </w:t>
        </w:r>
      </w:hyperlink>
      <w:hyperlink r:id="rId44" w:tooltip="Template:Nowrap begin" w:history="1">
        <w:r>
          <w:rPr>
            <w:rStyle w:val="Hyperlink"/>
          </w:rPr>
          <w:t>Template:Nowrap begin</w:t>
        </w:r>
      </w:hyperlink>
      <w:hyperlink r:id="rId45" w:tooltip="Template:Math" w:history="1">
        <w:r>
          <w:rPr>
            <w:rStyle w:val="Hyperlink"/>
          </w:rPr>
          <w:t>Template:Math</w:t>
        </w:r>
      </w:hyperlink>
      <w:r>
        <w:t xml:space="preserve"> (</w:t>
      </w:r>
      <w:hyperlink r:id="rId46" w:tooltip="Template:Math" w:history="1">
        <w:r>
          <w:rPr>
            <w:rStyle w:val="Hyperlink"/>
          </w:rPr>
          <w:t>Template:Math</w:t>
        </w:r>
      </w:hyperlink>
      <w:hyperlink r:id="rId47" w:tooltip="Template:Nowrap end" w:history="1">
        <w:r>
          <w:rPr>
            <w:rStyle w:val="Hyperlink"/>
          </w:rPr>
          <w:t>Template:Nowrap end</w:t>
        </w:r>
      </w:hyperlink>
      <w:r>
        <w:t>) as its base; its use is widespread in mathema</w:t>
      </w:r>
      <w:r>
        <w:t xml:space="preserve">tics and </w:t>
      </w:r>
      <w:hyperlink r:id="rId48" w:tooltip="Physics" w:history="1">
        <w:r>
          <w:rPr>
            <w:rStyle w:val="Hyperlink"/>
          </w:rPr>
          <w:t>physics</w:t>
        </w:r>
      </w:hyperlink>
      <w:r>
        <w:t xml:space="preserve">, because of its simpler </w:t>
      </w:r>
      <w:hyperlink r:id="rId49" w:tooltip="Derivative" w:history="1">
        <w:r>
          <w:rPr>
            <w:rStyle w:val="Hyperlink"/>
          </w:rPr>
          <w:t>derivative</w:t>
        </w:r>
      </w:hyperlink>
      <w:r>
        <w:t xml:space="preserve">. The </w:t>
      </w:r>
      <w:hyperlink r:id="rId50" w:tooltip="Binary logarithm" w:history="1">
        <w:r>
          <w:rPr>
            <w:rStyle w:val="Hyperlink"/>
          </w:rPr>
          <w:t>binary logarithm</w:t>
        </w:r>
      </w:hyperlink>
      <w:r>
        <w:t xml:space="preserve"> uses base </w:t>
      </w:r>
      <w:hyperlink r:id="rId51" w:tooltip="Template:Math" w:history="1">
        <w:r>
          <w:rPr>
            <w:rStyle w:val="Hyperlink"/>
          </w:rPr>
          <w:t>Template:Math</w:t>
        </w:r>
      </w:hyperlink>
      <w:r>
        <w:t xml:space="preserve"> (that is </w:t>
      </w:r>
      <w:hyperlink r:id="rId52" w:tooltip="Template:Math" w:history="1">
        <w:r>
          <w:rPr>
            <w:rStyle w:val="Hyperlink"/>
          </w:rPr>
          <w:t>Template:Math</w:t>
        </w:r>
      </w:hyperlink>
      <w:r>
        <w:t xml:space="preserve">) and is commonly used in </w:t>
      </w:r>
      <w:hyperlink r:id="rId53" w:tooltip="Computer science" w:history="1">
        <w:r>
          <w:rPr>
            <w:rStyle w:val="Hyperlink"/>
          </w:rPr>
          <w:t>computer science</w:t>
        </w:r>
      </w:hyperlink>
      <w:r>
        <w:t xml:space="preserve">. </w:t>
      </w:r>
    </w:p>
    <w:p w:rsidR="00000000" w:rsidRDefault="00C91AE5">
      <w:pPr>
        <w:pStyle w:val="NormalWeb"/>
      </w:pPr>
      <w:r>
        <w:t>Logarithms were introdu</w:t>
      </w:r>
      <w:r>
        <w:t xml:space="preserve">ced by </w:t>
      </w:r>
      <w:hyperlink r:id="rId54" w:tooltip="John Napier" w:history="1">
        <w:r>
          <w:rPr>
            <w:rStyle w:val="Hyperlink"/>
          </w:rPr>
          <w:t>John Napier</w:t>
        </w:r>
      </w:hyperlink>
      <w:r>
        <w:t xml:space="preserve"> in the early 17th century as a means to simplify calculations. They were rapidly adopted by navigators, scientists, engineers, and others to perform computations more easily, using </w:t>
      </w:r>
      <w:hyperlink r:id="rId55" w:tooltip="Slide rule" w:history="1">
        <w:r>
          <w:rPr>
            <w:rStyle w:val="Hyperlink"/>
          </w:rPr>
          <w:t>slide rules</w:t>
        </w:r>
      </w:hyperlink>
      <w:r>
        <w:t xml:space="preserve"> and </w:t>
      </w:r>
      <w:hyperlink r:id="rId56" w:tooltip="Mathematical table" w:history="1">
        <w:r>
          <w:rPr>
            <w:rStyle w:val="Hyperlink"/>
          </w:rPr>
          <w:t>logarithm tables</w:t>
        </w:r>
      </w:hyperlink>
      <w:r>
        <w:t>. Tedious multi-digit multiplication steps can be replaced by table look-ups and simpler addition because of t</w:t>
      </w:r>
      <w:r>
        <w:t xml:space="preserve">he fact — important in its own right — that the logarithm of a </w:t>
      </w:r>
      <w:hyperlink r:id="rId57" w:tooltip="Product (mathematics)" w:history="1">
        <w:r>
          <w:rPr>
            <w:rStyle w:val="Hyperlink"/>
          </w:rPr>
          <w:t>product</w:t>
        </w:r>
      </w:hyperlink>
      <w:r>
        <w:t xml:space="preserve"> is the </w:t>
      </w:r>
      <w:hyperlink r:id="rId58" w:tooltip="Summation" w:history="1">
        <w:r>
          <w:rPr>
            <w:rStyle w:val="Hyperlink"/>
          </w:rPr>
          <w:t>sum</w:t>
        </w:r>
      </w:hyperlink>
      <w:r>
        <w:t xml:space="preserve"> of the logarithms of the factors: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>&lt;math&gt; \log_b(xy) = \</w:t>
      </w:r>
      <w:r>
        <w:rPr>
          <w:rFonts w:eastAsia="Times New Roman"/>
        </w:rPr>
        <w:t xml:space="preserve">log_b (x) + \log_b (y), \,&lt;/math&gt; </w:t>
      </w:r>
    </w:p>
    <w:p w:rsidR="00000000" w:rsidRDefault="00C91AE5">
      <w:pPr>
        <w:pStyle w:val="NormalWeb"/>
      </w:pPr>
      <w:r>
        <w:t xml:space="preserve">provided that </w:t>
      </w:r>
      <w:hyperlink r:id="rId59" w:tooltip="Template:Math" w:history="1">
        <w:r>
          <w:rPr>
            <w:rStyle w:val="Hyperlink"/>
          </w:rPr>
          <w:t>Template:Math</w:t>
        </w:r>
      </w:hyperlink>
      <w:r>
        <w:t xml:space="preserve">, </w:t>
      </w:r>
      <w:hyperlink r:id="rId60" w:tooltip="Template:Math" w:history="1">
        <w:r>
          <w:rPr>
            <w:rStyle w:val="Hyperlink"/>
          </w:rPr>
          <w:t>Template:Math</w:t>
        </w:r>
      </w:hyperlink>
      <w:r>
        <w:t xml:space="preserve"> and </w:t>
      </w:r>
      <w:hyperlink r:id="rId61" w:tooltip="Template:Math" w:history="1">
        <w:r>
          <w:rPr>
            <w:rStyle w:val="Hyperlink"/>
          </w:rPr>
          <w:t>Template:</w:t>
        </w:r>
        <w:r>
          <w:rPr>
            <w:rStyle w:val="Hyperlink"/>
          </w:rPr>
          <w:t>Math</w:t>
        </w:r>
      </w:hyperlink>
      <w:r>
        <w:t xml:space="preserve"> are all positive and </w:t>
      </w:r>
      <w:hyperlink r:id="rId62" w:tooltip="Template:Math" w:history="1">
        <w:r>
          <w:rPr>
            <w:rStyle w:val="Hyperlink"/>
          </w:rPr>
          <w:t>Template:Math</w:t>
        </w:r>
      </w:hyperlink>
      <w:r>
        <w:t xml:space="preserve">. The present-day notion of logarithms comes from </w:t>
      </w:r>
      <w:hyperlink r:id="rId63" w:tooltip="Leonhard Euler" w:history="1">
        <w:r>
          <w:rPr>
            <w:rStyle w:val="Hyperlink"/>
          </w:rPr>
          <w:t>Leonhard Euler</w:t>
        </w:r>
      </w:hyperlink>
      <w:r>
        <w:t xml:space="preserve">, who connected them to the </w:t>
      </w:r>
      <w:hyperlink r:id="rId64" w:tooltip="Exponential function" w:history="1">
        <w:r>
          <w:rPr>
            <w:rStyle w:val="Hyperlink"/>
          </w:rPr>
          <w:t>exponential function</w:t>
        </w:r>
      </w:hyperlink>
      <w:r>
        <w:t xml:space="preserve"> in the 18th century. </w:t>
      </w:r>
    </w:p>
    <w:p w:rsidR="00000000" w:rsidRDefault="00C91AE5">
      <w:pPr>
        <w:pStyle w:val="NormalWeb"/>
      </w:pPr>
      <w:hyperlink r:id="rId65" w:tooltip="Logarithmic scale" w:history="1">
        <w:r>
          <w:rPr>
            <w:rStyle w:val="Hyperlink"/>
          </w:rPr>
          <w:t>Logarithmic scales</w:t>
        </w:r>
      </w:hyperlink>
      <w:r>
        <w:t xml:space="preserve"> reduce wide-ranging quantities to tiny scopes. For example, the </w:t>
      </w:r>
      <w:hyperlink r:id="rId66" w:tooltip="Decibel" w:history="1">
        <w:r>
          <w:rPr>
            <w:rStyle w:val="Hyperlink"/>
          </w:rPr>
          <w:t>decibel</w:t>
        </w:r>
      </w:hyperlink>
      <w:r>
        <w:t xml:space="preserve"> is a </w:t>
      </w:r>
      <w:hyperlink r:id="rId67" w:tooltip="Units of measurement" w:history="1">
        <w:r>
          <w:rPr>
            <w:rStyle w:val="Hyperlink"/>
          </w:rPr>
          <w:t>unit</w:t>
        </w:r>
      </w:hyperlink>
      <w:r>
        <w:t xml:space="preserve"> </w:t>
      </w:r>
      <w:hyperlink r:id="rId68" w:tooltip="Level quantity" w:history="1">
        <w:r>
          <w:rPr>
            <w:rStyle w:val="Hyperlink"/>
          </w:rPr>
          <w:t>quantifying</w:t>
        </w:r>
      </w:hyperlink>
      <w:r>
        <w:t xml:space="preserve"> signal power log-ratios and amplitude log-ratios (of which </w:t>
      </w:r>
      <w:hyperlink r:id="rId69" w:tooltip="Sound pressure" w:history="1">
        <w:r>
          <w:rPr>
            <w:rStyle w:val="Hyperlink"/>
          </w:rPr>
          <w:t>sound pressure</w:t>
        </w:r>
      </w:hyperlink>
      <w:r>
        <w:t xml:space="preserve"> is a common example). In chemistry, </w:t>
      </w:r>
      <w:hyperlink r:id="rId70" w:tooltip="PH" w:history="1">
        <w:r>
          <w:rPr>
            <w:rStyle w:val="Hyperlink"/>
          </w:rPr>
          <w:t>pH</w:t>
        </w:r>
      </w:hyperlink>
      <w:r>
        <w:t xml:space="preserve"> is a logarithmic measure for the </w:t>
      </w:r>
      <w:hyperlink r:id="rId71" w:tooltip="Acid" w:history="1">
        <w:r>
          <w:rPr>
            <w:rStyle w:val="Hyperlink"/>
          </w:rPr>
          <w:t>acidity</w:t>
        </w:r>
      </w:hyperlink>
      <w:r>
        <w:t xml:space="preserve"> of an </w:t>
      </w:r>
      <w:hyperlink r:id="rId72" w:tooltip="Aqueous solution" w:history="1">
        <w:r>
          <w:rPr>
            <w:rStyle w:val="Hyperlink"/>
          </w:rPr>
          <w:t>aqueous solution</w:t>
        </w:r>
      </w:hyperlink>
      <w:r>
        <w:t xml:space="preserve">. Logarithms are commonplace in scientific </w:t>
      </w:r>
      <w:hyperlink r:id="rId73" w:tooltip="Formula" w:history="1">
        <w:r>
          <w:rPr>
            <w:rStyle w:val="Hyperlink"/>
          </w:rPr>
          <w:t>formulae</w:t>
        </w:r>
      </w:hyperlink>
      <w:r>
        <w:t xml:space="preserve">, and in measurements of the </w:t>
      </w:r>
      <w:hyperlink r:id="rId74" w:tooltip="Computational complexity theory" w:history="1">
        <w:r>
          <w:rPr>
            <w:rStyle w:val="Hyperlink"/>
          </w:rPr>
          <w:t>complexity of algorithms</w:t>
        </w:r>
      </w:hyperlink>
      <w:r>
        <w:t xml:space="preserve"> and of geometric objects called </w:t>
      </w:r>
      <w:hyperlink r:id="rId75" w:tooltip="Fractal" w:history="1">
        <w:r>
          <w:rPr>
            <w:rStyle w:val="Hyperlink"/>
          </w:rPr>
          <w:t>fractals</w:t>
        </w:r>
      </w:hyperlink>
      <w:r>
        <w:t xml:space="preserve">. They describe </w:t>
      </w:r>
      <w:hyperlink r:id="rId76" w:tooltip="Interval (music)" w:history="1">
        <w:r>
          <w:rPr>
            <w:rStyle w:val="Hyperlink"/>
          </w:rPr>
          <w:t>musical intervals</w:t>
        </w:r>
      </w:hyperlink>
      <w:r>
        <w:t xml:space="preserve">, appear in formulas counting </w:t>
      </w:r>
      <w:hyperlink r:id="rId77" w:tooltip="Prime number" w:history="1">
        <w:r>
          <w:rPr>
            <w:rStyle w:val="Hyperlink"/>
          </w:rPr>
          <w:t>prime numbers</w:t>
        </w:r>
      </w:hyperlink>
      <w:r>
        <w:t xml:space="preserve">, inform some models in </w:t>
      </w:r>
      <w:hyperlink r:id="rId78" w:tooltip="Psychophysics" w:history="1">
        <w:r>
          <w:rPr>
            <w:rStyle w:val="Hyperlink"/>
          </w:rPr>
          <w:t>psychophysics</w:t>
        </w:r>
      </w:hyperlink>
      <w:r>
        <w:t xml:space="preserve">, and can aid in </w:t>
      </w:r>
      <w:hyperlink r:id="rId79" w:tooltip="Forensic accounting" w:history="1">
        <w:r>
          <w:rPr>
            <w:rStyle w:val="Hyperlink"/>
          </w:rPr>
          <w:t>forensic accounting</w:t>
        </w:r>
      </w:hyperlink>
      <w:r>
        <w:t xml:space="preserve">. </w:t>
      </w:r>
    </w:p>
    <w:p w:rsidR="00000000" w:rsidRDefault="00C91AE5">
      <w:pPr>
        <w:pStyle w:val="NormalWeb"/>
      </w:pPr>
      <w:r>
        <w:t xml:space="preserve">In the same way </w:t>
      </w:r>
      <w:r>
        <w:t xml:space="preserve">as the logarithm reverses </w:t>
      </w:r>
      <w:hyperlink r:id="rId80" w:tooltip="Exponentiation" w:history="1">
        <w:r>
          <w:rPr>
            <w:rStyle w:val="Hyperlink"/>
          </w:rPr>
          <w:t>exponentiation</w:t>
        </w:r>
      </w:hyperlink>
      <w:r>
        <w:t xml:space="preserve">, the </w:t>
      </w:r>
      <w:hyperlink r:id="rId81" w:tooltip="Complex logarithm" w:history="1">
        <w:r>
          <w:rPr>
            <w:rStyle w:val="Hyperlink"/>
          </w:rPr>
          <w:t>complex logarithm</w:t>
        </w:r>
      </w:hyperlink>
      <w:r>
        <w:t xml:space="preserve"> is the </w:t>
      </w:r>
      <w:hyperlink r:id="rId82" w:tooltip="Inverse function" w:history="1">
        <w:r>
          <w:rPr>
            <w:rStyle w:val="Hyperlink"/>
          </w:rPr>
          <w:t>inve</w:t>
        </w:r>
        <w:r>
          <w:rPr>
            <w:rStyle w:val="Hyperlink"/>
          </w:rPr>
          <w:t>rse function</w:t>
        </w:r>
      </w:hyperlink>
      <w:r>
        <w:t xml:space="preserve"> of the exponential function applied to </w:t>
      </w:r>
      <w:hyperlink r:id="rId83" w:tooltip="Complex numbers" w:history="1">
        <w:r>
          <w:rPr>
            <w:rStyle w:val="Hyperlink"/>
          </w:rPr>
          <w:t>complex numbers</w:t>
        </w:r>
      </w:hyperlink>
      <w:r>
        <w:t xml:space="preserve">. The </w:t>
      </w:r>
      <w:hyperlink r:id="rId84" w:tooltip="Discrete logarithm" w:history="1">
        <w:r>
          <w:rPr>
            <w:rStyle w:val="Hyperlink"/>
          </w:rPr>
          <w:t>discrete logarithm</w:t>
        </w:r>
      </w:hyperlink>
      <w:r>
        <w:t xml:space="preserve"> is another variant; it has uses in </w:t>
      </w:r>
      <w:hyperlink r:id="rId85" w:tooltip="Public-key cryptography" w:history="1">
        <w:r>
          <w:rPr>
            <w:rStyle w:val="Hyperlink"/>
          </w:rPr>
          <w:t>public-key cryptography</w:t>
        </w:r>
      </w:hyperlink>
      <w:r>
        <w:t xml:space="preserve">. </w:t>
      </w:r>
    </w:p>
    <w:p w:rsidR="00000000" w:rsidRDefault="00C91AE5">
      <w:pPr>
        <w:pStyle w:val="Heading2"/>
        <w:divId w:val="673723339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Motivation and definitio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6" w:tooltip="Edit section: Motivation and defini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Exponentiatio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7" w:tooltip="Edit section: Exponenti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Definitio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8" w:tooltip="Edit section: Defini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Example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89" w:tooltip="Edit section: Examp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Logarithmic i</w:t>
        </w:r>
        <w:r>
          <w:rPr>
            <w:rStyle w:val="mw-headline"/>
            <w:rFonts w:eastAsia="Times New Roman"/>
            <w:color w:val="0000FF"/>
            <w:u w:val="single"/>
          </w:rPr>
          <w:t>dentitie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0" w:tooltip="Edit section: Logarithmic identit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Product, quotient, power and roo</w:t>
        </w:r>
        <w:r>
          <w:rPr>
            <w:rStyle w:val="mw-headline"/>
            <w:rFonts w:eastAsia="Times New Roman"/>
            <w:color w:val="0000FF"/>
            <w:u w:val="single"/>
          </w:rPr>
          <w:t>t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1" w:tooltip="Edit section: Product, quotient, power and roo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Change of bas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2" w:tooltip="Edit section: Change of ba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Particular base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3" w:tooltip="Edit section: Particular ba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4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 xml:space="preserve">Inverse </w:t>
        </w:r>
        <w:r>
          <w:rPr>
            <w:rStyle w:val="mw-headline"/>
            <w:rFonts w:eastAsia="Times New Roman"/>
            <w:color w:val="0000FF"/>
            <w:u w:val="single"/>
          </w:rPr>
          <w:t>functio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5" w:tooltip="Edit section: Inverse fun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Derivative and antiderivativ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6" w:tooltip="Edit section: Derivative and antiderivativ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Integral representation of the [[natural logarithm]</w:t>
        </w:r>
        <w:r>
          <w:rPr>
            <w:rStyle w:val="mw-headline"/>
            <w:rFonts w:eastAsia="Times New Roman"/>
            <w:color w:val="0000FF"/>
            <w:u w:val="single"/>
          </w:rPr>
          <w:t>]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7" w:tooltip="Edit section: Integral representation of the [[natural logarithm]]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Transcendence of the logarith</w:t>
        </w:r>
        <w:r>
          <w:rPr>
            <w:rStyle w:val="mw-headline"/>
            <w:rFonts w:eastAsia="Times New Roman"/>
            <w:color w:val="0000FF"/>
            <w:u w:val="single"/>
          </w:rPr>
          <w:t>m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8" w:tooltip="Edit section: Transcendence of the logarith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Calculatio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9" w:tooltip="Edit section: Calcul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Power serie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0" w:tooltip="Edit section: Power ser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Arithmetic–geometric mean approximatio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1" w:tooltip="Edit section: Arithmetic–geometric mean approxim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Application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2" w:tooltip="Edit section: Appl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Logarithmic scal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3" w:tooltip="Edit section: Logarithmic sca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Psycholog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4" w:tooltip="Edit section: Psych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Probability theory and statistic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5" w:tooltip="Edit section: Probability theory and statis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Computational complexit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6" w:tooltip="Edit section: Computational complex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Entropy and chao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7" w:tooltip="Edit section: Entropy and chao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Fractal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8" w:tooltip="Edit section: Fracta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Musi</w:t>
        </w:r>
        <w:r>
          <w:rPr>
            <w:rStyle w:val="mw-headline"/>
            <w:rFonts w:eastAsia="Times New Roman"/>
            <w:color w:val="0000FF"/>
            <w:u w:val="single"/>
          </w:rPr>
          <w:t>c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9" w:tooltip="Edit section: Music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Number theor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0" w:tooltip="Edit section: Number the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Generalization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1" w:tooltip="Edit section: Generaliz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Complex logarith</w:t>
        </w:r>
        <w:r>
          <w:rPr>
            <w:rStyle w:val="mw-headline"/>
            <w:rFonts w:eastAsia="Times New Roman"/>
            <w:color w:val="0000FF"/>
            <w:u w:val="single"/>
          </w:rPr>
          <w:t>m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2" w:tooltip="Edit section: Complex logarith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Inverses of other exponential function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3" w:tooltip="Edit section: Inverses of other exponential func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1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Related concept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4" w:tooltip="Edit section: Related concep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5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6" w:tooltip="Edit section: Notes" w:history="1">
        <w:r>
          <w:rPr>
            <w:rStyle w:val="Hyperlink"/>
            <w:rFonts w:eastAsia="Times New Roman"/>
          </w:rPr>
          <w:t>edi</w:t>
        </w:r>
        <w:r>
          <w:rPr>
            <w:rStyle w:val="Hyperlink"/>
            <w:rFonts w:eastAsia="Times New Roman"/>
          </w:rPr>
          <w:t>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7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1"/>
        </w:numPr>
        <w:spacing w:before="100" w:beforeAutospacing="1" w:after="100" w:afterAutospacing="1"/>
        <w:divId w:val="279848442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8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lastRenderedPageBreak/>
        <w:t>Motivation and definitio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19" w:tooltip="Edit section: Motivation and defini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>The idea of lo</w:t>
      </w:r>
      <w:r>
        <w:t xml:space="preserve">garithms is to reverse the operation of </w:t>
      </w:r>
      <w:hyperlink r:id="rId120" w:tooltip="Exponentiation" w:history="1">
        <w:r>
          <w:rPr>
            <w:rStyle w:val="Hyperlink"/>
          </w:rPr>
          <w:t>exponentiation</w:t>
        </w:r>
      </w:hyperlink>
      <w:r>
        <w:t xml:space="preserve">, that is, raising a number to a power. For example, the third power (or </w:t>
      </w:r>
      <w:hyperlink r:id="rId121" w:tooltip="Cube (algebra)" w:history="1">
        <w:r>
          <w:rPr>
            <w:rStyle w:val="Hyperlink"/>
          </w:rPr>
          <w:t>cube</w:t>
        </w:r>
      </w:hyperlink>
      <w:r>
        <w:t>) of 2 is 8</w:t>
      </w:r>
      <w:r>
        <w:t xml:space="preserve">, because 8 is the product of three factors of 2: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&lt;math&gt;2^3 = 2 \times 2 \times 2 = 8. \,&lt;/math&gt; </w:t>
      </w:r>
    </w:p>
    <w:p w:rsidR="00000000" w:rsidRDefault="00C91AE5">
      <w:pPr>
        <w:pStyle w:val="NormalWeb"/>
      </w:pPr>
      <w:r>
        <w:t>It follows that the logarithm of 8 with respect to base 2 is 3, so log</w:t>
      </w:r>
      <w:r>
        <w:rPr>
          <w:vertAlign w:val="subscript"/>
        </w:rPr>
        <w:t>2</w:t>
      </w:r>
      <w:r>
        <w:t xml:space="preserve"> 8 = 3.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Exponentiatio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22" w:tooltip="Edit section: Exponenti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 xml:space="preserve">The third power of some number </w:t>
      </w:r>
      <w:r>
        <w:rPr>
          <w:i/>
          <w:iCs/>
        </w:rPr>
        <w:t>b</w:t>
      </w:r>
      <w:r>
        <w:t xml:space="preserve"> is the product of three factors of </w:t>
      </w:r>
      <w:r>
        <w:rPr>
          <w:i/>
          <w:iCs/>
        </w:rPr>
        <w:t>b</w:t>
      </w:r>
      <w:r>
        <w:t xml:space="preserve">. More generally, raising </w:t>
      </w:r>
      <w:r>
        <w:rPr>
          <w:i/>
          <w:iCs/>
        </w:rPr>
        <w:t>b</w:t>
      </w:r>
      <w:r>
        <w:t xml:space="preserve"> to the </w:t>
      </w:r>
      <w:hyperlink r:id="rId123" w:tooltip="Template:Nowrap" w:history="1">
        <w:r>
          <w:rPr>
            <w:rStyle w:val="Hyperlink"/>
          </w:rPr>
          <w:t>Template:Nowrap</w:t>
        </w:r>
      </w:hyperlink>
      <w:r>
        <w:t xml:space="preserve"> power, where </w:t>
      </w:r>
      <w:r>
        <w:rPr>
          <w:i/>
          <w:iCs/>
        </w:rPr>
        <w:t>n</w:t>
      </w:r>
      <w:r>
        <w:t xml:space="preserve"> is a </w:t>
      </w:r>
      <w:hyperlink r:id="rId124" w:tooltip="Natural number" w:history="1">
        <w:r>
          <w:rPr>
            <w:rStyle w:val="Hyperlink"/>
          </w:rPr>
          <w:t>natural number</w:t>
        </w:r>
      </w:hyperlink>
      <w:r>
        <w:t xml:space="preserve">, is done by multiplying </w:t>
      </w:r>
      <w:r>
        <w:rPr>
          <w:i/>
          <w:iCs/>
        </w:rPr>
        <w:t>n</w:t>
      </w:r>
      <w:r>
        <w:t xml:space="preserve"> factors of </w:t>
      </w:r>
      <w:r>
        <w:rPr>
          <w:i/>
          <w:iCs/>
        </w:rPr>
        <w:t>b</w:t>
      </w:r>
      <w:r>
        <w:t xml:space="preserve">. The </w:t>
      </w:r>
      <w:hyperlink r:id="rId125" w:tooltip="Template:Nowrap" w:history="1">
        <w:r>
          <w:rPr>
            <w:rStyle w:val="Hyperlink"/>
          </w:rPr>
          <w:t>Template:Nowrap</w:t>
        </w:r>
      </w:hyperlink>
      <w:r>
        <w:t xml:space="preserve"> power of </w:t>
      </w:r>
      <w:r>
        <w:rPr>
          <w:i/>
          <w:iCs/>
        </w:rPr>
        <w:t>b</w:t>
      </w:r>
      <w:r>
        <w:t xml:space="preserve"> is writte</w:t>
      </w:r>
      <w:r>
        <w:t xml:space="preserve">n </w:t>
      </w:r>
      <w:r>
        <w:rPr>
          <w:i/>
          <w:iCs/>
        </w:rPr>
        <w:t>b</w:t>
      </w:r>
      <w:r>
        <w:rPr>
          <w:i/>
          <w:iCs/>
          <w:vertAlign w:val="superscript"/>
        </w:rPr>
        <w:t>n</w:t>
      </w:r>
      <w:r>
        <w:t xml:space="preserve">, so that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&lt;math&gt;b^n = \underbrace{b \times b \times \cdots \times b}_{n \text{ factors}}.&lt;/math&gt; </w:t>
      </w:r>
    </w:p>
    <w:p w:rsidR="00000000" w:rsidRDefault="00C91AE5">
      <w:pPr>
        <w:pStyle w:val="NormalWeb"/>
      </w:pPr>
      <w:r>
        <w:t xml:space="preserve">Exponentiation may be extended to </w:t>
      </w:r>
      <w:r>
        <w:rPr>
          <w:i/>
          <w:iCs/>
        </w:rPr>
        <w:t>b</w:t>
      </w:r>
      <w:r>
        <w:rPr>
          <w:i/>
          <w:iCs/>
          <w:vertAlign w:val="superscript"/>
        </w:rPr>
        <w:t>y</w:t>
      </w:r>
      <w:r>
        <w:t xml:space="preserve">, where </w:t>
      </w:r>
      <w:r>
        <w:rPr>
          <w:i/>
          <w:iCs/>
        </w:rPr>
        <w:t>b</w:t>
      </w:r>
      <w:r>
        <w:t xml:space="preserve"> is a positive number and the </w:t>
      </w:r>
      <w:r>
        <w:rPr>
          <w:i/>
          <w:iCs/>
        </w:rPr>
        <w:t>exponent</w:t>
      </w:r>
      <w:r>
        <w:t xml:space="preserve"> </w:t>
      </w:r>
      <w:r>
        <w:rPr>
          <w:i/>
          <w:iCs/>
        </w:rPr>
        <w:t>y</w:t>
      </w:r>
      <w:r>
        <w:t xml:space="preserve"> is any </w:t>
      </w:r>
      <w:hyperlink r:id="rId126" w:tooltip="Real number" w:history="1">
        <w:r>
          <w:rPr>
            <w:rStyle w:val="Hyperlink"/>
          </w:rPr>
          <w:t>real number</w:t>
        </w:r>
      </w:hyperlink>
      <w:r>
        <w:t xml:space="preserve">. For example, </w:t>
      </w:r>
      <w:r>
        <w:rPr>
          <w:i/>
          <w:iCs/>
        </w:rPr>
        <w:t>b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t xml:space="preserve"> is the </w:t>
      </w:r>
      <w:hyperlink r:id="rId127" w:tooltip="Multiplicative inverse" w:history="1">
        <w:r>
          <w:rPr>
            <w:rStyle w:val="Hyperlink"/>
          </w:rPr>
          <w:t>reciprocal</w:t>
        </w:r>
      </w:hyperlink>
      <w:r>
        <w:t xml:space="preserve"> of </w:t>
      </w:r>
      <w:r>
        <w:rPr>
          <w:i/>
          <w:iCs/>
        </w:rPr>
        <w:t>b</w:t>
      </w:r>
      <w:r>
        <w:t xml:space="preserve">, that is, </w:t>
      </w:r>
      <w:hyperlink r:id="rId128" w:tooltip="Template:Nowrap" w:history="1">
        <w:r>
          <w:rPr>
            <w:rStyle w:val="Hyperlink"/>
          </w:rPr>
          <w:t>Template:Nowrap</w:t>
        </w:r>
      </w:hyperlink>
      <w:r>
        <w:t xml:space="preserve">. (For further details, including the formula </w:t>
      </w:r>
      <w:hyperlink r:id="rId129" w:tooltip="Template:Nowrap" w:history="1">
        <w:r>
          <w:rPr>
            <w:rStyle w:val="Hyperlink"/>
          </w:rPr>
          <w:t>Template:Nowrap</w:t>
        </w:r>
      </w:hyperlink>
      <w:r>
        <w:t xml:space="preserve">, see </w:t>
      </w:r>
      <w:hyperlink r:id="rId130" w:tooltip="Exponentiation" w:history="1">
        <w:r>
          <w:rPr>
            <w:rStyle w:val="Hyperlink"/>
          </w:rPr>
          <w:t>exponentiation</w:t>
        </w:r>
      </w:hyperlink>
      <w:r>
        <w:t xml:space="preserve"> or</w:t>
      </w:r>
      <w:r>
        <w:t xml:space="preserve"> 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for an elementary treatise.)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Definitio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31" w:tooltip="Edit section: Defini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 xml:space="preserve">The </w:t>
      </w:r>
      <w:r>
        <w:rPr>
          <w:i/>
          <w:iCs/>
        </w:rPr>
        <w:t>logarithm</w:t>
      </w:r>
      <w:r>
        <w:t xml:space="preserve"> of a positive real number </w:t>
      </w:r>
      <w:r>
        <w:rPr>
          <w:i/>
          <w:iCs/>
        </w:rPr>
        <w:t>x</w:t>
      </w:r>
      <w:r>
        <w:t xml:space="preserve"> with respect to base </w:t>
      </w:r>
      <w:r>
        <w:rPr>
          <w:i/>
          <w:iCs/>
        </w:rPr>
        <w:t>b</w:t>
      </w:r>
      <w:r>
        <w:t>, a positive real number not equal to 1</w:t>
      </w:r>
      <w:hyperlink r:id="rId132" w:tooltip="Template:Refn" w:history="1">
        <w:r>
          <w:rPr>
            <w:rStyle w:val="Hyperlink"/>
          </w:rPr>
          <w:t>Template:Refn</w:t>
        </w:r>
      </w:hyperlink>
      <w:r>
        <w:t xml:space="preserve">, is the </w:t>
      </w:r>
      <w:r>
        <w:t xml:space="preserve">exponent by which </w:t>
      </w:r>
      <w:r>
        <w:rPr>
          <w:i/>
          <w:iCs/>
        </w:rPr>
        <w:t>b</w:t>
      </w:r>
      <w:r>
        <w:t xml:space="preserve"> must be raised to yield </w:t>
      </w:r>
      <w:r>
        <w:rPr>
          <w:i/>
          <w:iCs/>
        </w:rPr>
        <w:t>x</w:t>
      </w:r>
      <w:r>
        <w:t xml:space="preserve">. In other words, the logarithm of </w:t>
      </w:r>
      <w:r>
        <w:rPr>
          <w:i/>
          <w:iCs/>
        </w:rPr>
        <w:t>x</w:t>
      </w:r>
      <w:r>
        <w:t xml:space="preserve"> to base </w:t>
      </w:r>
      <w:r>
        <w:rPr>
          <w:i/>
          <w:iCs/>
        </w:rPr>
        <w:t>b</w:t>
      </w:r>
      <w:r>
        <w:t xml:space="preserve"> is the solution </w:t>
      </w:r>
      <w:r>
        <w:rPr>
          <w:i/>
          <w:iCs/>
        </w:rPr>
        <w:t>y</w:t>
      </w:r>
      <w:r>
        <w:t xml:space="preserve"> to the equatio</w:t>
      </w:r>
      <w:r>
        <w:t>n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: &lt;math&gt;b^y = x. \, &lt;/math&gt; </w:t>
      </w:r>
    </w:p>
    <w:p w:rsidR="00000000" w:rsidRDefault="00C91AE5">
      <w:pPr>
        <w:pStyle w:val="NormalWeb"/>
      </w:pPr>
      <w:r>
        <w:t>The logarithm is denoted "log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)" (pronounced as "the logarithm of </w:t>
      </w:r>
      <w:r>
        <w:rPr>
          <w:i/>
          <w:iCs/>
        </w:rPr>
        <w:t>x</w:t>
      </w:r>
      <w:r>
        <w:t xml:space="preserve"> to base </w:t>
      </w:r>
      <w:r>
        <w:rPr>
          <w:i/>
          <w:iCs/>
        </w:rPr>
        <w:t>b</w:t>
      </w:r>
      <w:r>
        <w:t xml:space="preserve">" or "the </w:t>
      </w:r>
      <w:hyperlink r:id="rId133" w:tooltip="Template:Nowrap" w:history="1">
        <w:r>
          <w:rPr>
            <w:rStyle w:val="Hyperlink"/>
          </w:rPr>
          <w:t>Template:Nowrap</w:t>
        </w:r>
      </w:hyperlink>
      <w:r>
        <w:t xml:space="preserve"> logarithm of </w:t>
      </w:r>
      <w:r>
        <w:rPr>
          <w:i/>
          <w:iCs/>
        </w:rPr>
        <w:t>x</w:t>
      </w:r>
      <w:r>
        <w:t xml:space="preserve">"). In the equation </w:t>
      </w:r>
      <w:r>
        <w:rPr>
          <w:i/>
          <w:iCs/>
        </w:rPr>
        <w:t>y</w:t>
      </w:r>
      <w:r>
        <w:t xml:space="preserve"> =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), the value </w:t>
      </w:r>
      <w:r>
        <w:rPr>
          <w:i/>
          <w:iCs/>
        </w:rPr>
        <w:t>y</w:t>
      </w:r>
      <w:r>
        <w:t xml:space="preserve"> is the answer to the question "To what power must </w:t>
      </w:r>
      <w:r>
        <w:rPr>
          <w:i/>
          <w:iCs/>
        </w:rPr>
        <w:t>b</w:t>
      </w:r>
      <w:r>
        <w:t xml:space="preserve"> be raised, in</w:t>
      </w:r>
      <w:r>
        <w:t xml:space="preserve"> order to yield </w:t>
      </w:r>
      <w:r>
        <w:rPr>
          <w:i/>
          <w:iCs/>
        </w:rPr>
        <w:t>x</w:t>
      </w:r>
      <w:r>
        <w:t xml:space="preserve">?". This question can also be addressed (with a richer answer) for </w:t>
      </w:r>
      <w:hyperlink r:id="rId134" w:tooltip="Complex number" w:history="1">
        <w:r>
          <w:rPr>
            <w:rStyle w:val="Hyperlink"/>
          </w:rPr>
          <w:t>complex numbers</w:t>
        </w:r>
      </w:hyperlink>
      <w:r>
        <w:t xml:space="preserve">, which is done in section </w:t>
      </w:r>
      <w:hyperlink r:id="rId135" w:anchor="Complex_logarithm" w:tooltip="#Complex logarithm" w:history="1">
        <w:r>
          <w:rPr>
            <w:rStyle w:val="Hyperlink"/>
          </w:rPr>
          <w:t>"Co</w:t>
        </w:r>
        <w:r>
          <w:rPr>
            <w:rStyle w:val="Hyperlink"/>
          </w:rPr>
          <w:t>mplex logarithm"</w:t>
        </w:r>
      </w:hyperlink>
      <w:r>
        <w:t xml:space="preserve">, and this answer is much more extensively investigated in </w:t>
      </w:r>
      <w:hyperlink r:id="rId136" w:tooltip="Complex logarithm" w:history="1">
        <w:r>
          <w:rPr>
            <w:rStyle w:val="Hyperlink"/>
          </w:rPr>
          <w:t>the page for the complex logarithm</w:t>
        </w:r>
      </w:hyperlink>
      <w:r>
        <w:t xml:space="preserve">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Example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37" w:tooltip="Edit section: Examp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 xml:space="preserve">For example, </w:t>
      </w:r>
      <w:hyperlink r:id="rId138" w:tooltip="Template:Nowrap" w:history="1">
        <w:r>
          <w:rPr>
            <w:rStyle w:val="Hyperlink"/>
          </w:rPr>
          <w:t>Template:Nowrap</w:t>
        </w:r>
      </w:hyperlink>
      <w:r>
        <w:t xml:space="preserve">, since </w:t>
      </w:r>
      <w:hyperlink r:id="rId139" w:tooltip="Template:Nowrap" w:history="1">
        <w:r>
          <w:rPr>
            <w:rStyle w:val="Hyperlink"/>
          </w:rPr>
          <w:t>Template:Nowrap</w:t>
        </w:r>
      </w:hyperlink>
      <w:r>
        <w:t xml:space="preserve"> </w:t>
      </w:r>
      <w:hyperlink r:id="rId140" w:tooltip="Template:=" w:history="1">
        <w:r>
          <w:rPr>
            <w:rStyle w:val="Hyperlink"/>
          </w:rPr>
          <w:t>Template:=</w:t>
        </w:r>
      </w:hyperlink>
      <w:r>
        <w:t xml:space="preserve"> 16</w:t>
      </w:r>
      <w:r>
        <w:t xml:space="preserve">. Logarithms can also be negative: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&lt;math&gt;\log_2 \!\left( \frac{1}{2} \right) = -1,\, &lt;/math&gt; </w:t>
      </w:r>
    </w:p>
    <w:p w:rsidR="00000000" w:rsidRDefault="00C91AE5">
      <w:pPr>
        <w:pStyle w:val="NormalWeb"/>
      </w:pPr>
      <w:r>
        <w:t xml:space="preserve">since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&lt;math&gt;2^{-1} = \frac 1 {2^1} = \frac 1 2.&lt;/math&gt; </w:t>
      </w:r>
    </w:p>
    <w:p w:rsidR="00000000" w:rsidRDefault="00C91AE5">
      <w:pPr>
        <w:pStyle w:val="NormalWeb"/>
      </w:pPr>
      <w:r>
        <w:t>A third example: log</w:t>
      </w:r>
      <w:r>
        <w:rPr>
          <w:vertAlign w:val="subscript"/>
        </w:rPr>
        <w:t>10</w:t>
      </w:r>
      <w:r>
        <w:t>(150) is approximately 2.176, which lies between 2 and 3, just as 150 lies between</w:t>
      </w:r>
      <w:r>
        <w:t xml:space="preserve"> </w:t>
      </w:r>
      <w:hyperlink r:id="rId141" w:tooltip="Template:Nowrap" w:history="1">
        <w:r>
          <w:rPr>
            <w:rStyle w:val="Hyperlink"/>
          </w:rPr>
          <w:t>Template:Nowrap</w:t>
        </w:r>
      </w:hyperlink>
      <w:r>
        <w:t xml:space="preserve"> and </w:t>
      </w:r>
      <w:hyperlink r:id="rId142" w:tooltip="Template:Nowrap" w:history="1">
        <w:r>
          <w:rPr>
            <w:rStyle w:val="Hyperlink"/>
          </w:rPr>
          <w:t>Template:Nowrap</w:t>
        </w:r>
      </w:hyperlink>
      <w:r>
        <w:t xml:space="preserve">. Finally, for any base </w:t>
      </w:r>
      <w:r>
        <w:rPr>
          <w:i/>
          <w:iCs/>
        </w:rPr>
        <w:t>b</w:t>
      </w:r>
      <w:r>
        <w:t xml:space="preserve">, </w:t>
      </w:r>
      <w:hyperlink r:id="rId143" w:tooltip="Template:Nowrap" w:history="1">
        <w:r>
          <w:rPr>
            <w:rStyle w:val="Hyperlink"/>
          </w:rPr>
          <w:t>Template:Nowrap</w:t>
        </w:r>
      </w:hyperlink>
      <w:r>
        <w:t xml:space="preserve"> </w:t>
      </w:r>
      <w:r>
        <w:t xml:space="preserve">and </w:t>
      </w:r>
      <w:hyperlink r:id="rId144" w:tooltip="Template:Nowrap" w:history="1">
        <w:r>
          <w:rPr>
            <w:rStyle w:val="Hyperlink"/>
          </w:rPr>
          <w:t>Template:Nowrap</w:t>
        </w:r>
      </w:hyperlink>
      <w:r>
        <w:t xml:space="preserve">, since </w:t>
      </w:r>
      <w:hyperlink r:id="rId145" w:tooltip="Template:Nowrap" w:history="1">
        <w:r>
          <w:rPr>
            <w:rStyle w:val="Hyperlink"/>
          </w:rPr>
          <w:t>Template:Nowrap</w:t>
        </w:r>
      </w:hyperlink>
      <w:r>
        <w:t xml:space="preserve"> and </w:t>
      </w:r>
      <w:hyperlink r:id="rId146" w:tooltip="Template:Nowrap" w:history="1">
        <w:r>
          <w:rPr>
            <w:rStyle w:val="Hyperlink"/>
          </w:rPr>
          <w:t>Template:Nowrap</w:t>
        </w:r>
      </w:hyperlink>
      <w:r>
        <w:t xml:space="preserve">, respectively. 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Logarithmic identitie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7" w:tooltip="Edit section: Logarithmic identit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148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C91AE5">
      <w:pPr>
        <w:pStyle w:val="NormalWeb"/>
      </w:pPr>
      <w:r>
        <w:t xml:space="preserve">Several important formulas, sometimes called </w:t>
      </w:r>
      <w:r>
        <w:rPr>
          <w:i/>
          <w:iCs/>
        </w:rPr>
        <w:t>logarith</w:t>
      </w:r>
      <w:r>
        <w:rPr>
          <w:i/>
          <w:iCs/>
        </w:rPr>
        <w:t>mic identities</w:t>
      </w:r>
      <w:r>
        <w:t xml:space="preserve"> or </w:t>
      </w:r>
      <w:r>
        <w:rPr>
          <w:i/>
          <w:iCs/>
        </w:rPr>
        <w:t>log laws</w:t>
      </w:r>
      <w:r>
        <w:t>, relate logarithms to one another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Product, quotient, power and roo</w:t>
      </w:r>
      <w:r>
        <w:rPr>
          <w:rStyle w:val="mw-headline"/>
          <w:rFonts w:eastAsia="Times New Roman"/>
        </w:rPr>
        <w:t>t</w:t>
      </w:r>
      <w:r>
        <w:rPr>
          <w:rStyle w:val="mw-editsection-bracket"/>
          <w:rFonts w:eastAsia="Times New Roman"/>
        </w:rPr>
        <w:t>[</w:t>
      </w:r>
      <w:hyperlink r:id="rId149" w:tooltip="Edit section: Product, quotient, power and root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>T</w:t>
      </w:r>
      <w:r>
        <w:t xml:space="preserve">he logarithm of a product is the sum of the logarithms of the numbers being multiplied; the logarithm of the ratio of two numbers is the difference of the logarithms. The logarithm of the </w:t>
      </w:r>
      <w:hyperlink r:id="rId150" w:tooltip="Template:Nowrap" w:history="1">
        <w:r>
          <w:rPr>
            <w:rStyle w:val="Hyperlink"/>
          </w:rPr>
          <w:t>Template:</w:t>
        </w:r>
        <w:r>
          <w:rPr>
            <w:rStyle w:val="Hyperlink"/>
          </w:rPr>
          <w:t>Nowrap</w:t>
        </w:r>
      </w:hyperlink>
      <w:r>
        <w:t xml:space="preserve"> power of a number is </w:t>
      </w:r>
      <w:r>
        <w:rPr>
          <w:i/>
          <w:iCs/>
        </w:rPr>
        <w:t>p</w:t>
      </w:r>
      <w:r>
        <w:t xml:space="preserve"> times the logarithm of the number itself; the logarithm of a </w:t>
      </w:r>
      <w:hyperlink r:id="rId151" w:tooltip="Template:Nowrap" w:history="1">
        <w:r>
          <w:rPr>
            <w:rStyle w:val="Hyperlink"/>
          </w:rPr>
          <w:t>Template:Nowrap</w:t>
        </w:r>
      </w:hyperlink>
      <w:r>
        <w:t xml:space="preserve"> root is the logarithm of the number divided by </w:t>
      </w:r>
      <w:r>
        <w:rPr>
          <w:i/>
          <w:iCs/>
        </w:rPr>
        <w:t>p</w:t>
      </w:r>
      <w:r>
        <w:t xml:space="preserve">. The following table lists these identities with examples. Each of the identities can be derived after substitution of the logarithm definitions &lt;math&gt;x = b^{\log_b(x)}&lt;/math&gt; or &lt;math&gt;y = b^{\log_b(y)}&lt;/math&gt; in the left hand sides.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/>
        </w:tc>
        <w:tc>
          <w:tcPr>
            <w:tcW w:w="0" w:type="auto"/>
            <w:vAlign w:val="center"/>
            <w:hideMark/>
          </w:tcPr>
          <w:p w:rsidR="00000000" w:rsidRDefault="00C91A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Example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Style w:val="HTMLCite"/>
                <w:rFonts w:eastAsia="Times New Roman"/>
              </w:rPr>
              <w:t>&lt;math&gt; \log_b(x y) = \log_b (x) + \log_b (y)&lt;/math&gt;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&lt;math&gt; \log_3 (243) = \log_3(9 \cdot 27) = \log_3 (9) + \log_3 (27) = 2 + 3 = 5&lt;/math&gt;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quotient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&lt;math&gt;\log_b \!\left(\frac x y \right) = \log_b (x) - \log_b (y)&lt;/math&gt;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&lt;math&gt; \log_2 (16) = \log_2</w:t>
            </w:r>
            <w:r>
              <w:rPr>
                <w:rFonts w:eastAsia="Times New Roman"/>
              </w:rPr>
              <w:t xml:space="preserve"> \!\left ( \frac{64}{4} \right ) = \log_2 (64) - \log_2 (4) = 6 - 2 = 4&lt;/math&gt;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Style w:val="HTMLCite"/>
                <w:rFonts w:eastAsia="Times New Roman"/>
              </w:rPr>
              <w:t>&lt;math&gt;\log_b(x^p) = p \log_b (x)&lt;/math&gt;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&lt;math&gt; \log_2 (64) = \log_2 (2^6) = 6 \log_2 (2) = 6&lt;/math&gt;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&lt;math&gt;\log_b \sqrt[p]{x} = \frac {\log_b (x)} p&lt;/math&gt;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&lt;math&gt; \l</w:t>
            </w:r>
            <w:r>
              <w:rPr>
                <w:rFonts w:eastAsia="Times New Roman"/>
              </w:rPr>
              <w:t>og_{10} \sqrt{1000} = \frac{1}{2}\log_{10} 1000 = \frac{3}{2} = 1.5 &lt;/math&gt;</w:t>
            </w:r>
          </w:p>
        </w:tc>
      </w:tr>
    </w:tbl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Change of bas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52" w:tooltip="Edit section: Change of ba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>The logarithm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 can be computed from the logarithms of </w:t>
      </w:r>
      <w:r>
        <w:rPr>
          <w:i/>
          <w:iCs/>
        </w:rPr>
        <w:t>x</w:t>
      </w:r>
      <w:r>
        <w:t xml:space="preserve"> and </w:t>
      </w:r>
      <w:r>
        <w:rPr>
          <w:i/>
          <w:iCs/>
        </w:rPr>
        <w:t>b</w:t>
      </w:r>
      <w:r>
        <w:t xml:space="preserve"> with respect to an arbitrary base </w:t>
      </w:r>
      <w:r>
        <w:rPr>
          <w:i/>
          <w:iCs/>
        </w:rPr>
        <w:t>k</w:t>
      </w:r>
      <w:r>
        <w:t xml:space="preserve"> using the following formula: </w:t>
      </w:r>
    </w:p>
    <w:p w:rsidR="00000000" w:rsidRDefault="00C91AE5">
      <w:pPr>
        <w:ind w:left="720"/>
        <w:rPr>
          <w:rFonts w:eastAsia="Times New Roman"/>
        </w:rPr>
      </w:pPr>
      <w:r>
        <w:rPr>
          <w:rStyle w:val="HTMLCite"/>
          <w:rFonts w:eastAsia="Times New Roman"/>
        </w:rPr>
        <w:t>&lt;math&gt; \log_b(x) = \frac{\log_k(x)}{\log_k(b)}.\, &lt;/math&gt;</w:t>
      </w:r>
      <w:r>
        <w:rPr>
          <w:rFonts w:eastAsia="Times New Roman"/>
        </w:rPr>
        <w:t xml:space="preserve"> </w:t>
      </w:r>
    </w:p>
    <w:p w:rsidR="00000000" w:rsidRDefault="00C91AE5">
      <w:pPr>
        <w:pStyle w:val="NormalWeb"/>
      </w:pPr>
      <w:r>
        <w:t xml:space="preserve">Typical </w:t>
      </w:r>
      <w:hyperlink r:id="rId153" w:tooltip="Scientific calculators" w:history="1">
        <w:r>
          <w:rPr>
            <w:rStyle w:val="Hyperlink"/>
          </w:rPr>
          <w:t>scientific calculators</w:t>
        </w:r>
      </w:hyperlink>
      <w:r>
        <w:t xml:space="preserve"> </w:t>
      </w:r>
      <w:r>
        <w:t xml:space="preserve">calculate the logarithms to bases 10 and </w:t>
      </w:r>
      <w:hyperlink r:id="rId154" w:tooltip="E (mathematical constant)" w:history="1">
        <w:r>
          <w:rPr>
            <w:rStyle w:val="Hyperlink"/>
            <w:i/>
            <w:iCs/>
          </w:rPr>
          <w:t>e</w:t>
        </w:r>
      </w:hyperlink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Logarithms with respect to any base </w:t>
      </w:r>
      <w:r>
        <w:rPr>
          <w:i/>
          <w:iCs/>
        </w:rPr>
        <w:t>b</w:t>
      </w:r>
      <w:r>
        <w:t xml:space="preserve"> can be determined using either of these two logarithms by </w:t>
      </w:r>
      <w:r>
        <w:t xml:space="preserve">the previous formula: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\log_b (x) = \frac{\log_{10} (x)}{\log_{10} (b)} = \frac{\log_{e} (x)}{\log_{e} (b)}. \,&lt;/math&gt; </w:t>
      </w:r>
    </w:p>
    <w:p w:rsidR="00000000" w:rsidRDefault="00C91AE5">
      <w:pPr>
        <w:pStyle w:val="NormalWeb"/>
      </w:pPr>
      <w:r>
        <w:t xml:space="preserve">Given a number </w:t>
      </w:r>
      <w:r>
        <w:rPr>
          <w:i/>
          <w:iCs/>
        </w:rPr>
        <w:t>x</w:t>
      </w:r>
      <w:r>
        <w:t xml:space="preserve"> and its logarithm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 to an unknown base </w:t>
      </w:r>
      <w:r>
        <w:rPr>
          <w:i/>
          <w:iCs/>
        </w:rPr>
        <w:t>b</w:t>
      </w:r>
      <w:r>
        <w:t xml:space="preserve">, the base is given by: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b = x^\frac{1}{\log_b(x)}.&lt;/math&gt; 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Particular base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55" w:tooltip="Edit section: Particular ba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 xml:space="preserve">Among all choices for the base, three are particularly common. These are </w:t>
      </w:r>
      <w:r>
        <w:rPr>
          <w:i/>
          <w:iCs/>
        </w:rPr>
        <w:t>b</w:t>
      </w:r>
      <w:r>
        <w:t xml:space="preserve"> = 10, </w:t>
      </w:r>
      <w:r>
        <w:rPr>
          <w:i/>
          <w:iCs/>
        </w:rPr>
        <w:t>b</w:t>
      </w:r>
      <w:r>
        <w:t> = </w:t>
      </w:r>
      <w:hyperlink r:id="rId156" w:tooltip="E (mathematical constant)" w:history="1">
        <w:r>
          <w:rPr>
            <w:rStyle w:val="Hyperlink"/>
            <w:i/>
            <w:iCs/>
          </w:rPr>
          <w:t>e</w:t>
        </w:r>
      </w:hyperlink>
      <w:r>
        <w:t xml:space="preserve"> (the </w:t>
      </w:r>
      <w:hyperlink r:id="rId157" w:tooltip="Irrational number" w:history="1">
        <w:r>
          <w:rPr>
            <w:rStyle w:val="Hyperlink"/>
          </w:rPr>
          <w:t>irrational</w:t>
        </w:r>
      </w:hyperlink>
      <w:r>
        <w:t xml:space="preserve"> mathematical constant </w:t>
      </w:r>
      <w:r>
        <w:t>≈</w:t>
      </w:r>
      <w:r>
        <w:t xml:space="preserve"> 2.71828), and </w:t>
      </w:r>
      <w:r>
        <w:rPr>
          <w:i/>
          <w:iCs/>
        </w:rPr>
        <w:t>b</w:t>
      </w:r>
      <w:r>
        <w:t xml:space="preserve"> = 2. In </w:t>
      </w:r>
      <w:hyperlink r:id="rId158" w:tooltip="Mathematical analysis" w:history="1">
        <w:r>
          <w:rPr>
            <w:rStyle w:val="Hyperlink"/>
          </w:rPr>
          <w:t>mathematical analysis</w:t>
        </w:r>
      </w:hyperlink>
      <w:r>
        <w:t>, the</w:t>
      </w:r>
      <w:r>
        <w:t xml:space="preserve"> logarithm to base </w:t>
      </w:r>
      <w:r>
        <w:rPr>
          <w:i/>
          <w:iCs/>
        </w:rPr>
        <w:t>e</w:t>
      </w:r>
      <w:r>
        <w:t xml:space="preserve"> is widespread because of its particular analytical properties explained below. On the other hand, </w:t>
      </w:r>
      <w:hyperlink r:id="rId159" w:tooltip="Template:Nowrap" w:history="1">
        <w:r>
          <w:rPr>
            <w:rStyle w:val="Hyperlink"/>
          </w:rPr>
          <w:t>Template:Nowrap</w:t>
        </w:r>
      </w:hyperlink>
      <w:r>
        <w:t xml:space="preserve"> logarithms are easy to use for manual calculations in the </w:t>
      </w:r>
      <w:hyperlink r:id="rId160" w:tooltip="Decimal" w:history="1">
        <w:r>
          <w:rPr>
            <w:rStyle w:val="Hyperlink"/>
          </w:rPr>
          <w:t>decimal</w:t>
        </w:r>
      </w:hyperlink>
      <w:r>
        <w:t xml:space="preserve"> number system</w:t>
      </w:r>
      <w:r>
        <w:t>: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>:&lt;math&gt;\log_{10}(10 x) = \log_{10}(10) + \log_{10}(x) = 1 + \log_{10}(x).\ &lt;/math&gt; Thus, log</w:t>
      </w:r>
      <w:r>
        <w:rPr>
          <w:vertAlign w:val="subscript"/>
        </w:rPr>
        <w:t>10</w:t>
      </w:r>
      <w:r>
        <w:t>(</w:t>
      </w:r>
      <w:r>
        <w:rPr>
          <w:i/>
          <w:iCs/>
        </w:rPr>
        <w:t>x</w:t>
      </w:r>
      <w:r>
        <w:t xml:space="preserve">) is related to the number of </w:t>
      </w:r>
      <w:hyperlink r:id="rId161" w:tooltip="Decimal digit" w:history="1">
        <w:r>
          <w:rPr>
            <w:rStyle w:val="Hyperlink"/>
          </w:rPr>
          <w:t>decimal digits</w:t>
        </w:r>
      </w:hyperlink>
      <w:r>
        <w:t xml:space="preserve"> of a positive integer </w:t>
      </w:r>
      <w:r>
        <w:rPr>
          <w:i/>
          <w:iCs/>
        </w:rPr>
        <w:t>x</w:t>
      </w:r>
      <w:r>
        <w:t xml:space="preserve">: the number of digits is the smallest </w:t>
      </w:r>
      <w:hyperlink r:id="rId162" w:tooltip="Integer" w:history="1">
        <w:r>
          <w:rPr>
            <w:rStyle w:val="Hyperlink"/>
          </w:rPr>
          <w:t>integer</w:t>
        </w:r>
      </w:hyperlink>
      <w:r>
        <w:t xml:space="preserve"> strictly bigger than log</w:t>
      </w:r>
      <w:r>
        <w:rPr>
          <w:vertAlign w:val="subscript"/>
        </w:rPr>
        <w:t>10</w:t>
      </w:r>
      <w:r>
        <w:t>(</w:t>
      </w:r>
      <w:r>
        <w:rPr>
          <w:i/>
          <w:iCs/>
        </w:rPr>
        <w:t>x</w:t>
      </w:r>
      <w:r>
        <w:t>)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For example, log</w:t>
      </w:r>
      <w:r>
        <w:rPr>
          <w:vertAlign w:val="subscript"/>
        </w:rPr>
        <w:t>10</w:t>
      </w:r>
      <w:r>
        <w:t xml:space="preserve">(1430) is approximately 3.15. The next integer is 4, which is the number of digits of 1430. Both the natural logarithm and the logarithm to base two are used in </w:t>
      </w:r>
      <w:hyperlink r:id="rId163" w:tooltip="Information theory" w:history="1">
        <w:r>
          <w:rPr>
            <w:rStyle w:val="Hyperlink"/>
          </w:rPr>
          <w:t>information theory</w:t>
        </w:r>
      </w:hyperlink>
      <w:r>
        <w:t>, correspond</w:t>
      </w:r>
      <w:r>
        <w:t xml:space="preserve">ing to the use of </w:t>
      </w:r>
      <w:hyperlink r:id="rId164" w:tooltip="Nat (unit)" w:history="1">
        <w:r>
          <w:rPr>
            <w:rStyle w:val="Hyperlink"/>
          </w:rPr>
          <w:t>nats</w:t>
        </w:r>
      </w:hyperlink>
      <w:r>
        <w:t xml:space="preserve"> or </w:t>
      </w:r>
      <w:hyperlink r:id="rId165" w:tooltip="Bit" w:history="1">
        <w:r>
          <w:rPr>
            <w:rStyle w:val="Hyperlink"/>
          </w:rPr>
          <w:t>bits</w:t>
        </w:r>
      </w:hyperlink>
      <w:r>
        <w:t xml:space="preserve"> as the fundamental units of information, respectively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Binary logarithms are also used in </w:t>
      </w:r>
      <w:hyperlink r:id="rId166" w:tooltip="Computer science" w:history="1">
        <w:r>
          <w:rPr>
            <w:rStyle w:val="Hyperlink"/>
          </w:rPr>
          <w:t>computer science</w:t>
        </w:r>
      </w:hyperlink>
      <w:r>
        <w:t xml:space="preserve">, where the </w:t>
      </w:r>
      <w:hyperlink r:id="rId167" w:tooltip="Binary numeral system" w:history="1">
        <w:r>
          <w:rPr>
            <w:rStyle w:val="Hyperlink"/>
          </w:rPr>
          <w:t>binary system</w:t>
        </w:r>
      </w:hyperlink>
      <w:r>
        <w:t xml:space="preserve"> is ubiquitous, in </w:t>
      </w:r>
      <w:hyperlink r:id="rId168" w:tooltip="Music theory" w:history="1">
        <w:r>
          <w:rPr>
            <w:rStyle w:val="Hyperlink"/>
          </w:rPr>
          <w:t>music theory</w:t>
        </w:r>
      </w:hyperlink>
      <w:r>
        <w:t>, where a pit</w:t>
      </w:r>
      <w:r>
        <w:t xml:space="preserve">ch ratio of two (the </w:t>
      </w:r>
      <w:hyperlink r:id="rId169" w:tooltip="Octave" w:history="1">
        <w:r>
          <w:rPr>
            <w:rStyle w:val="Hyperlink"/>
          </w:rPr>
          <w:t>octave</w:t>
        </w:r>
      </w:hyperlink>
      <w:r>
        <w:t xml:space="preserve">) is ubiquitous and the </w:t>
      </w:r>
      <w:hyperlink r:id="rId170" w:tooltip="Cent (music)" w:history="1">
        <w:r>
          <w:rPr>
            <w:rStyle w:val="Hyperlink"/>
          </w:rPr>
          <w:t>cent</w:t>
        </w:r>
      </w:hyperlink>
      <w:r>
        <w:t xml:space="preserve"> is the binary logarithm (scaled by 1200) of the ratio between two adjacent equally-tempered pitches, and i</w:t>
      </w:r>
      <w:r>
        <w:t xml:space="preserve">n </w:t>
      </w:r>
      <w:hyperlink r:id="rId171" w:tooltip="Photography" w:history="1">
        <w:r>
          <w:rPr>
            <w:rStyle w:val="Hyperlink"/>
          </w:rPr>
          <w:t>photography</w:t>
        </w:r>
      </w:hyperlink>
      <w:r>
        <w:t xml:space="preserve"> to measure </w:t>
      </w:r>
      <w:hyperlink r:id="rId172" w:tooltip="Exposure value" w:history="1">
        <w:r>
          <w:rPr>
            <w:rStyle w:val="Hyperlink"/>
          </w:rPr>
          <w:t>exposure values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r>
        <w:t xml:space="preserve"> The following table lists common notations for logarithms to these ba</w:t>
      </w:r>
      <w:r>
        <w:t>ses and the fields where they are used. Many disciplines write log(</w:t>
      </w:r>
      <w:r>
        <w:rPr>
          <w:i/>
          <w:iCs/>
        </w:rPr>
        <w:t>x</w:t>
      </w:r>
      <w:r>
        <w:t>) instead of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), when the intended base can be determined from the context. The notation </w:t>
      </w:r>
      <w:r>
        <w:rPr>
          <w:i/>
          <w:iCs/>
          <w:vertAlign w:val="superscript"/>
        </w:rPr>
        <w:t>b</w:t>
      </w:r>
      <w:r>
        <w:t>log(</w:t>
      </w:r>
      <w:r>
        <w:rPr>
          <w:i/>
          <w:iCs/>
        </w:rPr>
        <w:t>x</w:t>
      </w:r>
      <w:r>
        <w:t>) also occurs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  <w:r>
        <w:t xml:space="preserve">The "ISO notation" column lists designations suggested by the </w:t>
      </w:r>
      <w:hyperlink r:id="rId173" w:tooltip="International Organization for Standardization" w:history="1">
        <w:r>
          <w:rPr>
            <w:rStyle w:val="Hyperlink"/>
          </w:rPr>
          <w:t>International Organization for Standardization</w:t>
        </w:r>
      </w:hyperlink>
      <w:r>
        <w:t xml:space="preserve"> (</w:t>
      </w:r>
      <w:hyperlink r:id="rId174" w:tooltip="ISO 31-11" w:history="1">
        <w:r>
          <w:rPr>
            <w:rStyle w:val="Hyperlink"/>
          </w:rPr>
          <w:t>ISO 31-11</w:t>
        </w:r>
      </w:hyperlink>
      <w:r>
        <w:t>)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Base </w:t>
            </w:r>
            <w:r>
              <w:rPr>
                <w:rFonts w:eastAsia="Times New Roman"/>
                <w:b/>
                <w:bCs/>
                <w:i/>
                <w:iCs/>
              </w:rPr>
              <w:t>b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 for log</w:t>
            </w:r>
            <w:r>
              <w:rPr>
                <w:rFonts w:eastAsia="Times New Roman"/>
                <w:b/>
                <w:bCs/>
                <w:i/>
                <w:iCs/>
                <w:vertAlign w:val="subscript"/>
              </w:rPr>
              <w:t>b</w:t>
            </w:r>
            <w:r>
              <w:rPr>
                <w:rFonts w:eastAsia="Times New Roman"/>
                <w:b/>
                <w:bCs/>
              </w:rPr>
              <w:t>(</w:t>
            </w:r>
            <w:r>
              <w:rPr>
                <w:rFonts w:eastAsia="Times New Roman"/>
                <w:b/>
                <w:bCs/>
                <w:i/>
                <w:iCs/>
              </w:rPr>
              <w:t>x</w:t>
            </w:r>
            <w:r>
              <w:rPr>
                <w:rFonts w:eastAsia="Times New Roman"/>
                <w:b/>
                <w:bCs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ISO notation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Other notations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Used in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175" w:tooltip="Binary logarithm" w:history="1">
              <w:r>
                <w:rPr>
                  <w:rStyle w:val="Hyperlink"/>
                  <w:rFonts w:eastAsia="Times New Roman"/>
                </w:rPr>
                <w:t>binary logarithm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lb(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>)</w:t>
            </w:r>
            <w:hyperlink w:anchor="cite_note-11" w:history="1">
              <w:r>
                <w:rPr>
                  <w:rStyle w:val="Hyperlink"/>
                  <w:rFonts w:eastAsia="Times New Roman"/>
                  <w:vertAlign w:val="superscript"/>
                </w:rPr>
                <w:t>[11]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ld(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>), log(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>), lg(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,</w:t>
            </w:r>
            <w:hyperlink w:anchor="cite_note-12" w:history="1">
              <w:r>
                <w:rPr>
                  <w:rStyle w:val="Hyperlink"/>
                  <w:rFonts w:eastAsia="Times New Roman"/>
                  <w:vertAlign w:val="superscript"/>
                </w:rPr>
                <w:t>[12]</w:t>
              </w:r>
            </w:hyperlink>
            <w:r>
              <w:rPr>
                <w:rFonts w:eastAsia="Times New Roman"/>
              </w:rPr>
              <w:t xml:space="preserve"> log2(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176" w:tooltip="Computer science" w:history="1">
              <w:r>
                <w:rPr>
                  <w:rStyle w:val="Hyperlink"/>
                  <w:rFonts w:eastAsia="Times New Roman"/>
                </w:rPr>
                <w:t>computer science</w:t>
              </w:r>
            </w:hyperlink>
            <w:r>
              <w:rPr>
                <w:rFonts w:eastAsia="Times New Roman"/>
              </w:rPr>
              <w:t xml:space="preserve">, </w:t>
            </w:r>
            <w:hyperlink r:id="rId177" w:tooltip="Information theory" w:history="1">
              <w:r>
                <w:rPr>
                  <w:rStyle w:val="Hyperlink"/>
                  <w:rFonts w:eastAsia="Times New Roman"/>
                </w:rPr>
                <w:t>information theory</w:t>
              </w:r>
            </w:hyperlink>
            <w:r>
              <w:rPr>
                <w:rFonts w:eastAsia="Times New Roman"/>
              </w:rPr>
              <w:t xml:space="preserve">, </w:t>
            </w:r>
            <w:hyperlink r:id="rId178" w:tooltip="Music theory" w:history="1">
              <w:r>
                <w:rPr>
                  <w:rStyle w:val="Hyperlink"/>
                  <w:rFonts w:eastAsia="Times New Roman"/>
                </w:rPr>
                <w:t>music theory</w:t>
              </w:r>
            </w:hyperlink>
            <w:r>
              <w:rPr>
                <w:rFonts w:eastAsia="Times New Roman"/>
              </w:rPr>
              <w:t xml:space="preserve">, </w:t>
            </w:r>
            <w:hyperlink r:id="rId179" w:tooltip="Photography" w:history="1">
              <w:r>
                <w:rPr>
                  <w:rStyle w:val="Hyperlink"/>
                  <w:rFonts w:eastAsia="Times New Roman"/>
                </w:rPr>
                <w:t>photography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i/>
                <w:iCs/>
              </w:rPr>
              <w:t>e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180" w:tooltip="Natural logarithm" w:history="1">
              <w:r>
                <w:rPr>
                  <w:rStyle w:val="Hyperlink"/>
                  <w:rFonts w:eastAsia="Times New Roman"/>
                </w:rPr>
                <w:t>natural logarithm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ln(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>)</w:t>
            </w:r>
            <w:hyperlink r:id="rId181" w:tooltip="Template:Refn" w:history="1">
              <w:r>
                <w:rPr>
                  <w:rStyle w:val="Hyperlink"/>
                  <w:rFonts w:eastAsia="Times New Roman"/>
                </w:rPr>
                <w:t>Template:Refn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br/>
              <w:t>(in mathematics</w:t>
            </w:r>
            <w:r>
              <w:rPr>
                <w:rFonts w:eastAsia="Times New Roman"/>
              </w:rPr>
              <w:t xml:space="preserve"> </w:t>
            </w:r>
            <w:hyperlink w:anchor="cite_note-13" w:history="1">
              <w:r>
                <w:rPr>
                  <w:rStyle w:val="Hyperlink"/>
                  <w:rFonts w:eastAsia="Times New Roman"/>
                  <w:vertAlign w:val="superscript"/>
                </w:rPr>
                <w:t>[13]</w:t>
              </w:r>
            </w:hyperlink>
            <w:r>
              <w:rPr>
                <w:rFonts w:eastAsia="Times New Roman"/>
              </w:rPr>
              <w:t xml:space="preserve"> and many </w:t>
            </w:r>
            <w:hyperlink r:id="rId182" w:tooltip="Programming language" w:history="1">
              <w:r>
                <w:rPr>
                  <w:rStyle w:val="Hyperlink"/>
                  <w:rFonts w:eastAsia="Times New Roman"/>
                </w:rPr>
                <w:t>programming languages</w:t>
              </w:r>
            </w:hyperlink>
            <w:hyperlink r:id="rId183" w:tooltip="Template:Refn" w:history="1">
              <w:r>
                <w:rPr>
                  <w:rStyle w:val="Hyperlink"/>
                  <w:rFonts w:eastAsia="Times New Roman"/>
                </w:rPr>
                <w:t>Template:Refn</w:t>
              </w:r>
            </w:hyperlink>
            <w:r>
              <w:rPr>
                <w:rFonts w:eastAsia="Times New Roman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mathematics, physics, chemistry,</w:t>
            </w:r>
            <w:r>
              <w:rPr>
                <w:rFonts w:eastAsia="Times New Roman"/>
              </w:rPr>
              <w:br/>
            </w:r>
            <w:hyperlink r:id="rId184" w:tooltip="Statistics" w:history="1">
              <w:r>
                <w:rPr>
                  <w:rStyle w:val="Hyperlink"/>
                  <w:rFonts w:eastAsia="Times New Roman"/>
                </w:rPr>
                <w:t>statistics</w:t>
              </w:r>
            </w:hyperlink>
            <w:r>
              <w:rPr>
                <w:rFonts w:eastAsia="Times New Roman"/>
              </w:rPr>
              <w:t xml:space="preserve">, </w:t>
            </w:r>
            <w:hyperlink r:id="rId185" w:tooltip="Economics" w:history="1">
              <w:r>
                <w:rPr>
                  <w:rStyle w:val="Hyperlink"/>
                  <w:rFonts w:eastAsia="Times New Roman"/>
                </w:rPr>
                <w:t>economics</w:t>
              </w:r>
            </w:hyperlink>
            <w:r>
              <w:rPr>
                <w:rFonts w:eastAsia="Times New Roman"/>
              </w:rPr>
              <w:t xml:space="preserve">, information theory, and some engineering fields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186" w:tooltip="Common logarithm" w:history="1">
              <w:r>
                <w:rPr>
                  <w:rStyle w:val="Hyperlink"/>
                  <w:rFonts w:eastAsia="Times New Roman"/>
                </w:rPr>
                <w:t>common logarithm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lg(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 xml:space="preserve">)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>), log</w:t>
            </w:r>
            <w:r>
              <w:rPr>
                <w:rFonts w:eastAsia="Times New Roman"/>
                <w:vertAlign w:val="subscript"/>
              </w:rPr>
              <w:t>10</w:t>
            </w: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  <w:i/>
                <w:iCs/>
              </w:rPr>
              <w:t>x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br/>
              <w:t xml:space="preserve">(in engineering, biology, astronomy)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various </w:t>
            </w:r>
            <w:hyperlink r:id="rId187" w:tooltip="Engineering" w:history="1">
              <w:r>
                <w:rPr>
                  <w:rStyle w:val="Hyperlink"/>
                  <w:rFonts w:eastAsia="Times New Roman"/>
                </w:rPr>
                <w:t>engineering</w:t>
              </w:r>
            </w:hyperlink>
            <w:r>
              <w:rPr>
                <w:rFonts w:eastAsia="Times New Roman"/>
              </w:rPr>
              <w:t xml:space="preserve"> fields (see </w:t>
            </w:r>
            <w:hyperlink r:id="rId188" w:tooltip="Decibel" w:history="1">
              <w:r>
                <w:rPr>
                  <w:rStyle w:val="Hyperlink"/>
                  <w:rFonts w:eastAsia="Times New Roman"/>
                </w:rPr>
                <w:t>decibel</w:t>
              </w:r>
            </w:hyperlink>
            <w:r>
              <w:rPr>
                <w:rFonts w:eastAsia="Times New Roman"/>
              </w:rPr>
              <w:t xml:space="preserve"> and see below), </w:t>
            </w:r>
            <w:r>
              <w:rPr>
                <w:rFonts w:eastAsia="Times New Roman"/>
              </w:rPr>
              <w:br/>
              <w:t xml:space="preserve">logarithm </w:t>
            </w:r>
            <w:hyperlink r:id="rId189" w:tooltip="Mathematical table" w:history="1">
              <w:r>
                <w:rPr>
                  <w:rStyle w:val="Hyperlink"/>
                  <w:rFonts w:eastAsia="Times New Roman"/>
                </w:rPr>
                <w:t>tables</w:t>
              </w:r>
            </w:hyperlink>
            <w:r>
              <w:rPr>
                <w:rFonts w:eastAsia="Times New Roman"/>
              </w:rPr>
              <w:t xml:space="preserve">, handheld </w:t>
            </w:r>
            <w:hyperlink r:id="rId190" w:tooltip="Scientific calculator" w:history="1">
              <w:r>
                <w:rPr>
                  <w:rStyle w:val="Hyperlink"/>
                  <w:rFonts w:eastAsia="Times New Roman"/>
                </w:rPr>
                <w:t>calculators</w:t>
              </w:r>
            </w:hyperlink>
            <w:r>
              <w:rPr>
                <w:rFonts w:eastAsia="Times New Roman"/>
              </w:rPr>
              <w:t xml:space="preserve">, </w:t>
            </w:r>
            <w:hyperlink r:id="rId191" w:tooltip="Spectroscopy" w:history="1">
              <w:r>
                <w:rPr>
                  <w:rStyle w:val="Hyperlink"/>
                  <w:rFonts w:eastAsia="Times New Roman"/>
                </w:rPr>
                <w:t>spectroscopy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92" w:tooltip="Edit section: Hist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193" w:tooltip="Template:Main" w:history="1">
        <w:r>
          <w:rPr>
            <w:rStyle w:val="Hyperlink"/>
          </w:rPr>
          <w:t>Template:Main</w:t>
        </w:r>
      </w:hyperlink>
      <w:r>
        <w:t xml:space="preserve"> The </w:t>
      </w:r>
      <w:r>
        <w:rPr>
          <w:b/>
          <w:bCs/>
        </w:rPr>
        <w:t>history of logarithm</w:t>
      </w:r>
      <w:r>
        <w:t xml:space="preserve"> in </w:t>
      </w:r>
      <w:r>
        <w:t xml:space="preserve">seventeenth century Europe is the discovery of a new </w:t>
      </w:r>
      <w:hyperlink r:id="rId194" w:tooltip="Function (mathematics)" w:history="1">
        <w:r>
          <w:rPr>
            <w:rStyle w:val="Hyperlink"/>
          </w:rPr>
          <w:t>function</w:t>
        </w:r>
      </w:hyperlink>
      <w:r>
        <w:t xml:space="preserve"> that extended the realm of analysis beyond the scope of algebraic methods. The method of logarithms was publicly propound</w:t>
      </w:r>
      <w:r>
        <w:t xml:space="preserve">ed by </w:t>
      </w:r>
      <w:hyperlink r:id="rId195" w:tooltip="John Napier" w:history="1">
        <w:r>
          <w:rPr>
            <w:rStyle w:val="Hyperlink"/>
          </w:rPr>
          <w:t>John Napier</w:t>
        </w:r>
      </w:hyperlink>
      <w:r>
        <w:t xml:space="preserve"> in 1614, in a book titled </w:t>
      </w:r>
      <w:r>
        <w:rPr>
          <w:i/>
          <w:iCs/>
        </w:rPr>
        <w:t>Mirifici Logarithmorum Canonis Descriptio</w:t>
      </w:r>
      <w:r>
        <w:t xml:space="preserve"> (</w:t>
      </w:r>
      <w:r>
        <w:rPr>
          <w:i/>
          <w:iCs/>
        </w:rPr>
        <w:t>Description of the Wonderful Rule of Logarithms</w:t>
      </w:r>
      <w:r>
        <w:t>)</w:t>
      </w:r>
      <w:r>
        <w:t>.</w:t>
      </w:r>
      <w:hyperlink w:anchor="cite_note-14" w:history="1">
        <w:r>
          <w:rPr>
            <w:rStyle w:val="Hyperlink"/>
            <w:vertAlign w:val="superscript"/>
          </w:rPr>
          <w:t>[14]</w:t>
        </w:r>
      </w:hyperlink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Prior to Napier's invention, there had been other techniques of similar scopes, such as the prosthaphaeresis or the use of tables of progressions, extensively developed by </w:t>
      </w:r>
      <w:hyperlink r:id="rId196" w:tooltip="Jost Bürgi" w:history="1">
        <w:r>
          <w:rPr>
            <w:rStyle w:val="Hyperlink"/>
          </w:rPr>
          <w:t>Jost Bürgi</w:t>
        </w:r>
      </w:hyperlink>
      <w:r>
        <w:t xml:space="preserve"> around 1600</w:t>
      </w:r>
      <w:r>
        <w:t>.</w:t>
      </w:r>
      <w:hyperlink w:anchor="cite_note-16" w:history="1">
        <w:r>
          <w:rPr>
            <w:rStyle w:val="Hyperlink"/>
            <w:vertAlign w:val="superscript"/>
          </w:rPr>
          <w:t>[16]</w:t>
        </w:r>
      </w:hyperlink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This theorem states that a </w:t>
      </w:r>
      <w:hyperlink r:id="rId197" w:tooltip="Continuous function" w:history="1">
        <w:r>
          <w:rPr>
            <w:rStyle w:val="Hyperlink"/>
          </w:rPr>
          <w:t>continuous function</w:t>
        </w:r>
      </w:hyperlink>
      <w:r>
        <w:t xml:space="preserve"> that produces two values </w:t>
      </w:r>
      <w:r>
        <w:rPr>
          <w:i/>
          <w:iCs/>
        </w:rPr>
        <w:t>m</w:t>
      </w:r>
      <w:r>
        <w:t xml:space="preserve"> and </w:t>
      </w:r>
      <w:r>
        <w:rPr>
          <w:i/>
          <w:iCs/>
        </w:rPr>
        <w:t>n</w:t>
      </w:r>
      <w:r>
        <w:t xml:space="preserve"> also produces any value that l</w:t>
      </w:r>
      <w:r>
        <w:t xml:space="preserve">ies between </w:t>
      </w:r>
      <w:r>
        <w:rPr>
          <w:i/>
          <w:iCs/>
        </w:rPr>
        <w:t>m</w:t>
      </w:r>
      <w:r>
        <w:t xml:space="preserve"> and </w:t>
      </w:r>
      <w:r>
        <w:rPr>
          <w:i/>
          <w:iCs/>
        </w:rPr>
        <w:t>n</w:t>
      </w:r>
      <w:r>
        <w:t xml:space="preserve">. A function is </w:t>
      </w:r>
      <w:r>
        <w:rPr>
          <w:i/>
          <w:iCs/>
        </w:rPr>
        <w:t>continuous</w:t>
      </w:r>
      <w:r>
        <w:t xml:space="preserve"> if it does not "jump", that is, if its graph can be drawn without lifting the pen. </w:t>
      </w:r>
    </w:p>
    <w:p w:rsidR="00000000" w:rsidRDefault="00C91AE5">
      <w:pPr>
        <w:pStyle w:val="NormalWeb"/>
      </w:pPr>
      <w:r>
        <w:t xml:space="preserve">This property can be shown to hold for the function </w:t>
      </w:r>
      <w:hyperlink r:id="rId198" w:tooltip="Template:Nowrap begin" w:history="1">
        <w:r>
          <w:rPr>
            <w:rStyle w:val="Hyperlink"/>
          </w:rPr>
          <w:t>Tem</w:t>
        </w:r>
        <w:r>
          <w:rPr>
            <w:rStyle w:val="Hyperlink"/>
          </w:rPr>
          <w:t>plate:Nowrap begin</w:t>
        </w:r>
      </w:hyperlink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b</w:t>
      </w:r>
      <w:r>
        <w:rPr>
          <w:i/>
          <w:iCs/>
          <w:vertAlign w:val="superscript"/>
        </w:rPr>
        <w:t>x</w:t>
      </w:r>
      <w:hyperlink r:id="rId199" w:tooltip="Template:Nowrap end" w:history="1">
        <w:r>
          <w:rPr>
            <w:rStyle w:val="Hyperlink"/>
          </w:rPr>
          <w:t>Template:Nowrap end</w:t>
        </w:r>
      </w:hyperlink>
      <w:r>
        <w:t xml:space="preserve">. Because </w:t>
      </w:r>
      <w:r>
        <w:rPr>
          <w:i/>
          <w:iCs/>
        </w:rPr>
        <w:t>f</w:t>
      </w:r>
      <w:r>
        <w:t xml:space="preserve"> takes arbitrarily large and arbitrarily small positive values, any number </w:t>
      </w:r>
      <w:hyperlink r:id="rId200" w:tooltip="Template:Nowrap" w:history="1">
        <w:r>
          <w:rPr>
            <w:rStyle w:val="Hyperlink"/>
          </w:rPr>
          <w:t>Template:Nowrap</w:t>
        </w:r>
      </w:hyperlink>
      <w:r>
        <w:t xml:space="preserve"> lies between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 xml:space="preserve">) and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) for suitable </w:t>
      </w:r>
      <w:r>
        <w:rPr>
          <w:i/>
          <w:iCs/>
        </w:rPr>
        <w:t>x</w:t>
      </w:r>
      <w:r>
        <w:rPr>
          <w:vertAlign w:val="subscript"/>
        </w:rPr>
        <w:t>0</w:t>
      </w:r>
      <w:r>
        <w:t xml:space="preserve"> and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. Hence, the intermediate value theorem ensures that the equation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y</w:t>
      </w:r>
      <w:r>
        <w:t xml:space="preserve"> has a solution. Moreover, there is only one solution to this equation, because the function </w:t>
      </w:r>
      <w:r>
        <w:rPr>
          <w:i/>
          <w:iCs/>
        </w:rPr>
        <w:t>f</w:t>
      </w:r>
      <w:r>
        <w:t xml:space="preserve"> is </w:t>
      </w:r>
      <w:hyperlink r:id="rId201" w:tooltip="Monotonic function" w:history="1">
        <w:r>
          <w:rPr>
            <w:rStyle w:val="Hyperlink"/>
          </w:rPr>
          <w:t>strictly increasing</w:t>
        </w:r>
      </w:hyperlink>
      <w:r>
        <w:t xml:space="preserve"> (for </w:t>
      </w:r>
      <w:hyperlink r:id="rId202" w:tooltip="Template:Nowrap" w:history="1">
        <w:r>
          <w:rPr>
            <w:rStyle w:val="Hyperlink"/>
          </w:rPr>
          <w:t>Template:Nowrap</w:t>
        </w:r>
      </w:hyperlink>
      <w:r>
        <w:t xml:space="preserve">), or strictly decreasing (for </w:t>
      </w:r>
      <w:hyperlink r:id="rId203" w:tooltip="Template:Nowrap" w:history="1">
        <w:r>
          <w:rPr>
            <w:rStyle w:val="Hyperlink"/>
          </w:rPr>
          <w:t>Template:Nowrap</w:t>
        </w:r>
      </w:hyperlink>
      <w:r>
        <w:t>).</w:t>
      </w:r>
      <w:r>
        <w:t>&lt;ref name=LangIV.2&gt;</w:t>
      </w:r>
      <w:hyperlink r:id="rId204" w:tooltip="Template:Harvard citations" w:history="1">
        <w:r>
          <w:rPr>
            <w:rStyle w:val="Hyperlink"/>
          </w:rPr>
          <w:t>Template:Harvard citations</w:t>
        </w:r>
      </w:hyperlink>
      <w:r>
        <w:t xml:space="preserve">&lt;/ref&gt; </w:t>
      </w:r>
    </w:p>
    <w:p w:rsidR="00000000" w:rsidRDefault="00C91AE5">
      <w:pPr>
        <w:pStyle w:val="NormalWeb"/>
      </w:pPr>
      <w:r>
        <w:t xml:space="preserve">The unique solution </w:t>
      </w:r>
      <w:r>
        <w:rPr>
          <w:i/>
          <w:iCs/>
        </w:rPr>
        <w:t>x</w:t>
      </w:r>
      <w:r>
        <w:t xml:space="preserve"> is the logarithm of </w:t>
      </w:r>
      <w:r>
        <w:rPr>
          <w:i/>
          <w:iCs/>
        </w:rPr>
        <w:t>y</w:t>
      </w:r>
      <w:r>
        <w:t xml:space="preserve"> to base </w:t>
      </w:r>
      <w:r>
        <w:rPr>
          <w:i/>
          <w:iCs/>
        </w:rPr>
        <w:t>b</w:t>
      </w:r>
      <w:r>
        <w:t>,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y</w:t>
      </w:r>
      <w:r>
        <w:t xml:space="preserve">). The function that assigns to </w:t>
      </w:r>
      <w:r>
        <w:rPr>
          <w:i/>
          <w:iCs/>
        </w:rPr>
        <w:t>y</w:t>
      </w:r>
      <w:r>
        <w:t xml:space="preserve"> its logarithm is called </w:t>
      </w:r>
      <w:r>
        <w:rPr>
          <w:i/>
          <w:iCs/>
        </w:rPr>
        <w:t>logarithm function</w:t>
      </w:r>
      <w:r>
        <w:t xml:space="preserve"> or </w:t>
      </w:r>
      <w:r>
        <w:rPr>
          <w:i/>
          <w:iCs/>
        </w:rPr>
        <w:t>logarithmic function</w:t>
      </w:r>
      <w:r>
        <w:t xml:space="preserve"> (or just </w:t>
      </w:r>
      <w:r>
        <w:rPr>
          <w:i/>
          <w:iCs/>
        </w:rPr>
        <w:t>logarithm</w:t>
      </w:r>
      <w:r>
        <w:t xml:space="preserve">). </w:t>
      </w:r>
    </w:p>
    <w:p w:rsidR="00000000" w:rsidRDefault="00C91AE5">
      <w:pPr>
        <w:pStyle w:val="NormalWeb"/>
      </w:pPr>
      <w:r>
        <w:t>The function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 is essentially characterized by the above product formula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&lt;math&gt;\log_b(xy) = \log_b(x) + \log_b(y).&lt;/math&gt; </w:t>
      </w:r>
    </w:p>
    <w:p w:rsidR="00000000" w:rsidRDefault="00C91AE5">
      <w:pPr>
        <w:pStyle w:val="NormalWeb"/>
      </w:pPr>
      <w:r>
        <w:t xml:space="preserve">More precisely, the logarithm to any base </w:t>
      </w:r>
      <w:hyperlink r:id="rId205" w:tooltip="Template:Nowrap" w:history="1">
        <w:r>
          <w:rPr>
            <w:rStyle w:val="Hyperlink"/>
          </w:rPr>
          <w:t>Template:Nowrap</w:t>
        </w:r>
      </w:hyperlink>
      <w:r>
        <w:t xml:space="preserve"> is the only </w:t>
      </w:r>
      <w:hyperlink r:id="rId206" w:tooltip="Increasing function" w:history="1">
        <w:r>
          <w:rPr>
            <w:rStyle w:val="Hyperlink"/>
          </w:rPr>
          <w:t>increasing function</w:t>
        </w:r>
      </w:hyperlink>
      <w:r>
        <w:t xml:space="preserve"> </w:t>
      </w:r>
      <w:r>
        <w:rPr>
          <w:i/>
          <w:iCs/>
        </w:rPr>
        <w:t>f</w:t>
      </w:r>
      <w:r>
        <w:t xml:space="preserve"> from the positive reals to the reals satisfying </w:t>
      </w:r>
      <w:hyperlink r:id="rId207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f</w:t>
      </w:r>
      <w:r>
        <w:t>(</w:t>
      </w:r>
      <w:r>
        <w:rPr>
          <w:i/>
          <w:iCs/>
        </w:rPr>
        <w:t>b</w:t>
      </w:r>
      <w:r>
        <w:t>) = 1</w:t>
      </w:r>
      <w:hyperlink r:id="rId208" w:tooltip="Template:Nowrap end" w:history="1">
        <w:r>
          <w:rPr>
            <w:rStyle w:val="Hyperlink"/>
          </w:rPr>
          <w:t>Template:Nowrap end</w:t>
        </w:r>
      </w:hyperlink>
      <w:r>
        <w:t xml:space="preserve"> and</w:t>
      </w:r>
      <w:r>
        <w:t xml:space="preserve"> </w:t>
      </w:r>
      <w:hyperlink w:anchor="cite_note-28" w:history="1">
        <w:r>
          <w:rPr>
            <w:rStyle w:val="Hyperlink"/>
            <w:vertAlign w:val="superscript"/>
          </w:rPr>
          <w:t>[28]</w:t>
        </w:r>
      </w:hyperlink>
      <w:r>
        <w:t xml:space="preserve">:&lt;math&gt;f(xy)=f(x)+f(y).&lt;/math&gt;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Inverse functio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209" w:tooltip="Edit section: Inverse fun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210" w:tooltip="File:Logarithm inversefunctiontoexp.svg" w:history="1">
        <w:r>
          <w:rPr>
            <w:rStyle w:val="Hyperlink"/>
          </w:rPr>
          <w:t>right|thumb|The graph of the logarithm function log</w:t>
        </w:r>
        <w:r>
          <w:rPr>
            <w:rStyle w:val="Hyperlink"/>
            <w:i/>
            <w:iCs/>
            <w:vertAlign w:val="subscript"/>
          </w:rPr>
          <w:t>b</w:t>
        </w:r>
        <w:r>
          <w:rPr>
            <w:rStyle w:val="Hyperlink"/>
          </w:rPr>
          <w:t>(</w:t>
        </w:r>
        <w:r>
          <w:rPr>
            <w:rStyle w:val="Hyperlink"/>
            <w:i/>
            <w:iCs/>
          </w:rPr>
          <w:t>x</w:t>
        </w:r>
        <w:r>
          <w:rPr>
            <w:rStyle w:val="Hyperlink"/>
          </w:rPr>
          <w:t xml:space="preserve">) (blue) is obtained by </w:t>
        </w:r>
      </w:hyperlink>
      <w:hyperlink r:id="rId211" w:tooltip="Reflection (mathematics)" w:history="1">
        <w:r>
          <w:rPr>
            <w:rStyle w:val="Hyperlink"/>
          </w:rPr>
          <w:t>reflecting</w:t>
        </w:r>
      </w:hyperlink>
      <w:r>
        <w:t xml:space="preserve"> the graph of the function </w:t>
      </w:r>
      <w:r>
        <w:rPr>
          <w:i/>
          <w:iCs/>
        </w:rPr>
        <w:t>b</w:t>
      </w:r>
      <w:r>
        <w:rPr>
          <w:i/>
          <w:iCs/>
          <w:vertAlign w:val="superscript"/>
        </w:rPr>
        <w:t>x</w:t>
      </w:r>
      <w:r>
        <w:t xml:space="preserve"> (red) at the diagonal line (</w:t>
      </w:r>
      <w:hyperlink r:id="rId212" w:tooltip="Template:Nowrap begin" w:history="1">
        <w:r>
          <w:rPr>
            <w:rStyle w:val="Hyperlink"/>
          </w:rPr>
          <w:t xml:space="preserve">Template:Nowrap </w:t>
        </w:r>
        <w:r>
          <w:rPr>
            <w:rStyle w:val="Hyperlink"/>
          </w:rPr>
          <w:t>begin</w:t>
        </w:r>
      </w:hyperlink>
      <w:r>
        <w:rPr>
          <w:i/>
          <w:iCs/>
        </w:rPr>
        <w:t>x</w:t>
      </w:r>
      <w:r>
        <w:t xml:space="preserve"> = </w:t>
      </w:r>
      <w:r>
        <w:rPr>
          <w:i/>
          <w:iCs/>
        </w:rPr>
        <w:t>y</w:t>
      </w:r>
      <w:hyperlink r:id="rId213" w:tooltip="Template:Nowrap end" w:history="1">
        <w:r>
          <w:rPr>
            <w:rStyle w:val="Hyperlink"/>
          </w:rPr>
          <w:t>Template:Nowrap end</w:t>
        </w:r>
      </w:hyperlink>
      <w:r>
        <w:t xml:space="preserve">).|alt=The graphs of two functions. The formula for the logarithm of a power says in particular that for any number </w:t>
      </w:r>
      <w:r>
        <w:rPr>
          <w:i/>
          <w:iCs/>
        </w:rPr>
        <w:t>x</w:t>
      </w:r>
      <w:r>
        <w:t xml:space="preserve">,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>&lt;math&gt;\log_b \left (b^x \right) = x \log</w:t>
      </w:r>
      <w:r>
        <w:rPr>
          <w:rFonts w:eastAsia="Times New Roman"/>
        </w:rPr>
        <w:t xml:space="preserve">_b(b) = x.&lt;/math&gt; </w:t>
      </w:r>
    </w:p>
    <w:p w:rsidR="00000000" w:rsidRDefault="00C91AE5">
      <w:pPr>
        <w:pStyle w:val="NormalWeb"/>
      </w:pPr>
      <w:r>
        <w:t xml:space="preserve">In prose, taking the </w:t>
      </w:r>
      <w:hyperlink r:id="rId214" w:tooltip="Template:Nowrap" w:history="1">
        <w:r>
          <w:rPr>
            <w:rStyle w:val="Hyperlink"/>
          </w:rPr>
          <w:t>Template:Nowrap</w:t>
        </w:r>
      </w:hyperlink>
      <w:r>
        <w:t xml:space="preserve"> power of </w:t>
      </w:r>
      <w:r>
        <w:rPr>
          <w:i/>
          <w:iCs/>
        </w:rPr>
        <w:t>b</w:t>
      </w:r>
      <w:r>
        <w:t xml:space="preserve"> and then the </w:t>
      </w:r>
      <w:hyperlink r:id="rId215" w:tooltip="Template:Nowrap" w:history="1">
        <w:r>
          <w:rPr>
            <w:rStyle w:val="Hyperlink"/>
          </w:rPr>
          <w:t>Template:Nowrap</w:t>
        </w:r>
      </w:hyperlink>
      <w:r>
        <w:t xml:space="preserve"> logarithm gives back </w:t>
      </w:r>
      <w:r>
        <w:rPr>
          <w:i/>
          <w:iCs/>
        </w:rPr>
        <w:t>x</w:t>
      </w:r>
      <w:r>
        <w:t xml:space="preserve">. Conversely, given </w:t>
      </w:r>
      <w:r>
        <w:t xml:space="preserve">a positive number </w:t>
      </w:r>
      <w:r>
        <w:rPr>
          <w:i/>
          <w:iCs/>
        </w:rPr>
        <w:t>y</w:t>
      </w:r>
      <w:r>
        <w:t xml:space="preserve">, the formula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&lt;math&gt;b^{\log_b(y)} = y&lt;/math&gt; </w:t>
      </w:r>
    </w:p>
    <w:p w:rsidR="00000000" w:rsidRDefault="00C91AE5">
      <w:pPr>
        <w:pStyle w:val="NormalWeb"/>
      </w:pPr>
      <w:r>
        <w:t xml:space="preserve">says that first taking the logarithm and then exponentiating gives back </w:t>
      </w:r>
      <w:r>
        <w:rPr>
          <w:i/>
          <w:iCs/>
        </w:rPr>
        <w:t>y</w:t>
      </w:r>
      <w:r>
        <w:t xml:space="preserve">. Thus, the two possible ways of combining (or </w:t>
      </w:r>
      <w:hyperlink r:id="rId216" w:tooltip="Composition (mathematics)" w:history="1">
        <w:r>
          <w:rPr>
            <w:rStyle w:val="Hyperlink"/>
          </w:rPr>
          <w:t>composing</w:t>
        </w:r>
      </w:hyperlink>
      <w:r>
        <w:t xml:space="preserve">) logarithms and exponentiation give back the original number. Therefore, the logarithm to base </w:t>
      </w:r>
      <w:r>
        <w:rPr>
          <w:i/>
          <w:iCs/>
        </w:rPr>
        <w:t>b</w:t>
      </w:r>
      <w:r>
        <w:t xml:space="preserve"> is the </w:t>
      </w:r>
      <w:hyperlink r:id="rId217" w:tooltip="Inverse function" w:history="1">
        <w:r>
          <w:rPr>
            <w:rStyle w:val="Hyperlink"/>
            <w:i/>
            <w:iCs/>
          </w:rPr>
          <w:t>in</w:t>
        </w:r>
        <w:r>
          <w:rPr>
            <w:rStyle w:val="Hyperlink"/>
            <w:i/>
            <w:iCs/>
          </w:rPr>
          <w:t>verse function</w:t>
        </w:r>
      </w:hyperlink>
      <w:r>
        <w:t xml:space="preserve"> of </w:t>
      </w:r>
      <w:hyperlink r:id="rId218" w:tooltip="Template:Nowrap" w:history="1">
        <w:r>
          <w:rPr>
            <w:rStyle w:val="Hyperlink"/>
          </w:rPr>
          <w:t>Template:Nowrap</w:t>
        </w:r>
      </w:hyperlink>
      <w:r>
        <w:t>.</w:t>
      </w:r>
      <w:hyperlink w:anchor="cite_note-29" w:history="1">
        <w:r>
          <w:rPr>
            <w:rStyle w:val="Hyperlink"/>
            <w:vertAlign w:val="superscript"/>
          </w:rPr>
          <w:t>[29]</w:t>
        </w:r>
      </w:hyperlink>
      <w:r>
        <w:t xml:space="preserve"> Inverse functions are closely related to the original functions. Their </w:t>
      </w:r>
      <w:hyperlink r:id="rId219" w:tooltip="Graph of a function" w:history="1">
        <w:r>
          <w:rPr>
            <w:rStyle w:val="Hyperlink"/>
          </w:rPr>
          <w:t>graphs</w:t>
        </w:r>
      </w:hyperlink>
      <w:r>
        <w:t xml:space="preserve"> correspond to each other upon exchanging the </w:t>
      </w:r>
      <w:r>
        <w:rPr>
          <w:i/>
          <w:iCs/>
        </w:rPr>
        <w:t>x</w:t>
      </w:r>
      <w:r>
        <w:t xml:space="preserve">- and the </w:t>
      </w:r>
      <w:r>
        <w:rPr>
          <w:i/>
          <w:iCs/>
        </w:rPr>
        <w:t>y</w:t>
      </w:r>
      <w:r>
        <w:t xml:space="preserve">-coordinates (or upon reflection at the diagonal line </w:t>
      </w:r>
      <w:r>
        <w:rPr>
          <w:i/>
          <w:iCs/>
        </w:rPr>
        <w:t>x</w:t>
      </w:r>
      <w:r>
        <w:t xml:space="preserve"> = </w:t>
      </w:r>
      <w:r>
        <w:rPr>
          <w:i/>
          <w:iCs/>
        </w:rPr>
        <w:t>y</w:t>
      </w:r>
      <w:r>
        <w:t>), as shown at the right: a point (</w:t>
      </w:r>
      <w:r>
        <w:rPr>
          <w:i/>
          <w:iCs/>
        </w:rPr>
        <w:t>t</w:t>
      </w:r>
      <w:r>
        <w:t xml:space="preserve">, </w:t>
      </w:r>
      <w:r>
        <w:rPr>
          <w:i/>
          <w:iCs/>
        </w:rPr>
        <w:t>u</w:t>
      </w:r>
      <w:r>
        <w:t xml:space="preserve"> = </w:t>
      </w:r>
      <w:r>
        <w:rPr>
          <w:i/>
          <w:iCs/>
        </w:rPr>
        <w:t>b</w:t>
      </w:r>
      <w:r>
        <w:rPr>
          <w:i/>
          <w:iCs/>
          <w:vertAlign w:val="superscript"/>
        </w:rPr>
        <w:t>t</w:t>
      </w:r>
      <w:r>
        <w:t xml:space="preserve">) on the graph of </w:t>
      </w:r>
      <w:r>
        <w:rPr>
          <w:i/>
          <w:iCs/>
        </w:rPr>
        <w:t>f</w:t>
      </w:r>
      <w:r>
        <w:t xml:space="preserve"> yields a point (</w:t>
      </w:r>
      <w:r>
        <w:rPr>
          <w:i/>
          <w:iCs/>
        </w:rPr>
        <w:t>u</w:t>
      </w:r>
      <w:r>
        <w:t xml:space="preserve">, </w:t>
      </w:r>
      <w:r>
        <w:rPr>
          <w:i/>
          <w:iCs/>
        </w:rPr>
        <w:t>t</w:t>
      </w:r>
      <w:r>
        <w:t xml:space="preserve"> = log</w:t>
      </w:r>
      <w:r>
        <w:rPr>
          <w:i/>
          <w:iCs/>
          <w:vertAlign w:val="subscript"/>
        </w:rPr>
        <w:t>b</w:t>
      </w:r>
      <w:r>
        <w:rPr>
          <w:i/>
          <w:iCs/>
        </w:rPr>
        <w:t>u</w:t>
      </w:r>
      <w:r>
        <w:t>) on the graph of the logarithm and vice versa. As a consequence,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 </w:t>
      </w:r>
      <w:hyperlink r:id="rId220" w:tooltip="Divergent sequence" w:history="1">
        <w:r>
          <w:rPr>
            <w:rStyle w:val="Hyperlink"/>
          </w:rPr>
          <w:t>diverges to infinity</w:t>
        </w:r>
      </w:hyperlink>
      <w:r>
        <w:t xml:space="preserve"> (gets bigger than any given number) if </w:t>
      </w:r>
      <w:r>
        <w:rPr>
          <w:i/>
          <w:iCs/>
        </w:rPr>
        <w:t>x</w:t>
      </w:r>
      <w:r>
        <w:t xml:space="preserve"> grows to infinity, provided that </w:t>
      </w:r>
      <w:r>
        <w:rPr>
          <w:i/>
          <w:iCs/>
        </w:rPr>
        <w:t>b</w:t>
      </w:r>
      <w:r>
        <w:t xml:space="preserve"> is greater than one.</w:t>
      </w:r>
      <w:r>
        <w:t xml:space="preserve"> In that case,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 is an </w:t>
      </w:r>
      <w:hyperlink r:id="rId221" w:tooltip="Increasing function" w:history="1">
        <w:r>
          <w:rPr>
            <w:rStyle w:val="Hyperlink"/>
          </w:rPr>
          <w:t>increasing function</w:t>
        </w:r>
      </w:hyperlink>
      <w:r>
        <w:t xml:space="preserve">. For </w:t>
      </w:r>
      <w:hyperlink r:id="rId222" w:tooltip="Template:Nowrap" w:history="1">
        <w:r>
          <w:rPr>
            <w:rStyle w:val="Hyperlink"/>
          </w:rPr>
          <w:t>Template:Nowrap</w:t>
        </w:r>
      </w:hyperlink>
      <w:r>
        <w:t>,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 tends to minus infinity instead. When </w:t>
      </w:r>
      <w:r>
        <w:rPr>
          <w:i/>
          <w:iCs/>
        </w:rPr>
        <w:t>x</w:t>
      </w:r>
      <w:r>
        <w:t xml:space="preserve"> approaches </w:t>
      </w:r>
      <w:r>
        <w:t>zero,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 xml:space="preserve">) goes to minus infinity for </w:t>
      </w:r>
      <w:hyperlink r:id="rId223" w:tooltip="Template:Nowrap" w:history="1">
        <w:r>
          <w:rPr>
            <w:rStyle w:val="Hyperlink"/>
          </w:rPr>
          <w:t>Template:Nowrap</w:t>
        </w:r>
      </w:hyperlink>
      <w:r>
        <w:t xml:space="preserve"> (plus infinity for </w:t>
      </w:r>
      <w:hyperlink r:id="rId224" w:tooltip="Template:Nowrap" w:history="1">
        <w:r>
          <w:rPr>
            <w:rStyle w:val="Hyperlink"/>
          </w:rPr>
          <w:t>Template:Nowrap</w:t>
        </w:r>
      </w:hyperlink>
      <w:r>
        <w:t xml:space="preserve">, respectively).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Derivative and antiderivativ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25" w:tooltip="Edit section: Derivative and antiderivativ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226" w:tooltip="File:Logarithm derivative.svg" w:history="1">
        <w:r>
          <w:rPr>
            <w:rStyle w:val="Hyperlink"/>
          </w:rPr>
          <w:t xml:space="preserve">right|thumb|220|The graph of the </w:t>
        </w:r>
      </w:hyperlink>
      <w:hyperlink r:id="rId227" w:tooltip="Natural logarithm" w:history="1">
        <w:r>
          <w:rPr>
            <w:rStyle w:val="Hyperlink"/>
          </w:rPr>
          <w:t>natural logarithm</w:t>
        </w:r>
      </w:hyperlink>
      <w:r>
        <w:t xml:space="preserve"> (green) and its tangent at </w:t>
      </w:r>
      <w:hyperlink r:id="rId228" w:tooltip="Template:Nowrap" w:history="1">
        <w:r>
          <w:rPr>
            <w:rStyle w:val="Hyperlink"/>
          </w:rPr>
          <w:t>Template:Nowrap</w:t>
        </w:r>
      </w:hyperlink>
      <w:r>
        <w:t xml:space="preserve"> (black)|alt=A graph of the logarithm function and a line touching it in o</w:t>
      </w:r>
      <w:r>
        <w:t>ne point. Analytic properties of functions pass to their inverses</w:t>
      </w:r>
      <w:r>
        <w:t>.</w:t>
      </w:r>
      <w:hyperlink w:anchor="cite_note-30" w:history="1">
        <w:r>
          <w:rPr>
            <w:rStyle w:val="Hyperlink"/>
            <w:vertAlign w:val="superscript"/>
          </w:rPr>
          <w:t>[30]</w:t>
        </w:r>
      </w:hyperlink>
      <w:r>
        <w:t xml:space="preserve"> Thus, as </w:t>
      </w:r>
      <w:hyperlink r:id="rId229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b</w:t>
      </w:r>
      <w:r>
        <w:rPr>
          <w:i/>
          <w:iCs/>
          <w:vertAlign w:val="superscript"/>
        </w:rPr>
        <w:t>x</w:t>
      </w:r>
      <w:hyperlink r:id="rId230" w:tooltip="Template:Nowrap end" w:history="1">
        <w:r>
          <w:rPr>
            <w:rStyle w:val="Hyperlink"/>
          </w:rPr>
          <w:t>Template:Nowrap end</w:t>
        </w:r>
      </w:hyperlink>
      <w:r>
        <w:t xml:space="preserve"> is a continuous and </w:t>
      </w:r>
      <w:hyperlink r:id="rId231" w:tooltip="Differentiable function" w:history="1">
        <w:r>
          <w:rPr>
            <w:rStyle w:val="Hyperlink"/>
          </w:rPr>
          <w:t>differentiable function</w:t>
        </w:r>
      </w:hyperlink>
      <w:r>
        <w:t>, so is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y</w:t>
      </w:r>
      <w:r>
        <w:t>). Roughly, a continuous function is differentiable if its graph has no sharp</w:t>
      </w:r>
      <w:r>
        <w:t xml:space="preserve"> "corners". Moreover, as the </w:t>
      </w:r>
      <w:hyperlink r:id="rId232" w:tooltip="Derivative" w:history="1">
        <w:r>
          <w:rPr>
            <w:rStyle w:val="Hyperlink"/>
          </w:rPr>
          <w:t>derivative</w:t>
        </w:r>
      </w:hyperlink>
      <w:r>
        <w:t xml:space="preserve"> of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 evaluates to ln(</w:t>
      </w:r>
      <w:r>
        <w:rPr>
          <w:i/>
          <w:iCs/>
        </w:rPr>
        <w:t>b</w:t>
      </w:r>
      <w:r>
        <w:t>)</w:t>
      </w:r>
      <w:r>
        <w:rPr>
          <w:i/>
          <w:iCs/>
        </w:rPr>
        <w:t>b</w:t>
      </w:r>
      <w:r>
        <w:rPr>
          <w:i/>
          <w:iCs/>
          <w:vertAlign w:val="superscript"/>
        </w:rPr>
        <w:t>x</w:t>
      </w:r>
      <w:r>
        <w:t xml:space="preserve"> by the properties of the </w:t>
      </w:r>
      <w:hyperlink r:id="rId233" w:tooltip="Exponential function" w:history="1">
        <w:r>
          <w:rPr>
            <w:rStyle w:val="Hyperlink"/>
          </w:rPr>
          <w:t>exponential function</w:t>
        </w:r>
      </w:hyperlink>
      <w:r>
        <w:t xml:space="preserve">, the </w:t>
      </w:r>
      <w:hyperlink r:id="rId234" w:tooltip="Chain rule" w:history="1">
        <w:r>
          <w:rPr>
            <w:rStyle w:val="Hyperlink"/>
          </w:rPr>
          <w:t>chain rule</w:t>
        </w:r>
      </w:hyperlink>
      <w:r>
        <w:t xml:space="preserve"> implies that the derivative of log</w:t>
      </w:r>
      <w:r>
        <w:rPr>
          <w:i/>
          <w:iCs/>
          <w:vertAlign w:val="subscript"/>
        </w:rPr>
        <w:t>b</w:t>
      </w:r>
      <w:r>
        <w:t>(</w:t>
      </w:r>
      <w:r>
        <w:rPr>
          <w:i/>
          <w:iCs/>
        </w:rPr>
        <w:t>x</w:t>
      </w:r>
      <w:r>
        <w:t>) is given b</w:t>
      </w:r>
      <w:r>
        <w:t>y</w:t>
      </w:r>
      <w:hyperlink w:anchor="cite_note-31" w:history="1">
        <w:r>
          <w:rPr>
            <w:rStyle w:val="Hyperlink"/>
            <w:vertAlign w:val="superscript"/>
          </w:rPr>
          <w:t>[31]</w:t>
        </w:r>
      </w:hyperlink>
      <w:hyperlink w:anchor="cite_note-32" w:history="1">
        <w:r>
          <w:rPr>
            <w:rStyle w:val="Hyperlink"/>
            <w:vertAlign w:val="superscript"/>
          </w:rPr>
          <w:t>[32]</w:t>
        </w:r>
      </w:hyperlink>
      <w:r>
        <w:t xml:space="preserve">: &lt;math&gt;\frac{d}{dx} \log_b(x) = \frac{1}{x\ln(b)}. &lt;/math&gt; That is, the </w:t>
      </w:r>
      <w:hyperlink r:id="rId235" w:tooltip="Slope" w:history="1">
        <w:r>
          <w:rPr>
            <w:rStyle w:val="Hyperlink"/>
          </w:rPr>
          <w:t>slope</w:t>
        </w:r>
      </w:hyperlink>
      <w:r>
        <w:t xml:space="preserve"> of the </w:t>
      </w:r>
      <w:hyperlink r:id="rId236" w:tooltip="Tangent" w:history="1">
        <w:r>
          <w:rPr>
            <w:rStyle w:val="Hyperlink"/>
          </w:rPr>
          <w:t>tangent</w:t>
        </w:r>
      </w:hyperlink>
      <w:r>
        <w:t xml:space="preserve"> touching the graph of the </w:t>
      </w:r>
      <w:hyperlink r:id="rId237" w:tooltip="Template:Nowrap" w:history="1">
        <w:r>
          <w:rPr>
            <w:rStyle w:val="Hyperlink"/>
          </w:rPr>
          <w:t>Template:Nowrap</w:t>
        </w:r>
      </w:hyperlink>
      <w:r>
        <w:t xml:space="preserve"> logarithm at the point </w:t>
      </w:r>
      <w:hyperlink r:id="rId238" w:tooltip="Template:Nowrap" w:history="1">
        <w:r>
          <w:rPr>
            <w:rStyle w:val="Hyperlink"/>
          </w:rPr>
          <w:t>Template:Nowrap</w:t>
        </w:r>
      </w:hyperlink>
      <w:r>
        <w:t xml:space="preserve"> equals </w:t>
      </w:r>
      <w:hyperlink r:id="rId239" w:tooltip="Template:Nowrap" w:history="1">
        <w:r>
          <w:rPr>
            <w:rStyle w:val="Hyperlink"/>
          </w:rPr>
          <w:t>Template:Nowrap</w:t>
        </w:r>
      </w:hyperlink>
      <w:r>
        <w:t xml:space="preserve">. </w:t>
      </w:r>
    </w:p>
    <w:p w:rsidR="00000000" w:rsidRDefault="00C91AE5">
      <w:pPr>
        <w:pStyle w:val="NormalWeb"/>
      </w:pPr>
      <w:r>
        <w:t>The derivative of ln(</w:t>
      </w:r>
      <w:r>
        <w:rPr>
          <w:i/>
          <w:iCs/>
        </w:rPr>
        <w:t>x</w:t>
      </w:r>
      <w:r>
        <w:t>) is 1/</w:t>
      </w:r>
      <w:r>
        <w:rPr>
          <w:i/>
          <w:iCs/>
        </w:rPr>
        <w:t>x</w:t>
      </w:r>
      <w:r>
        <w:t>; this implies that ln(</w:t>
      </w:r>
      <w:r>
        <w:rPr>
          <w:i/>
          <w:iCs/>
        </w:rPr>
        <w:t>x</w:t>
      </w:r>
      <w:r>
        <w:t xml:space="preserve">) is the unique </w:t>
      </w:r>
      <w:hyperlink r:id="rId240" w:tooltip="Antiderivative" w:history="1">
        <w:r>
          <w:rPr>
            <w:rStyle w:val="Hyperlink"/>
          </w:rPr>
          <w:t>antiderivative</w:t>
        </w:r>
      </w:hyperlink>
      <w:r>
        <w:t xml:space="preserve"> of 1/</w:t>
      </w:r>
      <w:r>
        <w:rPr>
          <w:i/>
          <w:iCs/>
        </w:rPr>
        <w:t>x</w:t>
      </w:r>
      <w:r>
        <w:t xml:space="preserve"> that has the value 0 for </w:t>
      </w:r>
      <w:r>
        <w:rPr>
          <w:i/>
          <w:iCs/>
        </w:rPr>
        <w:t>x</w:t>
      </w:r>
      <w:r>
        <w:t xml:space="preserve"> =1. This is this very simple formula that motivated to qualify as "natural" the natural logarithm; this is also one of the main reasons of the importance of the constant </w:t>
      </w:r>
      <w:hyperlink r:id="rId241" w:tooltip="E (mathematical constant)" w:history="1">
        <w:r>
          <w:rPr>
            <w:rStyle w:val="Hyperlink"/>
            <w:i/>
            <w:iCs/>
          </w:rPr>
          <w:t>e</w:t>
        </w:r>
      </w:hyperlink>
      <w:r>
        <w:t xml:space="preserve">. </w:t>
      </w:r>
    </w:p>
    <w:p w:rsidR="00000000" w:rsidRDefault="00C91AE5">
      <w:pPr>
        <w:pStyle w:val="NormalWeb"/>
      </w:pPr>
      <w:r>
        <w:t xml:space="preserve">The derivative with a generalised functional argument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is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&lt;math&gt;\frac{d}{dx} \ln(f(x)) = \frac{f'(x)}{f(x)}.&lt;/math&gt; </w:t>
      </w:r>
    </w:p>
    <w:p w:rsidR="00000000" w:rsidRDefault="00C91AE5">
      <w:pPr>
        <w:pStyle w:val="NormalWeb"/>
      </w:pPr>
      <w:r>
        <w:t xml:space="preserve">The quotient at the right hand side is called the </w:t>
      </w:r>
      <w:hyperlink r:id="rId242" w:tooltip="Logarithmic derivative" w:history="1">
        <w:r>
          <w:rPr>
            <w:rStyle w:val="Hyperlink"/>
          </w:rPr>
          <w:t>logarithmic derivative</w:t>
        </w:r>
      </w:hyperlink>
      <w:r>
        <w:t xml:space="preserve"> of </w:t>
      </w:r>
      <w:r>
        <w:rPr>
          <w:i/>
          <w:iCs/>
        </w:rPr>
        <w:t>f</w:t>
      </w:r>
      <w:r>
        <w:t xml:space="preserve">. Computing </w:t>
      </w:r>
      <w:r>
        <w:rPr>
          <w:i/>
          <w:iCs/>
        </w:rPr>
        <w:t>f'</w:t>
      </w:r>
      <w:r>
        <w:t>(</w:t>
      </w:r>
      <w:r>
        <w:rPr>
          <w:i/>
          <w:iCs/>
        </w:rPr>
        <w:t>x</w:t>
      </w:r>
      <w:r>
        <w:t>) by means of the derivative of ln(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)) is known as </w:t>
      </w:r>
      <w:hyperlink r:id="rId243" w:tooltip="Logarithmic differentiation" w:history="1">
        <w:r>
          <w:rPr>
            <w:rStyle w:val="Hyperlink"/>
          </w:rPr>
          <w:t xml:space="preserve">logarithmic </w:t>
        </w:r>
        <w:r>
          <w:rPr>
            <w:rStyle w:val="Hyperlink"/>
          </w:rPr>
          <w:t>differentiation</w:t>
        </w:r>
      </w:hyperlink>
      <w:r>
        <w:t>.</w:t>
      </w:r>
      <w:hyperlink w:anchor="cite_note-33" w:history="1">
        <w:r>
          <w:rPr>
            <w:rStyle w:val="Hyperlink"/>
            <w:vertAlign w:val="superscript"/>
          </w:rPr>
          <w:t>[33]</w:t>
        </w:r>
      </w:hyperlink>
      <w:r>
        <w:t xml:space="preserve"> The antiderivative of the </w:t>
      </w:r>
      <w:hyperlink r:id="rId244" w:tooltip="Natural logarithm" w:history="1">
        <w:r>
          <w:rPr>
            <w:rStyle w:val="Hyperlink"/>
          </w:rPr>
          <w:t>natural logarithm</w:t>
        </w:r>
      </w:hyperlink>
      <w:r>
        <w:t xml:space="preserve"> ln(</w:t>
      </w:r>
      <w:r>
        <w:rPr>
          <w:i/>
          <w:iCs/>
        </w:rPr>
        <w:t>x</w:t>
      </w:r>
      <w:r>
        <w:t>) is</w:t>
      </w:r>
      <w:r>
        <w:t>:</w:t>
      </w:r>
      <w:hyperlink w:anchor="cite_note-34" w:history="1">
        <w:r>
          <w:rPr>
            <w:rStyle w:val="Hyperlink"/>
            <w:vertAlign w:val="superscript"/>
          </w:rPr>
          <w:t>[34]</w:t>
        </w:r>
      </w:hyperlink>
      <w:r>
        <w:t>: &lt;math&gt;\int \ln(x) \,dx = x \ln(x) - x + C.&lt;</w:t>
      </w:r>
      <w:r>
        <w:t xml:space="preserve">/math&gt; </w:t>
      </w:r>
      <w:hyperlink r:id="rId245" w:tooltip="List of integrals of logarithmic functions" w:history="1">
        <w:r>
          <w:rPr>
            <w:rStyle w:val="Hyperlink"/>
          </w:rPr>
          <w:t>Related formulas</w:t>
        </w:r>
      </w:hyperlink>
      <w:r>
        <w:t>, such as antiderivatives of logarithms to other bases can be derived from this equation using the change of bases</w:t>
      </w:r>
      <w:r>
        <w:t>.</w:t>
      </w:r>
      <w:hyperlink w:anchor="cite_note-35" w:history="1">
        <w:r>
          <w:rPr>
            <w:rStyle w:val="Hyperlink"/>
            <w:vertAlign w:val="superscript"/>
          </w:rPr>
          <w:t>[35]</w:t>
        </w:r>
      </w:hyperlink>
      <w:r>
        <w:t xml:space="preserve">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Integral representation of the [[natural logarithm]</w:t>
      </w:r>
      <w:r>
        <w:rPr>
          <w:rStyle w:val="mw-headline"/>
          <w:rFonts w:eastAsia="Times New Roman"/>
        </w:rPr>
        <w:t>]</w:t>
      </w:r>
      <w:r>
        <w:rPr>
          <w:rStyle w:val="mw-editsection-bracket"/>
          <w:rFonts w:eastAsia="Times New Roman"/>
        </w:rPr>
        <w:t>[</w:t>
      </w:r>
      <w:hyperlink r:id="rId246" w:tooltip="Edit section: Integral representation of the [[natural logarithm]]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247" w:tooltip="File:Natural logarithm integral.svg" w:history="1">
        <w:r>
          <w:rPr>
            <w:rStyle w:val="Hyperlink"/>
          </w:rPr>
          <w:t xml:space="preserve">right|thumb|The </w:t>
        </w:r>
      </w:hyperlink>
      <w:hyperlink r:id="rId248" w:tooltip="Natural logarithm" w:history="1">
        <w:r>
          <w:rPr>
            <w:rStyle w:val="Hyperlink"/>
          </w:rPr>
          <w:t>natural logarithm</w:t>
        </w:r>
      </w:hyperlink>
      <w:r>
        <w:t xml:space="preserve"> of </w:t>
      </w:r>
      <w:r>
        <w:rPr>
          <w:i/>
          <w:iCs/>
        </w:rPr>
        <w:t>t</w:t>
      </w:r>
      <w:r>
        <w:t xml:space="preserve"> is the shaded area underneath the graph of the function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 = 1/</w:t>
      </w:r>
      <w:r>
        <w:rPr>
          <w:i/>
          <w:iCs/>
        </w:rPr>
        <w:t>x</w:t>
      </w:r>
      <w:r>
        <w:t xml:space="preserve"> (reciprocal of</w:t>
      </w:r>
      <w:r>
        <w:t xml:space="preserve"> </w:t>
      </w:r>
      <w:r>
        <w:rPr>
          <w:i/>
          <w:iCs/>
        </w:rPr>
        <w:t>x</w:t>
      </w:r>
      <w:r>
        <w:t xml:space="preserve">).|alt=A hyperbola with part of the area underneath shaded in grey. The </w:t>
      </w:r>
      <w:hyperlink r:id="rId249" w:tooltip="Natural logarithm" w:history="1">
        <w:r>
          <w:rPr>
            <w:rStyle w:val="Hyperlink"/>
          </w:rPr>
          <w:t>natural logarithm</w:t>
        </w:r>
      </w:hyperlink>
      <w:r>
        <w:t xml:space="preserve"> of </w:t>
      </w:r>
      <w:r>
        <w:rPr>
          <w:i/>
          <w:iCs/>
        </w:rPr>
        <w:t>t</w:t>
      </w:r>
      <w:r>
        <w:t xml:space="preserve"> equals the </w:t>
      </w:r>
      <w:hyperlink r:id="rId250" w:tooltip="Integral" w:history="1">
        <w:r>
          <w:rPr>
            <w:rStyle w:val="Hyperlink"/>
          </w:rPr>
          <w:t>integral</w:t>
        </w:r>
      </w:hyperlink>
      <w:r>
        <w:t xml:space="preserve"> of 1/</w:t>
      </w:r>
      <w:r>
        <w:rPr>
          <w:i/>
          <w:iCs/>
        </w:rPr>
        <w:t>x</w:t>
      </w:r>
      <w:r>
        <w:t> </w:t>
      </w:r>
      <w:r>
        <w:rPr>
          <w:i/>
          <w:iCs/>
        </w:rPr>
        <w:t>dx</w:t>
      </w:r>
      <w:r>
        <w:t xml:space="preserve"> from 1 to </w:t>
      </w:r>
      <w:r>
        <w:rPr>
          <w:i/>
          <w:iCs/>
        </w:rPr>
        <w:t>t</w:t>
      </w:r>
      <w:r>
        <w:t xml:space="preserve">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>&lt;cite i</w:t>
      </w:r>
      <w:r>
        <w:rPr>
          <w:rFonts w:eastAsia="Times New Roman"/>
        </w:rPr>
        <w:t xml:space="preserve">d=integral_naturallog&gt;&lt;math&gt;\ln (t) = \int_1^t \frac{1}{x} \, dx.&lt;/math&gt;&lt;/cite&gt; </w:t>
      </w:r>
    </w:p>
    <w:p w:rsidR="00000000" w:rsidRDefault="00C91AE5">
      <w:pPr>
        <w:pStyle w:val="NormalWeb"/>
      </w:pPr>
      <w:r>
        <w:t>In other words, ln(</w:t>
      </w:r>
      <w:r>
        <w:rPr>
          <w:i/>
          <w:iCs/>
        </w:rPr>
        <w:t>t</w:t>
      </w:r>
      <w:r>
        <w:t xml:space="preserve">) equals the area between the </w:t>
      </w:r>
      <w:r>
        <w:rPr>
          <w:i/>
          <w:iCs/>
        </w:rPr>
        <w:t>x</w:t>
      </w:r>
      <w:r>
        <w:t xml:space="preserve"> axis and the graph of the function 1/</w:t>
      </w:r>
      <w:r>
        <w:rPr>
          <w:i/>
          <w:iCs/>
        </w:rPr>
        <w:t>x</w:t>
      </w:r>
      <w:r>
        <w:t xml:space="preserve">, ranging from </w:t>
      </w:r>
      <w:hyperlink r:id="rId251" w:tooltip="Template:Nowrap" w:history="1">
        <w:r>
          <w:rPr>
            <w:rStyle w:val="Hyperlink"/>
          </w:rPr>
          <w:t>Template:No</w:t>
        </w:r>
        <w:r>
          <w:rPr>
            <w:rStyle w:val="Hyperlink"/>
          </w:rPr>
          <w:t>wrap</w:t>
        </w:r>
      </w:hyperlink>
      <w:r>
        <w:t xml:space="preserve"> to </w:t>
      </w:r>
      <w:hyperlink r:id="rId252" w:tooltip="Template:Nowrap" w:history="1">
        <w:r>
          <w:rPr>
            <w:rStyle w:val="Hyperlink"/>
          </w:rPr>
          <w:t>Template:Nowrap</w:t>
        </w:r>
      </w:hyperlink>
      <w:r>
        <w:t xml:space="preserve"> (figure at the right). This is a consequence of the </w:t>
      </w:r>
      <w:hyperlink r:id="rId253" w:tooltip="Fundamental theorem of calculus" w:history="1">
        <w:r>
          <w:rPr>
            <w:rStyle w:val="Hyperlink"/>
          </w:rPr>
          <w:t>fundamental theorem of calculus</w:t>
        </w:r>
      </w:hyperlink>
      <w:r>
        <w:t xml:space="preserve"> and the fact that derivative of ln(</w:t>
      </w:r>
      <w:r>
        <w:rPr>
          <w:i/>
          <w:iCs/>
        </w:rPr>
        <w:t>x</w:t>
      </w:r>
      <w:r>
        <w:t>) is 1/</w:t>
      </w:r>
      <w:r>
        <w:rPr>
          <w:i/>
          <w:iCs/>
        </w:rPr>
        <w:t>x</w:t>
      </w:r>
      <w:r>
        <w:t xml:space="preserve">. The right hand side of this equation can serve as a definition of the </w:t>
      </w:r>
      <w:hyperlink r:id="rId254" w:tooltip="Natural logarithm" w:history="1">
        <w:r>
          <w:rPr>
            <w:rStyle w:val="Hyperlink"/>
          </w:rPr>
          <w:t>natural logarithm</w:t>
        </w:r>
      </w:hyperlink>
      <w:r>
        <w:t>. Product and power logarith</w:t>
      </w:r>
      <w:r>
        <w:t>m formulas can be derived from this definition</w:t>
      </w:r>
      <w:r>
        <w:t>.</w:t>
      </w:r>
      <w:hyperlink w:anchor="cite_note-36" w:history="1">
        <w:r>
          <w:rPr>
            <w:rStyle w:val="Hyperlink"/>
            <w:vertAlign w:val="superscript"/>
          </w:rPr>
          <w:t>[36]</w:t>
        </w:r>
      </w:hyperlink>
      <w:r>
        <w:t xml:space="preserve"> For example, the product formula </w:t>
      </w:r>
      <w:hyperlink r:id="rId255" w:tooltip="Template:Nowrap" w:history="1">
        <w:r>
          <w:rPr>
            <w:rStyle w:val="Hyperlink"/>
          </w:rPr>
          <w:t>Template:Nowrap</w:t>
        </w:r>
      </w:hyperlink>
      <w:r>
        <w:t xml:space="preserve"> is deduced as: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>&lt;math&gt; \ln(tu) = \int_1^{tu} \frac{1}{x} \, d</w:t>
      </w:r>
      <w:r>
        <w:rPr>
          <w:rFonts w:eastAsia="Times New Roman"/>
        </w:rPr>
        <w:t xml:space="preserve">x \ \stackrel {(1)} = \int_1^{t} \frac{1}{x} \, dx + \int_t^{tu} \frac{1}{x} \, dx \ \stackrel {(2)} = \ln(t) + \int_1^u \frac{1}{w} \, dw = \ln(t) + \ln(u).&lt;/math&gt; </w:t>
      </w:r>
    </w:p>
    <w:p w:rsidR="00000000" w:rsidRDefault="00C91AE5">
      <w:pPr>
        <w:pStyle w:val="NormalWeb"/>
      </w:pPr>
      <w:r>
        <w:t>The equality (1) splits the integral into two parts, while the equality (2) is a change of</w:t>
      </w:r>
      <w:r>
        <w:t xml:space="preserve"> variable (</w:t>
      </w:r>
      <w:hyperlink r:id="rId256" w:tooltip="Template:Nowrap" w:history="1">
        <w:r>
          <w:rPr>
            <w:rStyle w:val="Hyperlink"/>
          </w:rPr>
          <w:t>Template:Nowrap</w:t>
        </w:r>
      </w:hyperlink>
      <w:r>
        <w:t xml:space="preserve">). In the illustration below, the splitting corresponds to dividing the area into the yellow and blue parts. Rescaling the left hand blue area vertically by the factor </w:t>
      </w:r>
      <w:r>
        <w:rPr>
          <w:i/>
          <w:iCs/>
        </w:rPr>
        <w:t>t</w:t>
      </w:r>
      <w:r>
        <w:t xml:space="preserve"> a</w:t>
      </w:r>
      <w:r>
        <w:t xml:space="preserve">nd shrinking it by the same factor horizontally does not change its size. Moving it appropriately, the area fits the graph of the function </w:t>
      </w:r>
      <w:hyperlink r:id="rId257" w:tooltip="Template:Nowrap" w:history="1">
        <w:r>
          <w:rPr>
            <w:rStyle w:val="Hyperlink"/>
          </w:rPr>
          <w:t>Template:Nowrap</w:t>
        </w:r>
      </w:hyperlink>
      <w:r>
        <w:t xml:space="preserve"> again. Therefore, the left hand blue area,</w:t>
      </w:r>
      <w:r>
        <w:t xml:space="preserve"> which is the integral of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from </w:t>
      </w:r>
      <w:r>
        <w:rPr>
          <w:i/>
          <w:iCs/>
        </w:rPr>
        <w:t>t</w:t>
      </w:r>
      <w:r>
        <w:t xml:space="preserve"> to </w:t>
      </w:r>
      <w:r>
        <w:rPr>
          <w:i/>
          <w:iCs/>
        </w:rPr>
        <w:t>tu</w:t>
      </w:r>
      <w:r>
        <w:t xml:space="preserve"> is the same as the integral from 1 to </w:t>
      </w:r>
      <w:r>
        <w:rPr>
          <w:i/>
          <w:iCs/>
        </w:rPr>
        <w:t>u</w:t>
      </w:r>
      <w:r>
        <w:t xml:space="preserve">. This justifies the equality (2) with a more geometric proof. </w:t>
      </w:r>
    </w:p>
    <w:p w:rsidR="00000000" w:rsidRDefault="00C91AE5">
      <w:pPr>
        <w:pStyle w:val="NormalWeb"/>
      </w:pPr>
      <w:hyperlink r:id="rId258" w:tooltip="File:Natural logarithm product formula proven geometrically.svg" w:history="1">
        <w:r>
          <w:rPr>
            <w:rStyle w:val="Hyperlink"/>
          </w:rPr>
          <w:t>thumb|center|500px|A visual proof of the product formula of the natural logarithm|alt=The hyperbola depicted twice. The area underneath is split into different parts.</w:t>
        </w:r>
      </w:hyperlink>
      <w:r>
        <w:t xml:space="preserve"> </w:t>
      </w:r>
    </w:p>
    <w:p w:rsidR="00000000" w:rsidRDefault="00C91AE5">
      <w:pPr>
        <w:pStyle w:val="NormalWeb"/>
      </w:pPr>
      <w:r>
        <w:t xml:space="preserve">The power formula </w:t>
      </w:r>
      <w:hyperlink r:id="rId259" w:tooltip="Template:Nowrap" w:history="1">
        <w:r>
          <w:rPr>
            <w:rStyle w:val="Hyperlink"/>
          </w:rPr>
          <w:t>Template:Nowrap</w:t>
        </w:r>
      </w:hyperlink>
      <w:r>
        <w:t xml:space="preserve"> may be derived in a similar way: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</w:t>
      </w:r>
    </w:p>
    <w:p w:rsidR="00000000" w:rsidRDefault="00C91AE5">
      <w:pPr>
        <w:pStyle w:val="NormalWeb"/>
      </w:pPr>
      <w:r>
        <w:t>\ln(t^r) = \int_1^{t^r} \frac{1}{x}dx = \int_1^t \frac{1}{w^r} \left(rw^{r - 1} \, dw\right) = r \int_1^t \frac{1}{w} \, dw = r \ln(t). &lt;/math&gt; The second equality</w:t>
      </w:r>
      <w:r>
        <w:t xml:space="preserve"> uses a change of variables (</w:t>
      </w:r>
      <w:hyperlink r:id="rId260" w:tooltip="Integration by substitution" w:history="1">
        <w:r>
          <w:rPr>
            <w:rStyle w:val="Hyperlink"/>
          </w:rPr>
          <w:t>integration by substitution</w:t>
        </w:r>
      </w:hyperlink>
      <w:r>
        <w:t xml:space="preserve">), </w:t>
      </w:r>
      <w:hyperlink r:id="rId261" w:tooltip="Template:Nowrap" w:history="1">
        <w:r>
          <w:rPr>
            <w:rStyle w:val="Hyperlink"/>
          </w:rPr>
          <w:t>Template:Nowrap</w:t>
        </w:r>
      </w:hyperlink>
      <w:r>
        <w:t xml:space="preserve">. </w:t>
      </w:r>
    </w:p>
    <w:p w:rsidR="00000000" w:rsidRDefault="00C91AE5">
      <w:pPr>
        <w:pStyle w:val="NormalWeb"/>
      </w:pPr>
      <w:r>
        <w:t>The sum over the reciprocals of natur</w:t>
      </w:r>
      <w:r>
        <w:t xml:space="preserve">al numbers,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&lt;math&gt;1 + \frac 1 2 + \frac 1 3 + \cdots + \frac 1 n = \sum_{k=1}^n \frac{1}{k},&lt;/math&gt; </w:t>
      </w:r>
    </w:p>
    <w:p w:rsidR="00000000" w:rsidRDefault="00C91AE5">
      <w:pPr>
        <w:pStyle w:val="NormalWeb"/>
      </w:pPr>
      <w:r>
        <w:t xml:space="preserve">is called the </w:t>
      </w:r>
      <w:hyperlink r:id="rId262" w:tooltip="Harmonic series (mathematics)" w:history="1">
        <w:r>
          <w:rPr>
            <w:rStyle w:val="Hyperlink"/>
          </w:rPr>
          <w:t>harmonic series</w:t>
        </w:r>
      </w:hyperlink>
      <w:r>
        <w:t xml:space="preserve">. It is closely tied to the </w:t>
      </w:r>
      <w:hyperlink r:id="rId263" w:tooltip="Natural logarithm" w:history="1">
        <w:r>
          <w:rPr>
            <w:rStyle w:val="Hyperlink"/>
          </w:rPr>
          <w:t>natural logarithm</w:t>
        </w:r>
      </w:hyperlink>
      <w:r>
        <w:t xml:space="preserve">: as </w:t>
      </w:r>
      <w:r>
        <w:rPr>
          <w:i/>
          <w:iCs/>
        </w:rPr>
        <w:t>n</w:t>
      </w:r>
      <w:r>
        <w:t xml:space="preserve"> tends to </w:t>
      </w:r>
      <w:hyperlink r:id="rId264" w:tooltip="Infinity" w:history="1">
        <w:r>
          <w:rPr>
            <w:rStyle w:val="Hyperlink"/>
          </w:rPr>
          <w:t>infinity</w:t>
        </w:r>
      </w:hyperlink>
      <w:r>
        <w:t xml:space="preserve">, the difference,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&lt;math&gt;\sum_{k=1}^n \frac{1}{k} - \ln(n),&lt;/math&gt; </w:t>
      </w:r>
    </w:p>
    <w:p w:rsidR="00000000" w:rsidRDefault="00C91AE5">
      <w:pPr>
        <w:pStyle w:val="NormalWeb"/>
      </w:pPr>
      <w:hyperlink r:id="rId265" w:tooltip="Limit of a sequence" w:history="1">
        <w:r>
          <w:rPr>
            <w:rStyle w:val="Hyperlink"/>
          </w:rPr>
          <w:t>converges</w:t>
        </w:r>
      </w:hyperlink>
      <w:r>
        <w:t xml:space="preserve"> (i.e., gets arbitrarily close) to a number known as the </w:t>
      </w:r>
      <w:hyperlink r:id="rId266" w:tooltip="Euler–Mascheroni constant" w:history="1">
        <w:r>
          <w:rPr>
            <w:rStyle w:val="Hyperlink"/>
          </w:rPr>
          <w:t>Euler–Mascheroni constant</w:t>
        </w:r>
      </w:hyperlink>
      <w:r>
        <w:t>. This relation aid</w:t>
      </w:r>
      <w:r>
        <w:t xml:space="preserve">s in analyzing the performance of algorithms such as </w:t>
      </w:r>
      <w:hyperlink r:id="rId267" w:tooltip="Quicksort" w:history="1">
        <w:r>
          <w:rPr>
            <w:rStyle w:val="Hyperlink"/>
          </w:rPr>
          <w:t>quicksort</w:t>
        </w:r>
      </w:hyperlink>
      <w:r>
        <w:t>.</w:t>
      </w:r>
      <w:hyperlink w:anchor="cite_note-37" w:history="1">
        <w:r>
          <w:rPr>
            <w:rStyle w:val="Hyperlink"/>
            <w:vertAlign w:val="superscript"/>
          </w:rPr>
          <w:t>[37]</w:t>
        </w:r>
      </w:hyperlink>
      <w:r>
        <w:t xml:space="preserve"> There is also another integral representation of the logarithm that is useful in some situations.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</w:t>
      </w:r>
      <w:r>
        <w:rPr>
          <w:rFonts w:eastAsia="Times New Roman"/>
        </w:rPr>
        <w:t xml:space="preserve">\ln(x) = -\lim_{\epsilon \to 0} \int_\epsilon^\infty \frac{dt}{t}\left( e^{-xt} - e^{-t} \right)&lt;/math&gt; </w:t>
      </w:r>
    </w:p>
    <w:p w:rsidR="00000000" w:rsidRDefault="00C91AE5">
      <w:pPr>
        <w:pStyle w:val="NormalWeb"/>
      </w:pPr>
      <w:r>
        <w:t xml:space="preserve">This can be verified by showing that it has the same value at </w:t>
      </w:r>
      <w:hyperlink r:id="rId268" w:tooltip="Template:Nowrap" w:history="1">
        <w:r>
          <w:rPr>
            <w:rStyle w:val="Hyperlink"/>
          </w:rPr>
          <w:t>Template:Nowrap</w:t>
        </w:r>
      </w:hyperlink>
      <w:r>
        <w:t xml:space="preserve">, and the same </w:t>
      </w:r>
      <w:r>
        <w:t xml:space="preserve">derivative.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Transcendence of the logarith</w:t>
      </w:r>
      <w:r>
        <w:rPr>
          <w:rStyle w:val="mw-headline"/>
          <w:rFonts w:eastAsia="Times New Roman"/>
        </w:rPr>
        <w:t>m</w:t>
      </w:r>
      <w:r>
        <w:rPr>
          <w:rStyle w:val="mw-editsection-bracket"/>
          <w:rFonts w:eastAsia="Times New Roman"/>
        </w:rPr>
        <w:t>[</w:t>
      </w:r>
      <w:hyperlink r:id="rId269" w:tooltip="Edit section: Transcendence of the logarith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270" w:tooltip="Real number" w:history="1">
        <w:r>
          <w:rPr>
            <w:rStyle w:val="Hyperlink"/>
          </w:rPr>
          <w:t>Real numbers</w:t>
        </w:r>
      </w:hyperlink>
      <w:r>
        <w:t xml:space="preserve"> that are not </w:t>
      </w:r>
      <w:hyperlink r:id="rId271" w:tooltip="Algebraic number" w:history="1">
        <w:r>
          <w:rPr>
            <w:rStyle w:val="Hyperlink"/>
          </w:rPr>
          <w:t>algebraic</w:t>
        </w:r>
      </w:hyperlink>
      <w:r>
        <w:t xml:space="preserve"> are called </w:t>
      </w:r>
      <w:hyperlink r:id="rId272" w:tooltip="Transcendental number" w:history="1">
        <w:r>
          <w:rPr>
            <w:rStyle w:val="Hyperlink"/>
          </w:rPr>
          <w:t>transcendental</w:t>
        </w:r>
      </w:hyperlink>
      <w:r>
        <w:t>;</w:t>
      </w:r>
      <w:hyperlink w:anchor="cite_note-38" w:history="1">
        <w:r>
          <w:rPr>
            <w:rStyle w:val="Hyperlink"/>
            <w:vertAlign w:val="superscript"/>
          </w:rPr>
          <w:t>[38]</w:t>
        </w:r>
      </w:hyperlink>
      <w:r>
        <w:t xml:space="preserve"> for example, </w:t>
      </w:r>
      <w:hyperlink r:id="rId273" w:tooltip="Template:Pi" w:history="1">
        <w:r>
          <w:rPr>
            <w:rStyle w:val="Hyperlink"/>
          </w:rPr>
          <w:t>Template:Pi</w:t>
        </w:r>
      </w:hyperlink>
      <w:r>
        <w:t xml:space="preserve"> and </w:t>
      </w:r>
      <w:hyperlink r:id="rId274" w:tooltip="E (mathematical constant)" w:history="1">
        <w:r>
          <w:rPr>
            <w:rStyle w:val="Hyperlink"/>
            <w:i/>
            <w:iCs/>
          </w:rPr>
          <w:t>e</w:t>
        </w:r>
      </w:hyperlink>
      <w:r>
        <w:t xml:space="preserve"> are such numbers, but &lt;math&gt;\sqrt{2-\sqrt 3}&lt;/math&gt; is not. </w:t>
      </w:r>
      <w:hyperlink r:id="rId275" w:tooltip="Almost all" w:history="1">
        <w:r>
          <w:rPr>
            <w:rStyle w:val="Hyperlink"/>
          </w:rPr>
          <w:t>Almost all</w:t>
        </w:r>
      </w:hyperlink>
      <w:r>
        <w:t xml:space="preserve"> </w:t>
      </w:r>
      <w:r>
        <w:t xml:space="preserve">real numbers are transcendental. The logarithm is an example of a </w:t>
      </w:r>
      <w:hyperlink r:id="rId276" w:tooltip="Transcendental function" w:history="1">
        <w:r>
          <w:rPr>
            <w:rStyle w:val="Hyperlink"/>
          </w:rPr>
          <w:t>transcendental function</w:t>
        </w:r>
      </w:hyperlink>
      <w:r>
        <w:t xml:space="preserve">. The </w:t>
      </w:r>
      <w:hyperlink r:id="rId277" w:tooltip="Gelfond–Schneider theorem" w:history="1">
        <w:r>
          <w:rPr>
            <w:rStyle w:val="Hyperlink"/>
          </w:rPr>
          <w:t>Gelfond</w:t>
        </w:r>
        <w:r>
          <w:rPr>
            <w:rStyle w:val="Hyperlink"/>
          </w:rPr>
          <w:t>–Schneider theorem</w:t>
        </w:r>
      </w:hyperlink>
      <w:r>
        <w:t xml:space="preserve"> asserts that logarithms usually take transcendental, i.e., "difficult" values</w:t>
      </w:r>
      <w:r>
        <w:t>.</w:t>
      </w:r>
      <w:hyperlink w:anchor="cite_note-39" w:history="1">
        <w:r>
          <w:rPr>
            <w:rStyle w:val="Hyperlink"/>
            <w:vertAlign w:val="superscript"/>
          </w:rPr>
          <w:t>[39]</w:t>
        </w:r>
      </w:hyperlink>
      <w:r>
        <w:t xml:space="preserve"> 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Calculatio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278" w:tooltip="Edit section: Calcul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279" w:tooltip="File:Logarithm keys.jpg" w:history="1">
        <w:r>
          <w:rPr>
            <w:rStyle w:val="Hyperlink"/>
          </w:rPr>
          <w:t>thumb|The logarithm keys (</w:t>
        </w:r>
        <w:r>
          <w:rPr>
            <w:rStyle w:val="Hyperlink"/>
            <w:i/>
            <w:iCs/>
          </w:rPr>
          <w:t>lo</w:t>
        </w:r>
        <w:r>
          <w:rPr>
            <w:rStyle w:val="Hyperlink"/>
          </w:rPr>
          <w:t xml:space="preserve">g for base-10 and </w:t>
        </w:r>
        <w:r>
          <w:rPr>
            <w:rStyle w:val="Hyperlink"/>
            <w:i/>
            <w:iCs/>
          </w:rPr>
          <w:t>ln</w:t>
        </w:r>
        <w:r>
          <w:rPr>
            <w:rStyle w:val="Hyperlink"/>
          </w:rPr>
          <w:t xml:space="preserve"> for base-</w:t>
        </w:r>
        <w:r>
          <w:rPr>
            <w:rStyle w:val="Hyperlink"/>
            <w:i/>
            <w:iCs/>
          </w:rPr>
          <w:t>e</w:t>
        </w:r>
        <w:r>
          <w:rPr>
            <w:rStyle w:val="Hyperlink"/>
          </w:rPr>
          <w:t>) on a typical scientific calculator</w:t>
        </w:r>
      </w:hyperlink>
      <w:r>
        <w:t xml:space="preserve"> Logarithms are easy to compute in some cases, such as </w:t>
      </w:r>
      <w:hyperlink r:id="rId280" w:tooltip="Template:Nowrap begin" w:history="1">
        <w:r>
          <w:rPr>
            <w:rStyle w:val="Hyperlink"/>
          </w:rPr>
          <w:t>Template:Nowrap beginlog</w:t>
        </w:r>
      </w:hyperlink>
      <w:r>
        <w:rPr>
          <w:vertAlign w:val="subscript"/>
        </w:rPr>
        <w:t>10</w:t>
      </w:r>
      <w:r>
        <w:t>(1000) = 3</w:t>
      </w:r>
      <w:hyperlink r:id="rId281" w:tooltip="Template:Nowrap end" w:history="1">
        <w:r>
          <w:rPr>
            <w:rStyle w:val="Hyperlink"/>
          </w:rPr>
          <w:t>Template:Nowrap end</w:t>
        </w:r>
      </w:hyperlink>
      <w:r>
        <w:t xml:space="preserve">. In general, logarithms can be calculated using </w:t>
      </w:r>
      <w:hyperlink r:id="rId282" w:tooltip="Power series" w:history="1">
        <w:r>
          <w:rPr>
            <w:rStyle w:val="Hyperlink"/>
          </w:rPr>
          <w:t>power series</w:t>
        </w:r>
      </w:hyperlink>
      <w:r>
        <w:t xml:space="preserve"> or the </w:t>
      </w:r>
      <w:hyperlink r:id="rId283" w:tooltip="Arithmetic–geometric mean" w:history="1">
        <w:r>
          <w:rPr>
            <w:rStyle w:val="Hyperlink"/>
          </w:rPr>
          <w:t>arithmetic–geometric mean</w:t>
        </w:r>
      </w:hyperlink>
      <w:r>
        <w:t xml:space="preserve">, or be retrieved from a precalculated </w:t>
      </w:r>
      <w:hyperlink r:id="rId284" w:tooltip="Logarithm table" w:history="1">
        <w:r>
          <w:rPr>
            <w:rStyle w:val="Hyperlink"/>
          </w:rPr>
          <w:t>logarithm table</w:t>
        </w:r>
      </w:hyperlink>
      <w:r>
        <w:t xml:space="preserve"> that provides a </w:t>
      </w:r>
      <w:r>
        <w:t>fixed precision</w:t>
      </w:r>
      <w:r>
        <w:t>.</w:t>
      </w:r>
      <w:hyperlink w:anchor="cite_note-40" w:history="1">
        <w:r>
          <w:rPr>
            <w:rStyle w:val="Hyperlink"/>
            <w:vertAlign w:val="superscript"/>
          </w:rPr>
          <w:t>[40]</w:t>
        </w:r>
      </w:hyperlink>
      <w:hyperlink w:anchor="cite_note-41" w:history="1">
        <w:r>
          <w:rPr>
            <w:rStyle w:val="Hyperlink"/>
            <w:vertAlign w:val="superscript"/>
          </w:rPr>
          <w:t>[41]</w:t>
        </w:r>
      </w:hyperlink>
      <w:hyperlink r:id="rId285" w:tooltip="Newton's method" w:history="1">
        <w:r>
          <w:rPr>
            <w:rStyle w:val="Hyperlink"/>
          </w:rPr>
          <w:t>Newton's method</w:t>
        </w:r>
      </w:hyperlink>
      <w:r>
        <w:t>, an iterative method to solve equations approximately, can also be used to calculate the logarithm, because its inverse function, the exponential function, can be computed efficiently</w:t>
      </w:r>
      <w:r>
        <w:t>.</w:t>
      </w:r>
      <w:hyperlink w:anchor="cite_note-42" w:history="1">
        <w:r>
          <w:rPr>
            <w:rStyle w:val="Hyperlink"/>
            <w:vertAlign w:val="superscript"/>
          </w:rPr>
          <w:t>[42]</w:t>
        </w:r>
      </w:hyperlink>
      <w:r>
        <w:t xml:space="preserve"> Using look-up tables, </w:t>
      </w:r>
      <w:hyperlink r:id="rId286" w:tooltip="CORDIC" w:history="1">
        <w:r>
          <w:rPr>
            <w:rStyle w:val="Hyperlink"/>
          </w:rPr>
          <w:t>CORDIC</w:t>
        </w:r>
      </w:hyperlink>
      <w:r>
        <w:t xml:space="preserve">-like methods can be used to compute logarithms if the only available operations are addition and </w:t>
      </w:r>
      <w:hyperlink r:id="rId287" w:tooltip="Arithmetic shift" w:history="1">
        <w:r>
          <w:rPr>
            <w:rStyle w:val="Hyperlink"/>
          </w:rPr>
          <w:t>bit shifts</w:t>
        </w:r>
      </w:hyperlink>
      <w:r>
        <w:t>.</w:t>
      </w:r>
      <w:hyperlink w:anchor="cite_note-43" w:history="1">
        <w:r>
          <w:rPr>
            <w:rStyle w:val="Hyperlink"/>
            <w:vertAlign w:val="superscript"/>
          </w:rPr>
          <w:t>[43]</w:t>
        </w:r>
      </w:hyperlink>
      <w:hyperlink w:anchor="cite_note-44" w:history="1">
        <w:r>
          <w:rPr>
            <w:rStyle w:val="Hyperlink"/>
            <w:vertAlign w:val="superscript"/>
          </w:rPr>
          <w:t>[44]</w:t>
        </w:r>
      </w:hyperlink>
      <w:r>
        <w:t xml:space="preserve"> Moreover, the </w:t>
      </w:r>
      <w:hyperlink r:id="rId288" w:anchor="Algorithm" w:tooltip="Binary logarithm#Algorithm" w:history="1">
        <w:r>
          <w:rPr>
            <w:rStyle w:val="Hyperlink"/>
          </w:rPr>
          <w:t>binary logarithm algorithm</w:t>
        </w:r>
      </w:hyperlink>
      <w:r>
        <w:t xml:space="preserve"> calculates lb(</w:t>
      </w:r>
      <w:r>
        <w:rPr>
          <w:i/>
          <w:iCs/>
        </w:rPr>
        <w:t>x</w:t>
      </w:r>
      <w:r>
        <w:t xml:space="preserve">) </w:t>
      </w:r>
      <w:hyperlink r:id="rId289" w:tooltip="Recursion" w:history="1">
        <w:r>
          <w:rPr>
            <w:rStyle w:val="Hyperlink"/>
          </w:rPr>
          <w:t>recursively</w:t>
        </w:r>
      </w:hyperlink>
      <w:r>
        <w:t xml:space="preserve"> based on repeated squa</w:t>
      </w:r>
      <w:r>
        <w:t xml:space="preserve">rings of </w:t>
      </w:r>
      <w:r>
        <w:rPr>
          <w:i/>
          <w:iCs/>
        </w:rPr>
        <w:t>x</w:t>
      </w:r>
      <w:r>
        <w:t xml:space="preserve">, taking advantage of the relation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&lt;math&gt;\log_2(x^2) = 2 \log_2 (x). \,&lt;/math&gt;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Power serie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90" w:tooltip="Edit section: Power seri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rPr>
          <w:rFonts w:eastAsia="Times New Roman"/>
        </w:rPr>
      </w:pPr>
      <w:r>
        <w:rPr>
          <w:rFonts w:eastAsia="Times New Roman"/>
        </w:rPr>
        <w:t xml:space="preserve">Taylor series </w:t>
      </w:r>
    </w:p>
    <w:p w:rsidR="00000000" w:rsidRDefault="00C91AE5">
      <w:pPr>
        <w:pStyle w:val="NormalWeb"/>
      </w:pPr>
      <w:hyperlink r:id="rId291" w:tooltip="File:Taylor approximation of natural logarithm.gif" w:history="1">
        <w:r>
          <w:rPr>
            <w:rStyle w:val="Hyperlink"/>
          </w:rPr>
          <w:t>right|thumb|The Taylor series of ln(</w:t>
        </w:r>
        <w:r>
          <w:rPr>
            <w:rStyle w:val="Hyperlink"/>
            <w:i/>
            <w:iCs/>
          </w:rPr>
          <w:t>z</w:t>
        </w:r>
        <w:r>
          <w:rPr>
            <w:rStyle w:val="Hyperlink"/>
          </w:rPr>
          <w:t>) centered at </w:t>
        </w:r>
        <w:r>
          <w:rPr>
            <w:rStyle w:val="Hyperlink"/>
            <w:i/>
            <w:iCs/>
          </w:rPr>
          <w:t>z</w:t>
        </w:r>
        <w:r>
          <w:rPr>
            <w:rStyle w:val="Hyperlink"/>
          </w:rPr>
          <w:t> </w:t>
        </w:r>
      </w:hyperlink>
      <w:hyperlink r:id="rId292" w:tooltip="Template:=" w:history="1">
        <w:r>
          <w:rPr>
            <w:rStyle w:val="Hyperlink"/>
          </w:rPr>
          <w:t>Template:=</w:t>
        </w:r>
      </w:hyperlink>
      <w:r>
        <w:t> 1. The animati</w:t>
      </w:r>
      <w:r>
        <w:t xml:space="preserve">on shows the first 10 approximations along with the 99th and 100th. The approximations do not converge beyond a distance of 1 from the center.|alt=An animation showing increasingly good approximations of the logarithm graph. For any real number </w:t>
      </w:r>
      <w:r>
        <w:rPr>
          <w:i/>
          <w:iCs/>
        </w:rPr>
        <w:t>z</w:t>
      </w:r>
      <w:r>
        <w:t xml:space="preserve"> that sati</w:t>
      </w:r>
      <w:r>
        <w:t xml:space="preserve">sfies </w:t>
      </w:r>
      <w:hyperlink r:id="rId293" w:tooltip="Template:Nowrap" w:history="1">
        <w:r>
          <w:rPr>
            <w:rStyle w:val="Hyperlink"/>
          </w:rPr>
          <w:t>Template:Nowrap</w:t>
        </w:r>
      </w:hyperlink>
      <w:r>
        <w:t>, the following formula holds:</w:t>
      </w:r>
      <w:hyperlink r:id="rId294" w:tooltip="Template:Refn" w:history="1">
        <w:r>
          <w:rPr>
            <w:rStyle w:val="Hyperlink"/>
          </w:rPr>
          <w:t>Template:Refn</w:t>
        </w:r>
      </w:hyperlink>
      <w:r>
        <w:t>&lt;ref name=AbramowitzStegunp.68&gt;</w:t>
      </w:r>
      <w:hyperlink r:id="rId295" w:tooltip="Template:Harvard citations" w:history="1">
        <w:r>
          <w:rPr>
            <w:rStyle w:val="Hyperlink"/>
          </w:rPr>
          <w:t>Template:Harvard citations</w:t>
        </w:r>
      </w:hyperlink>
      <w:r>
        <w:t xml:space="preserve">&lt;/ref&gt;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</w:t>
      </w:r>
    </w:p>
    <w:p w:rsidR="00000000" w:rsidRDefault="00C91AE5">
      <w:pPr>
        <w:pStyle w:val="NormalWeb"/>
      </w:pPr>
      <w:r>
        <w:t>\ln (z) = \frac{(z-1)^1}{1} - \frac{(z-1)^2}{2} + \frac{(z-1)^3}{3} - \frac{(z-1)^4}{4} + \cdots &lt;/math&gt; This is a shorthand for sayi</w:t>
      </w:r>
      <w:r>
        <w:t>ng that ln(</w:t>
      </w:r>
      <w:r>
        <w:rPr>
          <w:i/>
          <w:iCs/>
        </w:rPr>
        <w:t>z</w:t>
      </w:r>
      <w:r>
        <w:t xml:space="preserve">) can be approximated to a more and more accurate value by the following expressions: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</w:t>
      </w:r>
    </w:p>
    <w:p w:rsidR="00000000" w:rsidRDefault="00C91AE5">
      <w:pPr>
        <w:pStyle w:val="NormalWeb"/>
      </w:pPr>
      <w:r>
        <w:t>\begin{array}{lllll} (z-1) &amp; &amp; \\ (z-1) &amp; - &amp; \frac{(z-1)^2}{2} &amp; \\ (z-1) &amp; - &amp; \frac{(z-1)^2}{2} &amp; + &amp; \frac{(z-1)^3}{3} \\ \vdots &amp; \end{array} &lt;/</w:t>
      </w:r>
      <w:r>
        <w:t xml:space="preserve">math&gt; For example, with </w:t>
      </w:r>
      <w:hyperlink r:id="rId296" w:tooltip="Template:Nowrap" w:history="1">
        <w:r>
          <w:rPr>
            <w:rStyle w:val="Hyperlink"/>
          </w:rPr>
          <w:t>Template:Nowrap</w:t>
        </w:r>
      </w:hyperlink>
      <w:r>
        <w:t xml:space="preserve"> the third approximation yields 0.4167, which is about 0.011 greater than </w:t>
      </w:r>
      <w:hyperlink r:id="rId297" w:tooltip="Template:Nowrap" w:history="1">
        <w:r>
          <w:rPr>
            <w:rStyle w:val="Hyperlink"/>
          </w:rPr>
          <w:t>Template:Nowrap</w:t>
        </w:r>
      </w:hyperlink>
      <w:r>
        <w:t xml:space="preserve">. This </w:t>
      </w:r>
      <w:hyperlink r:id="rId298" w:tooltip="Series (mathematics)" w:history="1">
        <w:r>
          <w:rPr>
            <w:rStyle w:val="Hyperlink"/>
          </w:rPr>
          <w:t>series</w:t>
        </w:r>
      </w:hyperlink>
      <w:r>
        <w:t xml:space="preserve"> approximates ln(</w:t>
      </w:r>
      <w:r>
        <w:rPr>
          <w:i/>
          <w:iCs/>
        </w:rPr>
        <w:t>z</w:t>
      </w:r>
      <w:r>
        <w:t>) with arbitrary precision, provided the number of summands is large enough. In elementary calculus, ln(</w:t>
      </w:r>
      <w:r>
        <w:rPr>
          <w:i/>
          <w:iCs/>
        </w:rPr>
        <w:t>z</w:t>
      </w:r>
      <w:r>
        <w:t xml:space="preserve">) is therefore the </w:t>
      </w:r>
      <w:hyperlink r:id="rId299" w:tooltip="Limit (mathematics)" w:history="1">
        <w:r>
          <w:rPr>
            <w:rStyle w:val="Hyperlink"/>
            <w:i/>
            <w:iCs/>
          </w:rPr>
          <w:t>limit</w:t>
        </w:r>
      </w:hyperlink>
      <w:r>
        <w:t xml:space="preserve"> of this series. It is the </w:t>
      </w:r>
      <w:hyperlink r:id="rId300" w:tooltip="Taylor series" w:history="1">
        <w:r>
          <w:rPr>
            <w:rStyle w:val="Hyperlink"/>
          </w:rPr>
          <w:t>Taylor series</w:t>
        </w:r>
      </w:hyperlink>
      <w:r>
        <w:t xml:space="preserve"> of the </w:t>
      </w:r>
      <w:hyperlink r:id="rId301" w:tooltip="Natural logarithm" w:history="1">
        <w:r>
          <w:rPr>
            <w:rStyle w:val="Hyperlink"/>
          </w:rPr>
          <w:t>natural logarithm</w:t>
        </w:r>
      </w:hyperlink>
      <w:r>
        <w:t xml:space="preserve"> at </w:t>
      </w:r>
      <w:hyperlink r:id="rId302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z</w:t>
      </w:r>
      <w:r>
        <w:t xml:space="preserve"> = 1</w:t>
      </w:r>
      <w:hyperlink r:id="rId303" w:tooltip="Template:Nowrap end" w:history="1">
        <w:r>
          <w:rPr>
            <w:rStyle w:val="Hyperlink"/>
          </w:rPr>
          <w:t>Template:Nowrap end</w:t>
        </w:r>
      </w:hyperlink>
      <w:r>
        <w:t xml:space="preserve">. The Taylor series of ln </w:t>
      </w:r>
      <w:r>
        <w:rPr>
          <w:i/>
          <w:iCs/>
        </w:rPr>
        <w:t>z</w:t>
      </w:r>
      <w:r>
        <w:t xml:space="preserve"> provides a particularly useful approximation to ln(1+</w:t>
      </w:r>
      <w:r>
        <w:rPr>
          <w:i/>
          <w:iCs/>
        </w:rPr>
        <w:t>z</w:t>
      </w:r>
      <w:r>
        <w:t xml:space="preserve">) when </w:t>
      </w:r>
      <w:r>
        <w:rPr>
          <w:i/>
          <w:iCs/>
        </w:rPr>
        <w:t>z</w:t>
      </w:r>
      <w:r>
        <w:t xml:space="preserve"> is small, </w:t>
      </w:r>
      <w:r>
        <w:rPr>
          <w:i/>
          <w:iCs/>
        </w:rPr>
        <w:t>|z| &lt; 1</w:t>
      </w:r>
      <w:r>
        <w:t>, si</w:t>
      </w:r>
      <w:r>
        <w:t xml:space="preserve">nce then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</w:t>
      </w:r>
    </w:p>
    <w:p w:rsidR="00000000" w:rsidRDefault="00C91AE5">
      <w:pPr>
        <w:pStyle w:val="NormalWeb"/>
      </w:pPr>
      <w:r>
        <w:t xml:space="preserve">\ln (1+z) = z - \frac{z^2}{2} +\frac{z^3}{3}\cdots \approx z. &lt;/math&gt; For example, with </w:t>
      </w:r>
      <w:r>
        <w:rPr>
          <w:i/>
          <w:iCs/>
        </w:rPr>
        <w:t>z</w:t>
      </w:r>
      <w:r>
        <w:t xml:space="preserve"> = 0.1 the first-order approximation gives </w:t>
      </w:r>
      <w:hyperlink r:id="rId304" w:tooltip="Template:Math" w:history="1">
        <w:r>
          <w:rPr>
            <w:rStyle w:val="Hyperlink"/>
          </w:rPr>
          <w:t>Template:Math</w:t>
        </w:r>
      </w:hyperlink>
      <w:r>
        <w:t>, which is less than 5% off the correc</w:t>
      </w:r>
      <w:r>
        <w:t xml:space="preserve">t value 0.0953. </w:t>
      </w:r>
    </w:p>
    <w:p w:rsidR="00000000" w:rsidRDefault="00C91AE5">
      <w:pPr>
        <w:rPr>
          <w:rFonts w:eastAsia="Times New Roman"/>
        </w:rPr>
      </w:pPr>
      <w:r>
        <w:rPr>
          <w:rFonts w:eastAsia="Times New Roman"/>
        </w:rPr>
        <w:t xml:space="preserve">More efficient series </w:t>
      </w:r>
    </w:p>
    <w:p w:rsidR="00000000" w:rsidRDefault="00C91AE5">
      <w:pPr>
        <w:pStyle w:val="NormalWeb"/>
      </w:pPr>
      <w:r>
        <w:t xml:space="preserve">Another series is based on the </w:t>
      </w:r>
      <w:hyperlink r:id="rId305" w:tooltip="Area hyperbolic tangent" w:history="1">
        <w:r>
          <w:rPr>
            <w:rStyle w:val="Hyperlink"/>
          </w:rPr>
          <w:t>area hyperbolic tangent</w:t>
        </w:r>
      </w:hyperlink>
      <w:r>
        <w:t xml:space="preserve"> function: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</w:t>
      </w:r>
    </w:p>
    <w:p w:rsidR="00000000" w:rsidRDefault="00C91AE5">
      <w:pPr>
        <w:pStyle w:val="NormalWeb"/>
      </w:pPr>
      <w:r>
        <w:t xml:space="preserve">\ln (z) = 2\cdot\operatorname{artanh}\,\frac{z-1}{z+1} = 2 \left ( </w:t>
      </w:r>
      <w:r>
        <w:t xml:space="preserve">\frac{z-1}{z+1} + \frac{1}{3}{\left(\frac{z-1}{z+1}\right)}^3 + \frac{1}{5}{\left(\frac{z-1}{z+1}\right)}^5 + \cdots \right ), &lt;/math&gt; for any real number </w:t>
      </w:r>
      <w:r>
        <w:rPr>
          <w:i/>
          <w:iCs/>
        </w:rPr>
        <w:t>z</w:t>
      </w:r>
      <w:r>
        <w:t xml:space="preserve"> &gt; 0.</w:t>
      </w:r>
      <w:hyperlink r:id="rId306" w:tooltip="Template:Refn" w:history="1">
        <w:r>
          <w:rPr>
            <w:rStyle w:val="Hyperlink"/>
          </w:rPr>
          <w:t>Template:Refn</w:t>
        </w:r>
      </w:hyperlink>
      <w:hyperlink w:anchor="cite_note-45" w:history="1">
        <w:r>
          <w:rPr>
            <w:rStyle w:val="Hyperlink"/>
            <w:vertAlign w:val="superscript"/>
          </w:rPr>
          <w:t>[45]</w:t>
        </w:r>
      </w:hyperlink>
      <w:r>
        <w:t xml:space="preserve"> Using the </w:t>
      </w:r>
      <w:hyperlink r:id="rId307" w:tooltip="Sigma notation" w:history="1">
        <w:r>
          <w:rPr>
            <w:rStyle w:val="Hyperlink"/>
          </w:rPr>
          <w:t>Sigma notation</w:t>
        </w:r>
      </w:hyperlink>
      <w:r>
        <w:t xml:space="preserve">, this is also written as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&lt;math&gt;\ln (z) = 2\sum_{n=0}^\infty\frac{1}{2n+1}\left(\frac{z-1}{z+1}\right)^{2n+1}.&lt;/math&gt; </w:t>
      </w:r>
    </w:p>
    <w:p w:rsidR="00000000" w:rsidRDefault="00C91AE5">
      <w:pPr>
        <w:pStyle w:val="NormalWeb"/>
      </w:pPr>
      <w:r>
        <w:t>This series can</w:t>
      </w:r>
      <w:r>
        <w:t xml:space="preserve"> be derived from the above Taylor series. It converges more quickly than the Taylor series, especially if </w:t>
      </w:r>
      <w:r>
        <w:rPr>
          <w:i/>
          <w:iCs/>
        </w:rPr>
        <w:t>z</w:t>
      </w:r>
      <w:r>
        <w:t xml:space="preserve"> is close to 1. For example, for </w:t>
      </w:r>
      <w:hyperlink r:id="rId308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z</w:t>
      </w:r>
      <w:r>
        <w:t xml:space="preserve"> = 1.5</w:t>
      </w:r>
      <w:hyperlink r:id="rId309" w:tooltip="Template:Nowrap end" w:history="1">
        <w:r>
          <w:rPr>
            <w:rStyle w:val="Hyperlink"/>
          </w:rPr>
          <w:t>Template:Nowrap end</w:t>
        </w:r>
      </w:hyperlink>
      <w:r>
        <w:t xml:space="preserve">, the first three terms of the second series approximate ln(1.5) with an error of about </w:t>
      </w:r>
      <w:hyperlink r:id="rId310" w:tooltip="Template:Val" w:history="1">
        <w:r>
          <w:rPr>
            <w:rStyle w:val="Hyperlink"/>
          </w:rPr>
          <w:t>Template:Val</w:t>
        </w:r>
      </w:hyperlink>
      <w:r>
        <w:t xml:space="preserve">. The quick convergence for </w:t>
      </w:r>
      <w:r>
        <w:rPr>
          <w:i/>
          <w:iCs/>
        </w:rPr>
        <w:t>z</w:t>
      </w:r>
      <w:r>
        <w:t xml:space="preserve"> clos</w:t>
      </w:r>
      <w:r>
        <w:t xml:space="preserve">e to 1 can be taken advantage of in the following way: given a low-accuracy approximation </w:t>
      </w:r>
      <w:hyperlink r:id="rId311" w:tooltip="Template:Nowrap" w:history="1">
        <w:r>
          <w:rPr>
            <w:rStyle w:val="Hyperlink"/>
          </w:rPr>
          <w:t>Template:Nowrap</w:t>
        </w:r>
      </w:hyperlink>
      <w:r>
        <w:t xml:space="preserve"> and putting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&lt;math&gt;A = \frac z{\exp(y)}, \,&lt;/math&gt; </w:t>
      </w:r>
    </w:p>
    <w:p w:rsidR="00000000" w:rsidRDefault="00C91AE5">
      <w:pPr>
        <w:pStyle w:val="NormalWeb"/>
      </w:pPr>
      <w:r>
        <w:t xml:space="preserve">the logarithm of </w:t>
      </w:r>
      <w:r>
        <w:rPr>
          <w:i/>
          <w:iCs/>
        </w:rPr>
        <w:t>z</w:t>
      </w:r>
      <w:r>
        <w:t xml:space="preserve"> is: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>&lt;math&gt;\ln (z)=y</w:t>
      </w:r>
      <w:r>
        <w:rPr>
          <w:rFonts w:eastAsia="Times New Roman"/>
        </w:rPr>
        <w:t xml:space="preserve">+\ln (A). \,&lt;/math&gt; </w:t>
      </w:r>
    </w:p>
    <w:p w:rsidR="00000000" w:rsidRDefault="00C91AE5">
      <w:pPr>
        <w:pStyle w:val="NormalWeb"/>
      </w:pPr>
      <w:r>
        <w:t xml:space="preserve">The better the initial approximation </w:t>
      </w:r>
      <w:r>
        <w:rPr>
          <w:i/>
          <w:iCs/>
        </w:rPr>
        <w:t>y</w:t>
      </w:r>
      <w:r>
        <w:t xml:space="preserve"> is, the closer </w:t>
      </w:r>
      <w:r>
        <w:rPr>
          <w:i/>
          <w:iCs/>
        </w:rPr>
        <w:t>A</w:t>
      </w:r>
      <w:r>
        <w:t xml:space="preserve"> is to 1, so its logarithm can be calculated efficiently. </w:t>
      </w:r>
      <w:r>
        <w:rPr>
          <w:i/>
          <w:iCs/>
        </w:rPr>
        <w:t>A</w:t>
      </w:r>
      <w:r>
        <w:t xml:space="preserve"> can be calculated using the </w:t>
      </w:r>
      <w:hyperlink r:id="rId312" w:tooltip="Exponential function" w:history="1">
        <w:r>
          <w:rPr>
            <w:rStyle w:val="Hyperlink"/>
          </w:rPr>
          <w:t>exponential series</w:t>
        </w:r>
      </w:hyperlink>
      <w:r>
        <w:t>, whi</w:t>
      </w:r>
      <w:r>
        <w:t xml:space="preserve">ch converges quickly provided </w:t>
      </w:r>
      <w:r>
        <w:rPr>
          <w:i/>
          <w:iCs/>
        </w:rPr>
        <w:t>y</w:t>
      </w:r>
      <w:r>
        <w:t xml:space="preserve"> is not too large. Calculating the logarithm of larger </w:t>
      </w:r>
      <w:r>
        <w:rPr>
          <w:i/>
          <w:iCs/>
        </w:rPr>
        <w:t>z</w:t>
      </w:r>
      <w:r>
        <w:t xml:space="preserve"> can be reduced to smaller values of </w:t>
      </w:r>
      <w:r>
        <w:rPr>
          <w:i/>
          <w:iCs/>
        </w:rPr>
        <w:t>z</w:t>
      </w:r>
      <w:r>
        <w:t xml:space="preserve"> by writing </w:t>
      </w:r>
      <w:hyperlink r:id="rId313" w:tooltip="Template:Nowrap" w:history="1">
        <w:r>
          <w:rPr>
            <w:rStyle w:val="Hyperlink"/>
          </w:rPr>
          <w:t>Template:Nowrap</w:t>
        </w:r>
      </w:hyperlink>
      <w:r>
        <w:t xml:space="preserve">, so that </w:t>
      </w:r>
      <w:hyperlink r:id="rId314" w:tooltip="Template:Nowrap" w:history="1">
        <w:r>
          <w:rPr>
            <w:rStyle w:val="Hyperlink"/>
          </w:rPr>
          <w:t>Template:Nowrap</w:t>
        </w:r>
      </w:hyperlink>
      <w:r>
        <w:t xml:space="preserve">. </w:t>
      </w:r>
    </w:p>
    <w:p w:rsidR="00000000" w:rsidRDefault="00C91AE5">
      <w:pPr>
        <w:pStyle w:val="NormalWeb"/>
      </w:pPr>
      <w:r>
        <w:t xml:space="preserve">A closely related method can be used to compute the logarithm of integers. From the above series, it follows that: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>&lt;math&gt;\ln (n+1) = \ln(n) + 2\sum_{k=0}^\infty\frac{1}{2k+1}\left(\frac{1}{2 n+1}\right)^{2k+1}.&lt;/m</w:t>
      </w:r>
      <w:r>
        <w:rPr>
          <w:rFonts w:eastAsia="Times New Roman"/>
        </w:rPr>
        <w:t xml:space="preserve">ath&gt; </w:t>
      </w:r>
    </w:p>
    <w:p w:rsidR="00000000" w:rsidRDefault="00C91AE5">
      <w:pPr>
        <w:pStyle w:val="NormalWeb"/>
      </w:pPr>
      <w:r>
        <w:t xml:space="preserve">If the logarithm of a large integer </w:t>
      </w:r>
      <w:hyperlink r:id="rId315" w:tooltip="Template:Mvar" w:history="1">
        <w:r>
          <w:rPr>
            <w:rStyle w:val="Hyperlink"/>
          </w:rPr>
          <w:t>Template:Mvar</w:t>
        </w:r>
      </w:hyperlink>
      <w:r>
        <w:t xml:space="preserve"> is known, then this series yields a fast converging series for log(</w:t>
      </w:r>
      <w:r>
        <w:rPr>
          <w:i/>
          <w:iCs/>
        </w:rPr>
        <w:t>n</w:t>
      </w:r>
      <w:r>
        <w:t xml:space="preserve">+1).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Arithmetic–geometric mean approximatio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316" w:tooltip="Edit section: Arithmetic–geometric mean approxim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 xml:space="preserve">The </w:t>
      </w:r>
      <w:hyperlink r:id="rId317" w:tooltip="Arithmetic–geometric mean" w:history="1">
        <w:r>
          <w:rPr>
            <w:rStyle w:val="Hyperlink"/>
          </w:rPr>
          <w:t>arithmetic–geometric mean</w:t>
        </w:r>
      </w:hyperlink>
      <w:r>
        <w:t xml:space="preserve"> yields high precisi</w:t>
      </w:r>
      <w:r>
        <w:t xml:space="preserve">on approximations of the </w:t>
      </w:r>
      <w:hyperlink r:id="rId318" w:tooltip="Natural logarithm" w:history="1">
        <w:r>
          <w:rPr>
            <w:rStyle w:val="Hyperlink"/>
          </w:rPr>
          <w:t>natural logarithm</w:t>
        </w:r>
      </w:hyperlink>
      <w:r>
        <w:t>. ln(</w:t>
      </w:r>
      <w:r>
        <w:rPr>
          <w:i/>
          <w:iCs/>
        </w:rPr>
        <w:t>x</w:t>
      </w:r>
      <w:r>
        <w:t>) is approximated to a precision of 2</w:t>
      </w:r>
      <w:r>
        <w:rPr>
          <w:vertAlign w:val="superscript"/>
        </w:rPr>
        <w:t>−</w:t>
      </w:r>
      <w:r>
        <w:rPr>
          <w:i/>
          <w:iCs/>
          <w:vertAlign w:val="superscript"/>
        </w:rPr>
        <w:t>p</w:t>
      </w:r>
      <w:r>
        <w:t xml:space="preserve"> (or </w:t>
      </w:r>
      <w:r>
        <w:rPr>
          <w:i/>
          <w:iCs/>
        </w:rPr>
        <w:t>p</w:t>
      </w:r>
      <w:r>
        <w:t xml:space="preserve"> precise bits) by the following formula (due to </w:t>
      </w:r>
      <w:hyperlink r:id="rId319" w:tooltip="Carl Friedrich Gauss" w:history="1">
        <w:r>
          <w:rPr>
            <w:rStyle w:val="Hyperlink"/>
          </w:rPr>
          <w:t>Carl Friedrich Gauss</w:t>
        </w:r>
      </w:hyperlink>
      <w:r>
        <w:t>)</w:t>
      </w:r>
      <w:r>
        <w:t>:</w:t>
      </w:r>
      <w:hyperlink w:anchor="cite_note-46" w:history="1">
        <w:r>
          <w:rPr>
            <w:rStyle w:val="Hyperlink"/>
            <w:vertAlign w:val="superscript"/>
          </w:rPr>
          <w:t>[46]</w:t>
        </w:r>
      </w:hyperlink>
      <w:hyperlink w:anchor="cite_note-47" w:history="1">
        <w:r>
          <w:rPr>
            <w:rStyle w:val="Hyperlink"/>
            <w:vertAlign w:val="superscript"/>
          </w:rPr>
          <w:t>[47]</w:t>
        </w:r>
      </w:hyperlink>
      <w:r>
        <w:t xml:space="preserve">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&lt;math&gt;\ln (x) \approx \frac{\pi}{2 M(1,2^{2-m}/x)} - m \ln (2).&lt;/math&gt; </w:t>
      </w:r>
    </w:p>
    <w:p w:rsidR="00000000" w:rsidRDefault="00C91AE5">
      <w:pPr>
        <w:pStyle w:val="NormalWeb"/>
      </w:pPr>
      <w:r>
        <w:t xml:space="preserve">Here </w:t>
      </w:r>
      <w:r>
        <w:rPr>
          <w:i/>
          <w:iCs/>
        </w:rPr>
        <w:t>M</w:t>
      </w:r>
      <w:r>
        <w:t xml:space="preserve">(x,y) denotes the </w:t>
      </w:r>
      <w:hyperlink r:id="rId320" w:tooltip="Arithmetic–geometric mean" w:history="1">
        <w:r>
          <w:rPr>
            <w:rStyle w:val="Hyperlink"/>
          </w:rPr>
          <w:t>arithmetic–geometric mean</w:t>
        </w:r>
      </w:hyperlink>
      <w:r>
        <w:t xml:space="preserve"> of x and y. It is obtained by repeatedly calculating the average (x+y)/2 (</w:t>
      </w:r>
      <w:hyperlink r:id="rId321" w:tooltip="Arithmetic mean" w:history="1">
        <w:r>
          <w:rPr>
            <w:rStyle w:val="Hyperlink"/>
          </w:rPr>
          <w:t>arithmetic mean</w:t>
        </w:r>
      </w:hyperlink>
      <w:r>
        <w:t>) and sqrt(x*y) (</w:t>
      </w:r>
      <w:hyperlink r:id="rId322" w:tooltip="Geometric mean" w:history="1">
        <w:r>
          <w:rPr>
            <w:rStyle w:val="Hyperlink"/>
          </w:rPr>
          <w:t>geometric mean</w:t>
        </w:r>
      </w:hyperlink>
      <w:r>
        <w:t xml:space="preserve">) of x and y then let those two numbers become the next x and y. The two numbers quickly converge to a common limit which is the value of </w:t>
      </w:r>
      <w:r>
        <w:rPr>
          <w:i/>
          <w:iCs/>
        </w:rPr>
        <w:t>M</w:t>
      </w:r>
      <w:r>
        <w:t xml:space="preserve">(x,y). </w:t>
      </w:r>
      <w:r>
        <w:rPr>
          <w:i/>
          <w:iCs/>
        </w:rPr>
        <w:t>m</w:t>
      </w:r>
      <w:r>
        <w:t xml:space="preserve"> is chosen such that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&lt;math&gt;x \,2^m &gt; 2^{p/2}.\, &lt;/math&gt; </w:t>
      </w:r>
    </w:p>
    <w:p w:rsidR="00000000" w:rsidRDefault="00C91AE5">
      <w:pPr>
        <w:pStyle w:val="NormalWeb"/>
      </w:pPr>
      <w:r>
        <w:t xml:space="preserve">to insure the required precision. A larger </w:t>
      </w:r>
      <w:r>
        <w:rPr>
          <w:i/>
          <w:iCs/>
        </w:rPr>
        <w:t>m</w:t>
      </w:r>
      <w:r>
        <w:t xml:space="preserve"> makes the </w:t>
      </w:r>
      <w:r>
        <w:rPr>
          <w:i/>
          <w:iCs/>
        </w:rPr>
        <w:t>M</w:t>
      </w:r>
      <w:r>
        <w:t xml:space="preserve">(x,y) calculation take more steps (the initial x and y are farther apart so it takes more steps to converge) but gives more precision. The constants </w:t>
      </w:r>
      <w:hyperlink r:id="rId323" w:tooltip="Template:Pi" w:history="1">
        <w:r>
          <w:rPr>
            <w:rStyle w:val="Hyperlink"/>
          </w:rPr>
          <w:t>Template:Pi</w:t>
        </w:r>
      </w:hyperlink>
      <w:r>
        <w:t xml:space="preserve"> and ln(2) can be calculated with quickly converging series. 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Application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24" w:tooltip="Edit section: Appl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325" w:tooltip="File:NautilusCutawayLogarithmicSpiral.jpg" w:history="1">
        <w:r>
          <w:rPr>
            <w:rStyle w:val="Hyperlink"/>
          </w:rPr>
          <w:t xml:space="preserve">thumb|A </w:t>
        </w:r>
      </w:hyperlink>
      <w:hyperlink r:id="rId326" w:tooltip="Nautilus" w:history="1">
        <w:r>
          <w:rPr>
            <w:rStyle w:val="Hyperlink"/>
          </w:rPr>
          <w:t>nautilus</w:t>
        </w:r>
      </w:hyperlink>
      <w:r>
        <w:t xml:space="preserve"> displaying a logarithmic spiral|alt=A photograph of a nautilus' shell. Logarithms h</w:t>
      </w:r>
      <w:r>
        <w:t xml:space="preserve">ave many applications inside and outside mathematics. Some of these occurrences are related to the notion of </w:t>
      </w:r>
      <w:hyperlink r:id="rId327" w:tooltip="Scale invariance" w:history="1">
        <w:r>
          <w:rPr>
            <w:rStyle w:val="Hyperlink"/>
          </w:rPr>
          <w:t>scale invariance</w:t>
        </w:r>
      </w:hyperlink>
      <w:r>
        <w:t xml:space="preserve">. For example, each chamber of the shell of a </w:t>
      </w:r>
      <w:hyperlink r:id="rId328" w:tooltip="Nautilus" w:history="1">
        <w:r>
          <w:rPr>
            <w:rStyle w:val="Hyperlink"/>
          </w:rPr>
          <w:t>nautilus</w:t>
        </w:r>
      </w:hyperlink>
      <w:r>
        <w:t xml:space="preserve"> is an approximate copy of the next one, scaled by a constant factor. This gives rise to a </w:t>
      </w:r>
      <w:hyperlink r:id="rId329" w:tooltip="Logarithmic spiral" w:history="1">
        <w:r>
          <w:rPr>
            <w:rStyle w:val="Hyperlink"/>
          </w:rPr>
          <w:t>logarithmic spiral</w:t>
        </w:r>
      </w:hyperlink>
      <w:r>
        <w:t>.</w:t>
      </w:r>
      <w:hyperlink w:anchor="cite_note-48" w:history="1">
        <w:r>
          <w:rPr>
            <w:rStyle w:val="Hyperlink"/>
            <w:vertAlign w:val="superscript"/>
          </w:rPr>
          <w:t>[48]</w:t>
        </w:r>
      </w:hyperlink>
      <w:r>
        <w:t xml:space="preserve"> </w:t>
      </w:r>
      <w:hyperlink r:id="rId330" w:tooltip="Benford's law" w:history="1">
        <w:r>
          <w:rPr>
            <w:rStyle w:val="Hyperlink"/>
          </w:rPr>
          <w:t>Benford's law</w:t>
        </w:r>
      </w:hyperlink>
      <w:r>
        <w:t xml:space="preserve"> on the distribution of leading digits can also be explained by scale invariance</w:t>
      </w:r>
      <w:r>
        <w:t>.</w:t>
      </w:r>
      <w:hyperlink w:anchor="cite_note-49" w:history="1">
        <w:r>
          <w:rPr>
            <w:rStyle w:val="Hyperlink"/>
            <w:vertAlign w:val="superscript"/>
          </w:rPr>
          <w:t>[49]</w:t>
        </w:r>
      </w:hyperlink>
      <w:r>
        <w:t xml:space="preserve"> Logarithms are also linked to </w:t>
      </w:r>
      <w:hyperlink r:id="rId331" w:tooltip="Self-similarity" w:history="1">
        <w:r>
          <w:rPr>
            <w:rStyle w:val="Hyperlink"/>
          </w:rPr>
          <w:t>self-similarity</w:t>
        </w:r>
      </w:hyperlink>
      <w:r>
        <w:t>. For example, logarithms appear in the analysis of algorithms that solve a problem by dividing it into two similar smaller problems and patching their solutions</w:t>
      </w:r>
      <w:r>
        <w:t>.</w:t>
      </w:r>
      <w:hyperlink w:anchor="cite_note-50" w:history="1">
        <w:r>
          <w:rPr>
            <w:rStyle w:val="Hyperlink"/>
            <w:vertAlign w:val="superscript"/>
          </w:rPr>
          <w:t>[50]</w:t>
        </w:r>
      </w:hyperlink>
      <w:r>
        <w:t xml:space="preserve"> The dimensions of self-simila</w:t>
      </w:r>
      <w:r>
        <w:t xml:space="preserve">r geometric shapes, that is, shapes whose parts resemble the overall picture are also based on logarithms. </w:t>
      </w:r>
      <w:hyperlink r:id="rId332" w:tooltip="Logarithmic scale" w:history="1">
        <w:r>
          <w:rPr>
            <w:rStyle w:val="Hyperlink"/>
          </w:rPr>
          <w:t>Logarithmic scales</w:t>
        </w:r>
      </w:hyperlink>
      <w:r>
        <w:t xml:space="preserve"> are useful for quantifying the relative change of a value as oppose</w:t>
      </w:r>
      <w:r>
        <w:t>d to its absolute difference. Moreover, because the logarithmic function log(</w:t>
      </w:r>
      <w:r>
        <w:rPr>
          <w:i/>
          <w:iCs/>
        </w:rPr>
        <w:t>x</w:t>
      </w:r>
      <w:r>
        <w:t xml:space="preserve">) grows very slowly for large </w:t>
      </w:r>
      <w:r>
        <w:rPr>
          <w:i/>
          <w:iCs/>
        </w:rPr>
        <w:t>x</w:t>
      </w:r>
      <w:r>
        <w:t xml:space="preserve">, logarithmic scales are used to compress large-scale scientific data. Logarithms also occur in numerous scientific formulas, such as the </w:t>
      </w:r>
      <w:hyperlink r:id="rId333" w:tooltip="Tsiolkovsky rocket equation" w:history="1">
        <w:r>
          <w:rPr>
            <w:rStyle w:val="Hyperlink"/>
          </w:rPr>
          <w:t>Tsiolkovsky rocket equation</w:t>
        </w:r>
      </w:hyperlink>
      <w:r>
        <w:t xml:space="preserve">, the </w:t>
      </w:r>
      <w:hyperlink r:id="rId334" w:tooltip="Fenske equation" w:history="1">
        <w:r>
          <w:rPr>
            <w:rStyle w:val="Hyperlink"/>
          </w:rPr>
          <w:t>Fenske equation</w:t>
        </w:r>
      </w:hyperlink>
      <w:r>
        <w:t xml:space="preserve">, or the </w:t>
      </w:r>
      <w:hyperlink r:id="rId335" w:tooltip="Nernst equation" w:history="1">
        <w:r>
          <w:rPr>
            <w:rStyle w:val="Hyperlink"/>
          </w:rPr>
          <w:t>Nernst equation</w:t>
        </w:r>
      </w:hyperlink>
      <w:r>
        <w:t xml:space="preserve">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Logarithmic scal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336" w:tooltip="Edit section: Logarithmic scal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337" w:tooltip="Template:Main" w:history="1">
        <w:r>
          <w:rPr>
            <w:rStyle w:val="Hyperlink"/>
          </w:rPr>
          <w:t>Template:Main</w:t>
        </w:r>
      </w:hyperlink>
      <w:r>
        <w:t xml:space="preserve"> </w:t>
      </w:r>
      <w:hyperlink r:id="rId338" w:tooltip="File:Germany Hyperinflation.svg" w:history="1">
        <w:r>
          <w:rPr>
            <w:rStyle w:val="Hyperlink"/>
          </w:rPr>
          <w:t xml:space="preserve">A logarithmic chart depicting the value of one </w:t>
        </w:r>
      </w:hyperlink>
      <w:hyperlink r:id="rId339" w:tooltip="German gold mark" w:history="1">
        <w:r>
          <w:rPr>
            <w:rStyle w:val="Hyperlink"/>
          </w:rPr>
          <w:t>Goldmark</w:t>
        </w:r>
      </w:hyperlink>
      <w:r>
        <w:t xml:space="preserve"> in </w:t>
      </w:r>
      <w:hyperlink r:id="rId340" w:tooltip="German Papiermark" w:history="1">
        <w:r>
          <w:rPr>
            <w:rStyle w:val="Hyperlink"/>
          </w:rPr>
          <w:t>Papiermarks</w:t>
        </w:r>
      </w:hyperlink>
      <w:r>
        <w:t xml:space="preserve"> during the </w:t>
      </w:r>
      <w:hyperlink r:id="rId341" w:tooltip="Inflation in the Weimar Republic" w:history="1">
        <w:r>
          <w:rPr>
            <w:rStyle w:val="Hyperlink"/>
          </w:rPr>
          <w:t>German hyperinflation in the 1920s</w:t>
        </w:r>
      </w:hyperlink>
      <w:r>
        <w:t>|right|thumb|alt=A graph of the value of one mark over time. The line showing its value is increasing very quickly, even with logarit</w:t>
      </w:r>
      <w:r>
        <w:t xml:space="preserve">hmic scale. Scientific quantities are often expressed as logarithms of other quantities, using a </w:t>
      </w:r>
      <w:r>
        <w:rPr>
          <w:i/>
          <w:iCs/>
        </w:rPr>
        <w:t>logarithmic scale</w:t>
      </w:r>
      <w:r>
        <w:t xml:space="preserve">. For example, the </w:t>
      </w:r>
      <w:hyperlink r:id="rId342" w:tooltip="Decibel" w:history="1">
        <w:r>
          <w:rPr>
            <w:rStyle w:val="Hyperlink"/>
          </w:rPr>
          <w:t>decibel</w:t>
        </w:r>
      </w:hyperlink>
      <w:r>
        <w:t xml:space="preserve"> is a </w:t>
      </w:r>
      <w:hyperlink r:id="rId343" w:tooltip="Unit of measurement" w:history="1">
        <w:r>
          <w:rPr>
            <w:rStyle w:val="Hyperlink"/>
          </w:rPr>
          <w:t>unit of measurement</w:t>
        </w:r>
      </w:hyperlink>
      <w:r>
        <w:t xml:space="preserve"> associated with </w:t>
      </w:r>
      <w:hyperlink r:id="rId344" w:tooltip="Logarithmic-scale" w:history="1">
        <w:r>
          <w:rPr>
            <w:rStyle w:val="Hyperlink"/>
          </w:rPr>
          <w:t>logarithmic-scale</w:t>
        </w:r>
      </w:hyperlink>
      <w:r>
        <w:t xml:space="preserve"> </w:t>
      </w:r>
      <w:hyperlink r:id="rId345" w:tooltip="Level quantity" w:history="1">
        <w:r>
          <w:rPr>
            <w:rStyle w:val="Hyperlink"/>
          </w:rPr>
          <w:t>quantities</w:t>
        </w:r>
      </w:hyperlink>
      <w:r>
        <w:t xml:space="preserve">. It is based on the common logarithm of </w:t>
      </w:r>
      <w:hyperlink r:id="rId346" w:tooltip="Ratio" w:history="1">
        <w:r>
          <w:rPr>
            <w:rStyle w:val="Hyperlink"/>
          </w:rPr>
          <w:t>ratios</w:t>
        </w:r>
      </w:hyperlink>
      <w:r>
        <w:t xml:space="preserve">—10 times the common logarithm of a </w:t>
      </w:r>
      <w:hyperlink r:id="rId347" w:tooltip="Power (physics)" w:history="1">
        <w:r>
          <w:rPr>
            <w:rStyle w:val="Hyperlink"/>
          </w:rPr>
          <w:t>power</w:t>
        </w:r>
      </w:hyperlink>
      <w:r>
        <w:t xml:space="preserve"> ratio or 20 times the common logarithm of a </w:t>
      </w:r>
      <w:hyperlink r:id="rId348" w:tooltip="Voltage" w:history="1">
        <w:r>
          <w:rPr>
            <w:rStyle w:val="Hyperlink"/>
          </w:rPr>
          <w:t>voltage</w:t>
        </w:r>
      </w:hyperlink>
      <w:r>
        <w:t xml:space="preserve"> ratio. It is used to quantify the loss of volt</w:t>
      </w:r>
      <w:r>
        <w:t>age levels in transmitting electrical signals</w:t>
      </w:r>
      <w:r>
        <w:t>,</w:t>
      </w:r>
      <w:hyperlink w:anchor="cite_note-51" w:history="1">
        <w:r>
          <w:rPr>
            <w:rStyle w:val="Hyperlink"/>
            <w:vertAlign w:val="superscript"/>
          </w:rPr>
          <w:t>[51]</w:t>
        </w:r>
      </w:hyperlink>
      <w:r>
        <w:t xml:space="preserve"> to describe power levels of sounds in </w:t>
      </w:r>
      <w:hyperlink r:id="rId349" w:tooltip="Acoustics" w:history="1">
        <w:r>
          <w:rPr>
            <w:rStyle w:val="Hyperlink"/>
          </w:rPr>
          <w:t>acoustics</w:t>
        </w:r>
      </w:hyperlink>
      <w:r>
        <w:t>,</w:t>
      </w:r>
      <w:hyperlink w:anchor="cite_note-52" w:history="1">
        <w:r>
          <w:rPr>
            <w:rStyle w:val="Hyperlink"/>
            <w:vertAlign w:val="superscript"/>
          </w:rPr>
          <w:t>[52]</w:t>
        </w:r>
      </w:hyperlink>
      <w:r>
        <w:t xml:space="preserve"> and the </w:t>
      </w:r>
      <w:hyperlink r:id="rId350" w:tooltip="Absorbance" w:history="1">
        <w:r>
          <w:rPr>
            <w:rStyle w:val="Hyperlink"/>
          </w:rPr>
          <w:t>absorbance</w:t>
        </w:r>
      </w:hyperlink>
      <w:r>
        <w:t xml:space="preserve"> of light in the fields of </w:t>
      </w:r>
      <w:hyperlink r:id="rId351" w:tooltip="Spectrometer" w:history="1">
        <w:r>
          <w:rPr>
            <w:rStyle w:val="Hyperlink"/>
          </w:rPr>
          <w:t>spectrometry</w:t>
        </w:r>
      </w:hyperlink>
      <w:r>
        <w:t xml:space="preserve"> and </w:t>
      </w:r>
      <w:hyperlink r:id="rId352" w:tooltip="Optics" w:history="1">
        <w:r>
          <w:rPr>
            <w:rStyle w:val="Hyperlink"/>
          </w:rPr>
          <w:t>optics</w:t>
        </w:r>
      </w:hyperlink>
      <w:r>
        <w:t xml:space="preserve">. The </w:t>
      </w:r>
      <w:hyperlink r:id="rId353" w:tooltip="Signal-to-noise ratio" w:history="1">
        <w:r>
          <w:rPr>
            <w:rStyle w:val="Hyperlink"/>
          </w:rPr>
          <w:t>signal-to-noise ratio</w:t>
        </w:r>
      </w:hyperlink>
      <w:r>
        <w:t xml:space="preserve"> describing the amount of unwanted </w:t>
      </w:r>
      <w:hyperlink r:id="rId354" w:tooltip="Noise (electronic)" w:history="1">
        <w:r>
          <w:rPr>
            <w:rStyle w:val="Hyperlink"/>
          </w:rPr>
          <w:t>noise</w:t>
        </w:r>
      </w:hyperlink>
      <w:r>
        <w:t xml:space="preserve"> in relation to a (meaningful) </w:t>
      </w:r>
      <w:hyperlink r:id="rId355" w:tooltip="Signal (information theory)" w:history="1">
        <w:r>
          <w:rPr>
            <w:rStyle w:val="Hyperlink"/>
          </w:rPr>
          <w:t>signal</w:t>
        </w:r>
      </w:hyperlink>
      <w:r>
        <w:t xml:space="preserve"> is also measured in decibels</w:t>
      </w:r>
      <w:r>
        <w:t>.</w:t>
      </w:r>
      <w:hyperlink w:anchor="cite_note-53" w:history="1">
        <w:r>
          <w:rPr>
            <w:rStyle w:val="Hyperlink"/>
            <w:vertAlign w:val="superscript"/>
          </w:rPr>
          <w:t>[53]</w:t>
        </w:r>
      </w:hyperlink>
      <w:r>
        <w:t xml:space="preserve"> In a similar vein, the </w:t>
      </w:r>
      <w:hyperlink r:id="rId356" w:tooltip="Peak signal-to-noise ratio" w:history="1">
        <w:r>
          <w:rPr>
            <w:rStyle w:val="Hyperlink"/>
          </w:rPr>
          <w:t>peak signal-to-noise ratio</w:t>
        </w:r>
      </w:hyperlink>
      <w:r>
        <w:t xml:space="preserve"> is commonly used to assess the quality of</w:t>
      </w:r>
      <w:r>
        <w:t xml:space="preserve"> sound and </w:t>
      </w:r>
      <w:hyperlink r:id="rId357" w:tooltip="Image compression" w:history="1">
        <w:r>
          <w:rPr>
            <w:rStyle w:val="Hyperlink"/>
          </w:rPr>
          <w:t>image compression</w:t>
        </w:r>
      </w:hyperlink>
      <w:r>
        <w:t xml:space="preserve"> methods using the logarithm</w:t>
      </w:r>
      <w:r>
        <w:t>.</w:t>
      </w:r>
      <w:hyperlink w:anchor="cite_note-54" w:history="1">
        <w:r>
          <w:rPr>
            <w:rStyle w:val="Hyperlink"/>
            <w:vertAlign w:val="superscript"/>
          </w:rPr>
          <w:t>[54]</w:t>
        </w:r>
      </w:hyperlink>
      <w:r>
        <w:t xml:space="preserve"> The strength of an earthquake is measured by taking the common logarithm of the energy emitted a</w:t>
      </w:r>
      <w:r>
        <w:t xml:space="preserve">t the quake. This is used in the </w:t>
      </w:r>
      <w:hyperlink r:id="rId358" w:tooltip="Moment magnitude scale" w:history="1">
        <w:r>
          <w:rPr>
            <w:rStyle w:val="Hyperlink"/>
          </w:rPr>
          <w:t>moment magnitude scale</w:t>
        </w:r>
      </w:hyperlink>
      <w:r>
        <w:t xml:space="preserve"> or the </w:t>
      </w:r>
      <w:hyperlink r:id="rId359" w:tooltip="Richter magnitude scale" w:history="1">
        <w:r>
          <w:rPr>
            <w:rStyle w:val="Hyperlink"/>
          </w:rPr>
          <w:t>Richter magnitude scale</w:t>
        </w:r>
      </w:hyperlink>
      <w:r>
        <w:t>. For example, a 5.0 e</w:t>
      </w:r>
      <w:r>
        <w:t>arthquake releases 32 times (10</w:t>
      </w:r>
      <w:r>
        <w:rPr>
          <w:vertAlign w:val="superscript"/>
        </w:rPr>
        <w:t>1.5</w:t>
      </w:r>
      <w:r>
        <w:t>) and a 6.0 releases 1000 times (10</w:t>
      </w:r>
      <w:r>
        <w:rPr>
          <w:vertAlign w:val="superscript"/>
        </w:rPr>
        <w:t>3</w:t>
      </w:r>
      <w:r>
        <w:t>) the energy of a 4.0</w:t>
      </w:r>
      <w:r>
        <w:t>.</w:t>
      </w:r>
      <w:hyperlink w:anchor="cite_note-55" w:history="1">
        <w:r>
          <w:rPr>
            <w:rStyle w:val="Hyperlink"/>
            <w:vertAlign w:val="superscript"/>
          </w:rPr>
          <w:t>[55]</w:t>
        </w:r>
      </w:hyperlink>
      <w:r>
        <w:t xml:space="preserve"> Another logarithmic scale is </w:t>
      </w:r>
      <w:hyperlink r:id="rId360" w:tooltip="Apparent magnitude" w:history="1">
        <w:r>
          <w:rPr>
            <w:rStyle w:val="Hyperlink"/>
          </w:rPr>
          <w:t>apparent magnitude</w:t>
        </w:r>
      </w:hyperlink>
      <w:r>
        <w:t>. It measure</w:t>
      </w:r>
      <w:r>
        <w:t>s the brightness of stars logarithmically</w:t>
      </w:r>
      <w:r>
        <w:t>.</w:t>
      </w:r>
      <w:hyperlink w:anchor="cite_note-56" w:history="1">
        <w:r>
          <w:rPr>
            <w:rStyle w:val="Hyperlink"/>
            <w:vertAlign w:val="superscript"/>
          </w:rPr>
          <w:t>[56]</w:t>
        </w:r>
      </w:hyperlink>
      <w:r>
        <w:t xml:space="preserve"> Yet another example is </w:t>
      </w:r>
      <w:hyperlink r:id="rId361" w:tooltip="PH" w:history="1">
        <w:r>
          <w:rPr>
            <w:rStyle w:val="Hyperlink"/>
          </w:rPr>
          <w:t>pH</w:t>
        </w:r>
      </w:hyperlink>
      <w:r>
        <w:t xml:space="preserve"> in </w:t>
      </w:r>
      <w:hyperlink r:id="rId362" w:tooltip="Chemistry" w:history="1">
        <w:r>
          <w:rPr>
            <w:rStyle w:val="Hyperlink"/>
          </w:rPr>
          <w:t>chemistry</w:t>
        </w:r>
      </w:hyperlink>
      <w:r>
        <w:t xml:space="preserve">; pH is the negative of the common logarithm of the </w:t>
      </w:r>
      <w:hyperlink r:id="rId363" w:tooltip="Activity (chemistry)" w:history="1">
        <w:r>
          <w:rPr>
            <w:rStyle w:val="Hyperlink"/>
          </w:rPr>
          <w:t>activity</w:t>
        </w:r>
      </w:hyperlink>
      <w:r>
        <w:t xml:space="preserve"> of </w:t>
      </w:r>
      <w:hyperlink r:id="rId364" w:tooltip="Hydronium" w:history="1">
        <w:r>
          <w:rPr>
            <w:rStyle w:val="Hyperlink"/>
          </w:rPr>
          <w:t>hydronium</w:t>
        </w:r>
      </w:hyperlink>
      <w:r>
        <w:t xml:space="preserve"> ions (the form </w:t>
      </w:r>
      <w:hyperlink r:id="rId365" w:tooltip="Hydrogen" w:history="1">
        <w:r>
          <w:rPr>
            <w:rStyle w:val="Hyperlink"/>
          </w:rPr>
          <w:t>hydrogen</w:t>
        </w:r>
      </w:hyperlink>
      <w:r>
        <w:t xml:space="preserve"> </w:t>
      </w:r>
      <w:hyperlink r:id="rId366" w:tooltip="Ion" w:history="1">
        <w:r>
          <w:rPr>
            <w:rStyle w:val="Hyperlink"/>
          </w:rPr>
          <w:t>ions</w:t>
        </w:r>
      </w:hyperlink>
      <w:r>
        <w:t xml:space="preserve"> </w:t>
      </w:r>
      <w:hyperlink r:id="rId367" w:tooltip="Template:Chem" w:history="1">
        <w:r>
          <w:rPr>
            <w:rStyle w:val="Hyperlink"/>
          </w:rPr>
          <w:t>Template:Chem</w:t>
        </w:r>
      </w:hyperlink>
      <w:r>
        <w:t xml:space="preserve"> take in water)</w:t>
      </w:r>
      <w:r>
        <w:t>.</w:t>
      </w:r>
      <w:hyperlink w:anchor="cite_note-57" w:history="1">
        <w:r>
          <w:rPr>
            <w:rStyle w:val="Hyperlink"/>
            <w:vertAlign w:val="superscript"/>
          </w:rPr>
          <w:t>[57]</w:t>
        </w:r>
      </w:hyperlink>
      <w:r>
        <w:t xml:space="preserve"> The activity of hydronium ions in neutral water is 10</w:t>
      </w:r>
      <w:r>
        <w:rPr>
          <w:vertAlign w:val="superscript"/>
        </w:rPr>
        <w:t>−</w:t>
      </w:r>
      <w:r>
        <w:rPr>
          <w:vertAlign w:val="superscript"/>
        </w:rPr>
        <w:t>7</w:t>
      </w:r>
      <w:r>
        <w:t> </w:t>
      </w:r>
      <w:hyperlink r:id="rId368" w:tooltip="Molar concentration" w:history="1">
        <w:r>
          <w:rPr>
            <w:rStyle w:val="Hyperlink"/>
          </w:rPr>
          <w:t>mol·L</w:t>
        </w:r>
        <w:r>
          <w:rPr>
            <w:rStyle w:val="Hyperlink"/>
            <w:vertAlign w:val="superscript"/>
          </w:rPr>
          <w:t>−</w:t>
        </w:r>
        <w:r>
          <w:rPr>
            <w:rStyle w:val="Hyperlink"/>
            <w:vertAlign w:val="superscript"/>
          </w:rPr>
          <w:t>1</w:t>
        </w:r>
      </w:hyperlink>
      <w:r>
        <w:t>, hence a p</w:t>
      </w:r>
      <w:r>
        <w:t>H of 7. Vinegar typically has a pH of about 3. The difference of 4 corresponds to a ratio of 10</w:t>
      </w:r>
      <w:r>
        <w:rPr>
          <w:vertAlign w:val="superscript"/>
        </w:rPr>
        <w:t>4</w:t>
      </w:r>
      <w:r>
        <w:t xml:space="preserve"> of the activity, that is, vinegar's hydronium ion activity is about 10</w:t>
      </w:r>
      <w:r>
        <w:rPr>
          <w:vertAlign w:val="superscript"/>
        </w:rPr>
        <w:t>−</w:t>
      </w:r>
      <w:r>
        <w:rPr>
          <w:vertAlign w:val="superscript"/>
        </w:rPr>
        <w:t>3</w:t>
      </w:r>
      <w:r>
        <w:t> mol·L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t xml:space="preserve">. </w:t>
      </w:r>
    </w:p>
    <w:p w:rsidR="00000000" w:rsidRDefault="00C91AE5">
      <w:pPr>
        <w:pStyle w:val="NormalWeb"/>
      </w:pPr>
      <w:hyperlink r:id="rId369" w:tooltip="Semi-log plot" w:history="1">
        <w:r>
          <w:rPr>
            <w:rStyle w:val="Hyperlink"/>
          </w:rPr>
          <w:t>Semilog</w:t>
        </w:r>
      </w:hyperlink>
      <w:r>
        <w:t xml:space="preserve"> (log-linear) </w:t>
      </w:r>
      <w:r>
        <w:t>graphs use the logarithmic scale concept for visualization: one axis, typically the vertical one, is scaled logarithmically. For example, the chart at the right compresses the steep increase from 1 million to 1 trillion to the same space (on the vertical a</w:t>
      </w:r>
      <w:r>
        <w:t xml:space="preserve">xis) as the increase from 1 to 1 million. In such graphs, </w:t>
      </w:r>
      <w:hyperlink r:id="rId370" w:tooltip="Exponential function" w:history="1">
        <w:r>
          <w:rPr>
            <w:rStyle w:val="Hyperlink"/>
          </w:rPr>
          <w:t>exponential functions</w:t>
        </w:r>
      </w:hyperlink>
      <w:r>
        <w:t xml:space="preserve"> of the form </w:t>
      </w:r>
      <w:hyperlink r:id="rId371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a</w:t>
      </w:r>
      <w:r>
        <w:t xml:space="preserve"> · </w:t>
      </w:r>
      <w:r>
        <w:rPr>
          <w:i/>
          <w:iCs/>
        </w:rPr>
        <w:t>b</w:t>
      </w:r>
      <w:r>
        <w:rPr>
          <w:i/>
          <w:iCs/>
          <w:vertAlign w:val="superscript"/>
        </w:rPr>
        <w:t>x</w:t>
      </w:r>
      <w:hyperlink r:id="rId372" w:tooltip="Template:Nowrap end" w:history="1">
        <w:r>
          <w:rPr>
            <w:rStyle w:val="Hyperlink"/>
          </w:rPr>
          <w:t>Template:Nowrap end</w:t>
        </w:r>
      </w:hyperlink>
      <w:r>
        <w:t xml:space="preserve"> appear as straight lines with </w:t>
      </w:r>
      <w:hyperlink r:id="rId373" w:tooltip="Slope" w:history="1">
        <w:r>
          <w:rPr>
            <w:rStyle w:val="Hyperlink"/>
          </w:rPr>
          <w:t>slope</w:t>
        </w:r>
      </w:hyperlink>
      <w:r>
        <w:t xml:space="preserve"> equal to the logarithm of </w:t>
      </w:r>
      <w:r>
        <w:rPr>
          <w:i/>
          <w:iCs/>
        </w:rPr>
        <w:t>b</w:t>
      </w:r>
      <w:r>
        <w:t xml:space="preserve">. </w:t>
      </w:r>
      <w:hyperlink r:id="rId374" w:tooltip="Log-log plot" w:history="1">
        <w:r>
          <w:rPr>
            <w:rStyle w:val="Hyperlink"/>
          </w:rPr>
          <w:t>Log-log</w:t>
        </w:r>
      </w:hyperlink>
      <w:r>
        <w:t xml:space="preserve"> graphs scale both axes logarithmically, which causes functions of the form </w:t>
      </w:r>
      <w:hyperlink r:id="rId375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a</w:t>
      </w:r>
      <w:r>
        <w:t xml:space="preserve"> · </w:t>
      </w:r>
      <w:r>
        <w:rPr>
          <w:i/>
          <w:iCs/>
        </w:rPr>
        <w:t>x</w:t>
      </w:r>
      <w:r>
        <w:rPr>
          <w:i/>
          <w:iCs/>
          <w:vertAlign w:val="superscript"/>
        </w:rPr>
        <w:t>k</w:t>
      </w:r>
      <w:hyperlink r:id="rId376" w:tooltip="Template:Nowrap end" w:history="1">
        <w:r>
          <w:rPr>
            <w:rStyle w:val="Hyperlink"/>
          </w:rPr>
          <w:t>T</w:t>
        </w:r>
        <w:r>
          <w:rPr>
            <w:rStyle w:val="Hyperlink"/>
          </w:rPr>
          <w:t>emplate:Nowrap end</w:t>
        </w:r>
      </w:hyperlink>
      <w:r>
        <w:t xml:space="preserve"> to be depicted as straight lines with slope equal to the exponent </w:t>
      </w:r>
      <w:r>
        <w:rPr>
          <w:i/>
          <w:iCs/>
        </w:rPr>
        <w:t>k</w:t>
      </w:r>
      <w:r>
        <w:t xml:space="preserve">. This is applied in visualizing and analyzing </w:t>
      </w:r>
      <w:hyperlink r:id="rId377" w:tooltip="Power law" w:history="1">
        <w:r>
          <w:rPr>
            <w:rStyle w:val="Hyperlink"/>
          </w:rPr>
          <w:t>power laws</w:t>
        </w:r>
      </w:hyperlink>
      <w:r>
        <w:t>.</w:t>
      </w:r>
      <w:hyperlink w:anchor="cite_note-58" w:history="1">
        <w:r>
          <w:rPr>
            <w:rStyle w:val="Hyperlink"/>
            <w:vertAlign w:val="superscript"/>
          </w:rPr>
          <w:t>[58]</w:t>
        </w:r>
      </w:hyperlink>
      <w:r>
        <w:t xml:space="preserve">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Psycholog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378" w:tooltip="Edit section: Psych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 xml:space="preserve">Logarithms occur in several laws describing </w:t>
      </w:r>
      <w:hyperlink r:id="rId379" w:tooltip="Human perception" w:history="1">
        <w:r>
          <w:rPr>
            <w:rStyle w:val="Hyperlink"/>
          </w:rPr>
          <w:t>human perception</w:t>
        </w:r>
      </w:hyperlink>
      <w:r>
        <w:t>:</w:t>
      </w:r>
      <w:hyperlink w:anchor="cite_note-59" w:history="1">
        <w:r>
          <w:rPr>
            <w:rStyle w:val="Hyperlink"/>
            <w:vertAlign w:val="superscript"/>
          </w:rPr>
          <w:t>[59]</w:t>
        </w:r>
      </w:hyperlink>
      <w:hyperlink w:anchor="cite_note-60" w:history="1">
        <w:r>
          <w:rPr>
            <w:rStyle w:val="Hyperlink"/>
            <w:vertAlign w:val="superscript"/>
          </w:rPr>
          <w:t>[60]</w:t>
        </w:r>
      </w:hyperlink>
      <w:hyperlink r:id="rId380" w:tooltip="Hick's law" w:history="1">
        <w:r>
          <w:rPr>
            <w:rStyle w:val="Hyperlink"/>
          </w:rPr>
          <w:t>Hick's law</w:t>
        </w:r>
      </w:hyperlink>
      <w:r>
        <w:t xml:space="preserve"> proposes a logarithmic relation between the time individuals take to choose an alternative and the number of choices they have</w:t>
      </w:r>
      <w:r>
        <w:t>.</w:t>
      </w:r>
      <w:hyperlink w:anchor="cite_note-61" w:history="1">
        <w:r>
          <w:rPr>
            <w:rStyle w:val="Hyperlink"/>
            <w:vertAlign w:val="superscript"/>
          </w:rPr>
          <w:t>[61]</w:t>
        </w:r>
      </w:hyperlink>
      <w:r>
        <w:t xml:space="preserve"> </w:t>
      </w:r>
      <w:hyperlink r:id="rId381" w:tooltip="Fitts's law" w:history="1">
        <w:r>
          <w:rPr>
            <w:rStyle w:val="Hyperlink"/>
          </w:rPr>
          <w:t>Fitts's law</w:t>
        </w:r>
      </w:hyperlink>
      <w:r>
        <w:t xml:space="preserve"> predicts that the time required to rapidly move to a target area is a logarithmic function of the distance to and the size of the target</w:t>
      </w:r>
      <w:r>
        <w:t>.</w:t>
      </w:r>
      <w:hyperlink w:anchor="cite_note-62" w:history="1">
        <w:r>
          <w:rPr>
            <w:rStyle w:val="Hyperlink"/>
            <w:vertAlign w:val="superscript"/>
          </w:rPr>
          <w:t>[62]</w:t>
        </w:r>
      </w:hyperlink>
      <w:r>
        <w:t xml:space="preserve"> In </w:t>
      </w:r>
      <w:hyperlink r:id="rId382" w:tooltip="Psychophysics" w:history="1">
        <w:r>
          <w:rPr>
            <w:rStyle w:val="Hyperlink"/>
          </w:rPr>
          <w:t>psychophysics</w:t>
        </w:r>
      </w:hyperlink>
      <w:r>
        <w:t xml:space="preserve">, the </w:t>
      </w:r>
      <w:hyperlink r:id="rId383" w:tooltip="Weber–Fechner law" w:history="1">
        <w:r>
          <w:rPr>
            <w:rStyle w:val="Hyperlink"/>
          </w:rPr>
          <w:t>Weber–Fechner law</w:t>
        </w:r>
      </w:hyperlink>
      <w:r>
        <w:t xml:space="preserve"> proposes a logarithmic relationship between </w:t>
      </w:r>
      <w:hyperlink r:id="rId384" w:tooltip="Stimulus (psychology)" w:history="1">
        <w:r>
          <w:rPr>
            <w:rStyle w:val="Hyperlink"/>
          </w:rPr>
          <w:t>stimulus</w:t>
        </w:r>
      </w:hyperlink>
      <w:r>
        <w:t xml:space="preserve"> and </w:t>
      </w:r>
      <w:hyperlink r:id="rId385" w:tooltip="Sensation (psychology)" w:history="1">
        <w:r>
          <w:rPr>
            <w:rStyle w:val="Hyperlink"/>
          </w:rPr>
          <w:t>sensation</w:t>
        </w:r>
      </w:hyperlink>
      <w:r>
        <w:t xml:space="preserve"> such as the actual vs. the perceived weight of an item a person is carrying</w:t>
      </w:r>
      <w:r>
        <w:t>.</w:t>
      </w:r>
      <w:hyperlink w:anchor="cite_note-63" w:history="1">
        <w:r>
          <w:rPr>
            <w:rStyle w:val="Hyperlink"/>
            <w:vertAlign w:val="superscript"/>
          </w:rPr>
          <w:t>[63]</w:t>
        </w:r>
      </w:hyperlink>
      <w:r>
        <w:t xml:space="preserve"> (This "law", however, is less precise than</w:t>
      </w:r>
      <w:r>
        <w:t xml:space="preserve"> more recent models, such as the </w:t>
      </w:r>
      <w:hyperlink r:id="rId386" w:tooltip="Stevens' power law" w:history="1">
        <w:r>
          <w:rPr>
            <w:rStyle w:val="Hyperlink"/>
          </w:rPr>
          <w:t>Stevens' power law</w:t>
        </w:r>
      </w:hyperlink>
      <w:r>
        <w:t>.</w:t>
      </w:r>
      <w:hyperlink w:anchor="cite_note-64" w:history="1">
        <w:r>
          <w:rPr>
            <w:rStyle w:val="Hyperlink"/>
            <w:vertAlign w:val="superscript"/>
          </w:rPr>
          <w:t>[64]</w:t>
        </w:r>
      </w:hyperlink>
      <w:r>
        <w:t xml:space="preserve">) </w:t>
      </w:r>
    </w:p>
    <w:p w:rsidR="00000000" w:rsidRDefault="00C91AE5">
      <w:pPr>
        <w:pStyle w:val="NormalWeb"/>
      </w:pPr>
      <w:r>
        <w:t>Psychological studies found that individuals with little mathematics education tend to estimate q</w:t>
      </w:r>
      <w:r>
        <w:t xml:space="preserve">uantities logarithmically, that is, they position a number on an unmarked line according to its logarithm, so that 10 is positioned as close to 100 as 100 is to 1000. Increasing education shifts this to a linear estimate (positioning 1000 10x as far away) </w:t>
      </w:r>
      <w:r>
        <w:t>in some circumstances, while logarithms are used when the numbers to be plotted are difficult to plot linearly</w:t>
      </w:r>
      <w:r>
        <w:t>.</w:t>
      </w:r>
      <w:hyperlink w:anchor="cite_note-65" w:history="1">
        <w:r>
          <w:rPr>
            <w:rStyle w:val="Hyperlink"/>
            <w:vertAlign w:val="superscript"/>
          </w:rPr>
          <w:t>[65]</w:t>
        </w:r>
      </w:hyperlink>
      <w:hyperlink w:anchor="cite_note-66" w:history="1">
        <w:r>
          <w:rPr>
            <w:rStyle w:val="Hyperlink"/>
            <w:vertAlign w:val="superscript"/>
          </w:rPr>
          <w:t>[66]</w:t>
        </w:r>
      </w:hyperlink>
      <w:r>
        <w:t xml:space="preserve">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Probability theory and statistic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87" w:tooltip="Edit section: Probability theory and statis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388" w:tooltip="File:PDF-log normal distributions.svg" w:history="1">
        <w:r>
          <w:rPr>
            <w:rStyle w:val="Hyperlink"/>
          </w:rPr>
          <w:t xml:space="preserve">thumb|right|alt=Three asymmetric PDF curves|Three </w:t>
        </w:r>
      </w:hyperlink>
      <w:hyperlink r:id="rId389" w:tooltip="Probability density function" w:history="1">
        <w:r>
          <w:rPr>
            <w:rStyle w:val="Hyperlink"/>
          </w:rPr>
          <w:t>probability density functions</w:t>
        </w:r>
      </w:hyperlink>
      <w:r>
        <w:t xml:space="preserve"> (PDF) of random variables with log-normal distributions. The location parameter </w:t>
      </w:r>
      <w:hyperlink r:id="rId390" w:tooltip="Template:Math" w:history="1">
        <w:r>
          <w:rPr>
            <w:rStyle w:val="Hyperlink"/>
          </w:rPr>
          <w:t>Template:Math</w:t>
        </w:r>
      </w:hyperlink>
      <w:r>
        <w:t xml:space="preserve">, which is zero for all three of the PDFs shown, is the mean of the logarithm of the random variable, not the mean of the variable itself. </w:t>
      </w:r>
      <w:hyperlink r:id="rId391" w:tooltip="File:Benfords law illustrated by world's countries population.png" w:history="1">
        <w:r>
          <w:rPr>
            <w:rStyle w:val="Hyperlink"/>
          </w:rPr>
          <w:t xml:space="preserve">Distribution of first digits (in %, red bars) in the </w:t>
        </w:r>
      </w:hyperlink>
      <w:hyperlink r:id="rId392" w:tooltip="List of countries by population" w:history="1">
        <w:r>
          <w:rPr>
            <w:rStyle w:val="Hyperlink"/>
          </w:rPr>
          <w:t>population of the 237 countries</w:t>
        </w:r>
      </w:hyperlink>
      <w:r>
        <w:t xml:space="preserve"> of the world. Black dots indicate the </w:t>
      </w:r>
      <w:r>
        <w:t xml:space="preserve">distribution predicted by Benford's law.|thumb|right|alt=A bar chart and a superimposed second chart. The two differ slightly, but both decrease in a similar fashion. Logarithms arise in </w:t>
      </w:r>
      <w:hyperlink r:id="rId393" w:tooltip="Probability theory" w:history="1">
        <w:r>
          <w:rPr>
            <w:rStyle w:val="Hyperlink"/>
          </w:rPr>
          <w:t>prob</w:t>
        </w:r>
        <w:r>
          <w:rPr>
            <w:rStyle w:val="Hyperlink"/>
          </w:rPr>
          <w:t>ability theory</w:t>
        </w:r>
      </w:hyperlink>
      <w:r>
        <w:t xml:space="preserve">: the </w:t>
      </w:r>
      <w:hyperlink r:id="rId394" w:tooltip="Law of large numbers" w:history="1">
        <w:r>
          <w:rPr>
            <w:rStyle w:val="Hyperlink"/>
          </w:rPr>
          <w:t>law of large numbers</w:t>
        </w:r>
      </w:hyperlink>
      <w:r>
        <w:t xml:space="preserve"> dictates that, for a </w:t>
      </w:r>
      <w:hyperlink r:id="rId395" w:tooltip="Fair coin" w:history="1">
        <w:r>
          <w:rPr>
            <w:rStyle w:val="Hyperlink"/>
          </w:rPr>
          <w:t>fair coin</w:t>
        </w:r>
      </w:hyperlink>
      <w:r>
        <w:t>, as the number of coin-tosses increases to infinity, the observed pr</w:t>
      </w:r>
      <w:r>
        <w:t xml:space="preserve">oportion of heads </w:t>
      </w:r>
      <w:hyperlink r:id="rId396" w:anchor="Symmetric_binomial_distribution_(p_=_0.5)" w:tooltip="Binomial distribution#Symmetric binomial distribution (p = 0.5)" w:history="1">
        <w:r>
          <w:rPr>
            <w:rStyle w:val="Hyperlink"/>
          </w:rPr>
          <w:t>approaches one-half</w:t>
        </w:r>
      </w:hyperlink>
      <w:r>
        <w:t>. The fluctuations of this proportion about one-half are de</w:t>
      </w:r>
      <w:r>
        <w:t xml:space="preserve">scribed by the </w:t>
      </w:r>
      <w:hyperlink r:id="rId397" w:tooltip="Law of the iterated logarithm" w:history="1">
        <w:r>
          <w:rPr>
            <w:rStyle w:val="Hyperlink"/>
          </w:rPr>
          <w:t>law of the iterated logarithm</w:t>
        </w:r>
      </w:hyperlink>
      <w:r>
        <w:t>.</w:t>
      </w:r>
      <w:hyperlink w:anchor="cite_note-67" w:history="1">
        <w:r>
          <w:rPr>
            <w:rStyle w:val="Hyperlink"/>
            <w:vertAlign w:val="superscript"/>
          </w:rPr>
          <w:t>[67]</w:t>
        </w:r>
      </w:hyperlink>
      <w:r>
        <w:t xml:space="preserve"> Logarithms also occur in </w:t>
      </w:r>
      <w:hyperlink r:id="rId398" w:tooltip="Log-normal distribution" w:history="1">
        <w:r>
          <w:rPr>
            <w:rStyle w:val="Hyperlink"/>
          </w:rPr>
          <w:t>log-normal distributions</w:t>
        </w:r>
      </w:hyperlink>
      <w:r>
        <w:t xml:space="preserve">. When the logarithm of a </w:t>
      </w:r>
      <w:hyperlink r:id="rId399" w:tooltip="Random variable" w:history="1">
        <w:r>
          <w:rPr>
            <w:rStyle w:val="Hyperlink"/>
          </w:rPr>
          <w:t>random variable</w:t>
        </w:r>
      </w:hyperlink>
      <w:r>
        <w:t xml:space="preserve"> has a </w:t>
      </w:r>
      <w:hyperlink r:id="rId400" w:tooltip="Normal distribution" w:history="1">
        <w:r>
          <w:rPr>
            <w:rStyle w:val="Hyperlink"/>
          </w:rPr>
          <w:t>normal distribution</w:t>
        </w:r>
      </w:hyperlink>
      <w:r>
        <w:t xml:space="preserve">, the variable is said </w:t>
      </w:r>
      <w:r>
        <w:t>to have a log-normal distribution</w:t>
      </w:r>
      <w:r>
        <w:t>.</w:t>
      </w:r>
      <w:hyperlink w:anchor="cite_note-68" w:history="1">
        <w:r>
          <w:rPr>
            <w:rStyle w:val="Hyperlink"/>
            <w:vertAlign w:val="superscript"/>
          </w:rPr>
          <w:t>[68]</w:t>
        </w:r>
      </w:hyperlink>
      <w:r>
        <w:t xml:space="preserve"> Log-normal distributions are encountered in many fields, wherever a variable is formed as the product of many independent positive random variables, for example in the study of turbu</w:t>
      </w:r>
      <w:r>
        <w:t>lence</w:t>
      </w:r>
      <w:r>
        <w:t>.</w:t>
      </w:r>
      <w:hyperlink w:anchor="cite_note-69" w:history="1">
        <w:r>
          <w:rPr>
            <w:rStyle w:val="Hyperlink"/>
            <w:vertAlign w:val="superscript"/>
          </w:rPr>
          <w:t>[69]</w:t>
        </w:r>
      </w:hyperlink>
      <w:r>
        <w:t xml:space="preserve"> Logarithms are used for </w:t>
      </w:r>
      <w:hyperlink r:id="rId401" w:tooltip="Maximum-likelihood estimation" w:history="1">
        <w:r>
          <w:rPr>
            <w:rStyle w:val="Hyperlink"/>
          </w:rPr>
          <w:t>maximum-likelihood estimation</w:t>
        </w:r>
      </w:hyperlink>
      <w:r>
        <w:t xml:space="preserve"> of parametric </w:t>
      </w:r>
      <w:hyperlink r:id="rId402" w:tooltip="Statistical model" w:history="1">
        <w:r>
          <w:rPr>
            <w:rStyle w:val="Hyperlink"/>
          </w:rPr>
          <w:t>statistical models</w:t>
        </w:r>
      </w:hyperlink>
      <w:r>
        <w:t xml:space="preserve">. For such a model, the </w:t>
      </w:r>
      <w:hyperlink r:id="rId403" w:tooltip="Likelihood function" w:history="1">
        <w:r>
          <w:rPr>
            <w:rStyle w:val="Hyperlink"/>
          </w:rPr>
          <w:t>likelihood function</w:t>
        </w:r>
      </w:hyperlink>
      <w:r>
        <w:t xml:space="preserve"> depends on at least one </w:t>
      </w:r>
      <w:hyperlink r:id="rId404" w:tooltip="Parametric model" w:history="1">
        <w:r>
          <w:rPr>
            <w:rStyle w:val="Hyperlink"/>
          </w:rPr>
          <w:t>parameter</w:t>
        </w:r>
      </w:hyperlink>
      <w:r>
        <w:t xml:space="preserve"> that must be estimated. </w:t>
      </w:r>
      <w:r>
        <w:t>A maximum of the likelihood function occurs at the same parameter-value as a maximum of the logarithm of the likelihood (the "</w:t>
      </w:r>
      <w:r>
        <w:rPr>
          <w:i/>
          <w:iCs/>
        </w:rPr>
        <w:t>log likelihood</w:t>
      </w:r>
      <w:r>
        <w:t>"), because the logarithm is an increasing function. The log-likelihood is easier to maximize, especially for the mu</w:t>
      </w:r>
      <w:r>
        <w:t xml:space="preserve">ltiplied likelihoods for </w:t>
      </w:r>
      <w:hyperlink r:id="rId405" w:tooltip="Independence (probability)" w:history="1">
        <w:r>
          <w:rPr>
            <w:rStyle w:val="Hyperlink"/>
          </w:rPr>
          <w:t>independent</w:t>
        </w:r>
      </w:hyperlink>
      <w:r>
        <w:t xml:space="preserve"> random variables</w:t>
      </w:r>
      <w:r>
        <w:t>.</w:t>
      </w:r>
      <w:hyperlink w:anchor="cite_note-70" w:history="1">
        <w:r>
          <w:rPr>
            <w:rStyle w:val="Hyperlink"/>
            <w:vertAlign w:val="superscript"/>
          </w:rPr>
          <w:t>[70]</w:t>
        </w:r>
      </w:hyperlink>
      <w:r>
        <w:t xml:space="preserve"> </w:t>
      </w:r>
      <w:hyperlink r:id="rId406" w:tooltip="Benford's law" w:history="1">
        <w:r>
          <w:rPr>
            <w:rStyle w:val="Hyperlink"/>
          </w:rPr>
          <w:t>Benford's law</w:t>
        </w:r>
      </w:hyperlink>
      <w:r>
        <w:t xml:space="preserve"> describes th</w:t>
      </w:r>
      <w:r>
        <w:t xml:space="preserve">e occurrence of digits in many </w:t>
      </w:r>
      <w:hyperlink r:id="rId407" w:tooltip="Data set" w:history="1">
        <w:r>
          <w:rPr>
            <w:rStyle w:val="Hyperlink"/>
          </w:rPr>
          <w:t>data sets</w:t>
        </w:r>
      </w:hyperlink>
      <w:r>
        <w:t xml:space="preserve">, such as heights of buildings. According to Benford's law, the probability that the first decimal-digit of an item in the data sample is </w:t>
      </w:r>
      <w:r>
        <w:rPr>
          <w:i/>
          <w:iCs/>
        </w:rPr>
        <w:t>d</w:t>
      </w:r>
      <w:r>
        <w:t xml:space="preserve"> (from 1 to 9) equals log</w:t>
      </w:r>
      <w:r>
        <w:rPr>
          <w:vertAlign w:val="subscript"/>
        </w:rPr>
        <w:t>10</w:t>
      </w:r>
      <w:r>
        <w:t>(</w:t>
      </w:r>
      <w:r>
        <w:rPr>
          <w:i/>
          <w:iCs/>
        </w:rPr>
        <w:t>d</w:t>
      </w:r>
      <w:r>
        <w:t xml:space="preserve"> + </w:t>
      </w:r>
      <w:r>
        <w:t xml:space="preserve">1) </w:t>
      </w:r>
      <w:r>
        <w:t>−</w:t>
      </w:r>
      <w:r>
        <w:t xml:space="preserve"> log</w:t>
      </w:r>
      <w:r>
        <w:rPr>
          <w:vertAlign w:val="subscript"/>
        </w:rPr>
        <w:t>10</w:t>
      </w:r>
      <w:r>
        <w:t>(</w:t>
      </w:r>
      <w:r>
        <w:rPr>
          <w:i/>
          <w:iCs/>
        </w:rPr>
        <w:t>d</w:t>
      </w:r>
      <w:r>
        <w:t xml:space="preserve">), </w:t>
      </w:r>
      <w:r>
        <w:rPr>
          <w:i/>
          <w:iCs/>
        </w:rPr>
        <w:t>regardless</w:t>
      </w:r>
      <w:r>
        <w:t xml:space="preserve"> of the unit of measurement</w:t>
      </w:r>
      <w:r>
        <w:t>.</w:t>
      </w:r>
      <w:hyperlink w:anchor="cite_note-71" w:history="1">
        <w:r>
          <w:rPr>
            <w:rStyle w:val="Hyperlink"/>
            <w:vertAlign w:val="superscript"/>
          </w:rPr>
          <w:t>[71]</w:t>
        </w:r>
      </w:hyperlink>
      <w:r>
        <w:t xml:space="preserve"> Thus, about 30% of the data can be expected to have 1 as first digit, 18% start with 2, etc. Auditors examine deviations from Benford's law to detect fraudulent ac</w:t>
      </w:r>
      <w:r>
        <w:t>counting</w:t>
      </w:r>
      <w:r>
        <w:t>.</w:t>
      </w:r>
      <w:hyperlink w:anchor="cite_note-72" w:history="1">
        <w:r>
          <w:rPr>
            <w:rStyle w:val="Hyperlink"/>
            <w:vertAlign w:val="superscript"/>
          </w:rPr>
          <w:t>[72]</w:t>
        </w:r>
      </w:hyperlink>
      <w:r>
        <w:t xml:space="preserve">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Computational complexit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08" w:tooltip="Edit section: Computational complexit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409" w:tooltip="Analysis of algorithms" w:history="1">
        <w:r>
          <w:rPr>
            <w:rStyle w:val="Hyperlink"/>
          </w:rPr>
          <w:t>Analysis of algorithms</w:t>
        </w:r>
      </w:hyperlink>
      <w:r>
        <w:t xml:space="preserve"> is a branch of </w:t>
      </w:r>
      <w:hyperlink r:id="rId410" w:tooltip="Computer science" w:history="1">
        <w:r>
          <w:rPr>
            <w:rStyle w:val="Hyperlink"/>
          </w:rPr>
          <w:t>computer science</w:t>
        </w:r>
      </w:hyperlink>
      <w:r>
        <w:t xml:space="preserve"> that studies the </w:t>
      </w:r>
      <w:hyperlink r:id="rId411" w:tooltip="Time complexity" w:history="1">
        <w:r>
          <w:rPr>
            <w:rStyle w:val="Hyperlink"/>
          </w:rPr>
          <w:t>performance</w:t>
        </w:r>
      </w:hyperlink>
      <w:r>
        <w:t xml:space="preserve"> of </w:t>
      </w:r>
      <w:hyperlink r:id="rId412" w:tooltip="Algorithm" w:history="1">
        <w:r>
          <w:rPr>
            <w:rStyle w:val="Hyperlink"/>
          </w:rPr>
          <w:t>algorithms</w:t>
        </w:r>
      </w:hyperlink>
      <w:r>
        <w:t xml:space="preserve"> (computer programs solving a certain problem).&lt;ref name=Wegener&gt;</w:t>
      </w:r>
      <w:hyperlink r:id="rId413" w:tooltip="Template:Citation" w:history="1">
        <w:r>
          <w:rPr>
            <w:rStyle w:val="Hyperlink"/>
          </w:rPr>
          <w:t>Template:Citation</w:t>
        </w:r>
      </w:hyperlink>
      <w:r>
        <w:t xml:space="preserve">, pages 1-2&lt;/ref&gt; Logarithms are valuable for describing algorithms that </w:t>
      </w:r>
      <w:hyperlink r:id="rId414" w:tooltip="Divide and conquer algorithm" w:history="1">
        <w:r>
          <w:rPr>
            <w:rStyle w:val="Hyperlink"/>
          </w:rPr>
          <w:t>divide a problem</w:t>
        </w:r>
      </w:hyperlink>
      <w:r>
        <w:t xml:space="preserve"> into smaller ones, and join the solutions of the subproblems</w:t>
      </w:r>
      <w:r>
        <w:t>.</w:t>
      </w:r>
      <w:hyperlink w:anchor="cite_note-73" w:history="1">
        <w:r>
          <w:rPr>
            <w:rStyle w:val="Hyperlink"/>
            <w:vertAlign w:val="superscript"/>
          </w:rPr>
          <w:t>[73]</w:t>
        </w:r>
      </w:hyperlink>
      <w:r>
        <w:t xml:space="preserve"> For example, to find a number in a sorted list, the </w:t>
      </w:r>
      <w:hyperlink r:id="rId415" w:tooltip="Binary search algorithm" w:history="1">
        <w:r>
          <w:rPr>
            <w:rStyle w:val="Hyperlink"/>
          </w:rPr>
          <w:t>binary search algorithm</w:t>
        </w:r>
      </w:hyperlink>
      <w:r>
        <w:t xml:space="preserve"> checks the middle entry and proceeds with the half before or after the middle entry if the number is still not found. This algorithm requires, on average, log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N</w:t>
      </w:r>
      <w:r>
        <w:t xml:space="preserve">) comparisons, where </w:t>
      </w:r>
      <w:r>
        <w:rPr>
          <w:i/>
          <w:iCs/>
        </w:rPr>
        <w:t>N</w:t>
      </w:r>
      <w:r>
        <w:t xml:space="preserve"> is the list's length</w:t>
      </w:r>
      <w:r>
        <w:t>.</w:t>
      </w:r>
      <w:hyperlink w:anchor="cite_note-74" w:history="1">
        <w:r>
          <w:rPr>
            <w:rStyle w:val="Hyperlink"/>
            <w:vertAlign w:val="superscript"/>
          </w:rPr>
          <w:t>[74]</w:t>
        </w:r>
      </w:hyperlink>
      <w:r>
        <w:t xml:space="preserve"> Similarly, the </w:t>
      </w:r>
      <w:hyperlink r:id="rId416" w:tooltip="Merge sort" w:history="1">
        <w:r>
          <w:rPr>
            <w:rStyle w:val="Hyperlink"/>
          </w:rPr>
          <w:t>merge sort</w:t>
        </w:r>
      </w:hyperlink>
      <w:r>
        <w:t xml:space="preserve"> algorithm sorts an unsorted list by dividing the list into halves and sorting these first befo</w:t>
      </w:r>
      <w:r>
        <w:t xml:space="preserve">re merging the results. Merge sort algorithms typically require a time </w:t>
      </w:r>
      <w:hyperlink r:id="rId417" w:tooltip="Big O notation" w:history="1">
        <w:r>
          <w:rPr>
            <w:rStyle w:val="Hyperlink"/>
          </w:rPr>
          <w:t>approximately proportional to</w:t>
        </w:r>
      </w:hyperlink>
      <w:r>
        <w:t xml:space="preserve"> </w:t>
      </w:r>
      <w:hyperlink r:id="rId418" w:tooltip="Template:Nowrap" w:history="1">
        <w:r>
          <w:rPr>
            <w:rStyle w:val="Hyperlink"/>
          </w:rPr>
          <w:t>Template:Nowrap</w:t>
        </w:r>
      </w:hyperlink>
      <w:r>
        <w:t>.</w:t>
      </w:r>
      <w:hyperlink w:anchor="cite_note-75" w:history="1">
        <w:r>
          <w:rPr>
            <w:rStyle w:val="Hyperlink"/>
            <w:vertAlign w:val="superscript"/>
          </w:rPr>
          <w:t>[75]</w:t>
        </w:r>
      </w:hyperlink>
      <w:r>
        <w:t xml:space="preserve"> The base of the logarithm is not specified here, because the result only changes by a constant factor when another base is used. A constant factor is usually disregarded in the analysis of algorithms under the standard </w:t>
      </w:r>
      <w:hyperlink r:id="rId419" w:tooltip="Uniform cost model" w:history="1">
        <w:r>
          <w:rPr>
            <w:rStyle w:val="Hyperlink"/>
          </w:rPr>
          <w:t>uniform cost model</w:t>
        </w:r>
      </w:hyperlink>
      <w:r>
        <w:t>.&lt;ref name=Wegener20&gt;</w:t>
      </w:r>
      <w:hyperlink r:id="rId420" w:tooltip="Template:Citation" w:history="1">
        <w:r>
          <w:rPr>
            <w:rStyle w:val="Hyperlink"/>
          </w:rPr>
          <w:t>Template:Citation</w:t>
        </w:r>
      </w:hyperlink>
      <w:r>
        <w:t xml:space="preserve">&lt;/ref&gt; </w:t>
      </w:r>
    </w:p>
    <w:p w:rsidR="00000000" w:rsidRDefault="00C91AE5">
      <w:pPr>
        <w:pStyle w:val="NormalWeb"/>
      </w:pPr>
      <w:r>
        <w:t xml:space="preserve">A function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is said to </w:t>
      </w:r>
      <w:hyperlink r:id="rId421" w:tooltip="Logarithmic growth" w:history="1">
        <w:r>
          <w:rPr>
            <w:rStyle w:val="Hyperlink"/>
          </w:rPr>
          <w:t>grow logarithmically</w:t>
        </w:r>
      </w:hyperlink>
      <w:r>
        <w:t xml:space="preserve"> if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is (exactly or approximately) proportional to the logarithm of </w:t>
      </w:r>
      <w:r>
        <w:rPr>
          <w:i/>
          <w:iCs/>
        </w:rPr>
        <w:t>x</w:t>
      </w:r>
      <w:r>
        <w:t>. (Biological descriptions of organism growth, however, use this term for an exponential function</w:t>
      </w:r>
      <w:r>
        <w:t>.</w:t>
      </w:r>
      <w:hyperlink w:anchor="cite_note-76" w:history="1">
        <w:r>
          <w:rPr>
            <w:rStyle w:val="Hyperlink"/>
            <w:vertAlign w:val="superscript"/>
          </w:rPr>
          <w:t>[76]</w:t>
        </w:r>
      </w:hyperlink>
      <w:r>
        <w:t>) For example, any</w:t>
      </w:r>
      <w:r>
        <w:t xml:space="preserve"> </w:t>
      </w:r>
      <w:hyperlink r:id="rId422" w:tooltip="Natural number" w:history="1">
        <w:r>
          <w:rPr>
            <w:rStyle w:val="Hyperlink"/>
          </w:rPr>
          <w:t>natural number</w:t>
        </w:r>
      </w:hyperlink>
      <w:r>
        <w:t xml:space="preserve"> </w:t>
      </w:r>
      <w:r>
        <w:rPr>
          <w:i/>
          <w:iCs/>
        </w:rPr>
        <w:t>N</w:t>
      </w:r>
      <w:r>
        <w:t xml:space="preserve"> can be represented in </w:t>
      </w:r>
      <w:hyperlink r:id="rId423" w:tooltip="Binary numeral system" w:history="1">
        <w:r>
          <w:rPr>
            <w:rStyle w:val="Hyperlink"/>
          </w:rPr>
          <w:t>binary form</w:t>
        </w:r>
      </w:hyperlink>
      <w:r>
        <w:t xml:space="preserve"> in no more than </w:t>
      </w:r>
      <w:hyperlink r:id="rId424" w:tooltip="Template:Nowrap" w:history="1">
        <w:r>
          <w:rPr>
            <w:rStyle w:val="Hyperlink"/>
          </w:rPr>
          <w:t>Template:Nowrap</w:t>
        </w:r>
      </w:hyperlink>
      <w:r>
        <w:t xml:space="preserve"> </w:t>
      </w:r>
      <w:hyperlink r:id="rId425" w:tooltip="Bit" w:history="1">
        <w:r>
          <w:rPr>
            <w:rStyle w:val="Hyperlink"/>
          </w:rPr>
          <w:t>bits</w:t>
        </w:r>
      </w:hyperlink>
      <w:r>
        <w:t xml:space="preserve">. In other words, the amount of </w:t>
      </w:r>
      <w:hyperlink r:id="rId426" w:tooltip="Memory (computing)" w:history="1">
        <w:r>
          <w:rPr>
            <w:rStyle w:val="Hyperlink"/>
          </w:rPr>
          <w:t>memory</w:t>
        </w:r>
      </w:hyperlink>
      <w:r>
        <w:t xml:space="preserve"> needed to store </w:t>
      </w:r>
      <w:r>
        <w:rPr>
          <w:i/>
          <w:iCs/>
        </w:rPr>
        <w:t>N</w:t>
      </w:r>
      <w:r>
        <w:t xml:space="preserve"> grows logarithmically with </w:t>
      </w:r>
      <w:r>
        <w:rPr>
          <w:i/>
          <w:iCs/>
        </w:rPr>
        <w:t>N</w:t>
      </w:r>
      <w:r>
        <w:t xml:space="preserve">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Entropy and chao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27" w:tooltip="Edit section: Entropy and chao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428" w:tooltip="File:Chaotic Bunimovich stadium.png" w:history="1">
        <w:r>
          <w:rPr>
            <w:rStyle w:val="Hyperlink"/>
          </w:rPr>
          <w:t>right|thumb|</w:t>
        </w:r>
      </w:hyperlink>
      <w:hyperlink r:id="rId429" w:tooltip="Dynamical billiards" w:history="1">
        <w:r>
          <w:rPr>
            <w:rStyle w:val="Hyperlink"/>
          </w:rPr>
          <w:t>Bi</w:t>
        </w:r>
        <w:r>
          <w:rPr>
            <w:rStyle w:val="Hyperlink"/>
          </w:rPr>
          <w:t>lliards</w:t>
        </w:r>
      </w:hyperlink>
      <w:r>
        <w:t xml:space="preserve"> on an oval </w:t>
      </w:r>
      <w:hyperlink r:id="rId430" w:tooltip="Billiard table" w:history="1">
        <w:r>
          <w:rPr>
            <w:rStyle w:val="Hyperlink"/>
          </w:rPr>
          <w:t>billiard table</w:t>
        </w:r>
      </w:hyperlink>
      <w:r>
        <w:t xml:space="preserve">. Two particles, starting at the center with an angle differing by one degree, take paths that diverge chaotically because of </w:t>
      </w:r>
      <w:hyperlink r:id="rId431" w:tooltip="Reflection (physics)" w:history="1">
        <w:r>
          <w:rPr>
            <w:rStyle w:val="Hyperlink"/>
          </w:rPr>
          <w:t>reflections</w:t>
        </w:r>
      </w:hyperlink>
      <w:r>
        <w:t xml:space="preserve"> at the boundary.|alt=An oval shape with the trajectories of two particles. </w:t>
      </w:r>
    </w:p>
    <w:p w:rsidR="00000000" w:rsidRDefault="00C91AE5">
      <w:pPr>
        <w:pStyle w:val="NormalWeb"/>
      </w:pPr>
      <w:hyperlink r:id="rId432" w:tooltip="Entropy" w:history="1">
        <w:r>
          <w:rPr>
            <w:rStyle w:val="Hyperlink"/>
          </w:rPr>
          <w:t>Entropy</w:t>
        </w:r>
      </w:hyperlink>
      <w:r>
        <w:t xml:space="preserve"> is broadly a measure of the disorder of some system. In </w:t>
      </w:r>
      <w:hyperlink r:id="rId433" w:tooltip="Statistical thermodynamics" w:history="1">
        <w:r>
          <w:rPr>
            <w:rStyle w:val="Hyperlink"/>
          </w:rPr>
          <w:t>statistical thermodynamics</w:t>
        </w:r>
      </w:hyperlink>
      <w:r>
        <w:t xml:space="preserve">, the entropy </w:t>
      </w:r>
      <w:r>
        <w:rPr>
          <w:i/>
          <w:iCs/>
        </w:rPr>
        <w:t>S</w:t>
      </w:r>
      <w:r>
        <w:t xml:space="preserve"> of some physical system is defined as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S = - k \sum_i p_i \ln(p_i).\, &lt;/math&gt; </w:t>
      </w:r>
    </w:p>
    <w:p w:rsidR="00000000" w:rsidRDefault="00C91AE5">
      <w:pPr>
        <w:pStyle w:val="NormalWeb"/>
      </w:pPr>
      <w:r>
        <w:t xml:space="preserve">The sum is over all possible states </w:t>
      </w:r>
      <w:r>
        <w:rPr>
          <w:i/>
          <w:iCs/>
        </w:rPr>
        <w:t>i</w:t>
      </w:r>
      <w:r>
        <w:t xml:space="preserve"> of the system in question, such as the po</w:t>
      </w:r>
      <w:r>
        <w:t xml:space="preserve">sitions of gas particles in a container. Moreover, </w:t>
      </w:r>
      <w:r>
        <w:rPr>
          <w:i/>
          <w:iCs/>
        </w:rPr>
        <w:t>p</w:t>
      </w:r>
      <w:r>
        <w:rPr>
          <w:i/>
          <w:iCs/>
          <w:vertAlign w:val="subscript"/>
        </w:rPr>
        <w:t>i</w:t>
      </w:r>
      <w:r>
        <w:t xml:space="preserve"> is the probability that the state </w:t>
      </w:r>
      <w:r>
        <w:rPr>
          <w:i/>
          <w:iCs/>
        </w:rPr>
        <w:t>i</w:t>
      </w:r>
      <w:r>
        <w:t xml:space="preserve"> is attained and </w:t>
      </w:r>
      <w:r>
        <w:rPr>
          <w:i/>
          <w:iCs/>
        </w:rPr>
        <w:t>k</w:t>
      </w:r>
      <w:r>
        <w:t xml:space="preserve"> is the </w:t>
      </w:r>
      <w:hyperlink r:id="rId434" w:tooltip="Boltzmann constant" w:history="1">
        <w:r>
          <w:rPr>
            <w:rStyle w:val="Hyperlink"/>
          </w:rPr>
          <w:t>Boltzmann constant</w:t>
        </w:r>
      </w:hyperlink>
      <w:r>
        <w:t xml:space="preserve">. Similarly, </w:t>
      </w:r>
      <w:hyperlink r:id="rId435" w:tooltip="Entropy (information theory)" w:history="1">
        <w:r>
          <w:rPr>
            <w:rStyle w:val="Hyperlink"/>
          </w:rPr>
          <w:t>entropy in information theory</w:t>
        </w:r>
      </w:hyperlink>
      <w:r>
        <w:t xml:space="preserve"> measures the quantity of information. If a message recipient may expect any one of </w:t>
      </w:r>
      <w:r>
        <w:rPr>
          <w:i/>
          <w:iCs/>
        </w:rPr>
        <w:t>N</w:t>
      </w:r>
      <w:r>
        <w:t xml:space="preserve"> possible messages with equal likelihood, then the amount</w:t>
      </w:r>
      <w:r>
        <w:t xml:space="preserve"> of information conveyed by any one such message is quantified as log</w:t>
      </w:r>
      <w:r>
        <w:rPr>
          <w:vertAlign w:val="subscript"/>
        </w:rPr>
        <w:t>2</w:t>
      </w:r>
      <w:r>
        <w:t>(</w:t>
      </w:r>
      <w:r>
        <w:rPr>
          <w:i/>
          <w:iCs/>
        </w:rPr>
        <w:t>N</w:t>
      </w:r>
      <w:r>
        <w:t>) bits</w:t>
      </w:r>
      <w:r>
        <w:t>.</w:t>
      </w:r>
      <w:hyperlink w:anchor="cite_note-77" w:history="1">
        <w:r>
          <w:rPr>
            <w:rStyle w:val="Hyperlink"/>
            <w:vertAlign w:val="superscript"/>
          </w:rPr>
          <w:t>[77]</w:t>
        </w:r>
      </w:hyperlink>
      <w:r>
        <w:t xml:space="preserve"> </w:t>
      </w:r>
      <w:hyperlink r:id="rId436" w:tooltip="Lyapunov exponent" w:history="1">
        <w:r>
          <w:rPr>
            <w:rStyle w:val="Hyperlink"/>
          </w:rPr>
          <w:t>Lyapunov exponents</w:t>
        </w:r>
      </w:hyperlink>
      <w:r>
        <w:t xml:space="preserve"> use logarithms to gauge the degree of chaoticity of a </w:t>
      </w:r>
      <w:hyperlink r:id="rId437" w:tooltip="Dynamical system" w:history="1">
        <w:r>
          <w:rPr>
            <w:rStyle w:val="Hyperlink"/>
          </w:rPr>
          <w:t>dynamical system</w:t>
        </w:r>
      </w:hyperlink>
      <w:r>
        <w:t xml:space="preserve">. For example, for a particle moving on an oval billiard table, even small changes of the initial conditions result in very different paths of the particle. Such systems are </w:t>
      </w:r>
      <w:hyperlink r:id="rId438" w:tooltip="Chaos theory" w:history="1">
        <w:r>
          <w:rPr>
            <w:rStyle w:val="Hyperlink"/>
          </w:rPr>
          <w:t>chaotic</w:t>
        </w:r>
      </w:hyperlink>
      <w:r>
        <w:t xml:space="preserve"> in a </w:t>
      </w:r>
      <w:hyperlink r:id="rId439" w:tooltip="Deterministic system" w:history="1">
        <w:r>
          <w:rPr>
            <w:rStyle w:val="Hyperlink"/>
          </w:rPr>
          <w:t>deterministic</w:t>
        </w:r>
      </w:hyperlink>
      <w:r>
        <w:t xml:space="preserve"> way, because small measurement errors of the initial state predictably lead to largely different final states</w:t>
      </w:r>
      <w:r>
        <w:t>.</w:t>
      </w:r>
      <w:hyperlink w:anchor="cite_note-78" w:history="1">
        <w:r>
          <w:rPr>
            <w:rStyle w:val="Hyperlink"/>
            <w:vertAlign w:val="superscript"/>
          </w:rPr>
          <w:t>[78]</w:t>
        </w:r>
      </w:hyperlink>
      <w:r>
        <w:t xml:space="preserve"> At least one Lyapunov exponent of a deterministically chaotic system is positive.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Fractal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440" w:tooltip="Edit section: Fractal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441" w:tooltip="File:Sierpinski dimension.svg" w:history="1">
        <w:r>
          <w:rPr>
            <w:rStyle w:val="Hyperlink"/>
          </w:rPr>
          <w:t xml:space="preserve">The Sierpinski triangle (at the right) is constructed by repeatedly replacing </w:t>
        </w:r>
      </w:hyperlink>
      <w:hyperlink r:id="rId442" w:tooltip="Equilateral triangle" w:history="1">
        <w:r>
          <w:rPr>
            <w:rStyle w:val="Hyperlink"/>
          </w:rPr>
          <w:t>equilateral triangles</w:t>
        </w:r>
      </w:hyperlink>
      <w:r>
        <w:t xml:space="preserve"> by three smaller ones.|right|t</w:t>
      </w:r>
      <w:r>
        <w:t xml:space="preserve">humb|400px|alt=Parts of a triangle are removed in an iterated way. </w:t>
      </w:r>
    </w:p>
    <w:p w:rsidR="00000000" w:rsidRDefault="00C91AE5">
      <w:pPr>
        <w:pStyle w:val="NormalWeb"/>
      </w:pPr>
      <w:r>
        <w:t xml:space="preserve">Logarithms occur in definitions of the </w:t>
      </w:r>
      <w:hyperlink r:id="rId443" w:tooltip="Fractal dimension" w:history="1">
        <w:r>
          <w:rPr>
            <w:rStyle w:val="Hyperlink"/>
          </w:rPr>
          <w:t>dimension</w:t>
        </w:r>
      </w:hyperlink>
      <w:r>
        <w:t xml:space="preserve"> of </w:t>
      </w:r>
      <w:hyperlink r:id="rId444" w:tooltip="Fractal" w:history="1">
        <w:r>
          <w:rPr>
            <w:rStyle w:val="Hyperlink"/>
          </w:rPr>
          <w:t>fractals</w:t>
        </w:r>
      </w:hyperlink>
      <w:r>
        <w:t>.</w:t>
      </w:r>
      <w:hyperlink w:anchor="cite_note-79" w:history="1">
        <w:r>
          <w:rPr>
            <w:rStyle w:val="Hyperlink"/>
            <w:vertAlign w:val="superscript"/>
          </w:rPr>
          <w:t>[79]</w:t>
        </w:r>
      </w:hyperlink>
      <w:r>
        <w:t xml:space="preserve"> Fractals are geometric objects that are </w:t>
      </w:r>
      <w:hyperlink r:id="rId445" w:tooltip="Self-similarity" w:history="1">
        <w:r>
          <w:rPr>
            <w:rStyle w:val="Hyperlink"/>
          </w:rPr>
          <w:t>self-similar</w:t>
        </w:r>
      </w:hyperlink>
      <w:r>
        <w:t xml:space="preserve">: small parts reproduce, at least roughly, the entire global structure. The </w:t>
      </w:r>
      <w:hyperlink r:id="rId446" w:tooltip="Sierpinski triangle" w:history="1">
        <w:r>
          <w:rPr>
            <w:rStyle w:val="Hyperlink"/>
          </w:rPr>
          <w:t>Sierpinski triangle</w:t>
        </w:r>
      </w:hyperlink>
      <w:r>
        <w:t xml:space="preserve"> (pictured) can be covered by three copies of itself, each having sides half the original length. This makes the </w:t>
      </w:r>
      <w:hyperlink r:id="rId447" w:tooltip="Hausdorff dimension" w:history="1">
        <w:r>
          <w:rPr>
            <w:rStyle w:val="Hyperlink"/>
          </w:rPr>
          <w:t>Hausdorff dimension</w:t>
        </w:r>
      </w:hyperlink>
      <w:r>
        <w:t xml:space="preserve"> of this structure </w:t>
      </w:r>
      <w:hyperlink r:id="rId448" w:tooltip="Template:Nowrap begin" w:history="1">
        <w:r>
          <w:rPr>
            <w:rStyle w:val="Hyperlink"/>
          </w:rPr>
          <w:t>Template:Nowrap beginln</w:t>
        </w:r>
      </w:hyperlink>
      <w:r>
        <w:t xml:space="preserve">(3)/ln(2) </w:t>
      </w:r>
      <w:r>
        <w:t>≈</w:t>
      </w:r>
      <w:r>
        <w:t xml:space="preserve"> 1.58</w:t>
      </w:r>
      <w:hyperlink r:id="rId449" w:tooltip="Template:Nowrap end" w:history="1">
        <w:r>
          <w:rPr>
            <w:rStyle w:val="Hyperlink"/>
          </w:rPr>
          <w:t>Template:Nowrap end</w:t>
        </w:r>
      </w:hyperlink>
      <w:r>
        <w:t>. Another logarithm-based notion of dimen</w:t>
      </w:r>
      <w:r>
        <w:t xml:space="preserve">sion is obtained by </w:t>
      </w:r>
      <w:hyperlink r:id="rId450" w:tooltip="Box-counting dimension" w:history="1">
        <w:r>
          <w:rPr>
            <w:rStyle w:val="Hyperlink"/>
          </w:rPr>
          <w:t>counting the number of boxes</w:t>
        </w:r>
      </w:hyperlink>
      <w:r>
        <w:t xml:space="preserve"> needed to cover the fractal in question.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Musi</w:t>
      </w:r>
      <w:r>
        <w:rPr>
          <w:rStyle w:val="mw-headline"/>
          <w:rFonts w:eastAsia="Times New Roman"/>
        </w:rPr>
        <w:t>c</w:t>
      </w:r>
      <w:r>
        <w:rPr>
          <w:rStyle w:val="mw-editsection-bracket"/>
          <w:rFonts w:eastAsia="Times New Roman"/>
        </w:rPr>
        <w:t>[</w:t>
      </w:r>
      <w:hyperlink r:id="rId451" w:tooltip="Edit section: Music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452" w:tooltip="Template:Multiple image" w:history="1">
        <w:r>
          <w:rPr>
            <w:rStyle w:val="Hyperlink"/>
          </w:rPr>
          <w:t>Template:Multiple image</w:t>
        </w:r>
      </w:hyperlink>
      <w:r>
        <w:t xml:space="preserve"> </w:t>
      </w:r>
    </w:p>
    <w:p w:rsidR="00000000" w:rsidRDefault="00C91AE5">
      <w:pPr>
        <w:pStyle w:val="NormalWeb"/>
      </w:pPr>
      <w:r>
        <w:t xml:space="preserve">Logarithms are related to musical tones and </w:t>
      </w:r>
      <w:hyperlink r:id="rId453" w:tooltip="Interval (music)" w:history="1">
        <w:r>
          <w:rPr>
            <w:rStyle w:val="Hyperlink"/>
          </w:rPr>
          <w:t>intervals</w:t>
        </w:r>
      </w:hyperlink>
      <w:r>
        <w:t xml:space="preserve">. In </w:t>
      </w:r>
      <w:hyperlink r:id="rId454" w:tooltip="Equal temperament" w:history="1">
        <w:r>
          <w:rPr>
            <w:rStyle w:val="Hyperlink"/>
          </w:rPr>
          <w:t>equal temperament</w:t>
        </w:r>
      </w:hyperlink>
      <w:r>
        <w:t xml:space="preserve">, the frequency ratio depends only on the interval between two tones, not on the specific frequency, or </w:t>
      </w:r>
      <w:hyperlink r:id="rId455" w:tooltip="Pitch (music)" w:history="1">
        <w:r>
          <w:rPr>
            <w:rStyle w:val="Hyperlink"/>
          </w:rPr>
          <w:t>pitch</w:t>
        </w:r>
      </w:hyperlink>
      <w:r>
        <w:t>, of the individual tones. For example, t</w:t>
      </w:r>
      <w:r>
        <w:t xml:space="preserve">he </w:t>
      </w:r>
      <w:hyperlink r:id="rId456" w:tooltip="A (musical note)" w:history="1">
        <w:r>
          <w:rPr>
            <w:rStyle w:val="Hyperlink"/>
          </w:rPr>
          <w:t xml:space="preserve">note </w:t>
        </w:r>
        <w:r>
          <w:rPr>
            <w:rStyle w:val="Hyperlink"/>
            <w:i/>
            <w:iCs/>
          </w:rPr>
          <w:t>A</w:t>
        </w:r>
      </w:hyperlink>
      <w:r>
        <w:t xml:space="preserve"> has a frequency of 440 </w:t>
      </w:r>
      <w:hyperlink r:id="rId457" w:tooltip="Hertz" w:history="1">
        <w:r>
          <w:rPr>
            <w:rStyle w:val="Hyperlink"/>
          </w:rPr>
          <w:t>Hz</w:t>
        </w:r>
      </w:hyperlink>
      <w:r>
        <w:t xml:space="preserve"> and </w:t>
      </w:r>
      <w:hyperlink r:id="rId458" w:tooltip="B♭ (musical note)" w:history="1">
        <w:r>
          <w:rPr>
            <w:rStyle w:val="Hyperlink"/>
            <w:i/>
            <w:iCs/>
          </w:rPr>
          <w:t>B-flat</w:t>
        </w:r>
      </w:hyperlink>
      <w:r>
        <w:t xml:space="preserve"> has a frequency of 466 </w:t>
      </w:r>
      <w:r>
        <w:t xml:space="preserve">Hz. The interval between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B-flat</w:t>
      </w:r>
      <w:r>
        <w:t xml:space="preserve"> is a </w:t>
      </w:r>
      <w:hyperlink r:id="rId459" w:tooltip="Semitone" w:history="1">
        <w:r>
          <w:rPr>
            <w:rStyle w:val="Hyperlink"/>
          </w:rPr>
          <w:t>semitone</w:t>
        </w:r>
      </w:hyperlink>
      <w:r>
        <w:t xml:space="preserve">, as is the one between </w:t>
      </w:r>
      <w:r>
        <w:rPr>
          <w:i/>
          <w:iCs/>
        </w:rPr>
        <w:t>B-flat</w:t>
      </w:r>
      <w:r>
        <w:t xml:space="preserve"> and </w:t>
      </w:r>
      <w:hyperlink r:id="rId460" w:tooltip="B (musical note)" w:history="1">
        <w:r>
          <w:rPr>
            <w:rStyle w:val="Hyperlink"/>
            <w:i/>
            <w:iCs/>
          </w:rPr>
          <w:t>B</w:t>
        </w:r>
      </w:hyperlink>
      <w:r>
        <w:t xml:space="preserve"> (frequency 493 Hz). Accordingly, the frequency ratios agree: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&lt;math&gt;\frac{466}{440} \approx \frac{493}{466} \approx 1.059 \approx \sqrt[12]2.&lt;/math&gt; </w:t>
      </w:r>
    </w:p>
    <w:p w:rsidR="00000000" w:rsidRDefault="00C91AE5">
      <w:pPr>
        <w:pStyle w:val="NormalWeb"/>
      </w:pPr>
      <w:r>
        <w:t xml:space="preserve">Therefore, logarithms can be used to describe the intervals: an interval is measured in semitones by taking the </w:t>
      </w:r>
      <w:hyperlink r:id="rId461" w:tooltip="Template:Nowrap" w:history="1">
        <w:r>
          <w:rPr>
            <w:rStyle w:val="Hyperlink"/>
          </w:rPr>
          <w:t>Template:Nowrap</w:t>
        </w:r>
      </w:hyperlink>
      <w:r>
        <w:t xml:space="preserve"> logarithm of the </w:t>
      </w:r>
      <w:hyperlink r:id="rId462" w:tooltip="Frequency" w:history="1">
        <w:r>
          <w:rPr>
            <w:rStyle w:val="Hyperlink"/>
          </w:rPr>
          <w:t>frequency</w:t>
        </w:r>
      </w:hyperlink>
      <w:r>
        <w:t xml:space="preserve"> ratio, while the </w:t>
      </w:r>
      <w:hyperlink r:id="rId463" w:tooltip="Template:Nowrap" w:history="1">
        <w:r>
          <w:rPr>
            <w:rStyle w:val="Hyperlink"/>
          </w:rPr>
          <w:t>Template:Nowrap</w:t>
        </w:r>
      </w:hyperlink>
      <w:r>
        <w:t xml:space="preserve"> logarithm of the frequency ratio expresses the interval in </w:t>
      </w:r>
      <w:hyperlink r:id="rId464" w:tooltip="Cent (music)" w:history="1">
        <w:r>
          <w:rPr>
            <w:rStyle w:val="Hyperlink"/>
          </w:rPr>
          <w:t>cents</w:t>
        </w:r>
      </w:hyperlink>
      <w:r>
        <w:t>, hundredths of a semitone. The latter is used for finer encoding, as it is needed for non-equal temperaments</w:t>
      </w:r>
      <w:r>
        <w:t>.</w:t>
      </w:r>
      <w:hyperlink w:anchor="cite_note-80" w:history="1">
        <w:r>
          <w:rPr>
            <w:rStyle w:val="Hyperlink"/>
            <w:vertAlign w:val="superscript"/>
          </w:rPr>
          <w:t>[80]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Interval</w:t>
            </w:r>
            <w:r>
              <w:rPr>
                <w:rFonts w:eastAsia="Times New Roman"/>
              </w:rPr>
              <w:br/>
              <w:t xml:space="preserve">(the two tones are played at the same time)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465" w:tooltip="72 tone equal temperament" w:history="1">
              <w:r>
                <w:rPr>
                  <w:rStyle w:val="Hyperlink"/>
                  <w:rFonts w:eastAsia="Times New Roman"/>
                </w:rPr>
                <w:t>1/12 tone</w:t>
              </w:r>
            </w:hyperlink>
            <w:r>
              <w:rPr>
                <w:rFonts w:eastAsia="Times New Roman"/>
              </w:rPr>
              <w:t xml:space="preserve"> </w:t>
            </w:r>
            <w:hyperlink r:id="rId466" w:tooltip="Template:Audio" w:history="1">
              <w:r>
                <w:rPr>
                  <w:rStyle w:val="Hyperlink"/>
                  <w:rFonts w:eastAsia="Times New Roman"/>
                </w:rPr>
                <w:t>Template:Audio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467" w:tooltip="Semitone" w:history="1">
              <w:r>
                <w:rPr>
                  <w:rStyle w:val="Hyperlink"/>
                  <w:rFonts w:eastAsia="Times New Roman"/>
                </w:rPr>
                <w:t>Semitone</w:t>
              </w:r>
            </w:hyperlink>
            <w:r>
              <w:rPr>
                <w:rFonts w:eastAsia="Times New Roman"/>
              </w:rPr>
              <w:t xml:space="preserve"> </w:t>
            </w:r>
            <w:hyperlink r:id="rId468" w:tooltip="Template:Audio" w:history="1">
              <w:r>
                <w:rPr>
                  <w:rStyle w:val="Hyperlink"/>
                  <w:rFonts w:eastAsia="Times New Roman"/>
                </w:rPr>
                <w:t>Template:Audio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469" w:tooltip="Just major third" w:history="1">
              <w:r>
                <w:rPr>
                  <w:rStyle w:val="Hyperlink"/>
                  <w:rFonts w:eastAsia="Times New Roman"/>
                </w:rPr>
                <w:t>Just major third</w:t>
              </w:r>
            </w:hyperlink>
            <w:r>
              <w:rPr>
                <w:rFonts w:eastAsia="Times New Roman"/>
              </w:rPr>
              <w:t xml:space="preserve"> </w:t>
            </w:r>
            <w:hyperlink r:id="rId470" w:tooltip="Template:Audio" w:history="1">
              <w:r>
                <w:rPr>
                  <w:rStyle w:val="Hyperlink"/>
                  <w:rFonts w:eastAsia="Times New Roman"/>
                </w:rPr>
                <w:t>Template:Audio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471" w:tooltip="Major third" w:history="1">
              <w:r>
                <w:rPr>
                  <w:rStyle w:val="Hyperlink"/>
                  <w:rFonts w:eastAsia="Times New Roman"/>
                </w:rPr>
                <w:t>Major third</w:t>
              </w:r>
            </w:hyperlink>
            <w:r>
              <w:rPr>
                <w:rFonts w:eastAsia="Times New Roman"/>
              </w:rPr>
              <w:t xml:space="preserve"> </w:t>
            </w:r>
            <w:hyperlink r:id="rId472" w:tooltip="Template:Audio" w:history="1">
              <w:r>
                <w:rPr>
                  <w:rStyle w:val="Hyperlink"/>
                  <w:rFonts w:eastAsia="Times New Roman"/>
                </w:rPr>
                <w:t>Template:Audio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473" w:tooltip="Tritone" w:history="1">
              <w:r>
                <w:rPr>
                  <w:rStyle w:val="Hyperlink"/>
                  <w:rFonts w:eastAsia="Times New Roman"/>
                </w:rPr>
                <w:t>Tritone</w:t>
              </w:r>
            </w:hyperlink>
            <w:r>
              <w:rPr>
                <w:rFonts w:eastAsia="Times New Roman"/>
              </w:rPr>
              <w:t xml:space="preserve"> </w:t>
            </w:r>
            <w:hyperlink r:id="rId474" w:tooltip="Template:Audio" w:history="1">
              <w:r>
                <w:rPr>
                  <w:rStyle w:val="Hyperlink"/>
                  <w:rFonts w:eastAsia="Times New Roman"/>
                </w:rPr>
                <w:t>Template:Audio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hyperlink r:id="rId475" w:tooltip="Octave" w:history="1">
              <w:r>
                <w:rPr>
                  <w:rStyle w:val="Hyperlink"/>
                  <w:rFonts w:eastAsia="Times New Roman"/>
                </w:rPr>
                <w:t>Octave</w:t>
              </w:r>
            </w:hyperlink>
            <w:r>
              <w:rPr>
                <w:rFonts w:eastAsia="Times New Roman"/>
              </w:rPr>
              <w:t xml:space="preserve"> </w:t>
            </w:r>
            <w:hyperlink r:id="rId476" w:tooltip="Template:Audio" w:history="1">
              <w:r>
                <w:rPr>
                  <w:rStyle w:val="Hyperlink"/>
                  <w:rFonts w:eastAsia="Times New Roman"/>
                </w:rPr>
                <w:t>Template:Audio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Frequency ratio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i/>
                <w:iCs/>
              </w:rPr>
              <w:t>r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&lt;math&gt;2^{\frac 1 {72}} \approx 1.0097&lt;/math&gt;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&lt;math&gt;2^{\frac 1 {12}} \approx 1.0595&lt;/math&gt;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&lt;math&gt;\tfrac 5 4 = 1.25&lt;/math&gt;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&lt;math&gt;\begin{align} 2^{\frac 4 {12}} &amp; = \sqrt[3] 2 \</w:t>
            </w:r>
            <w:r>
              <w:rPr>
                <w:rFonts w:eastAsia="Times New Roman"/>
              </w:rPr>
              <w:t>\ &amp; \approx 1.2599 \end{align} 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&lt;math&gt;\begin{align} 2^{\frac 6 {12}} &amp; = \sqrt 2 \\ &amp; \approx 1.4142 \end{align} 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 2^{\frac {12} {12}} = 2 &lt;/math&gt;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Corresponding number of semitones</w:t>
            </w:r>
            <w:r>
              <w:rPr>
                <w:rFonts w:eastAsia="Times New Roman"/>
              </w:rPr>
              <w:br/>
              <w:t xml:space="preserve">&lt;math&gt;\log_{\sqrt[12] 2}(r) = 12 \log_2 (r)&lt;/math&gt;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</w:t>
            </w:r>
            <w:r>
              <w:rPr>
                <w:rFonts w:eastAsia="Times New Roman"/>
              </w:rPr>
              <w:t>ath&gt;\tfrac 1 6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&lt;math&gt;1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&lt;math&gt;\approx 3.8631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&lt;math&gt;4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&lt;math&gt;6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&lt;math&gt;12 \,&lt;/math&gt;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Corresponding number of cents</w:t>
            </w:r>
            <w:r>
              <w:rPr>
                <w:rFonts w:eastAsia="Times New Roman"/>
              </w:rPr>
              <w:br/>
              <w:t xml:space="preserve">&lt;math&gt;\log_{\sqrt[1200] 2}(r) = 1200 \log_2 (r)&lt;/math&gt; 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&lt;math&gt;16 \tfrac 2 3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</w:t>
            </w:r>
            <w:r>
              <w:rPr>
                <w:rFonts w:eastAsia="Times New Roman"/>
              </w:rPr>
              <w:t>100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&lt;math&gt;\approx 386.31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&lt;math&gt;400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&lt;math&gt;600 \,&lt;/math&gt;</w:t>
            </w:r>
          </w:p>
        </w:tc>
        <w:tc>
          <w:tcPr>
            <w:tcW w:w="0" w:type="auto"/>
            <w:vAlign w:val="center"/>
            <w:hideMark/>
          </w:tcPr>
          <w:p w:rsidR="00000000" w:rsidRDefault="00C91AE5">
            <w:pPr>
              <w:spacing w:before="240" w:after="2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&lt;math&gt;1200 \,&lt;/math&gt;</w:t>
            </w:r>
          </w:p>
        </w:tc>
      </w:tr>
    </w:tbl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Number theor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477" w:tooltip="Edit section: Number theor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478" w:tooltip="Natural logarithm" w:history="1">
        <w:r>
          <w:rPr>
            <w:rStyle w:val="Hyperlink"/>
          </w:rPr>
          <w:t>Natural logarithms</w:t>
        </w:r>
      </w:hyperlink>
      <w:r>
        <w:t xml:space="preserve"> are closely linked to </w:t>
      </w:r>
      <w:hyperlink r:id="rId479" w:tooltip="Prime-counting function" w:history="1">
        <w:r>
          <w:rPr>
            <w:rStyle w:val="Hyperlink"/>
          </w:rPr>
          <w:t>counting prime numbers</w:t>
        </w:r>
      </w:hyperlink>
      <w:r>
        <w:t xml:space="preserve"> (2, 3, 5, 7, 11, ...), an important topic in </w:t>
      </w:r>
      <w:hyperlink r:id="rId480" w:tooltip="Number theory" w:history="1">
        <w:r>
          <w:rPr>
            <w:rStyle w:val="Hyperlink"/>
          </w:rPr>
          <w:t>number theory</w:t>
        </w:r>
      </w:hyperlink>
      <w:r>
        <w:t xml:space="preserve">. For any </w:t>
      </w:r>
      <w:hyperlink r:id="rId481" w:tooltip="Integer" w:history="1">
        <w:r>
          <w:rPr>
            <w:rStyle w:val="Hyperlink"/>
          </w:rPr>
          <w:t>integer</w:t>
        </w:r>
      </w:hyperlink>
      <w:r>
        <w:t xml:space="preserve"> </w:t>
      </w:r>
      <w:r>
        <w:rPr>
          <w:i/>
          <w:iCs/>
        </w:rPr>
        <w:t>x</w:t>
      </w:r>
      <w:r>
        <w:t xml:space="preserve">, the quantity of </w:t>
      </w:r>
      <w:hyperlink r:id="rId482" w:tooltip="Prime number" w:history="1">
        <w:r>
          <w:rPr>
            <w:rStyle w:val="Hyperlink"/>
          </w:rPr>
          <w:t>prime numbers</w:t>
        </w:r>
      </w:hyperlink>
      <w:r>
        <w:t xml:space="preserve"> less than or equal to </w:t>
      </w:r>
      <w:r>
        <w:rPr>
          <w:i/>
          <w:iCs/>
        </w:rPr>
        <w:t>x</w:t>
      </w:r>
      <w:r>
        <w:t xml:space="preserve"> is denoted </w:t>
      </w:r>
      <w:hyperlink r:id="rId483" w:tooltip="Template:Pi" w:history="1">
        <w:r>
          <w:rPr>
            <w:rStyle w:val="Hyperlink"/>
          </w:rPr>
          <w:t>Template:Pi</w:t>
        </w:r>
      </w:hyperlink>
      <w:r>
        <w:t>(</w:t>
      </w:r>
      <w:r>
        <w:rPr>
          <w:i/>
          <w:iCs/>
        </w:rPr>
        <w:t>x</w:t>
      </w:r>
      <w:r>
        <w:t xml:space="preserve">). The </w:t>
      </w:r>
      <w:hyperlink r:id="rId484" w:tooltip="Prime number theorem" w:history="1">
        <w:r>
          <w:rPr>
            <w:rStyle w:val="Hyperlink"/>
          </w:rPr>
          <w:t>prime number theorem</w:t>
        </w:r>
      </w:hyperlink>
      <w:r>
        <w:t xml:space="preserve"> asserts that </w:t>
      </w:r>
      <w:hyperlink r:id="rId485" w:tooltip="Template:Pi" w:history="1">
        <w:r>
          <w:rPr>
            <w:rStyle w:val="Hyperlink"/>
          </w:rPr>
          <w:t>Template:Pi</w:t>
        </w:r>
      </w:hyperlink>
      <w:r>
        <w:t>(</w:t>
      </w:r>
      <w:r>
        <w:rPr>
          <w:i/>
          <w:iCs/>
        </w:rPr>
        <w:t>x</w:t>
      </w:r>
      <w:r>
        <w:t xml:space="preserve">) is approximately given by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&lt;math&gt;\frac{x}{\ln(x)},&lt;/math&gt; </w:t>
      </w:r>
    </w:p>
    <w:p w:rsidR="00000000" w:rsidRDefault="00C91AE5">
      <w:pPr>
        <w:pStyle w:val="NormalWeb"/>
      </w:pPr>
      <w:r>
        <w:t xml:space="preserve">in the sense that the ratio of </w:t>
      </w:r>
      <w:hyperlink r:id="rId486" w:tooltip="Template:Pi" w:history="1">
        <w:r>
          <w:rPr>
            <w:rStyle w:val="Hyperlink"/>
          </w:rPr>
          <w:t>Template:Pi</w:t>
        </w:r>
      </w:hyperlink>
      <w:r>
        <w:t>(</w:t>
      </w:r>
      <w:r>
        <w:rPr>
          <w:i/>
          <w:iCs/>
        </w:rPr>
        <w:t>x</w:t>
      </w:r>
      <w:r>
        <w:t xml:space="preserve">) and that fraction approaches 1 when </w:t>
      </w:r>
      <w:r>
        <w:rPr>
          <w:i/>
          <w:iCs/>
        </w:rPr>
        <w:t>x</w:t>
      </w:r>
      <w:r>
        <w:t xml:space="preserve"> ten</w:t>
      </w:r>
      <w:r>
        <w:t>ds to infinity</w:t>
      </w:r>
      <w:r>
        <w:t>.</w:t>
      </w:r>
      <w:hyperlink w:anchor="cite_note-81" w:history="1">
        <w:r>
          <w:rPr>
            <w:rStyle w:val="Hyperlink"/>
            <w:vertAlign w:val="superscript"/>
          </w:rPr>
          <w:t>[81]</w:t>
        </w:r>
      </w:hyperlink>
      <w:r>
        <w:t xml:space="preserve"> As a consequence, the probability that a randomly chosen number between 1 and </w:t>
      </w:r>
      <w:r>
        <w:rPr>
          <w:i/>
          <w:iCs/>
        </w:rPr>
        <w:t>x</w:t>
      </w:r>
      <w:r>
        <w:t xml:space="preserve"> is prime is inversely </w:t>
      </w:r>
      <w:hyperlink r:id="rId487" w:tooltip="Proportionality (mathematics)" w:history="1">
        <w:r>
          <w:rPr>
            <w:rStyle w:val="Hyperlink"/>
          </w:rPr>
          <w:t>proportional</w:t>
        </w:r>
      </w:hyperlink>
      <w:r>
        <w:t xml:space="preserve"> to the number of decimal digits of </w:t>
      </w:r>
      <w:r>
        <w:rPr>
          <w:i/>
          <w:iCs/>
        </w:rPr>
        <w:t>x</w:t>
      </w:r>
      <w:r>
        <w:t xml:space="preserve">. A far better estimate of </w:t>
      </w:r>
      <w:hyperlink r:id="rId488" w:tooltip="Template:Pi" w:history="1">
        <w:r>
          <w:rPr>
            <w:rStyle w:val="Hyperlink"/>
          </w:rPr>
          <w:t>Template:Pi</w:t>
        </w:r>
      </w:hyperlink>
      <w:r>
        <w:t>(</w:t>
      </w:r>
      <w:r>
        <w:rPr>
          <w:i/>
          <w:iCs/>
        </w:rPr>
        <w:t>x</w:t>
      </w:r>
      <w:r>
        <w:t xml:space="preserve">) is given by the </w:t>
      </w:r>
      <w:hyperlink r:id="rId489" w:tooltip="Logarithmic integral function" w:history="1">
        <w:r>
          <w:rPr>
            <w:rStyle w:val="Hyperlink"/>
          </w:rPr>
          <w:t>offset logarithmic inte</w:t>
        </w:r>
        <w:r>
          <w:rPr>
            <w:rStyle w:val="Hyperlink"/>
          </w:rPr>
          <w:t>gral</w:t>
        </w:r>
      </w:hyperlink>
      <w:r>
        <w:t xml:space="preserve"> function Li(</w:t>
      </w:r>
      <w:r>
        <w:rPr>
          <w:i/>
          <w:iCs/>
        </w:rPr>
        <w:t>x</w:t>
      </w:r>
      <w:r>
        <w:t xml:space="preserve">), defined by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\mathrm{Li}(x) = \int_2^x \frac1{\ln(t)} \,dt. &lt;/math&gt; </w:t>
      </w:r>
    </w:p>
    <w:p w:rsidR="00000000" w:rsidRDefault="00C91AE5">
      <w:pPr>
        <w:pStyle w:val="NormalWeb"/>
      </w:pPr>
      <w:r>
        <w:t xml:space="preserve">The </w:t>
      </w:r>
      <w:hyperlink r:id="rId490" w:tooltip="Riemann hypothesis" w:history="1">
        <w:r>
          <w:rPr>
            <w:rStyle w:val="Hyperlink"/>
          </w:rPr>
          <w:t>Riemann hypothesis</w:t>
        </w:r>
      </w:hyperlink>
      <w:r>
        <w:t xml:space="preserve">, one of the oldest open mathematical </w:t>
      </w:r>
      <w:hyperlink r:id="rId491" w:tooltip="Conjecture" w:history="1">
        <w:r>
          <w:rPr>
            <w:rStyle w:val="Hyperlink"/>
          </w:rPr>
          <w:t>conjectures</w:t>
        </w:r>
      </w:hyperlink>
      <w:r>
        <w:t xml:space="preserve">, can be stated in terms of comparing </w:t>
      </w:r>
      <w:hyperlink r:id="rId492" w:tooltip="Template:Pi" w:history="1">
        <w:r>
          <w:rPr>
            <w:rStyle w:val="Hyperlink"/>
          </w:rPr>
          <w:t>Template:Pi</w:t>
        </w:r>
      </w:hyperlink>
      <w:r>
        <w:t>(</w:t>
      </w:r>
      <w:r>
        <w:rPr>
          <w:i/>
          <w:iCs/>
        </w:rPr>
        <w:t>x</w:t>
      </w:r>
      <w:r>
        <w:t>) and Li(</w:t>
      </w:r>
      <w:r>
        <w:rPr>
          <w:i/>
          <w:iCs/>
        </w:rPr>
        <w:t>x</w:t>
      </w:r>
      <w:r>
        <w:t>)</w:t>
      </w:r>
      <w:r>
        <w:t>.</w:t>
      </w:r>
      <w:hyperlink w:anchor="cite_note-82" w:history="1">
        <w:r>
          <w:rPr>
            <w:rStyle w:val="Hyperlink"/>
            <w:vertAlign w:val="superscript"/>
          </w:rPr>
          <w:t>[82]</w:t>
        </w:r>
      </w:hyperlink>
      <w:r>
        <w:t xml:space="preserve"> The </w:t>
      </w:r>
      <w:hyperlink r:id="rId493" w:tooltip="Erdős–Kac theorem" w:history="1">
        <w:r>
          <w:rPr>
            <w:rStyle w:val="Hyperlink"/>
          </w:rPr>
          <w:t>Erdős–</w:t>
        </w:r>
        <w:r>
          <w:rPr>
            <w:rStyle w:val="Hyperlink"/>
          </w:rPr>
          <w:t>Kac theorem</w:t>
        </w:r>
      </w:hyperlink>
      <w:r>
        <w:t xml:space="preserve"> describing the number of distinct </w:t>
      </w:r>
      <w:hyperlink r:id="rId494" w:tooltip="Prime factor" w:history="1">
        <w:r>
          <w:rPr>
            <w:rStyle w:val="Hyperlink"/>
          </w:rPr>
          <w:t>prime factors</w:t>
        </w:r>
      </w:hyperlink>
      <w:r>
        <w:t xml:space="preserve"> also involves the </w:t>
      </w:r>
      <w:hyperlink r:id="rId495" w:tooltip="Natural logarithm" w:history="1">
        <w:r>
          <w:rPr>
            <w:rStyle w:val="Hyperlink"/>
          </w:rPr>
          <w:t>natural logarithm</w:t>
        </w:r>
      </w:hyperlink>
      <w:r>
        <w:t xml:space="preserve">. </w:t>
      </w:r>
    </w:p>
    <w:p w:rsidR="00000000" w:rsidRDefault="00C91AE5">
      <w:pPr>
        <w:pStyle w:val="NormalWeb"/>
      </w:pPr>
      <w:r>
        <w:t xml:space="preserve">The logarithm of </w:t>
      </w:r>
      <w:r>
        <w:rPr>
          <w:i/>
          <w:iCs/>
        </w:rPr>
        <w:t>n</w:t>
      </w:r>
      <w:r>
        <w:t xml:space="preserve"> </w:t>
      </w:r>
      <w:hyperlink r:id="rId496" w:tooltip="Factorial" w:history="1">
        <w:r>
          <w:rPr>
            <w:rStyle w:val="Hyperlink"/>
          </w:rPr>
          <w:t>factorial</w:t>
        </w:r>
      </w:hyperlink>
      <w:r>
        <w:t xml:space="preserve">, </w:t>
      </w:r>
      <w:hyperlink r:id="rId497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n</w:t>
      </w:r>
      <w:r>
        <w:t xml:space="preserve">! = 1 · 2 · ... · </w:t>
      </w:r>
      <w:r>
        <w:rPr>
          <w:i/>
          <w:iCs/>
        </w:rPr>
        <w:t>n</w:t>
      </w:r>
      <w:hyperlink r:id="rId498" w:tooltip="Template:Nowrap end" w:history="1">
        <w:r>
          <w:rPr>
            <w:rStyle w:val="Hyperlink"/>
          </w:rPr>
          <w:t>Template:Nowrap end</w:t>
        </w:r>
      </w:hyperlink>
      <w:r>
        <w:t xml:space="preserve">, is given by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>&lt;math&gt; \</w:t>
      </w:r>
      <w:r>
        <w:rPr>
          <w:rFonts w:eastAsia="Times New Roman"/>
        </w:rPr>
        <w:t xml:space="preserve">ln (n!) = \ln (1) + \ln (2) + \cdots + \ln (n). \,&lt;/math&gt; </w:t>
      </w:r>
    </w:p>
    <w:p w:rsidR="00000000" w:rsidRDefault="00C91AE5">
      <w:pPr>
        <w:pStyle w:val="NormalWeb"/>
      </w:pPr>
      <w:r>
        <w:t xml:space="preserve">This can be used to obtain </w:t>
      </w:r>
      <w:hyperlink r:id="rId499" w:tooltip="Stirling's formula" w:history="1">
        <w:r>
          <w:rPr>
            <w:rStyle w:val="Hyperlink"/>
          </w:rPr>
          <w:t>Stirling's formula</w:t>
        </w:r>
      </w:hyperlink>
      <w:r>
        <w:t xml:space="preserve">, an approximation of </w:t>
      </w:r>
      <w:r>
        <w:rPr>
          <w:i/>
          <w:iCs/>
        </w:rPr>
        <w:t>n</w:t>
      </w:r>
      <w:r>
        <w:t xml:space="preserve">! for large </w:t>
      </w:r>
      <w:r>
        <w:rPr>
          <w:i/>
          <w:iCs/>
        </w:rPr>
        <w:t>n</w:t>
      </w:r>
      <w:r>
        <w:t>.</w:t>
      </w:r>
      <w:hyperlink w:anchor="cite_note-83" w:history="1">
        <w:r>
          <w:rPr>
            <w:rStyle w:val="Hyperlink"/>
            <w:vertAlign w:val="superscript"/>
          </w:rPr>
          <w:t>[83]</w:t>
        </w:r>
      </w:hyperlink>
      <w:r>
        <w:t xml:space="preserve"> 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Generaliz</w:t>
      </w:r>
      <w:r>
        <w:rPr>
          <w:rStyle w:val="mw-headline"/>
          <w:rFonts w:eastAsia="Times New Roman"/>
        </w:rPr>
        <w:t>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00" w:tooltip="Edit section: Generaliz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Complex logarith</w:t>
      </w:r>
      <w:r>
        <w:rPr>
          <w:rStyle w:val="mw-headline"/>
          <w:rFonts w:eastAsia="Times New Roman"/>
        </w:rPr>
        <w:t>m</w:t>
      </w:r>
      <w:r>
        <w:rPr>
          <w:rStyle w:val="mw-editsection-bracket"/>
          <w:rFonts w:eastAsia="Times New Roman"/>
        </w:rPr>
        <w:t>[</w:t>
      </w:r>
      <w:hyperlink r:id="rId501" w:tooltip="Edit section: Complex logarith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502" w:tooltip="Template:Main" w:history="1">
        <w:r>
          <w:rPr>
            <w:rStyle w:val="Hyperlink"/>
          </w:rPr>
          <w:t>Template:Main</w:t>
        </w:r>
      </w:hyperlink>
      <w:r>
        <w:t xml:space="preserve"> </w:t>
      </w:r>
      <w:hyperlink r:id="rId503" w:tooltip="File:Complex number illustration multiple arguments.svg" w:history="1">
        <w:r>
          <w:rPr>
            <w:rStyle w:val="Hyperlink"/>
          </w:rPr>
          <w:t xml:space="preserve">thumb|right|Polar form of </w:t>
        </w:r>
      </w:hyperlink>
      <w:hyperlink r:id="rId504" w:tooltip="Template:Nowrap" w:history="1">
        <w:r>
          <w:rPr>
            <w:rStyle w:val="Hyperlink"/>
          </w:rPr>
          <w:t>Template:Nowrap</w:t>
        </w:r>
      </w:hyperlink>
      <w:r>
        <w:t xml:space="preserve">. Both φ and φ' are arguments of </w:t>
      </w:r>
      <w:r>
        <w:rPr>
          <w:i/>
          <w:iCs/>
        </w:rPr>
        <w:t>z</w:t>
      </w:r>
      <w:r>
        <w:t xml:space="preserve">.|alt=An illustration of the polar form: a point is described by an arrow or equivalently by its length and angle to the </w:t>
      </w:r>
      <w:r>
        <w:rPr>
          <w:i/>
          <w:iCs/>
        </w:rPr>
        <w:t>x</w:t>
      </w:r>
      <w:r>
        <w:t xml:space="preserve"> axis. </w:t>
      </w:r>
    </w:p>
    <w:p w:rsidR="00000000" w:rsidRDefault="00C91AE5">
      <w:pPr>
        <w:pStyle w:val="NormalWeb"/>
      </w:pPr>
      <w:r>
        <w:t xml:space="preserve">The </w:t>
      </w:r>
      <w:hyperlink r:id="rId505" w:tooltip="Complex number" w:history="1">
        <w:r>
          <w:rPr>
            <w:rStyle w:val="Hyperlink"/>
          </w:rPr>
          <w:t>complex numbers</w:t>
        </w:r>
      </w:hyperlink>
      <w:r>
        <w:t xml:space="preserve"> </w:t>
      </w:r>
      <w:r>
        <w:rPr>
          <w:i/>
          <w:iCs/>
        </w:rPr>
        <w:t>a</w:t>
      </w:r>
      <w:r>
        <w:t xml:space="preserve"> solving the equation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&lt;math&gt;e^a=z.\,&lt;/math&gt; </w:t>
      </w:r>
    </w:p>
    <w:p w:rsidR="00000000" w:rsidRDefault="00C91AE5">
      <w:pPr>
        <w:pStyle w:val="NormalWeb"/>
      </w:pPr>
      <w:r>
        <w:t xml:space="preserve">are called </w:t>
      </w:r>
      <w:r>
        <w:rPr>
          <w:i/>
          <w:iCs/>
        </w:rPr>
        <w:t>complex logarithms</w:t>
      </w:r>
      <w:r>
        <w:t xml:space="preserve">. Here, </w:t>
      </w:r>
      <w:r>
        <w:rPr>
          <w:i/>
          <w:iCs/>
        </w:rPr>
        <w:t>z</w:t>
      </w:r>
      <w:r>
        <w:t xml:space="preserve"> is a complex number. A complex number is commonly represented as </w:t>
      </w:r>
      <w:hyperlink r:id="rId506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z = x + iy</w:t>
      </w:r>
      <w:hyperlink r:id="rId507" w:tooltip="Template:Nowrap end" w:history="1">
        <w:r>
          <w:rPr>
            <w:rStyle w:val="Hyperlink"/>
          </w:rPr>
          <w:t>Template:Nowrap end</w:t>
        </w:r>
      </w:hyperlink>
      <w:r>
        <w:t xml:space="preserve">, where </w:t>
      </w:r>
      <w:r>
        <w:rPr>
          <w:i/>
          <w:iCs/>
        </w:rPr>
        <w:t>x</w:t>
      </w:r>
      <w:r>
        <w:t xml:space="preserve"> and </w:t>
      </w:r>
      <w:r>
        <w:rPr>
          <w:i/>
          <w:iCs/>
        </w:rPr>
        <w:t>y</w:t>
      </w:r>
      <w:r>
        <w:t xml:space="preserve"> are real numbers and </w:t>
      </w:r>
      <w:r>
        <w:rPr>
          <w:i/>
          <w:iCs/>
        </w:rPr>
        <w:t>i</w:t>
      </w:r>
      <w:r>
        <w:t xml:space="preserve"> is the </w:t>
      </w:r>
      <w:hyperlink r:id="rId508" w:tooltip="Imaginary unit" w:history="1">
        <w:r>
          <w:rPr>
            <w:rStyle w:val="Hyperlink"/>
          </w:rPr>
          <w:t>imaginary unit</w:t>
        </w:r>
      </w:hyperlink>
      <w:r>
        <w:t xml:space="preserve">. Such a number can be visualized by a point in the </w:t>
      </w:r>
      <w:hyperlink r:id="rId509" w:tooltip="Complex plane" w:history="1">
        <w:r>
          <w:rPr>
            <w:rStyle w:val="Hyperlink"/>
          </w:rPr>
          <w:t>complex plane</w:t>
        </w:r>
      </w:hyperlink>
      <w:r>
        <w:t xml:space="preserve">, as shown at the right. The </w:t>
      </w:r>
      <w:hyperlink r:id="rId510" w:tooltip="Polar form" w:history="1">
        <w:r>
          <w:rPr>
            <w:rStyle w:val="Hyperlink"/>
          </w:rPr>
          <w:t>polar form</w:t>
        </w:r>
      </w:hyperlink>
      <w:r>
        <w:t xml:space="preserve"> encodes a non-zero complex num</w:t>
      </w:r>
      <w:r>
        <w:t xml:space="preserve">ber </w:t>
      </w:r>
      <w:r>
        <w:rPr>
          <w:i/>
          <w:iCs/>
        </w:rPr>
        <w:t>z</w:t>
      </w:r>
      <w:r>
        <w:t xml:space="preserve"> by its </w:t>
      </w:r>
      <w:hyperlink r:id="rId511" w:tooltip="Absolute value" w:history="1">
        <w:r>
          <w:rPr>
            <w:rStyle w:val="Hyperlink"/>
          </w:rPr>
          <w:t>absolute value</w:t>
        </w:r>
      </w:hyperlink>
      <w:r>
        <w:t xml:space="preserve">, that is, the distance </w:t>
      </w:r>
      <w:r>
        <w:rPr>
          <w:i/>
          <w:iCs/>
        </w:rPr>
        <w:t>r</w:t>
      </w:r>
      <w:r>
        <w:t xml:space="preserve"> to the </w:t>
      </w:r>
      <w:hyperlink r:id="rId512" w:tooltip="Origin (mathematics)" w:history="1">
        <w:r>
          <w:rPr>
            <w:rStyle w:val="Hyperlink"/>
          </w:rPr>
          <w:t>origin</w:t>
        </w:r>
      </w:hyperlink>
      <w:r>
        <w:t xml:space="preserve">, and an angle between the </w:t>
      </w:r>
      <w:r>
        <w:rPr>
          <w:i/>
          <w:iCs/>
        </w:rPr>
        <w:t>x</w:t>
      </w:r>
      <w:r>
        <w:t xml:space="preserve"> axis and the line passing through t</w:t>
      </w:r>
      <w:r>
        <w:t xml:space="preserve">he origin and </w:t>
      </w:r>
      <w:r>
        <w:rPr>
          <w:i/>
          <w:iCs/>
        </w:rPr>
        <w:t>z</w:t>
      </w:r>
      <w:r>
        <w:t xml:space="preserve">. This angle is called the </w:t>
      </w:r>
      <w:hyperlink r:id="rId513" w:tooltip="Argument (complex analysis)" w:history="1">
        <w:r>
          <w:rPr>
            <w:rStyle w:val="Hyperlink"/>
          </w:rPr>
          <w:t>argument</w:t>
        </w:r>
      </w:hyperlink>
      <w:r>
        <w:t xml:space="preserve"> of </w:t>
      </w:r>
      <w:r>
        <w:rPr>
          <w:i/>
          <w:iCs/>
        </w:rPr>
        <w:t>z</w:t>
      </w:r>
      <w:r>
        <w:t xml:space="preserve">. The absolute value </w:t>
      </w:r>
      <w:r>
        <w:rPr>
          <w:i/>
          <w:iCs/>
        </w:rPr>
        <w:t>r</w:t>
      </w:r>
      <w:r>
        <w:t xml:space="preserve"> of </w:t>
      </w:r>
      <w:r>
        <w:rPr>
          <w:i/>
          <w:iCs/>
        </w:rPr>
        <w:t>z</w:t>
      </w:r>
      <w:r>
        <w:t xml:space="preserve"> is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&lt;math&gt;r=\sqrt{x^2+y^2}. \,&lt;/math&gt; </w:t>
      </w:r>
    </w:p>
    <w:p w:rsidR="00000000" w:rsidRDefault="00C91AE5">
      <w:pPr>
        <w:pStyle w:val="NormalWeb"/>
      </w:pPr>
      <w:r>
        <w:t xml:space="preserve">The argument is not uniquely specified by </w:t>
      </w:r>
      <w:r>
        <w:rPr>
          <w:i/>
          <w:iCs/>
        </w:rPr>
        <w:t>z</w:t>
      </w:r>
      <w:r>
        <w:t xml:space="preserve">: both </w:t>
      </w:r>
      <w:hyperlink r:id="rId514" w:tooltip="Template:Math" w:history="1">
        <w:r>
          <w:rPr>
            <w:rStyle w:val="Hyperlink"/>
          </w:rPr>
          <w:t>Template:Math</w:t>
        </w:r>
      </w:hyperlink>
      <w:r>
        <w:t xml:space="preserve"> and </w:t>
      </w:r>
      <w:hyperlink r:id="rId515" w:tooltip="Template:Math" w:history="1">
        <w:r>
          <w:rPr>
            <w:rStyle w:val="Hyperlink"/>
          </w:rPr>
          <w:t>Template:Math'</w:t>
        </w:r>
      </w:hyperlink>
      <w:r>
        <w:t xml:space="preserve"> = </w:t>
      </w:r>
      <w:hyperlink r:id="rId516" w:tooltip="Template:Math" w:history="1">
        <w:r>
          <w:rPr>
            <w:rStyle w:val="Hyperlink"/>
          </w:rPr>
          <w:t>Template:Math</w:t>
        </w:r>
      </w:hyperlink>
      <w:r>
        <w:t xml:space="preserve"> + 2</w:t>
      </w:r>
      <w:hyperlink r:id="rId517" w:tooltip="Template:Pi" w:history="1">
        <w:r>
          <w:rPr>
            <w:rStyle w:val="Hyperlink"/>
          </w:rPr>
          <w:t>Template:Pi</w:t>
        </w:r>
      </w:hyperlink>
      <w:r>
        <w:t xml:space="preserve"> are arguments of </w:t>
      </w:r>
      <w:r>
        <w:rPr>
          <w:i/>
          <w:iCs/>
        </w:rPr>
        <w:t>z</w:t>
      </w:r>
      <w:r>
        <w:t xml:space="preserve"> because adding 2</w:t>
      </w:r>
      <w:hyperlink r:id="rId518" w:tooltip="Template:Pi" w:history="1">
        <w:r>
          <w:rPr>
            <w:rStyle w:val="Hyperlink"/>
          </w:rPr>
          <w:t>Template:Pi</w:t>
        </w:r>
      </w:hyperlink>
      <w:r>
        <w:t xml:space="preserve"> </w:t>
      </w:r>
      <w:hyperlink r:id="rId519" w:tooltip="Radian" w:history="1">
        <w:r>
          <w:rPr>
            <w:rStyle w:val="Hyperlink"/>
          </w:rPr>
          <w:t>radians</w:t>
        </w:r>
      </w:hyperlink>
      <w:r>
        <w:t xml:space="preserve"> or 360 degrees</w:t>
      </w:r>
      <w:hyperlink r:id="rId520" w:tooltip="Template:Refn" w:history="1">
        <w:r>
          <w:rPr>
            <w:rStyle w:val="Hyperlink"/>
          </w:rPr>
          <w:t>Template:Refn</w:t>
        </w:r>
      </w:hyperlink>
      <w:r>
        <w:t xml:space="preserve"> to</w:t>
      </w:r>
      <w:r>
        <w:t xml:space="preserve"> φ corresponds to "winding" around the origin counter-clock-wise by a </w:t>
      </w:r>
      <w:hyperlink r:id="rId521" w:tooltip="Turn (geometry)" w:history="1">
        <w:r>
          <w:rPr>
            <w:rStyle w:val="Hyperlink"/>
          </w:rPr>
          <w:t>turn</w:t>
        </w:r>
      </w:hyperlink>
      <w:r>
        <w:t xml:space="preserve">. The resulting complex number is again </w:t>
      </w:r>
      <w:r>
        <w:rPr>
          <w:i/>
          <w:iCs/>
        </w:rPr>
        <w:t>z</w:t>
      </w:r>
      <w:r>
        <w:t xml:space="preserve">, as illustrated at the right. However, exactly one argument φ satisfies </w:t>
      </w:r>
      <w:hyperlink r:id="rId522" w:tooltip="Template:Nowrap" w:history="1">
        <w:r>
          <w:rPr>
            <w:rStyle w:val="Hyperlink"/>
          </w:rPr>
          <w:t>Template:Nowrap</w:t>
        </w:r>
      </w:hyperlink>
      <w:r>
        <w:t xml:space="preserve"> and </w:t>
      </w:r>
      <w:hyperlink r:id="rId523" w:tooltip="Template:Nowrap" w:history="1">
        <w:r>
          <w:rPr>
            <w:rStyle w:val="Hyperlink"/>
          </w:rPr>
          <w:t>Template:Nowrap</w:t>
        </w:r>
      </w:hyperlink>
      <w:r>
        <w:t xml:space="preserve">. It is called the </w:t>
      </w:r>
      <w:r>
        <w:rPr>
          <w:i/>
          <w:iCs/>
        </w:rPr>
        <w:t>principal argument</w:t>
      </w:r>
      <w:r>
        <w:t>, denoted Arg(</w:t>
      </w:r>
      <w:r>
        <w:rPr>
          <w:i/>
          <w:iCs/>
        </w:rPr>
        <w:t>z</w:t>
      </w:r>
      <w:r>
        <w:t xml:space="preserve">), with a capital </w:t>
      </w:r>
      <w:r>
        <w:rPr>
          <w:i/>
          <w:iCs/>
        </w:rPr>
        <w:t>A</w:t>
      </w:r>
      <w:r>
        <w:t>.</w:t>
      </w:r>
      <w:hyperlink w:anchor="cite_note-84" w:history="1">
        <w:r>
          <w:rPr>
            <w:rStyle w:val="Hyperlink"/>
            <w:vertAlign w:val="superscript"/>
          </w:rPr>
          <w:t>[84]</w:t>
        </w:r>
      </w:hyperlink>
      <w:r>
        <w:t xml:space="preserve"> </w:t>
      </w:r>
      <w:r>
        <w:t xml:space="preserve">(An alternative normalization is </w:t>
      </w:r>
      <w:hyperlink r:id="rId524" w:tooltip="Template:Nowrap" w:history="1">
        <w:r>
          <w:rPr>
            <w:rStyle w:val="Hyperlink"/>
          </w:rPr>
          <w:t>Template:Nowrap</w:t>
        </w:r>
      </w:hyperlink>
      <w:r>
        <w:t>.</w:t>
      </w:r>
      <w:hyperlink w:anchor="cite_note-85" w:history="1">
        <w:r>
          <w:rPr>
            <w:rStyle w:val="Hyperlink"/>
            <w:vertAlign w:val="superscript"/>
          </w:rPr>
          <w:t>[85]</w:t>
        </w:r>
      </w:hyperlink>
      <w:r>
        <w:t xml:space="preserve">) </w:t>
      </w:r>
    </w:p>
    <w:p w:rsidR="00000000" w:rsidRDefault="00C91AE5">
      <w:pPr>
        <w:pStyle w:val="NormalWeb"/>
      </w:pPr>
      <w:hyperlink r:id="rId525" w:tooltip="File:Complex log.jpg" w:history="1">
        <w:r>
          <w:rPr>
            <w:rStyle w:val="Hyperlink"/>
          </w:rPr>
          <w:t>right|thumb|The principal branch of t</w:t>
        </w:r>
        <w:r>
          <w:rPr>
            <w:rStyle w:val="Hyperlink"/>
          </w:rPr>
          <w:t>he complex logarithm, Log(</w:t>
        </w:r>
        <w:r>
          <w:rPr>
            <w:rStyle w:val="Hyperlink"/>
            <w:i/>
            <w:iCs/>
          </w:rPr>
          <w:t>z</w:t>
        </w:r>
        <w:r>
          <w:rPr>
            <w:rStyle w:val="Hyperlink"/>
          </w:rPr>
          <w:t xml:space="preserve">). The black point at </w:t>
        </w:r>
      </w:hyperlink>
      <w:hyperlink r:id="rId526" w:tooltip="Template:Nowrap" w:history="1">
        <w:r>
          <w:rPr>
            <w:rStyle w:val="Hyperlink"/>
          </w:rPr>
          <w:t>Template:Nowrap</w:t>
        </w:r>
      </w:hyperlink>
      <w:r>
        <w:t xml:space="preserve"> corresponds to absolute value zero and brighter (more </w:t>
      </w:r>
      <w:hyperlink r:id="rId527" w:tooltip="Saturation (color theory)" w:history="1">
        <w:r>
          <w:rPr>
            <w:rStyle w:val="Hyperlink"/>
          </w:rPr>
          <w:t>saturated</w:t>
        </w:r>
      </w:hyperlink>
      <w:r>
        <w:t xml:space="preserve">) colors refer to bigger absolute values. The </w:t>
      </w:r>
      <w:hyperlink r:id="rId528" w:tooltip="Hue" w:history="1">
        <w:r>
          <w:rPr>
            <w:rStyle w:val="Hyperlink"/>
          </w:rPr>
          <w:t>hue</w:t>
        </w:r>
      </w:hyperlink>
      <w:r>
        <w:t xml:space="preserve"> of the color encodes the argument of Log(</w:t>
      </w:r>
      <w:r>
        <w:rPr>
          <w:i/>
          <w:iCs/>
        </w:rPr>
        <w:t>z</w:t>
      </w:r>
      <w:r>
        <w:t>).|alt=A density plot. In the middle there is a black point, at the negative axis the hue jumps sharply and evolves smo</w:t>
      </w:r>
      <w:r>
        <w:t xml:space="preserve">othly otherwise. Using </w:t>
      </w:r>
      <w:hyperlink r:id="rId529" w:tooltip="Trigonometric functions" w:history="1">
        <w:r>
          <w:rPr>
            <w:rStyle w:val="Hyperlink"/>
          </w:rPr>
          <w:t>trigonometric functions</w:t>
        </w:r>
      </w:hyperlink>
      <w:r>
        <w:t xml:space="preserve"> </w:t>
      </w:r>
      <w:hyperlink r:id="rId530" w:tooltip="Sine" w:history="1">
        <w:r>
          <w:rPr>
            <w:rStyle w:val="Hyperlink"/>
          </w:rPr>
          <w:t>sine</w:t>
        </w:r>
      </w:hyperlink>
      <w:r>
        <w:t xml:space="preserve"> and </w:t>
      </w:r>
      <w:hyperlink r:id="rId531" w:tooltip="Cosine" w:history="1">
        <w:r>
          <w:rPr>
            <w:rStyle w:val="Hyperlink"/>
          </w:rPr>
          <w:t>cosine</w:t>
        </w:r>
      </w:hyperlink>
      <w:r>
        <w:t xml:space="preserve">, or the </w:t>
      </w:r>
      <w:hyperlink r:id="rId532" w:tooltip="Complex exponential" w:history="1">
        <w:r>
          <w:rPr>
            <w:rStyle w:val="Hyperlink"/>
          </w:rPr>
          <w:t>complex exponential</w:t>
        </w:r>
      </w:hyperlink>
      <w:r>
        <w:t xml:space="preserve">, respectively, </w:t>
      </w:r>
      <w:r>
        <w:rPr>
          <w:i/>
          <w:iCs/>
        </w:rPr>
        <w:t>r</w:t>
      </w:r>
      <w:r>
        <w:t xml:space="preserve"> and φ are such that the following identities hold</w:t>
      </w:r>
      <w:r>
        <w:t>:</w:t>
      </w:r>
      <w:hyperlink w:anchor="cite_note-86" w:history="1">
        <w:r>
          <w:rPr>
            <w:rStyle w:val="Hyperlink"/>
            <w:vertAlign w:val="superscript"/>
          </w:rPr>
          <w:t>[86]</w:t>
        </w:r>
      </w:hyperlink>
      <w:r>
        <w:t xml:space="preserve">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&lt;math&gt;\begin{array}{lll}z&amp; = &amp; r \left (\cos \varphi + i \sin \varphi\right) \\ </w:t>
      </w:r>
    </w:p>
    <w:p w:rsidR="00000000" w:rsidRDefault="00C91AE5">
      <w:pPr>
        <w:pStyle w:val="NormalWeb"/>
      </w:pPr>
      <w:r>
        <w:t>&amp; = &amp; r e^{i</w:t>
      </w:r>
      <w:r>
        <w:t xml:space="preserve"> \varphi}. \end{array} \, &lt;/math&gt; </w:t>
      </w:r>
    </w:p>
    <w:p w:rsidR="00000000" w:rsidRDefault="00C91AE5">
      <w:pPr>
        <w:pStyle w:val="NormalWeb"/>
      </w:pPr>
      <w:r>
        <w:t xml:space="preserve">This implies that the </w:t>
      </w:r>
      <w:hyperlink r:id="rId533" w:tooltip="Template:Nowrap" w:history="1">
        <w:r>
          <w:rPr>
            <w:rStyle w:val="Hyperlink"/>
          </w:rPr>
          <w:t>Template:Nowrap</w:t>
        </w:r>
      </w:hyperlink>
      <w:r>
        <w:t xml:space="preserve"> power of </w:t>
      </w:r>
      <w:r>
        <w:rPr>
          <w:i/>
          <w:iCs/>
        </w:rPr>
        <w:t>e</w:t>
      </w:r>
      <w:r>
        <w:t xml:space="preserve"> equals </w:t>
      </w:r>
      <w:r>
        <w:rPr>
          <w:i/>
          <w:iCs/>
        </w:rPr>
        <w:t>z</w:t>
      </w:r>
      <w:r>
        <w:t xml:space="preserve">, where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&lt;math&gt;a = \ln (r) + i ( \varphi + 2 n \pi ), \,&lt;/math&gt; </w:t>
      </w:r>
    </w:p>
    <w:p w:rsidR="00000000" w:rsidRDefault="00C91AE5">
      <w:pPr>
        <w:pStyle w:val="NormalWeb"/>
      </w:pPr>
      <w:r>
        <w:t>φ is the principal argument Arg(</w:t>
      </w:r>
      <w:r>
        <w:rPr>
          <w:i/>
          <w:iCs/>
        </w:rPr>
        <w:t>z</w:t>
      </w:r>
      <w:r>
        <w:t xml:space="preserve">) and </w:t>
      </w:r>
      <w:r>
        <w:rPr>
          <w:i/>
          <w:iCs/>
        </w:rPr>
        <w:t>n</w:t>
      </w:r>
      <w:r>
        <w:t xml:space="preserve"> is an arbitrary integer. Any such </w:t>
      </w:r>
      <w:r>
        <w:rPr>
          <w:i/>
          <w:iCs/>
        </w:rPr>
        <w:t>a</w:t>
      </w:r>
      <w:r>
        <w:t xml:space="preserve"> is called a complex logarithm of </w:t>
      </w:r>
      <w:r>
        <w:rPr>
          <w:i/>
          <w:iCs/>
        </w:rPr>
        <w:t>z</w:t>
      </w:r>
      <w:r>
        <w:t xml:space="preserve">. There are infinitely many of them, in contrast to the uniquely defined real logarithm. If </w:t>
      </w:r>
      <w:hyperlink r:id="rId534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n</w:t>
      </w:r>
      <w:r>
        <w:t xml:space="preserve"> = 0</w:t>
      </w:r>
      <w:hyperlink r:id="rId535" w:tooltip="Template:Nowrap end" w:history="1">
        <w:r>
          <w:rPr>
            <w:rStyle w:val="Hyperlink"/>
          </w:rPr>
          <w:t>Template:Nowrap end</w:t>
        </w:r>
      </w:hyperlink>
      <w:r>
        <w:t xml:space="preserve">, </w:t>
      </w:r>
      <w:r>
        <w:rPr>
          <w:i/>
          <w:iCs/>
        </w:rPr>
        <w:t>a</w:t>
      </w:r>
      <w:r>
        <w:t xml:space="preserve"> is called the </w:t>
      </w:r>
      <w:r>
        <w:rPr>
          <w:i/>
          <w:iCs/>
        </w:rPr>
        <w:t>principal value</w:t>
      </w:r>
      <w:r>
        <w:t xml:space="preserve"> of the logarithm, denoted Log(</w:t>
      </w:r>
      <w:r>
        <w:rPr>
          <w:i/>
          <w:iCs/>
        </w:rPr>
        <w:t>z</w:t>
      </w:r>
      <w:r>
        <w:t xml:space="preserve">). The principal argument of any positive real number </w:t>
      </w:r>
      <w:r>
        <w:rPr>
          <w:i/>
          <w:iCs/>
        </w:rPr>
        <w:t>x</w:t>
      </w:r>
      <w:r>
        <w:t xml:space="preserve"> is 0; hence Log(</w:t>
      </w:r>
      <w:r>
        <w:rPr>
          <w:i/>
          <w:iCs/>
        </w:rPr>
        <w:t>x</w:t>
      </w:r>
      <w:r>
        <w:t>) is a real number and equal</w:t>
      </w:r>
      <w:r>
        <w:t xml:space="preserve">s the real (natural) logarithm. However, the above formulas for logarithms of products and powers </w:t>
      </w:r>
      <w:hyperlink r:id="rId536" w:anchor="Failure_of_power_and_logarithm_identities" w:tooltip="Exponentiation#Failure of power and logarithm identities" w:history="1">
        <w:r>
          <w:rPr>
            <w:rStyle w:val="Hyperlink"/>
          </w:rPr>
          <w:t xml:space="preserve">do </w:t>
        </w:r>
        <w:r>
          <w:rPr>
            <w:rStyle w:val="Hyperlink"/>
            <w:i/>
            <w:iCs/>
          </w:rPr>
          <w:t>not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generalize</w:t>
        </w:r>
      </w:hyperlink>
      <w:r>
        <w:t xml:space="preserve"> to the principal value of the complex logarithm</w:t>
      </w:r>
      <w:r>
        <w:t>.</w:t>
      </w:r>
      <w:hyperlink w:anchor="cite_note-87" w:history="1">
        <w:r>
          <w:rPr>
            <w:rStyle w:val="Hyperlink"/>
            <w:vertAlign w:val="superscript"/>
          </w:rPr>
          <w:t>[87]</w:t>
        </w:r>
      </w:hyperlink>
      <w:r>
        <w:t xml:space="preserve"> The illustration at the right depicts Log(</w:t>
      </w:r>
      <w:r>
        <w:rPr>
          <w:i/>
          <w:iCs/>
        </w:rPr>
        <w:t>z</w:t>
      </w:r>
      <w:r>
        <w:t xml:space="preserve">). The discontinuity, that is, the jump in the hue at the negative part of the </w:t>
      </w:r>
      <w:r>
        <w:rPr>
          <w:i/>
          <w:iCs/>
        </w:rPr>
        <w:t>x</w:t>
      </w:r>
      <w:r>
        <w:t>- or real axis, is caused by the j</w:t>
      </w:r>
      <w:r>
        <w:t xml:space="preserve">ump of the principal argument there. This locus is called a </w:t>
      </w:r>
      <w:hyperlink r:id="rId537" w:tooltip="Branch cut" w:history="1">
        <w:r>
          <w:rPr>
            <w:rStyle w:val="Hyperlink"/>
          </w:rPr>
          <w:t>branch cut</w:t>
        </w:r>
      </w:hyperlink>
      <w:r>
        <w:t xml:space="preserve">. This behavior can only be circumvented by dropping the range restriction on φ. Then the argument of </w:t>
      </w:r>
      <w:r>
        <w:rPr>
          <w:i/>
          <w:iCs/>
        </w:rPr>
        <w:t>z</w:t>
      </w:r>
      <w:r>
        <w:t xml:space="preserve"> and, consequently, its logarithm </w:t>
      </w:r>
      <w:r>
        <w:t xml:space="preserve">become </w:t>
      </w:r>
      <w:hyperlink r:id="rId538" w:tooltip="Multi-valued function" w:history="1">
        <w:r>
          <w:rPr>
            <w:rStyle w:val="Hyperlink"/>
          </w:rPr>
          <w:t>multi-valued functions</w:t>
        </w:r>
      </w:hyperlink>
      <w:r>
        <w:t xml:space="preserve">.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Inverses of other exponential function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39" w:tooltip="Edit section: Inverses of other exponential func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 xml:space="preserve">Exponentiation occurs in many areas of mathematics and its inverse function is often referred to as the logarithm. For example, the </w:t>
      </w:r>
      <w:hyperlink r:id="rId540" w:tooltip="Logarithm of a matrix" w:history="1">
        <w:r>
          <w:rPr>
            <w:rStyle w:val="Hyperlink"/>
          </w:rPr>
          <w:t>logarithm of a matrix</w:t>
        </w:r>
      </w:hyperlink>
      <w:r>
        <w:t xml:space="preserve"> is the (multi-va</w:t>
      </w:r>
      <w:r>
        <w:t xml:space="preserve">lued) inverse function of the </w:t>
      </w:r>
      <w:hyperlink r:id="rId541" w:tooltip="Matrix exponential" w:history="1">
        <w:r>
          <w:rPr>
            <w:rStyle w:val="Hyperlink"/>
          </w:rPr>
          <w:t>matrix exponential</w:t>
        </w:r>
      </w:hyperlink>
      <w:r>
        <w:t>.</w:t>
      </w:r>
      <w:hyperlink w:anchor="cite_note-88" w:history="1">
        <w:r>
          <w:rPr>
            <w:rStyle w:val="Hyperlink"/>
            <w:vertAlign w:val="superscript"/>
          </w:rPr>
          <w:t>[88]</w:t>
        </w:r>
      </w:hyperlink>
      <w:r>
        <w:t xml:space="preserve"> Another example is the </w:t>
      </w:r>
      <w:hyperlink r:id="rId542" w:tooltip="P-adic logarithm function" w:history="1">
        <w:r>
          <w:rPr>
            <w:rStyle w:val="Hyperlink"/>
            <w:i/>
            <w:iCs/>
          </w:rPr>
          <w:t>p</w:t>
        </w:r>
        <w:r>
          <w:rPr>
            <w:rStyle w:val="Hyperlink"/>
          </w:rPr>
          <w:t>-adic logarithm</w:t>
        </w:r>
      </w:hyperlink>
      <w:r>
        <w:t xml:space="preserve">, the inverse function of the </w:t>
      </w:r>
      <w:hyperlink r:id="rId543" w:tooltip="P-adic exponential function" w:history="1">
        <w:r>
          <w:rPr>
            <w:rStyle w:val="Hyperlink"/>
            <w:i/>
            <w:iCs/>
          </w:rPr>
          <w:t>p</w:t>
        </w:r>
        <w:r>
          <w:rPr>
            <w:rStyle w:val="Hyperlink"/>
          </w:rPr>
          <w:t>-adic exponential</w:t>
        </w:r>
      </w:hyperlink>
      <w:r>
        <w:t>. Both are defined via Taylor series analogous to the real case</w:t>
      </w:r>
      <w:r>
        <w:t>.</w:t>
      </w:r>
      <w:hyperlink w:anchor="cite_note-89" w:history="1">
        <w:r>
          <w:rPr>
            <w:rStyle w:val="Hyperlink"/>
            <w:vertAlign w:val="superscript"/>
          </w:rPr>
          <w:t>[89]</w:t>
        </w:r>
      </w:hyperlink>
      <w:r>
        <w:t xml:space="preserve"> In th</w:t>
      </w:r>
      <w:r>
        <w:t xml:space="preserve">e context of </w:t>
      </w:r>
      <w:hyperlink r:id="rId544" w:tooltip="Differential geometry" w:history="1">
        <w:r>
          <w:rPr>
            <w:rStyle w:val="Hyperlink"/>
          </w:rPr>
          <w:t>differential geometry</w:t>
        </w:r>
      </w:hyperlink>
      <w:r>
        <w:t xml:space="preserve">, the </w:t>
      </w:r>
      <w:hyperlink r:id="rId545" w:tooltip="Exponential map (Riemannian geometry)" w:history="1">
        <w:r>
          <w:rPr>
            <w:rStyle w:val="Hyperlink"/>
          </w:rPr>
          <w:t>exponential map</w:t>
        </w:r>
      </w:hyperlink>
      <w:r>
        <w:t xml:space="preserve"> maps the </w:t>
      </w:r>
      <w:hyperlink r:id="rId546" w:tooltip="Tangent space" w:history="1">
        <w:r>
          <w:rPr>
            <w:rStyle w:val="Hyperlink"/>
          </w:rPr>
          <w:t>tangent space</w:t>
        </w:r>
      </w:hyperlink>
      <w:r>
        <w:t xml:space="preserve"> at a point of a </w:t>
      </w:r>
      <w:hyperlink r:id="rId547" w:tooltip="Differentiable manifold" w:history="1">
        <w:r>
          <w:rPr>
            <w:rStyle w:val="Hyperlink"/>
          </w:rPr>
          <w:t>manifold</w:t>
        </w:r>
      </w:hyperlink>
      <w:r>
        <w:t xml:space="preserve"> to a </w:t>
      </w:r>
      <w:hyperlink r:id="rId548" w:tooltip="Neighborhood (mathematics)" w:history="1">
        <w:r>
          <w:rPr>
            <w:rStyle w:val="Hyperlink"/>
          </w:rPr>
          <w:t>n</w:t>
        </w:r>
        <w:r>
          <w:rPr>
            <w:rStyle w:val="Hyperlink"/>
          </w:rPr>
          <w:t>eighborhood</w:t>
        </w:r>
      </w:hyperlink>
      <w:r>
        <w:t xml:space="preserve"> of that point. Its inverse is also called the logarithmic (or log) map</w:t>
      </w:r>
      <w:r>
        <w:t>.</w:t>
      </w:r>
      <w:hyperlink w:anchor="cite_note-90" w:history="1">
        <w:r>
          <w:rPr>
            <w:rStyle w:val="Hyperlink"/>
            <w:vertAlign w:val="superscript"/>
          </w:rPr>
          <w:t>[90]</w:t>
        </w:r>
      </w:hyperlink>
      <w:r>
        <w:t xml:space="preserve"> In the context of </w:t>
      </w:r>
      <w:hyperlink r:id="rId549" w:tooltip="Finite groups" w:history="1">
        <w:r>
          <w:rPr>
            <w:rStyle w:val="Hyperlink"/>
          </w:rPr>
          <w:t>finite groups</w:t>
        </w:r>
      </w:hyperlink>
      <w:r>
        <w:t xml:space="preserve"> exponentiation is given by repeatedly multiply</w:t>
      </w:r>
      <w:r>
        <w:t xml:space="preserve">ing one group element </w:t>
      </w:r>
      <w:r>
        <w:rPr>
          <w:i/>
          <w:iCs/>
        </w:rPr>
        <w:t>b</w:t>
      </w:r>
      <w:r>
        <w:t xml:space="preserve"> with itself. The </w:t>
      </w:r>
      <w:hyperlink r:id="rId550" w:tooltip="Discrete logarithm" w:history="1">
        <w:r>
          <w:rPr>
            <w:rStyle w:val="Hyperlink"/>
          </w:rPr>
          <w:t>discrete logarithm</w:t>
        </w:r>
      </w:hyperlink>
      <w:r>
        <w:t xml:space="preserve"> is the integer </w:t>
      </w:r>
      <w:r>
        <w:rPr>
          <w:i/>
          <w:iCs/>
        </w:rPr>
        <w:t>n</w:t>
      </w:r>
      <w:r>
        <w:t xml:space="preserve"> solving the equation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&lt;math&gt;b^n = x,\,&lt;/math&gt; </w:t>
      </w:r>
    </w:p>
    <w:p w:rsidR="00000000" w:rsidRDefault="00C91AE5">
      <w:pPr>
        <w:pStyle w:val="NormalWeb"/>
      </w:pPr>
      <w:r>
        <w:t xml:space="preserve">where </w:t>
      </w:r>
      <w:r>
        <w:rPr>
          <w:i/>
          <w:iCs/>
        </w:rPr>
        <w:t>x</w:t>
      </w:r>
      <w:r>
        <w:t xml:space="preserve"> is an element of the group. Carrying out the exponentiation</w:t>
      </w:r>
      <w:r>
        <w:t xml:space="preserve"> can be done efficiently, but the discrete logarithm is believed to be very hard to calculate in some groups. This asymmetry has important applications in </w:t>
      </w:r>
      <w:hyperlink r:id="rId551" w:tooltip="Public key cryptography" w:history="1">
        <w:r>
          <w:rPr>
            <w:rStyle w:val="Hyperlink"/>
          </w:rPr>
          <w:t>public key cryptography</w:t>
        </w:r>
      </w:hyperlink>
      <w:r>
        <w:t>, s</w:t>
      </w:r>
      <w:r>
        <w:t xml:space="preserve">uch as for example in the </w:t>
      </w:r>
      <w:hyperlink r:id="rId552" w:tooltip="Diffie–Hellman key exchange" w:history="1">
        <w:r>
          <w:rPr>
            <w:rStyle w:val="Hyperlink"/>
          </w:rPr>
          <w:t>Diffie–Hellman key exchange</w:t>
        </w:r>
      </w:hyperlink>
      <w:r>
        <w:t xml:space="preserve">, a routine that allows secure exchanges of </w:t>
      </w:r>
      <w:hyperlink r:id="rId553" w:tooltip="Cryptography" w:history="1">
        <w:r>
          <w:rPr>
            <w:rStyle w:val="Hyperlink"/>
          </w:rPr>
          <w:t>cryptographic</w:t>
        </w:r>
      </w:hyperlink>
      <w:r>
        <w:t xml:space="preserve"> keys over</w:t>
      </w:r>
      <w:r>
        <w:t xml:space="preserve"> unsecured information channels</w:t>
      </w:r>
      <w:r>
        <w:t>.</w:t>
      </w:r>
      <w:hyperlink w:anchor="cite_note-91" w:history="1">
        <w:r>
          <w:rPr>
            <w:rStyle w:val="Hyperlink"/>
            <w:vertAlign w:val="superscript"/>
          </w:rPr>
          <w:t>[91]</w:t>
        </w:r>
      </w:hyperlink>
      <w:r>
        <w:t xml:space="preserve"> </w:t>
      </w:r>
      <w:hyperlink r:id="rId554" w:tooltip="Zech's logarithm" w:history="1">
        <w:r>
          <w:rPr>
            <w:rStyle w:val="Hyperlink"/>
          </w:rPr>
          <w:t>Zech's logarithm</w:t>
        </w:r>
      </w:hyperlink>
      <w:r>
        <w:t xml:space="preserve"> is related to the discrete logarithm in the multiplicative group of non-zero elements of a </w:t>
      </w:r>
      <w:hyperlink r:id="rId555" w:tooltip="Finite field" w:history="1">
        <w:r>
          <w:rPr>
            <w:rStyle w:val="Hyperlink"/>
          </w:rPr>
          <w:t>finite field</w:t>
        </w:r>
      </w:hyperlink>
      <w:r>
        <w:t>.</w:t>
      </w:r>
      <w:hyperlink w:anchor="cite_note-92" w:history="1">
        <w:r>
          <w:rPr>
            <w:rStyle w:val="Hyperlink"/>
            <w:vertAlign w:val="superscript"/>
          </w:rPr>
          <w:t>[92]</w:t>
        </w:r>
      </w:hyperlink>
      <w:r>
        <w:t xml:space="preserve"> </w:t>
      </w:r>
      <w:hyperlink r:id="rId556" w:tooltip="Template:Anchor" w:history="1">
        <w:r>
          <w:rPr>
            <w:rStyle w:val="Hyperlink"/>
          </w:rPr>
          <w:t>Template:AnchorFurther</w:t>
        </w:r>
      </w:hyperlink>
      <w:r>
        <w:t xml:space="preserve"> logarithm-like inverse functions include the </w:t>
      </w:r>
      <w:r>
        <w:rPr>
          <w:i/>
          <w:iCs/>
        </w:rPr>
        <w:t>double logarithm</w:t>
      </w:r>
      <w:r>
        <w:t xml:space="preserve"> ln(ln(</w:t>
      </w:r>
      <w:r>
        <w:rPr>
          <w:i/>
          <w:iCs/>
        </w:rPr>
        <w:t>x</w:t>
      </w:r>
      <w:r>
        <w:t xml:space="preserve">)), the </w:t>
      </w:r>
      <w:hyperlink r:id="rId557" w:tooltip="Super-logarithm" w:history="1">
        <w:r>
          <w:rPr>
            <w:rStyle w:val="Hyperlink"/>
            <w:i/>
            <w:iCs/>
          </w:rPr>
          <w:t>super- or hyper-4-logarithm</w:t>
        </w:r>
      </w:hyperlink>
      <w:r>
        <w:t xml:space="preserve"> (a slight variation of which is called </w:t>
      </w:r>
      <w:hyperlink r:id="rId558" w:tooltip="Iterated logarithm" w:history="1">
        <w:r>
          <w:rPr>
            <w:rStyle w:val="Hyperlink"/>
          </w:rPr>
          <w:t>iterated logarithm</w:t>
        </w:r>
      </w:hyperlink>
      <w:r>
        <w:t xml:space="preserve"> in computer science), the </w:t>
      </w:r>
      <w:hyperlink r:id="rId559" w:tooltip="Lambert W function" w:history="1">
        <w:r>
          <w:rPr>
            <w:rStyle w:val="Hyperlink"/>
          </w:rPr>
          <w:t>Lambert W function</w:t>
        </w:r>
      </w:hyperlink>
      <w:r>
        <w:t xml:space="preserve">, and the </w:t>
      </w:r>
      <w:hyperlink r:id="rId560" w:tooltip="Logit" w:history="1">
        <w:r>
          <w:rPr>
            <w:rStyle w:val="Hyperlink"/>
          </w:rPr>
          <w:t>logit</w:t>
        </w:r>
      </w:hyperlink>
      <w:r>
        <w:t xml:space="preserve">. They are the inverse functions of the </w:t>
      </w:r>
      <w:hyperlink r:id="rId561" w:tooltip="Double exponential function" w:history="1">
        <w:r>
          <w:rPr>
            <w:rStyle w:val="Hyperlink"/>
          </w:rPr>
          <w:t>double exponential function</w:t>
        </w:r>
      </w:hyperlink>
      <w:r>
        <w:t xml:space="preserve">, </w:t>
      </w:r>
      <w:hyperlink r:id="rId562" w:tooltip="Tetration" w:history="1">
        <w:r>
          <w:rPr>
            <w:rStyle w:val="Hyperlink"/>
          </w:rPr>
          <w:t>tetration</w:t>
        </w:r>
      </w:hyperlink>
      <w:r>
        <w:t xml:space="preserve">, of </w:t>
      </w:r>
      <w:hyperlink r:id="rId563" w:tooltip="Template:Nowrap" w:history="1">
        <w:r>
          <w:rPr>
            <w:rStyle w:val="Hyperlink"/>
          </w:rPr>
          <w:t>Template:Nowrap</w:t>
        </w:r>
      </w:hyperlink>
      <w:r>
        <w:t>,</w:t>
      </w:r>
      <w:hyperlink w:anchor="cite_note-93" w:history="1">
        <w:r>
          <w:rPr>
            <w:rStyle w:val="Hyperlink"/>
            <w:vertAlign w:val="superscript"/>
          </w:rPr>
          <w:t>[93]</w:t>
        </w:r>
      </w:hyperlink>
      <w:r>
        <w:t xml:space="preserve"> and of the </w:t>
      </w:r>
      <w:hyperlink r:id="rId564" w:tooltip="Logistic function" w:history="1">
        <w:r>
          <w:rPr>
            <w:rStyle w:val="Hyperlink"/>
          </w:rPr>
          <w:t>logistic function</w:t>
        </w:r>
      </w:hyperlink>
      <w:r>
        <w:t>, respectively</w:t>
      </w:r>
      <w:r>
        <w:t>.</w:t>
      </w:r>
      <w:hyperlink w:anchor="cite_note-94" w:history="1">
        <w:r>
          <w:rPr>
            <w:rStyle w:val="Hyperlink"/>
            <w:vertAlign w:val="superscript"/>
          </w:rPr>
          <w:t>[94]</w:t>
        </w:r>
      </w:hyperlink>
      <w:r>
        <w:t xml:space="preserve"> </w:t>
      </w:r>
    </w:p>
    <w:p w:rsidR="00000000" w:rsidRDefault="00C91AE5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Related concept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65" w:tooltip="Edit section: Related concep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r>
        <w:t xml:space="preserve">From the perspective of </w:t>
      </w:r>
      <w:hyperlink r:id="rId566" w:tooltip="Group theory" w:history="1">
        <w:r>
          <w:rPr>
            <w:rStyle w:val="Hyperlink"/>
          </w:rPr>
          <w:t>group theory</w:t>
        </w:r>
      </w:hyperlink>
      <w:r>
        <w:t xml:space="preserve">, the identity </w:t>
      </w:r>
      <w:hyperlink r:id="rId567" w:tooltip="Template:Nowrap" w:history="1">
        <w:r>
          <w:rPr>
            <w:rStyle w:val="Hyperlink"/>
          </w:rPr>
          <w:t>Template:Nowrap</w:t>
        </w:r>
      </w:hyperlink>
      <w:r>
        <w:t xml:space="preserve"> expresses a </w:t>
      </w:r>
      <w:hyperlink r:id="rId568" w:tooltip="Group isomorphism" w:history="1">
        <w:r>
          <w:rPr>
            <w:rStyle w:val="Hyperlink"/>
          </w:rPr>
          <w:t>group isomorphism</w:t>
        </w:r>
      </w:hyperlink>
      <w:r>
        <w:t xml:space="preserve"> between positive </w:t>
      </w:r>
      <w:hyperlink r:id="rId569" w:tooltip="Real number" w:history="1">
        <w:r>
          <w:rPr>
            <w:rStyle w:val="Hyperlink"/>
          </w:rPr>
          <w:t>reals</w:t>
        </w:r>
      </w:hyperlink>
      <w:r>
        <w:t xml:space="preserve"> under multiplication and reals under addition. Logarithmic functions are the only continuous isomorphisms between these groups</w:t>
      </w:r>
      <w:r>
        <w:t>.</w:t>
      </w:r>
      <w:hyperlink w:anchor="cite_note-95" w:history="1">
        <w:r>
          <w:rPr>
            <w:rStyle w:val="Hyperlink"/>
            <w:vertAlign w:val="superscript"/>
          </w:rPr>
          <w:t>[95]</w:t>
        </w:r>
      </w:hyperlink>
      <w:r>
        <w:t xml:space="preserve"> By means of that isomorphism, th</w:t>
      </w:r>
      <w:r>
        <w:t xml:space="preserve">e </w:t>
      </w:r>
      <w:hyperlink r:id="rId570" w:tooltip="Haar measure" w:history="1">
        <w:r>
          <w:rPr>
            <w:rStyle w:val="Hyperlink"/>
          </w:rPr>
          <w:t>Haar measure</w:t>
        </w:r>
      </w:hyperlink>
      <w:r>
        <w:t xml:space="preserve"> (</w:t>
      </w:r>
      <w:hyperlink r:id="rId571" w:tooltip="Lebesgue measure" w:history="1">
        <w:r>
          <w:rPr>
            <w:rStyle w:val="Hyperlink"/>
          </w:rPr>
          <w:t>Lebesgue measure</w:t>
        </w:r>
      </w:hyperlink>
      <w:r>
        <w:t xml:space="preserve">) </w:t>
      </w:r>
      <w:r>
        <w:rPr>
          <w:i/>
          <w:iCs/>
        </w:rPr>
        <w:t>dx</w:t>
      </w:r>
      <w:r>
        <w:t xml:space="preserve"> on the reals corresponds to the Haar measure </w:t>
      </w:r>
      <w:r>
        <w:rPr>
          <w:i/>
          <w:iCs/>
        </w:rPr>
        <w:t>dx</w:t>
      </w:r>
      <w:r>
        <w:t>/</w:t>
      </w:r>
      <w:r>
        <w:rPr>
          <w:i/>
          <w:iCs/>
        </w:rPr>
        <w:t>x</w:t>
      </w:r>
      <w:r>
        <w:t xml:space="preserve"> on the positive reals</w:t>
      </w:r>
      <w:r>
        <w:t>.</w:t>
      </w:r>
      <w:hyperlink w:anchor="cite_note-96" w:history="1">
        <w:r>
          <w:rPr>
            <w:rStyle w:val="Hyperlink"/>
            <w:vertAlign w:val="superscript"/>
          </w:rPr>
          <w:t>[96]</w:t>
        </w:r>
      </w:hyperlink>
      <w:r>
        <w:t xml:space="preserve"> In </w:t>
      </w:r>
      <w:hyperlink r:id="rId572" w:tooltip="Complex analysis" w:history="1">
        <w:r>
          <w:rPr>
            <w:rStyle w:val="Hyperlink"/>
          </w:rPr>
          <w:t>complex analysis</w:t>
        </w:r>
      </w:hyperlink>
      <w:r>
        <w:t xml:space="preserve"> and </w:t>
      </w:r>
      <w:hyperlink r:id="rId573" w:tooltip="Algebraic geometry" w:history="1">
        <w:r>
          <w:rPr>
            <w:rStyle w:val="Hyperlink"/>
          </w:rPr>
          <w:t>algebraic geometry</w:t>
        </w:r>
      </w:hyperlink>
      <w:r>
        <w:t xml:space="preserve">, </w:t>
      </w:r>
      <w:hyperlink r:id="rId574" w:tooltip="Differential form" w:history="1">
        <w:r>
          <w:rPr>
            <w:rStyle w:val="Hyperlink"/>
          </w:rPr>
          <w:t>differential for</w:t>
        </w:r>
        <w:r>
          <w:rPr>
            <w:rStyle w:val="Hyperlink"/>
          </w:rPr>
          <w:t>ms</w:t>
        </w:r>
      </w:hyperlink>
      <w:r>
        <w:t xml:space="preserve"> of the form </w:t>
      </w:r>
      <w:hyperlink r:id="rId575" w:tooltip="Template:Nowrap begin" w:history="1">
        <w:r>
          <w:rPr>
            <w:rStyle w:val="Hyperlink"/>
          </w:rPr>
          <w:t>Template:Nowrap begin</w:t>
        </w:r>
      </w:hyperlink>
      <w:r>
        <w:rPr>
          <w:i/>
          <w:iCs/>
        </w:rPr>
        <w:t>df</w:t>
      </w:r>
      <w:r>
        <w:t>/</w:t>
      </w:r>
      <w:r>
        <w:rPr>
          <w:i/>
          <w:iCs/>
        </w:rPr>
        <w:t>f</w:t>
      </w:r>
      <w:r>
        <w:t xml:space="preserve"> </w:t>
      </w:r>
      <w:hyperlink r:id="rId576" w:tooltip="Template:Nowrap end" w:history="1">
        <w:r>
          <w:rPr>
            <w:rStyle w:val="Hyperlink"/>
          </w:rPr>
          <w:t>Template:Nowrap end</w:t>
        </w:r>
      </w:hyperlink>
      <w:r>
        <w:t xml:space="preserve"> are known as forms with logarithmic </w:t>
      </w:r>
      <w:hyperlink r:id="rId577" w:tooltip="Pole (complex analysis)" w:history="1">
        <w:r>
          <w:rPr>
            <w:rStyle w:val="Hyperlink"/>
          </w:rPr>
          <w:t>poles</w:t>
        </w:r>
      </w:hyperlink>
      <w:r>
        <w:t>.</w:t>
      </w:r>
      <w:hyperlink w:anchor="cite_note-97" w:history="1">
        <w:r>
          <w:rPr>
            <w:rStyle w:val="Hyperlink"/>
            <w:vertAlign w:val="superscript"/>
          </w:rPr>
          <w:t>[97]</w:t>
        </w:r>
      </w:hyperlink>
      <w:r>
        <w:t xml:space="preserve"> The </w:t>
      </w:r>
      <w:hyperlink r:id="rId578" w:tooltip="Polylogarithm" w:history="1">
        <w:r>
          <w:rPr>
            <w:rStyle w:val="Hyperlink"/>
          </w:rPr>
          <w:t>polylogarithm</w:t>
        </w:r>
      </w:hyperlink>
      <w:r>
        <w:t xml:space="preserve"> is the function defined by </w:t>
      </w:r>
    </w:p>
    <w:p w:rsidR="00000000" w:rsidRDefault="00C91AE5">
      <w:pPr>
        <w:ind w:left="720"/>
        <w:rPr>
          <w:rFonts w:eastAsia="Times New Roman"/>
        </w:rPr>
      </w:pPr>
      <w:r>
        <w:rPr>
          <w:rFonts w:eastAsia="Times New Roman"/>
        </w:rPr>
        <w:t xml:space="preserve">&lt;math&gt; </w:t>
      </w:r>
    </w:p>
    <w:p w:rsidR="00000000" w:rsidRDefault="00C91AE5">
      <w:pPr>
        <w:pStyle w:val="NormalWeb"/>
      </w:pPr>
      <w:r>
        <w:t>\operatorname{Li}_s(z) = \sum_{k=1}^\infty {z^k</w:t>
      </w:r>
      <w:r>
        <w:t xml:space="preserve"> \over k^s}. &lt;/math&gt; It is related to the </w:t>
      </w:r>
      <w:hyperlink r:id="rId579" w:tooltip="Natural logarithm" w:history="1">
        <w:r>
          <w:rPr>
            <w:rStyle w:val="Hyperlink"/>
          </w:rPr>
          <w:t>natural logarithm</w:t>
        </w:r>
      </w:hyperlink>
      <w:r>
        <w:t xml:space="preserve"> by </w:t>
      </w:r>
      <w:hyperlink r:id="rId580" w:tooltip="Template:Nowrap begin" w:history="1">
        <w:r>
          <w:rPr>
            <w:rStyle w:val="Hyperlink"/>
          </w:rPr>
          <w:t>Template:Nowrap beginLi</w:t>
        </w:r>
      </w:hyperlink>
      <w:r>
        <w:rPr>
          <w:vertAlign w:val="subscript"/>
        </w:rPr>
        <w:t>1</w:t>
      </w:r>
      <w:r>
        <w:t>(</w:t>
      </w:r>
      <w:r>
        <w:rPr>
          <w:i/>
          <w:iCs/>
        </w:rPr>
        <w:t>z</w:t>
      </w:r>
      <w:r>
        <w:t xml:space="preserve">) = </w:t>
      </w:r>
      <w:r>
        <w:t>−</w:t>
      </w:r>
      <w:r>
        <w:t xml:space="preserve">ln(1 </w:t>
      </w:r>
      <w:r>
        <w:t>−</w:t>
      </w:r>
      <w:r>
        <w:t xml:space="preserve"> </w:t>
      </w:r>
      <w:r>
        <w:rPr>
          <w:i/>
          <w:iCs/>
        </w:rPr>
        <w:t>z</w:t>
      </w:r>
      <w:r>
        <w:t>)</w:t>
      </w:r>
      <w:hyperlink r:id="rId581" w:tooltip="Template:Nowrap end" w:history="1">
        <w:r>
          <w:rPr>
            <w:rStyle w:val="Hyperlink"/>
          </w:rPr>
          <w:t>Template:Nowrap end</w:t>
        </w:r>
      </w:hyperlink>
      <w:r>
        <w:t>. Moreover, Li</w:t>
      </w:r>
      <w:r>
        <w:rPr>
          <w:i/>
          <w:iCs/>
          <w:vertAlign w:val="subscript"/>
        </w:rPr>
        <w:t>s</w:t>
      </w:r>
      <w:r>
        <w:t xml:space="preserve">(1) equals the </w:t>
      </w:r>
      <w:hyperlink r:id="rId582" w:tooltip="Riemann zeta function" w:history="1">
        <w:r>
          <w:rPr>
            <w:rStyle w:val="Hyperlink"/>
          </w:rPr>
          <w:t>Riemann zeta function</w:t>
        </w:r>
      </w:hyperlink>
      <w:r>
        <w:t xml:space="preserve"> ζ(</w:t>
      </w:r>
      <w:r>
        <w:rPr>
          <w:i/>
          <w:iCs/>
        </w:rPr>
        <w:t>s</w:t>
      </w:r>
      <w:r>
        <w:t>)</w:t>
      </w:r>
      <w:r>
        <w:t>.</w:t>
      </w:r>
      <w:hyperlink w:anchor="cite_note-98" w:history="1">
        <w:r>
          <w:rPr>
            <w:rStyle w:val="Hyperlink"/>
            <w:vertAlign w:val="superscript"/>
          </w:rPr>
          <w:t>[98]</w:t>
        </w:r>
      </w:hyperlink>
      <w:r>
        <w:t xml:space="preserve"> 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</w:t>
      </w:r>
      <w:r>
        <w:rPr>
          <w:rStyle w:val="mw-headline"/>
          <w:rFonts w:eastAsia="Times New Roman"/>
        </w:rPr>
        <w:t>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583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584" w:tooltip="Cologarithm" w:history="1">
        <w:r>
          <w:rPr>
            <w:rStyle w:val="Hyperlink"/>
            <w:rFonts w:eastAsia="Times New Roman"/>
          </w:rPr>
          <w:t>Cologarithm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585" w:tooltip="Exponential function" w:history="1">
        <w:r>
          <w:rPr>
            <w:rStyle w:val="Hyperlink"/>
            <w:rFonts w:eastAsia="Times New Roman"/>
          </w:rPr>
          <w:t>Exponential functi</w:t>
        </w:r>
        <w:r>
          <w:rPr>
            <w:rStyle w:val="Hyperlink"/>
            <w:rFonts w:eastAsia="Times New Roman"/>
          </w:rPr>
          <w:t>on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586" w:tooltip="Decimal exponent" w:history="1">
        <w:r>
          <w:rPr>
            <w:rStyle w:val="Hyperlink"/>
            <w:rFonts w:eastAsia="Times New Roman"/>
          </w:rPr>
          <w:t>Decimal exponent</w:t>
        </w:r>
      </w:hyperlink>
      <w:r>
        <w:rPr>
          <w:rFonts w:eastAsia="Times New Roman"/>
        </w:rPr>
        <w:t xml:space="preserve"> (dex) </w:t>
      </w:r>
    </w:p>
    <w:p w:rsidR="00000000" w:rsidRDefault="00C91A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587" w:tooltip="Index of logarithm articles" w:history="1">
        <w:r>
          <w:rPr>
            <w:rStyle w:val="Hyperlink"/>
            <w:rFonts w:eastAsia="Times New Roman"/>
          </w:rPr>
          <w:t>Index of logarithm articles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Note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88" w:tooltip="Edit section: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589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90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pStyle w:val="NormalWeb"/>
      </w:pPr>
      <w:hyperlink r:id="rId591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C91AE5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592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C91AE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93" w:tooltip="Template:Commons category inline" w:history="1">
        <w:r>
          <w:rPr>
            <w:rStyle w:val="Hyperlink"/>
            <w:rFonts w:eastAsia="Times New Roman"/>
          </w:rPr>
          <w:t>Template:Commons category inline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94" w:tooltip="Template:Wiktionary-inline" w:history="1">
        <w:r>
          <w:rPr>
            <w:rStyle w:val="Hyperlink"/>
            <w:rFonts w:eastAsia="Times New Roman"/>
          </w:rPr>
          <w:t>Template:Wiktionary-inline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95" w:history="1">
        <w:r>
          <w:rPr>
            <w:rStyle w:val="Hyperlink"/>
            <w:rFonts w:eastAsia="Times New Roman"/>
          </w:rPr>
          <w:t>Khan Academy: Logarithms, free online micro lectures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96" w:tooltip="Template:Springer" w:history="1">
        <w:r>
          <w:rPr>
            <w:rStyle w:val="Hyperlink"/>
            <w:rFonts w:eastAsia="Times New Roman"/>
          </w:rPr>
          <w:t>Template:Springer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97" w:tooltip="Template:Citation" w:history="1">
        <w:r>
          <w:rPr>
            <w:rStyle w:val="Hyperlink"/>
            <w:rFonts w:eastAsia="Times New Roman"/>
          </w:rPr>
          <w:t>Template:Citat</w:t>
        </w:r>
        <w:r>
          <w:rPr>
            <w:rStyle w:val="Hyperlink"/>
            <w:rFonts w:eastAsia="Times New Roman"/>
          </w:rPr>
          <w:t>ion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598" w:tooltip="Template:Citation" w:history="1">
        <w:r>
          <w:rPr>
            <w:rStyle w:val="Hyperlink"/>
            <w:rFonts w:eastAsia="Times New Roman"/>
          </w:rPr>
          <w:t>Template:Citation</w:t>
        </w:r>
      </w:hyperlink>
      <w:r>
        <w:rPr>
          <w:rFonts w:eastAsia="Times New Roman"/>
        </w:rPr>
        <w:t xml:space="preserve"> </w:t>
      </w:r>
    </w:p>
    <w:p w:rsidR="00000000" w:rsidRDefault="00C91AE5">
      <w:pPr>
        <w:pStyle w:val="NormalWeb"/>
      </w:pPr>
      <w:hyperlink r:id="rId599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600" w:tooltip="Template:Featured article" w:history="1">
        <w:r>
          <w:rPr>
            <w:rStyle w:val="Hyperlink"/>
          </w:rPr>
          <w:t>Template:Featured article</w:t>
        </w:r>
      </w:hyperlink>
      <w:r>
        <w:t xml:space="preserve"> </w:t>
      </w:r>
    </w:p>
    <w:p w:rsidR="00000000" w:rsidRDefault="00C91AE5">
      <w:pPr>
        <w:pStyle w:val="NormalWeb"/>
      </w:pPr>
      <w:hyperlink r:id="rId601" w:tooltip="Template:Authority control" w:history="1">
        <w:r>
          <w:rPr>
            <w:rStyle w:val="Hyperlink"/>
          </w:rPr>
          <w:t>Template:Authority control</w:t>
        </w:r>
      </w:hyperlink>
      <w:r>
        <w:t xml:space="preserve"> </w:t>
      </w:r>
    </w:p>
    <w:p w:rsidR="00C91AE5" w:rsidRDefault="00C91AE5">
      <w:pPr>
        <w:pStyle w:val="NormalWeb"/>
      </w:pPr>
      <w:hyperlink r:id="rId602" w:tooltip="Category:Logarithms" w:history="1">
        <w:r>
          <w:rPr>
            <w:rStyle w:val="Hyperlink"/>
          </w:rPr>
          <w:t>Category:Logarithms</w:t>
        </w:r>
      </w:hyperlink>
      <w:r>
        <w:t xml:space="preserve"> </w:t>
      </w:r>
      <w:hyperlink r:id="rId603" w:tooltip="Category:Elementary special functions" w:history="1">
        <w:r>
          <w:rPr>
            <w:rStyle w:val="Hyperlink"/>
          </w:rPr>
          <w:t>Category:Elementary special functions</w:t>
        </w:r>
      </w:hyperlink>
      <w:r>
        <w:t xml:space="preserve"> </w:t>
      </w:r>
      <w:hyperlink r:id="rId604" w:tooltip="Category:Scottish inventions" w:history="1">
        <w:r>
          <w:rPr>
            <w:rStyle w:val="Hyperlink"/>
          </w:rPr>
          <w:t>Category:Scottish inventions</w:t>
        </w:r>
      </w:hyperlink>
      <w:r>
        <w:t xml:space="preserve"> </w:t>
      </w:r>
    </w:p>
    <w:sectPr w:rsidR="00C91A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05D5"/>
    <w:multiLevelType w:val="multilevel"/>
    <w:tmpl w:val="B716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673D5"/>
    <w:multiLevelType w:val="multilevel"/>
    <w:tmpl w:val="0EB2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136B0"/>
    <w:multiLevelType w:val="multilevel"/>
    <w:tmpl w:val="6152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91AE5"/>
    <w:rsid w:val="00C9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9483A-1FC4-4C98-BD38-0274CD3E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4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index.php?title=(none)&amp;action=edit&amp;section=35" TargetMode="External"/><Relationship Id="rId299" Type="http://schemas.openxmlformats.org/officeDocument/2006/relationships/hyperlink" Target="/wiki/Limit_(mathematics)" TargetMode="External"/><Relationship Id="rId21" Type="http://schemas.openxmlformats.org/officeDocument/2006/relationships/hyperlink" Target="/wiki/Template:Math" TargetMode="External"/><Relationship Id="rId63" Type="http://schemas.openxmlformats.org/officeDocument/2006/relationships/hyperlink" Target="/wiki/Leonhard_Euler" TargetMode="External"/><Relationship Id="rId159" Type="http://schemas.openxmlformats.org/officeDocument/2006/relationships/hyperlink" Target="/wiki/Template:Nowrap" TargetMode="External"/><Relationship Id="rId324" Type="http://schemas.openxmlformats.org/officeDocument/2006/relationships/hyperlink" Target="/index.php?title=(none)&amp;action=edit&amp;section=20" TargetMode="External"/><Relationship Id="rId366" Type="http://schemas.openxmlformats.org/officeDocument/2006/relationships/hyperlink" Target="/wiki/Ion" TargetMode="External"/><Relationship Id="rId531" Type="http://schemas.openxmlformats.org/officeDocument/2006/relationships/hyperlink" Target="/wiki/Cosine" TargetMode="External"/><Relationship Id="rId573" Type="http://schemas.openxmlformats.org/officeDocument/2006/relationships/hyperlink" Target="/wiki/Algebraic_geometry" TargetMode="External"/><Relationship Id="rId170" Type="http://schemas.openxmlformats.org/officeDocument/2006/relationships/hyperlink" Target="/wiki/Cent_(music)" TargetMode="External"/><Relationship Id="rId226" Type="http://schemas.openxmlformats.org/officeDocument/2006/relationships/hyperlink" Target="/wiki/File:Logarithm_derivative.svg" TargetMode="External"/><Relationship Id="rId433" Type="http://schemas.openxmlformats.org/officeDocument/2006/relationships/hyperlink" Target="/wiki/Statistical_thermodynamics" TargetMode="External"/><Relationship Id="rId268" Type="http://schemas.openxmlformats.org/officeDocument/2006/relationships/hyperlink" Target="/wiki/Template:Nowrap" TargetMode="External"/><Relationship Id="rId475" Type="http://schemas.openxmlformats.org/officeDocument/2006/relationships/hyperlink" Target="/wiki/Octave" TargetMode="External"/><Relationship Id="rId32" Type="http://schemas.openxmlformats.org/officeDocument/2006/relationships/hyperlink" Target="/wiki/Template:Math" TargetMode="External"/><Relationship Id="rId74" Type="http://schemas.openxmlformats.org/officeDocument/2006/relationships/hyperlink" Target="/wiki/Computational_complexity_theory" TargetMode="External"/><Relationship Id="rId128" Type="http://schemas.openxmlformats.org/officeDocument/2006/relationships/hyperlink" Target="/wiki/Template:Nowrap" TargetMode="External"/><Relationship Id="rId335" Type="http://schemas.openxmlformats.org/officeDocument/2006/relationships/hyperlink" Target="/wiki/Nernst_equation" TargetMode="External"/><Relationship Id="rId377" Type="http://schemas.openxmlformats.org/officeDocument/2006/relationships/hyperlink" Target="/wiki/Power_law" TargetMode="External"/><Relationship Id="rId500" Type="http://schemas.openxmlformats.org/officeDocument/2006/relationships/hyperlink" Target="/index.php?title=(none)&amp;action=edit&amp;section=29" TargetMode="External"/><Relationship Id="rId542" Type="http://schemas.openxmlformats.org/officeDocument/2006/relationships/hyperlink" Target="/wiki/P-adic_logarithm_function" TargetMode="External"/><Relationship Id="rId584" Type="http://schemas.openxmlformats.org/officeDocument/2006/relationships/hyperlink" Target="/wiki/Cologarithm" TargetMode="External"/><Relationship Id="rId5" Type="http://schemas.openxmlformats.org/officeDocument/2006/relationships/hyperlink" Target="/wiki/Graph_of_a_function" TargetMode="External"/><Relationship Id="rId181" Type="http://schemas.openxmlformats.org/officeDocument/2006/relationships/hyperlink" Target="/wiki/Template:Refn" TargetMode="External"/><Relationship Id="rId237" Type="http://schemas.openxmlformats.org/officeDocument/2006/relationships/hyperlink" Target="/wiki/Template:Nowrap" TargetMode="External"/><Relationship Id="rId402" Type="http://schemas.openxmlformats.org/officeDocument/2006/relationships/hyperlink" Target="/wiki/Statistical_model" TargetMode="External"/><Relationship Id="rId279" Type="http://schemas.openxmlformats.org/officeDocument/2006/relationships/hyperlink" Target="/wiki/File:Logarithm_keys.jpg" TargetMode="External"/><Relationship Id="rId444" Type="http://schemas.openxmlformats.org/officeDocument/2006/relationships/hyperlink" Target="/wiki/Fractal" TargetMode="External"/><Relationship Id="rId486" Type="http://schemas.openxmlformats.org/officeDocument/2006/relationships/hyperlink" Target="/wiki/Template:Pi" TargetMode="External"/><Relationship Id="rId43" Type="http://schemas.openxmlformats.org/officeDocument/2006/relationships/hyperlink" Target="/wiki/E_(mathematical_constant)" TargetMode="External"/><Relationship Id="rId139" Type="http://schemas.openxmlformats.org/officeDocument/2006/relationships/hyperlink" Target="/wiki/Template:Nowrap" TargetMode="External"/><Relationship Id="rId290" Type="http://schemas.openxmlformats.org/officeDocument/2006/relationships/hyperlink" Target="/index.php?title=(none)&amp;action=edit&amp;section=18" TargetMode="External"/><Relationship Id="rId304" Type="http://schemas.openxmlformats.org/officeDocument/2006/relationships/hyperlink" Target="/wiki/Template:Math" TargetMode="External"/><Relationship Id="rId346" Type="http://schemas.openxmlformats.org/officeDocument/2006/relationships/hyperlink" Target="/wiki/Ratio" TargetMode="External"/><Relationship Id="rId388" Type="http://schemas.openxmlformats.org/officeDocument/2006/relationships/hyperlink" Target="/wiki/File:PDF-log_normal_distributions.svg" TargetMode="External"/><Relationship Id="rId511" Type="http://schemas.openxmlformats.org/officeDocument/2006/relationships/hyperlink" Target="/wiki/Absolute_value" TargetMode="External"/><Relationship Id="rId553" Type="http://schemas.openxmlformats.org/officeDocument/2006/relationships/hyperlink" Target="/wiki/Cryptography" TargetMode="External"/><Relationship Id="rId85" Type="http://schemas.openxmlformats.org/officeDocument/2006/relationships/hyperlink" Target="/wiki/Public-key_cryptography" TargetMode="External"/><Relationship Id="rId150" Type="http://schemas.openxmlformats.org/officeDocument/2006/relationships/hyperlink" Target="/wiki/Template:Nowrap" TargetMode="External"/><Relationship Id="rId192" Type="http://schemas.openxmlformats.org/officeDocument/2006/relationships/hyperlink" Target="/index.php?title=(none)&amp;action=edit&amp;section=9" TargetMode="External"/><Relationship Id="rId206" Type="http://schemas.openxmlformats.org/officeDocument/2006/relationships/hyperlink" Target="/wiki/Increasing_function" TargetMode="External"/><Relationship Id="rId413" Type="http://schemas.openxmlformats.org/officeDocument/2006/relationships/hyperlink" Target="/wiki/Template:Citation" TargetMode="External"/><Relationship Id="rId595" Type="http://schemas.openxmlformats.org/officeDocument/2006/relationships/hyperlink" Target="http://wayback.archive.org/web/20121218200616/http://www.khanacademy.org/math/algebra/logarithms-tutorial" TargetMode="External"/><Relationship Id="rId248" Type="http://schemas.openxmlformats.org/officeDocument/2006/relationships/hyperlink" Target="/wiki/Natural_logarithm" TargetMode="External"/><Relationship Id="rId455" Type="http://schemas.openxmlformats.org/officeDocument/2006/relationships/hyperlink" Target="/wiki/Pitch_(music)" TargetMode="External"/><Relationship Id="rId497" Type="http://schemas.openxmlformats.org/officeDocument/2006/relationships/hyperlink" Target="/wiki/Template:Nowrap_begin" TargetMode="External"/><Relationship Id="rId12" Type="http://schemas.openxmlformats.org/officeDocument/2006/relationships/hyperlink" Target="/wiki/Template:Nowrap" TargetMode="External"/><Relationship Id="rId108" Type="http://schemas.openxmlformats.org/officeDocument/2006/relationships/hyperlink" Target="/index.php?title=(none)&amp;action=edit&amp;section=26" TargetMode="External"/><Relationship Id="rId315" Type="http://schemas.openxmlformats.org/officeDocument/2006/relationships/hyperlink" Target="/wiki/Template:Mvar" TargetMode="External"/><Relationship Id="rId357" Type="http://schemas.openxmlformats.org/officeDocument/2006/relationships/hyperlink" Target="/wiki/Image_compression" TargetMode="External"/><Relationship Id="rId522" Type="http://schemas.openxmlformats.org/officeDocument/2006/relationships/hyperlink" Target="/wiki/Template:Nowrap" TargetMode="External"/><Relationship Id="rId54" Type="http://schemas.openxmlformats.org/officeDocument/2006/relationships/hyperlink" Target="/wiki/John_Napier" TargetMode="External"/><Relationship Id="rId96" Type="http://schemas.openxmlformats.org/officeDocument/2006/relationships/hyperlink" Target="/index.php?title=(none)&amp;action=edit&amp;section=14" TargetMode="External"/><Relationship Id="rId161" Type="http://schemas.openxmlformats.org/officeDocument/2006/relationships/hyperlink" Target="/wiki/Decimal_digit" TargetMode="External"/><Relationship Id="rId217" Type="http://schemas.openxmlformats.org/officeDocument/2006/relationships/hyperlink" Target="/wiki/Inverse_function" TargetMode="External"/><Relationship Id="rId399" Type="http://schemas.openxmlformats.org/officeDocument/2006/relationships/hyperlink" Target="/wiki/Random_variable" TargetMode="External"/><Relationship Id="rId564" Type="http://schemas.openxmlformats.org/officeDocument/2006/relationships/hyperlink" Target="/wiki/Logistic_function" TargetMode="External"/><Relationship Id="rId259" Type="http://schemas.openxmlformats.org/officeDocument/2006/relationships/hyperlink" Target="/wiki/Template:Nowrap" TargetMode="External"/><Relationship Id="rId424" Type="http://schemas.openxmlformats.org/officeDocument/2006/relationships/hyperlink" Target="/wiki/Template:Nowrap" TargetMode="External"/><Relationship Id="rId466" Type="http://schemas.openxmlformats.org/officeDocument/2006/relationships/hyperlink" Target="/wiki/Template:Audio" TargetMode="External"/><Relationship Id="rId23" Type="http://schemas.openxmlformats.org/officeDocument/2006/relationships/hyperlink" Target="/wiki/Template:Math" TargetMode="External"/><Relationship Id="rId119" Type="http://schemas.openxmlformats.org/officeDocument/2006/relationships/hyperlink" Target="/index.php?title=(none)&amp;action=edit&amp;section=1" TargetMode="External"/><Relationship Id="rId270" Type="http://schemas.openxmlformats.org/officeDocument/2006/relationships/hyperlink" Target="/wiki/Real_number" TargetMode="External"/><Relationship Id="rId326" Type="http://schemas.openxmlformats.org/officeDocument/2006/relationships/hyperlink" Target="/wiki/Nautilus" TargetMode="External"/><Relationship Id="rId533" Type="http://schemas.openxmlformats.org/officeDocument/2006/relationships/hyperlink" Target="/wiki/Template:Nowrap" TargetMode="External"/><Relationship Id="rId65" Type="http://schemas.openxmlformats.org/officeDocument/2006/relationships/hyperlink" Target="/wiki/Logarithmic_scale" TargetMode="External"/><Relationship Id="rId130" Type="http://schemas.openxmlformats.org/officeDocument/2006/relationships/hyperlink" Target="/wiki/Exponentiation" TargetMode="External"/><Relationship Id="rId368" Type="http://schemas.openxmlformats.org/officeDocument/2006/relationships/hyperlink" Target="/wiki/Molar_concentration" TargetMode="External"/><Relationship Id="rId575" Type="http://schemas.openxmlformats.org/officeDocument/2006/relationships/hyperlink" Target="/wiki/Template:Nowrap_begin" TargetMode="External"/><Relationship Id="rId172" Type="http://schemas.openxmlformats.org/officeDocument/2006/relationships/hyperlink" Target="/wiki/Exposure_value" TargetMode="External"/><Relationship Id="rId228" Type="http://schemas.openxmlformats.org/officeDocument/2006/relationships/hyperlink" Target="/wiki/Template:Nowrap" TargetMode="External"/><Relationship Id="rId435" Type="http://schemas.openxmlformats.org/officeDocument/2006/relationships/hyperlink" Target="/wiki/Entropy_(information_theory)" TargetMode="External"/><Relationship Id="rId477" Type="http://schemas.openxmlformats.org/officeDocument/2006/relationships/hyperlink" Target="/index.php?title=(none)&amp;action=edit&amp;section=28" TargetMode="External"/><Relationship Id="rId600" Type="http://schemas.openxmlformats.org/officeDocument/2006/relationships/hyperlink" Target="/wiki/Template:Featured_article" TargetMode="External"/><Relationship Id="rId281" Type="http://schemas.openxmlformats.org/officeDocument/2006/relationships/hyperlink" Target="/wiki/Template:Nowrap_end" TargetMode="External"/><Relationship Id="rId337" Type="http://schemas.openxmlformats.org/officeDocument/2006/relationships/hyperlink" Target="/wiki/Template:Main" TargetMode="External"/><Relationship Id="rId502" Type="http://schemas.openxmlformats.org/officeDocument/2006/relationships/hyperlink" Target="/wiki/Template:Main" TargetMode="External"/><Relationship Id="rId34" Type="http://schemas.openxmlformats.org/officeDocument/2006/relationships/hyperlink" Target="/wiki/Template:Math" TargetMode="External"/><Relationship Id="rId76" Type="http://schemas.openxmlformats.org/officeDocument/2006/relationships/hyperlink" Target="/wiki/Interval_(music)" TargetMode="External"/><Relationship Id="rId141" Type="http://schemas.openxmlformats.org/officeDocument/2006/relationships/hyperlink" Target="/wiki/Template:Nowrap" TargetMode="External"/><Relationship Id="rId379" Type="http://schemas.openxmlformats.org/officeDocument/2006/relationships/hyperlink" Target="/wiki/Human_perception" TargetMode="External"/><Relationship Id="rId544" Type="http://schemas.openxmlformats.org/officeDocument/2006/relationships/hyperlink" Target="/wiki/Differential_geometry" TargetMode="External"/><Relationship Id="rId586" Type="http://schemas.openxmlformats.org/officeDocument/2006/relationships/hyperlink" Target="/wiki/Decimal_exponent" TargetMode="External"/><Relationship Id="rId7" Type="http://schemas.openxmlformats.org/officeDocument/2006/relationships/hyperlink" Target="/wiki/Coordinate" TargetMode="External"/><Relationship Id="rId183" Type="http://schemas.openxmlformats.org/officeDocument/2006/relationships/hyperlink" Target="/wiki/Template:Refn" TargetMode="External"/><Relationship Id="rId239" Type="http://schemas.openxmlformats.org/officeDocument/2006/relationships/hyperlink" Target="/wiki/Template:Nowrap" TargetMode="External"/><Relationship Id="rId390" Type="http://schemas.openxmlformats.org/officeDocument/2006/relationships/hyperlink" Target="/wiki/Template:Math" TargetMode="External"/><Relationship Id="rId404" Type="http://schemas.openxmlformats.org/officeDocument/2006/relationships/hyperlink" Target="/wiki/Parametric_model" TargetMode="External"/><Relationship Id="rId446" Type="http://schemas.openxmlformats.org/officeDocument/2006/relationships/hyperlink" Target="/wiki/Sierpinski_triangle" TargetMode="External"/><Relationship Id="rId250" Type="http://schemas.openxmlformats.org/officeDocument/2006/relationships/hyperlink" Target="/wiki/Integral" TargetMode="External"/><Relationship Id="rId292" Type="http://schemas.openxmlformats.org/officeDocument/2006/relationships/hyperlink" Target="/wiki/Template:=" TargetMode="External"/><Relationship Id="rId306" Type="http://schemas.openxmlformats.org/officeDocument/2006/relationships/hyperlink" Target="/wiki/Template:Refn" TargetMode="External"/><Relationship Id="rId488" Type="http://schemas.openxmlformats.org/officeDocument/2006/relationships/hyperlink" Target="/wiki/Template:Pi" TargetMode="External"/><Relationship Id="rId45" Type="http://schemas.openxmlformats.org/officeDocument/2006/relationships/hyperlink" Target="/wiki/Template:Math" TargetMode="External"/><Relationship Id="rId87" Type="http://schemas.openxmlformats.org/officeDocument/2006/relationships/hyperlink" Target="/index.php?title=(none)&amp;action=edit&amp;section=2" TargetMode="External"/><Relationship Id="rId110" Type="http://schemas.openxmlformats.org/officeDocument/2006/relationships/hyperlink" Target="/index.php?title=(none)&amp;action=edit&amp;section=28" TargetMode="External"/><Relationship Id="rId348" Type="http://schemas.openxmlformats.org/officeDocument/2006/relationships/hyperlink" Target="/wiki/Voltage" TargetMode="External"/><Relationship Id="rId513" Type="http://schemas.openxmlformats.org/officeDocument/2006/relationships/hyperlink" Target="/wiki/Argument_(complex_analysis)" TargetMode="External"/><Relationship Id="rId555" Type="http://schemas.openxmlformats.org/officeDocument/2006/relationships/hyperlink" Target="/wiki/Finite_field" TargetMode="External"/><Relationship Id="rId597" Type="http://schemas.openxmlformats.org/officeDocument/2006/relationships/hyperlink" Target="/wiki/Template:Citation" TargetMode="External"/><Relationship Id="rId152" Type="http://schemas.openxmlformats.org/officeDocument/2006/relationships/hyperlink" Target="/index.php?title=(none)&amp;action=edit&amp;section=7" TargetMode="External"/><Relationship Id="rId194" Type="http://schemas.openxmlformats.org/officeDocument/2006/relationships/hyperlink" Target="/wiki/Function_(mathematics)" TargetMode="External"/><Relationship Id="rId208" Type="http://schemas.openxmlformats.org/officeDocument/2006/relationships/hyperlink" Target="/wiki/Template:Nowrap_end" TargetMode="External"/><Relationship Id="rId415" Type="http://schemas.openxmlformats.org/officeDocument/2006/relationships/hyperlink" Target="/wiki/Binary_search_algorithm" TargetMode="External"/><Relationship Id="rId457" Type="http://schemas.openxmlformats.org/officeDocument/2006/relationships/hyperlink" Target="/wiki/Hertz" TargetMode="External"/><Relationship Id="rId261" Type="http://schemas.openxmlformats.org/officeDocument/2006/relationships/hyperlink" Target="/wiki/Template:Nowrap" TargetMode="External"/><Relationship Id="rId499" Type="http://schemas.openxmlformats.org/officeDocument/2006/relationships/hyperlink" Target="/wiki/Stirling's_formula" TargetMode="External"/><Relationship Id="rId14" Type="http://schemas.openxmlformats.org/officeDocument/2006/relationships/hyperlink" Target="/wiki/File:Logarithm_visualization_tree.svg" TargetMode="External"/><Relationship Id="rId56" Type="http://schemas.openxmlformats.org/officeDocument/2006/relationships/hyperlink" Target="/wiki/Mathematical_table" TargetMode="External"/><Relationship Id="rId317" Type="http://schemas.openxmlformats.org/officeDocument/2006/relationships/hyperlink" Target="/wiki/Arithmetic&#8211;geometric_mean" TargetMode="External"/><Relationship Id="rId359" Type="http://schemas.openxmlformats.org/officeDocument/2006/relationships/hyperlink" Target="/wiki/Richter_magnitude_scale" TargetMode="External"/><Relationship Id="rId524" Type="http://schemas.openxmlformats.org/officeDocument/2006/relationships/hyperlink" Target="/wiki/Template:Nowrap" TargetMode="External"/><Relationship Id="rId566" Type="http://schemas.openxmlformats.org/officeDocument/2006/relationships/hyperlink" Target="/wiki/Group_theory" TargetMode="External"/><Relationship Id="rId98" Type="http://schemas.openxmlformats.org/officeDocument/2006/relationships/hyperlink" Target="/index.php?title=(none)&amp;action=edit&amp;section=16" TargetMode="External"/><Relationship Id="rId121" Type="http://schemas.openxmlformats.org/officeDocument/2006/relationships/hyperlink" Target="/wiki/Cube_(algebra)" TargetMode="External"/><Relationship Id="rId163" Type="http://schemas.openxmlformats.org/officeDocument/2006/relationships/hyperlink" Target="/wiki/Information_theory" TargetMode="External"/><Relationship Id="rId219" Type="http://schemas.openxmlformats.org/officeDocument/2006/relationships/hyperlink" Target="/wiki/Graph_of_a_function" TargetMode="External"/><Relationship Id="rId370" Type="http://schemas.openxmlformats.org/officeDocument/2006/relationships/hyperlink" Target="/wiki/Exponential_function" TargetMode="External"/><Relationship Id="rId426" Type="http://schemas.openxmlformats.org/officeDocument/2006/relationships/hyperlink" Target="/wiki/Memory_(computing)" TargetMode="External"/><Relationship Id="rId230" Type="http://schemas.openxmlformats.org/officeDocument/2006/relationships/hyperlink" Target="/wiki/Template:Nowrap_end" TargetMode="External"/><Relationship Id="rId468" Type="http://schemas.openxmlformats.org/officeDocument/2006/relationships/hyperlink" Target="/wiki/Template:Audio" TargetMode="External"/><Relationship Id="rId25" Type="http://schemas.openxmlformats.org/officeDocument/2006/relationships/hyperlink" Target="/wiki/Template:Math" TargetMode="External"/><Relationship Id="rId67" Type="http://schemas.openxmlformats.org/officeDocument/2006/relationships/hyperlink" Target="/wiki/Units_of_measurement" TargetMode="External"/><Relationship Id="rId272" Type="http://schemas.openxmlformats.org/officeDocument/2006/relationships/hyperlink" Target="/wiki/Transcendental_number" TargetMode="External"/><Relationship Id="rId328" Type="http://schemas.openxmlformats.org/officeDocument/2006/relationships/hyperlink" Target="/wiki/Nautilus" TargetMode="External"/><Relationship Id="rId535" Type="http://schemas.openxmlformats.org/officeDocument/2006/relationships/hyperlink" Target="/wiki/Template:Nowrap_end" TargetMode="External"/><Relationship Id="rId577" Type="http://schemas.openxmlformats.org/officeDocument/2006/relationships/hyperlink" Target="/wiki/Pole_(complex_analysis)" TargetMode="External"/><Relationship Id="rId132" Type="http://schemas.openxmlformats.org/officeDocument/2006/relationships/hyperlink" Target="/wiki/Template:Refn" TargetMode="External"/><Relationship Id="rId174" Type="http://schemas.openxmlformats.org/officeDocument/2006/relationships/hyperlink" Target="/wiki/ISO_31-11" TargetMode="External"/><Relationship Id="rId381" Type="http://schemas.openxmlformats.org/officeDocument/2006/relationships/hyperlink" Target="/wiki/Fitts's_law" TargetMode="External"/><Relationship Id="rId602" Type="http://schemas.openxmlformats.org/officeDocument/2006/relationships/hyperlink" Target="/wiki/Category:Logarithms" TargetMode="External"/><Relationship Id="rId241" Type="http://schemas.openxmlformats.org/officeDocument/2006/relationships/hyperlink" Target="/wiki/E_(mathematical_constant)" TargetMode="External"/><Relationship Id="rId437" Type="http://schemas.openxmlformats.org/officeDocument/2006/relationships/hyperlink" Target="/wiki/Dynamical_system" TargetMode="External"/><Relationship Id="rId479" Type="http://schemas.openxmlformats.org/officeDocument/2006/relationships/hyperlink" Target="/wiki/Prime-counting_function" TargetMode="External"/><Relationship Id="rId36" Type="http://schemas.openxmlformats.org/officeDocument/2006/relationships/hyperlink" Target="/wiki/Template:Math" TargetMode="External"/><Relationship Id="rId283" Type="http://schemas.openxmlformats.org/officeDocument/2006/relationships/hyperlink" Target="/wiki/Arithmetic&#8211;geometric_mean" TargetMode="External"/><Relationship Id="rId339" Type="http://schemas.openxmlformats.org/officeDocument/2006/relationships/hyperlink" Target="/wiki/German_gold_mark" TargetMode="External"/><Relationship Id="rId490" Type="http://schemas.openxmlformats.org/officeDocument/2006/relationships/hyperlink" Target="/wiki/Riemann_hypothesis" TargetMode="External"/><Relationship Id="rId504" Type="http://schemas.openxmlformats.org/officeDocument/2006/relationships/hyperlink" Target="/wiki/Template:Nowrap" TargetMode="External"/><Relationship Id="rId546" Type="http://schemas.openxmlformats.org/officeDocument/2006/relationships/hyperlink" Target="/wiki/Tangent_space" TargetMode="External"/><Relationship Id="rId78" Type="http://schemas.openxmlformats.org/officeDocument/2006/relationships/hyperlink" Target="/wiki/Psychophysics" TargetMode="External"/><Relationship Id="rId101" Type="http://schemas.openxmlformats.org/officeDocument/2006/relationships/hyperlink" Target="/index.php?title=(none)&amp;action=edit&amp;section=19" TargetMode="External"/><Relationship Id="rId143" Type="http://schemas.openxmlformats.org/officeDocument/2006/relationships/hyperlink" Target="/wiki/Template:Nowrap" TargetMode="External"/><Relationship Id="rId185" Type="http://schemas.openxmlformats.org/officeDocument/2006/relationships/hyperlink" Target="/wiki/Economics" TargetMode="External"/><Relationship Id="rId350" Type="http://schemas.openxmlformats.org/officeDocument/2006/relationships/hyperlink" Target="/wiki/Absorbance" TargetMode="External"/><Relationship Id="rId406" Type="http://schemas.openxmlformats.org/officeDocument/2006/relationships/hyperlink" Target="/wiki/Benford's_law" TargetMode="External"/><Relationship Id="rId588" Type="http://schemas.openxmlformats.org/officeDocument/2006/relationships/hyperlink" Target="/index.php?title=(none)&amp;action=edit&amp;section=34" TargetMode="External"/><Relationship Id="rId9" Type="http://schemas.openxmlformats.org/officeDocument/2006/relationships/hyperlink" Target="/wiki/Template:Nowrap" TargetMode="External"/><Relationship Id="rId210" Type="http://schemas.openxmlformats.org/officeDocument/2006/relationships/hyperlink" Target="/wiki/File:Logarithm_inversefunctiontoexp.svg" TargetMode="External"/><Relationship Id="rId392" Type="http://schemas.openxmlformats.org/officeDocument/2006/relationships/hyperlink" Target="/wiki/List_of_countries_by_population" TargetMode="External"/><Relationship Id="rId448" Type="http://schemas.openxmlformats.org/officeDocument/2006/relationships/hyperlink" Target="/wiki/Template:Nowrap_begin" TargetMode="External"/><Relationship Id="rId252" Type="http://schemas.openxmlformats.org/officeDocument/2006/relationships/hyperlink" Target="/wiki/Template:Nowrap" TargetMode="External"/><Relationship Id="rId294" Type="http://schemas.openxmlformats.org/officeDocument/2006/relationships/hyperlink" Target="/wiki/Template:Refn" TargetMode="External"/><Relationship Id="rId308" Type="http://schemas.openxmlformats.org/officeDocument/2006/relationships/hyperlink" Target="/wiki/Template:Nowrap_begin" TargetMode="External"/><Relationship Id="rId515" Type="http://schemas.openxmlformats.org/officeDocument/2006/relationships/hyperlink" Target="/wiki/Template:Math" TargetMode="External"/><Relationship Id="rId47" Type="http://schemas.openxmlformats.org/officeDocument/2006/relationships/hyperlink" Target="/wiki/Template:Nowrap_end" TargetMode="External"/><Relationship Id="rId89" Type="http://schemas.openxmlformats.org/officeDocument/2006/relationships/hyperlink" Target="/index.php?title=(none)&amp;action=edit&amp;section=4" TargetMode="External"/><Relationship Id="rId112" Type="http://schemas.openxmlformats.org/officeDocument/2006/relationships/hyperlink" Target="/index.php?title=(none)&amp;action=edit&amp;section=30" TargetMode="External"/><Relationship Id="rId154" Type="http://schemas.openxmlformats.org/officeDocument/2006/relationships/hyperlink" Target="/wiki/E_(mathematical_constant)" TargetMode="External"/><Relationship Id="rId361" Type="http://schemas.openxmlformats.org/officeDocument/2006/relationships/hyperlink" Target="/wiki/PH" TargetMode="External"/><Relationship Id="rId557" Type="http://schemas.openxmlformats.org/officeDocument/2006/relationships/hyperlink" Target="/wiki/Super-logarithm" TargetMode="External"/><Relationship Id="rId599" Type="http://schemas.openxmlformats.org/officeDocument/2006/relationships/hyperlink" Target="/wiki/Template:Use_dmy_dates" TargetMode="External"/><Relationship Id="rId196" Type="http://schemas.openxmlformats.org/officeDocument/2006/relationships/hyperlink" Target="/wiki/Jost_B&#252;rgi" TargetMode="External"/><Relationship Id="rId417" Type="http://schemas.openxmlformats.org/officeDocument/2006/relationships/hyperlink" Target="/wiki/Big_O_notation" TargetMode="External"/><Relationship Id="rId459" Type="http://schemas.openxmlformats.org/officeDocument/2006/relationships/hyperlink" Target="/wiki/Semitone" TargetMode="External"/><Relationship Id="rId16" Type="http://schemas.openxmlformats.org/officeDocument/2006/relationships/hyperlink" Target="/wiki/Inverse_operation" TargetMode="External"/><Relationship Id="rId221" Type="http://schemas.openxmlformats.org/officeDocument/2006/relationships/hyperlink" Target="/wiki/Increasing_function" TargetMode="External"/><Relationship Id="rId263" Type="http://schemas.openxmlformats.org/officeDocument/2006/relationships/hyperlink" Target="/wiki/Natural_logarithm" TargetMode="External"/><Relationship Id="rId319" Type="http://schemas.openxmlformats.org/officeDocument/2006/relationships/hyperlink" Target="/wiki/Carl_Friedrich_Gauss" TargetMode="External"/><Relationship Id="rId470" Type="http://schemas.openxmlformats.org/officeDocument/2006/relationships/hyperlink" Target="/wiki/Template:Audio" TargetMode="External"/><Relationship Id="rId526" Type="http://schemas.openxmlformats.org/officeDocument/2006/relationships/hyperlink" Target="/wiki/Template:Nowrap" TargetMode="External"/><Relationship Id="rId58" Type="http://schemas.openxmlformats.org/officeDocument/2006/relationships/hyperlink" Target="/wiki/Summation" TargetMode="External"/><Relationship Id="rId123" Type="http://schemas.openxmlformats.org/officeDocument/2006/relationships/hyperlink" Target="/wiki/Template:Nowrap" TargetMode="External"/><Relationship Id="rId330" Type="http://schemas.openxmlformats.org/officeDocument/2006/relationships/hyperlink" Target="/wiki/Benford's_law" TargetMode="External"/><Relationship Id="rId568" Type="http://schemas.openxmlformats.org/officeDocument/2006/relationships/hyperlink" Target="/wiki/Group_isomorphism" TargetMode="External"/><Relationship Id="rId90" Type="http://schemas.openxmlformats.org/officeDocument/2006/relationships/hyperlink" Target="/index.php?title=(none)&amp;action=edit&amp;section=5" TargetMode="External"/><Relationship Id="rId165" Type="http://schemas.openxmlformats.org/officeDocument/2006/relationships/hyperlink" Target="/wiki/Bit" TargetMode="External"/><Relationship Id="rId186" Type="http://schemas.openxmlformats.org/officeDocument/2006/relationships/hyperlink" Target="/wiki/Common_logarithm" TargetMode="External"/><Relationship Id="rId351" Type="http://schemas.openxmlformats.org/officeDocument/2006/relationships/hyperlink" Target="/wiki/Spectrometer" TargetMode="External"/><Relationship Id="rId372" Type="http://schemas.openxmlformats.org/officeDocument/2006/relationships/hyperlink" Target="/wiki/Template:Nowrap_end" TargetMode="External"/><Relationship Id="rId393" Type="http://schemas.openxmlformats.org/officeDocument/2006/relationships/hyperlink" Target="/wiki/Probability_theory" TargetMode="External"/><Relationship Id="rId407" Type="http://schemas.openxmlformats.org/officeDocument/2006/relationships/hyperlink" Target="/wiki/Data_set" TargetMode="External"/><Relationship Id="rId428" Type="http://schemas.openxmlformats.org/officeDocument/2006/relationships/hyperlink" Target="/wiki/File:Chaotic_Bunimovich_stadium.png" TargetMode="External"/><Relationship Id="rId449" Type="http://schemas.openxmlformats.org/officeDocument/2006/relationships/hyperlink" Target="/wiki/Template:Nowrap_end" TargetMode="External"/><Relationship Id="rId211" Type="http://schemas.openxmlformats.org/officeDocument/2006/relationships/hyperlink" Target="/wiki/Reflection_(mathematics)" TargetMode="External"/><Relationship Id="rId232" Type="http://schemas.openxmlformats.org/officeDocument/2006/relationships/hyperlink" Target="/wiki/Derivative" TargetMode="External"/><Relationship Id="rId253" Type="http://schemas.openxmlformats.org/officeDocument/2006/relationships/hyperlink" Target="/wiki/Fundamental_theorem_of_calculus" TargetMode="External"/><Relationship Id="rId274" Type="http://schemas.openxmlformats.org/officeDocument/2006/relationships/hyperlink" Target="/wiki/E_(mathematical_constant)" TargetMode="External"/><Relationship Id="rId295" Type="http://schemas.openxmlformats.org/officeDocument/2006/relationships/hyperlink" Target="/wiki/Template:Harvard_citations" TargetMode="External"/><Relationship Id="rId309" Type="http://schemas.openxmlformats.org/officeDocument/2006/relationships/hyperlink" Target="/wiki/Template:Nowrap_end" TargetMode="External"/><Relationship Id="rId460" Type="http://schemas.openxmlformats.org/officeDocument/2006/relationships/hyperlink" Target="/wiki/B_(musical_note)" TargetMode="External"/><Relationship Id="rId481" Type="http://schemas.openxmlformats.org/officeDocument/2006/relationships/hyperlink" Target="/wiki/Integer" TargetMode="External"/><Relationship Id="rId516" Type="http://schemas.openxmlformats.org/officeDocument/2006/relationships/hyperlink" Target="/wiki/Template:Math" TargetMode="External"/><Relationship Id="rId27" Type="http://schemas.openxmlformats.org/officeDocument/2006/relationships/hyperlink" Target="/wiki/Real_number" TargetMode="External"/><Relationship Id="rId48" Type="http://schemas.openxmlformats.org/officeDocument/2006/relationships/hyperlink" Target="/wiki/Physics" TargetMode="External"/><Relationship Id="rId69" Type="http://schemas.openxmlformats.org/officeDocument/2006/relationships/hyperlink" Target="/wiki/Sound_pressure" TargetMode="External"/><Relationship Id="rId113" Type="http://schemas.openxmlformats.org/officeDocument/2006/relationships/hyperlink" Target="/index.php?title=(none)&amp;action=edit&amp;section=31" TargetMode="External"/><Relationship Id="rId134" Type="http://schemas.openxmlformats.org/officeDocument/2006/relationships/hyperlink" Target="/wiki/Complex_number" TargetMode="External"/><Relationship Id="rId320" Type="http://schemas.openxmlformats.org/officeDocument/2006/relationships/hyperlink" Target="/wiki/Arithmetic&#8211;geometric_mean" TargetMode="External"/><Relationship Id="rId537" Type="http://schemas.openxmlformats.org/officeDocument/2006/relationships/hyperlink" Target="/wiki/Branch_cut" TargetMode="External"/><Relationship Id="rId558" Type="http://schemas.openxmlformats.org/officeDocument/2006/relationships/hyperlink" Target="/wiki/Iterated_logarithm" TargetMode="External"/><Relationship Id="rId579" Type="http://schemas.openxmlformats.org/officeDocument/2006/relationships/hyperlink" Target="/wiki/Natural_logarithm" TargetMode="External"/><Relationship Id="rId80" Type="http://schemas.openxmlformats.org/officeDocument/2006/relationships/hyperlink" Target="/wiki/Exponentiation" TargetMode="External"/><Relationship Id="rId155" Type="http://schemas.openxmlformats.org/officeDocument/2006/relationships/hyperlink" Target="/index.php?title=(none)&amp;action=edit&amp;section=8" TargetMode="External"/><Relationship Id="rId176" Type="http://schemas.openxmlformats.org/officeDocument/2006/relationships/hyperlink" Target="/wiki/Computer_science" TargetMode="External"/><Relationship Id="rId197" Type="http://schemas.openxmlformats.org/officeDocument/2006/relationships/hyperlink" Target="/wiki/Continuous_function" TargetMode="External"/><Relationship Id="rId341" Type="http://schemas.openxmlformats.org/officeDocument/2006/relationships/hyperlink" Target="/wiki/Inflation_in_the_Weimar_Republic" TargetMode="External"/><Relationship Id="rId362" Type="http://schemas.openxmlformats.org/officeDocument/2006/relationships/hyperlink" Target="/wiki/Chemistry" TargetMode="External"/><Relationship Id="rId383" Type="http://schemas.openxmlformats.org/officeDocument/2006/relationships/hyperlink" Target="/wiki/Weber&#8211;Fechner_law" TargetMode="External"/><Relationship Id="rId418" Type="http://schemas.openxmlformats.org/officeDocument/2006/relationships/hyperlink" Target="/wiki/Template:Nowrap" TargetMode="External"/><Relationship Id="rId439" Type="http://schemas.openxmlformats.org/officeDocument/2006/relationships/hyperlink" Target="/wiki/Deterministic_system" TargetMode="External"/><Relationship Id="rId590" Type="http://schemas.openxmlformats.org/officeDocument/2006/relationships/hyperlink" Target="/index.php?title=(none)&amp;action=edit&amp;section=35" TargetMode="External"/><Relationship Id="rId604" Type="http://schemas.openxmlformats.org/officeDocument/2006/relationships/hyperlink" Target="/wiki/Category:Scottish_inventions" TargetMode="External"/><Relationship Id="rId201" Type="http://schemas.openxmlformats.org/officeDocument/2006/relationships/hyperlink" Target="/wiki/Monotonic_function" TargetMode="External"/><Relationship Id="rId222" Type="http://schemas.openxmlformats.org/officeDocument/2006/relationships/hyperlink" Target="/wiki/Template:Nowrap" TargetMode="External"/><Relationship Id="rId243" Type="http://schemas.openxmlformats.org/officeDocument/2006/relationships/hyperlink" Target="/wiki/Logarithmic_differentiation" TargetMode="External"/><Relationship Id="rId264" Type="http://schemas.openxmlformats.org/officeDocument/2006/relationships/hyperlink" Target="/wiki/Infinity" TargetMode="External"/><Relationship Id="rId285" Type="http://schemas.openxmlformats.org/officeDocument/2006/relationships/hyperlink" Target="/wiki/Newton's_method" TargetMode="External"/><Relationship Id="rId450" Type="http://schemas.openxmlformats.org/officeDocument/2006/relationships/hyperlink" Target="/wiki/Box-counting_dimension" TargetMode="External"/><Relationship Id="rId471" Type="http://schemas.openxmlformats.org/officeDocument/2006/relationships/hyperlink" Target="/wiki/Major_third" TargetMode="External"/><Relationship Id="rId506" Type="http://schemas.openxmlformats.org/officeDocument/2006/relationships/hyperlink" Target="/wiki/Template:Nowrap_begin" TargetMode="External"/><Relationship Id="rId17" Type="http://schemas.openxmlformats.org/officeDocument/2006/relationships/hyperlink" Target="/wiki/Exponentiation" TargetMode="External"/><Relationship Id="rId38" Type="http://schemas.openxmlformats.org/officeDocument/2006/relationships/hyperlink" Target="/wiki/Template:Math" TargetMode="External"/><Relationship Id="rId59" Type="http://schemas.openxmlformats.org/officeDocument/2006/relationships/hyperlink" Target="/wiki/Template:Math" TargetMode="External"/><Relationship Id="rId103" Type="http://schemas.openxmlformats.org/officeDocument/2006/relationships/hyperlink" Target="/index.php?title=(none)&amp;action=edit&amp;section=21" TargetMode="External"/><Relationship Id="rId124" Type="http://schemas.openxmlformats.org/officeDocument/2006/relationships/hyperlink" Target="/wiki/Natural_number" TargetMode="External"/><Relationship Id="rId310" Type="http://schemas.openxmlformats.org/officeDocument/2006/relationships/hyperlink" Target="/wiki/Template:Val" TargetMode="External"/><Relationship Id="rId492" Type="http://schemas.openxmlformats.org/officeDocument/2006/relationships/hyperlink" Target="/wiki/Template:Pi" TargetMode="External"/><Relationship Id="rId527" Type="http://schemas.openxmlformats.org/officeDocument/2006/relationships/hyperlink" Target="/wiki/Saturation_(color_theory)" TargetMode="External"/><Relationship Id="rId548" Type="http://schemas.openxmlformats.org/officeDocument/2006/relationships/hyperlink" Target="/wiki/Neighborhood_(mathematics)" TargetMode="External"/><Relationship Id="rId569" Type="http://schemas.openxmlformats.org/officeDocument/2006/relationships/hyperlink" Target="/wiki/Real_number" TargetMode="External"/><Relationship Id="rId70" Type="http://schemas.openxmlformats.org/officeDocument/2006/relationships/hyperlink" Target="/wiki/PH" TargetMode="External"/><Relationship Id="rId91" Type="http://schemas.openxmlformats.org/officeDocument/2006/relationships/hyperlink" Target="/index.php?title=(none)&amp;action=edit&amp;section=6" TargetMode="External"/><Relationship Id="rId145" Type="http://schemas.openxmlformats.org/officeDocument/2006/relationships/hyperlink" Target="/wiki/Template:Nowrap" TargetMode="External"/><Relationship Id="rId166" Type="http://schemas.openxmlformats.org/officeDocument/2006/relationships/hyperlink" Target="/wiki/Computer_science" TargetMode="External"/><Relationship Id="rId187" Type="http://schemas.openxmlformats.org/officeDocument/2006/relationships/hyperlink" Target="/wiki/Engineering" TargetMode="External"/><Relationship Id="rId331" Type="http://schemas.openxmlformats.org/officeDocument/2006/relationships/hyperlink" Target="/wiki/Self-similarity" TargetMode="External"/><Relationship Id="rId352" Type="http://schemas.openxmlformats.org/officeDocument/2006/relationships/hyperlink" Target="/wiki/Optics" TargetMode="External"/><Relationship Id="rId373" Type="http://schemas.openxmlformats.org/officeDocument/2006/relationships/hyperlink" Target="/wiki/Slope" TargetMode="External"/><Relationship Id="rId394" Type="http://schemas.openxmlformats.org/officeDocument/2006/relationships/hyperlink" Target="/wiki/Law_of_large_numbers" TargetMode="External"/><Relationship Id="rId408" Type="http://schemas.openxmlformats.org/officeDocument/2006/relationships/hyperlink" Target="/index.php?title=(none)&amp;action=edit&amp;section=24" TargetMode="External"/><Relationship Id="rId429" Type="http://schemas.openxmlformats.org/officeDocument/2006/relationships/hyperlink" Target="/wiki/Dynamical_billiards" TargetMode="External"/><Relationship Id="rId580" Type="http://schemas.openxmlformats.org/officeDocument/2006/relationships/hyperlink" Target="/wiki/Template:Nowrap_begin" TargetMode="External"/><Relationship Id="rId1" Type="http://schemas.openxmlformats.org/officeDocument/2006/relationships/numbering" Target="numbering.xml"/><Relationship Id="rId212" Type="http://schemas.openxmlformats.org/officeDocument/2006/relationships/hyperlink" Target="/wiki/Template:Nowrap_begin" TargetMode="External"/><Relationship Id="rId233" Type="http://schemas.openxmlformats.org/officeDocument/2006/relationships/hyperlink" Target="/wiki/Exponential_function" TargetMode="External"/><Relationship Id="rId254" Type="http://schemas.openxmlformats.org/officeDocument/2006/relationships/hyperlink" Target="/wiki/Natural_logarithm" TargetMode="External"/><Relationship Id="rId440" Type="http://schemas.openxmlformats.org/officeDocument/2006/relationships/hyperlink" Target="/index.php?title=(none)&amp;action=edit&amp;section=26" TargetMode="External"/><Relationship Id="rId28" Type="http://schemas.openxmlformats.org/officeDocument/2006/relationships/hyperlink" Target="/wiki/Template:Math" TargetMode="External"/><Relationship Id="rId49" Type="http://schemas.openxmlformats.org/officeDocument/2006/relationships/hyperlink" Target="/wiki/Derivative" TargetMode="External"/><Relationship Id="rId114" Type="http://schemas.openxmlformats.org/officeDocument/2006/relationships/hyperlink" Target="/index.php?title=(none)&amp;action=edit&amp;section=32" TargetMode="External"/><Relationship Id="rId275" Type="http://schemas.openxmlformats.org/officeDocument/2006/relationships/hyperlink" Target="/wiki/Almost_all" TargetMode="External"/><Relationship Id="rId296" Type="http://schemas.openxmlformats.org/officeDocument/2006/relationships/hyperlink" Target="/wiki/Template:Nowrap" TargetMode="External"/><Relationship Id="rId300" Type="http://schemas.openxmlformats.org/officeDocument/2006/relationships/hyperlink" Target="/wiki/Taylor_series" TargetMode="External"/><Relationship Id="rId461" Type="http://schemas.openxmlformats.org/officeDocument/2006/relationships/hyperlink" Target="/wiki/Template:Nowrap" TargetMode="External"/><Relationship Id="rId482" Type="http://schemas.openxmlformats.org/officeDocument/2006/relationships/hyperlink" Target="/wiki/Prime_number" TargetMode="External"/><Relationship Id="rId517" Type="http://schemas.openxmlformats.org/officeDocument/2006/relationships/hyperlink" Target="/wiki/Template:Pi" TargetMode="External"/><Relationship Id="rId538" Type="http://schemas.openxmlformats.org/officeDocument/2006/relationships/hyperlink" Target="/wiki/Multi-valued_function" TargetMode="External"/><Relationship Id="rId559" Type="http://schemas.openxmlformats.org/officeDocument/2006/relationships/hyperlink" Target="/wiki/Lambert_W_function" TargetMode="External"/><Relationship Id="rId60" Type="http://schemas.openxmlformats.org/officeDocument/2006/relationships/hyperlink" Target="/wiki/Template:Math" TargetMode="External"/><Relationship Id="rId81" Type="http://schemas.openxmlformats.org/officeDocument/2006/relationships/hyperlink" Target="/wiki/Complex_logarithm" TargetMode="External"/><Relationship Id="rId135" Type="http://schemas.openxmlformats.org/officeDocument/2006/relationships/hyperlink" Target="/wiki/" TargetMode="External"/><Relationship Id="rId156" Type="http://schemas.openxmlformats.org/officeDocument/2006/relationships/hyperlink" Target="/wiki/E_(mathematical_constant)" TargetMode="External"/><Relationship Id="rId177" Type="http://schemas.openxmlformats.org/officeDocument/2006/relationships/hyperlink" Target="/wiki/Information_theory" TargetMode="External"/><Relationship Id="rId198" Type="http://schemas.openxmlformats.org/officeDocument/2006/relationships/hyperlink" Target="/wiki/Template:Nowrap_begin" TargetMode="External"/><Relationship Id="rId321" Type="http://schemas.openxmlformats.org/officeDocument/2006/relationships/hyperlink" Target="/wiki/Arithmetic_mean" TargetMode="External"/><Relationship Id="rId342" Type="http://schemas.openxmlformats.org/officeDocument/2006/relationships/hyperlink" Target="/wiki/Decibel" TargetMode="External"/><Relationship Id="rId363" Type="http://schemas.openxmlformats.org/officeDocument/2006/relationships/hyperlink" Target="/wiki/Activity_(chemistry)" TargetMode="External"/><Relationship Id="rId384" Type="http://schemas.openxmlformats.org/officeDocument/2006/relationships/hyperlink" Target="/wiki/Stimulus_(psychology)" TargetMode="External"/><Relationship Id="rId419" Type="http://schemas.openxmlformats.org/officeDocument/2006/relationships/hyperlink" Target="/wiki/Uniform_cost_model" TargetMode="External"/><Relationship Id="rId570" Type="http://schemas.openxmlformats.org/officeDocument/2006/relationships/hyperlink" Target="/wiki/Haar_measure" TargetMode="External"/><Relationship Id="rId591" Type="http://schemas.openxmlformats.org/officeDocument/2006/relationships/hyperlink" Target="/wiki/Template:Reflist" TargetMode="External"/><Relationship Id="rId605" Type="http://schemas.openxmlformats.org/officeDocument/2006/relationships/fontTable" Target="fontTable.xml"/><Relationship Id="rId202" Type="http://schemas.openxmlformats.org/officeDocument/2006/relationships/hyperlink" Target="/wiki/Template:Nowrap" TargetMode="External"/><Relationship Id="rId223" Type="http://schemas.openxmlformats.org/officeDocument/2006/relationships/hyperlink" Target="/wiki/Template:Nowrap" TargetMode="External"/><Relationship Id="rId244" Type="http://schemas.openxmlformats.org/officeDocument/2006/relationships/hyperlink" Target="/wiki/Natural_logarithm" TargetMode="External"/><Relationship Id="rId430" Type="http://schemas.openxmlformats.org/officeDocument/2006/relationships/hyperlink" Target="/wiki/Billiard_table" TargetMode="External"/><Relationship Id="rId18" Type="http://schemas.openxmlformats.org/officeDocument/2006/relationships/hyperlink" Target="/wiki/Exponent" TargetMode="External"/><Relationship Id="rId39" Type="http://schemas.openxmlformats.org/officeDocument/2006/relationships/hyperlink" Target="/wiki/Template:Math" TargetMode="External"/><Relationship Id="rId265" Type="http://schemas.openxmlformats.org/officeDocument/2006/relationships/hyperlink" Target="/wiki/Limit_of_a_sequence" TargetMode="External"/><Relationship Id="rId286" Type="http://schemas.openxmlformats.org/officeDocument/2006/relationships/hyperlink" Target="/wiki/CORDIC" TargetMode="External"/><Relationship Id="rId451" Type="http://schemas.openxmlformats.org/officeDocument/2006/relationships/hyperlink" Target="/index.php?title=(none)&amp;action=edit&amp;section=27" TargetMode="External"/><Relationship Id="rId472" Type="http://schemas.openxmlformats.org/officeDocument/2006/relationships/hyperlink" Target="/wiki/Template:Audio" TargetMode="External"/><Relationship Id="rId493" Type="http://schemas.openxmlformats.org/officeDocument/2006/relationships/hyperlink" Target="/wiki/Erd&#337;s&#8211;Kac_theorem" TargetMode="External"/><Relationship Id="rId507" Type="http://schemas.openxmlformats.org/officeDocument/2006/relationships/hyperlink" Target="/wiki/Template:Nowrap_end" TargetMode="External"/><Relationship Id="rId528" Type="http://schemas.openxmlformats.org/officeDocument/2006/relationships/hyperlink" Target="/wiki/Hue" TargetMode="External"/><Relationship Id="rId549" Type="http://schemas.openxmlformats.org/officeDocument/2006/relationships/hyperlink" Target="/wiki/Finite_groups" TargetMode="External"/><Relationship Id="rId50" Type="http://schemas.openxmlformats.org/officeDocument/2006/relationships/hyperlink" Target="/wiki/Binary_logarithm" TargetMode="External"/><Relationship Id="rId104" Type="http://schemas.openxmlformats.org/officeDocument/2006/relationships/hyperlink" Target="/index.php?title=(none)&amp;action=edit&amp;section=22" TargetMode="External"/><Relationship Id="rId125" Type="http://schemas.openxmlformats.org/officeDocument/2006/relationships/hyperlink" Target="/wiki/Template:Nowrap" TargetMode="External"/><Relationship Id="rId146" Type="http://schemas.openxmlformats.org/officeDocument/2006/relationships/hyperlink" Target="/wiki/Template:Nowrap" TargetMode="External"/><Relationship Id="rId167" Type="http://schemas.openxmlformats.org/officeDocument/2006/relationships/hyperlink" Target="/wiki/Binary_numeral_system" TargetMode="External"/><Relationship Id="rId188" Type="http://schemas.openxmlformats.org/officeDocument/2006/relationships/hyperlink" Target="/wiki/Decibel" TargetMode="External"/><Relationship Id="rId311" Type="http://schemas.openxmlformats.org/officeDocument/2006/relationships/hyperlink" Target="/wiki/Template:Nowrap" TargetMode="External"/><Relationship Id="rId332" Type="http://schemas.openxmlformats.org/officeDocument/2006/relationships/hyperlink" Target="/wiki/Logarithmic_scale" TargetMode="External"/><Relationship Id="rId353" Type="http://schemas.openxmlformats.org/officeDocument/2006/relationships/hyperlink" Target="/wiki/Signal-to-noise_ratio" TargetMode="External"/><Relationship Id="rId374" Type="http://schemas.openxmlformats.org/officeDocument/2006/relationships/hyperlink" Target="/wiki/Log-log_plot" TargetMode="External"/><Relationship Id="rId395" Type="http://schemas.openxmlformats.org/officeDocument/2006/relationships/hyperlink" Target="/wiki/Fair_coin" TargetMode="External"/><Relationship Id="rId409" Type="http://schemas.openxmlformats.org/officeDocument/2006/relationships/hyperlink" Target="/wiki/Analysis_of_algorithms" TargetMode="External"/><Relationship Id="rId560" Type="http://schemas.openxmlformats.org/officeDocument/2006/relationships/hyperlink" Target="/wiki/Logit" TargetMode="External"/><Relationship Id="rId581" Type="http://schemas.openxmlformats.org/officeDocument/2006/relationships/hyperlink" Target="/wiki/Template:Nowrap_end" TargetMode="External"/><Relationship Id="rId71" Type="http://schemas.openxmlformats.org/officeDocument/2006/relationships/hyperlink" Target="/wiki/Acid" TargetMode="External"/><Relationship Id="rId92" Type="http://schemas.openxmlformats.org/officeDocument/2006/relationships/hyperlink" Target="/index.php?title=(none)&amp;action=edit&amp;section=7" TargetMode="External"/><Relationship Id="rId213" Type="http://schemas.openxmlformats.org/officeDocument/2006/relationships/hyperlink" Target="/wiki/Template:Nowrap_end" TargetMode="External"/><Relationship Id="rId234" Type="http://schemas.openxmlformats.org/officeDocument/2006/relationships/hyperlink" Target="/wiki/Chain_rule" TargetMode="External"/><Relationship Id="rId420" Type="http://schemas.openxmlformats.org/officeDocument/2006/relationships/hyperlink" Target="/wiki/Template:Citation" TargetMode="External"/><Relationship Id="rId2" Type="http://schemas.openxmlformats.org/officeDocument/2006/relationships/styles" Target="styles.xml"/><Relationship Id="rId29" Type="http://schemas.openxmlformats.org/officeDocument/2006/relationships/hyperlink" Target="/wiki/Template:Math" TargetMode="External"/><Relationship Id="rId255" Type="http://schemas.openxmlformats.org/officeDocument/2006/relationships/hyperlink" Target="/wiki/Template:Nowrap" TargetMode="External"/><Relationship Id="rId276" Type="http://schemas.openxmlformats.org/officeDocument/2006/relationships/hyperlink" Target="/wiki/Transcendental_function" TargetMode="External"/><Relationship Id="rId297" Type="http://schemas.openxmlformats.org/officeDocument/2006/relationships/hyperlink" Target="/wiki/Template:Nowrap" TargetMode="External"/><Relationship Id="rId441" Type="http://schemas.openxmlformats.org/officeDocument/2006/relationships/hyperlink" Target="/wiki/File:Sierpinski_dimension.svg" TargetMode="External"/><Relationship Id="rId462" Type="http://schemas.openxmlformats.org/officeDocument/2006/relationships/hyperlink" Target="/wiki/Frequency" TargetMode="External"/><Relationship Id="rId483" Type="http://schemas.openxmlformats.org/officeDocument/2006/relationships/hyperlink" Target="/wiki/Template:Pi" TargetMode="External"/><Relationship Id="rId518" Type="http://schemas.openxmlformats.org/officeDocument/2006/relationships/hyperlink" Target="/wiki/Template:Pi" TargetMode="External"/><Relationship Id="rId539" Type="http://schemas.openxmlformats.org/officeDocument/2006/relationships/hyperlink" Target="/index.php?title=(none)&amp;action=edit&amp;section=31" TargetMode="External"/><Relationship Id="rId40" Type="http://schemas.openxmlformats.org/officeDocument/2006/relationships/hyperlink" Target="/wiki/Template:Math" TargetMode="External"/><Relationship Id="rId115" Type="http://schemas.openxmlformats.org/officeDocument/2006/relationships/hyperlink" Target="/index.php?title=(none)&amp;action=edit&amp;section=33" TargetMode="External"/><Relationship Id="rId136" Type="http://schemas.openxmlformats.org/officeDocument/2006/relationships/hyperlink" Target="/wiki/Complex_logarithm" TargetMode="External"/><Relationship Id="rId157" Type="http://schemas.openxmlformats.org/officeDocument/2006/relationships/hyperlink" Target="/wiki/Irrational_number" TargetMode="External"/><Relationship Id="rId178" Type="http://schemas.openxmlformats.org/officeDocument/2006/relationships/hyperlink" Target="/wiki/Music_theory" TargetMode="External"/><Relationship Id="rId301" Type="http://schemas.openxmlformats.org/officeDocument/2006/relationships/hyperlink" Target="/wiki/Natural_logarithm" TargetMode="External"/><Relationship Id="rId322" Type="http://schemas.openxmlformats.org/officeDocument/2006/relationships/hyperlink" Target="/wiki/Geometric_mean" TargetMode="External"/><Relationship Id="rId343" Type="http://schemas.openxmlformats.org/officeDocument/2006/relationships/hyperlink" Target="/wiki/Unit_of_measurement" TargetMode="External"/><Relationship Id="rId364" Type="http://schemas.openxmlformats.org/officeDocument/2006/relationships/hyperlink" Target="/wiki/Hydronium" TargetMode="External"/><Relationship Id="rId550" Type="http://schemas.openxmlformats.org/officeDocument/2006/relationships/hyperlink" Target="/wiki/Discrete_logarithm" TargetMode="External"/><Relationship Id="rId61" Type="http://schemas.openxmlformats.org/officeDocument/2006/relationships/hyperlink" Target="/wiki/Template:Math" TargetMode="External"/><Relationship Id="rId82" Type="http://schemas.openxmlformats.org/officeDocument/2006/relationships/hyperlink" Target="/wiki/Inverse_function" TargetMode="External"/><Relationship Id="rId199" Type="http://schemas.openxmlformats.org/officeDocument/2006/relationships/hyperlink" Target="/wiki/Template:Nowrap_end" TargetMode="External"/><Relationship Id="rId203" Type="http://schemas.openxmlformats.org/officeDocument/2006/relationships/hyperlink" Target="/wiki/Template:Nowrap" TargetMode="External"/><Relationship Id="rId385" Type="http://schemas.openxmlformats.org/officeDocument/2006/relationships/hyperlink" Target="/wiki/Sensation_(psychology)" TargetMode="External"/><Relationship Id="rId571" Type="http://schemas.openxmlformats.org/officeDocument/2006/relationships/hyperlink" Target="/wiki/Lebesgue_measure" TargetMode="External"/><Relationship Id="rId592" Type="http://schemas.openxmlformats.org/officeDocument/2006/relationships/hyperlink" Target="/index.php?title=(none)&amp;action=edit&amp;section=36" TargetMode="External"/><Relationship Id="rId606" Type="http://schemas.openxmlformats.org/officeDocument/2006/relationships/theme" Target="theme/theme1.xml"/><Relationship Id="rId19" Type="http://schemas.openxmlformats.org/officeDocument/2006/relationships/hyperlink" Target="/wiki/Base_(exponentiation)" TargetMode="External"/><Relationship Id="rId224" Type="http://schemas.openxmlformats.org/officeDocument/2006/relationships/hyperlink" Target="/wiki/Template:Nowrap" TargetMode="External"/><Relationship Id="rId245" Type="http://schemas.openxmlformats.org/officeDocument/2006/relationships/hyperlink" Target="/wiki/List_of_integrals_of_logarithmic_functions" TargetMode="External"/><Relationship Id="rId266" Type="http://schemas.openxmlformats.org/officeDocument/2006/relationships/hyperlink" Target="/wiki/Euler&#8211;Mascheroni_constant" TargetMode="External"/><Relationship Id="rId287" Type="http://schemas.openxmlformats.org/officeDocument/2006/relationships/hyperlink" Target="/wiki/Arithmetic_shift" TargetMode="External"/><Relationship Id="rId410" Type="http://schemas.openxmlformats.org/officeDocument/2006/relationships/hyperlink" Target="/wiki/Computer_science" TargetMode="External"/><Relationship Id="rId431" Type="http://schemas.openxmlformats.org/officeDocument/2006/relationships/hyperlink" Target="/wiki/Reflection_(physics)" TargetMode="External"/><Relationship Id="rId452" Type="http://schemas.openxmlformats.org/officeDocument/2006/relationships/hyperlink" Target="/wiki/Template:Multiple_image" TargetMode="External"/><Relationship Id="rId473" Type="http://schemas.openxmlformats.org/officeDocument/2006/relationships/hyperlink" Target="/wiki/Tritone" TargetMode="External"/><Relationship Id="rId494" Type="http://schemas.openxmlformats.org/officeDocument/2006/relationships/hyperlink" Target="/wiki/Prime_factor" TargetMode="External"/><Relationship Id="rId508" Type="http://schemas.openxmlformats.org/officeDocument/2006/relationships/hyperlink" Target="/wiki/Imaginary_unit" TargetMode="External"/><Relationship Id="rId529" Type="http://schemas.openxmlformats.org/officeDocument/2006/relationships/hyperlink" Target="/wiki/Trigonometric_functions" TargetMode="External"/><Relationship Id="rId30" Type="http://schemas.openxmlformats.org/officeDocument/2006/relationships/hyperlink" Target="/wiki/Template:Math" TargetMode="External"/><Relationship Id="rId105" Type="http://schemas.openxmlformats.org/officeDocument/2006/relationships/hyperlink" Target="/index.php?title=(none)&amp;action=edit&amp;section=23" TargetMode="External"/><Relationship Id="rId126" Type="http://schemas.openxmlformats.org/officeDocument/2006/relationships/hyperlink" Target="/wiki/Real_number" TargetMode="External"/><Relationship Id="rId147" Type="http://schemas.openxmlformats.org/officeDocument/2006/relationships/hyperlink" Target="/index.php?title=(none)&amp;action=edit&amp;section=5" TargetMode="External"/><Relationship Id="rId168" Type="http://schemas.openxmlformats.org/officeDocument/2006/relationships/hyperlink" Target="/wiki/Music_theory" TargetMode="External"/><Relationship Id="rId312" Type="http://schemas.openxmlformats.org/officeDocument/2006/relationships/hyperlink" Target="/wiki/Exponential_function" TargetMode="External"/><Relationship Id="rId333" Type="http://schemas.openxmlformats.org/officeDocument/2006/relationships/hyperlink" Target="/wiki/Tsiolkovsky_rocket_equation" TargetMode="External"/><Relationship Id="rId354" Type="http://schemas.openxmlformats.org/officeDocument/2006/relationships/hyperlink" Target="/wiki/Noise_(electronic)" TargetMode="External"/><Relationship Id="rId540" Type="http://schemas.openxmlformats.org/officeDocument/2006/relationships/hyperlink" Target="/wiki/Logarithm_of_a_matrix" TargetMode="External"/><Relationship Id="rId51" Type="http://schemas.openxmlformats.org/officeDocument/2006/relationships/hyperlink" Target="/wiki/Template:Math" TargetMode="External"/><Relationship Id="rId72" Type="http://schemas.openxmlformats.org/officeDocument/2006/relationships/hyperlink" Target="/wiki/Aqueous_solution" TargetMode="External"/><Relationship Id="rId93" Type="http://schemas.openxmlformats.org/officeDocument/2006/relationships/hyperlink" Target="/index.php?title=(none)&amp;action=edit&amp;section=8" TargetMode="External"/><Relationship Id="rId189" Type="http://schemas.openxmlformats.org/officeDocument/2006/relationships/hyperlink" Target="/wiki/Mathematical_table" TargetMode="External"/><Relationship Id="rId375" Type="http://schemas.openxmlformats.org/officeDocument/2006/relationships/hyperlink" Target="/wiki/Template:Nowrap_begin" TargetMode="External"/><Relationship Id="rId396" Type="http://schemas.openxmlformats.org/officeDocument/2006/relationships/hyperlink" Target="/wiki/Binomial_distribution" TargetMode="External"/><Relationship Id="rId561" Type="http://schemas.openxmlformats.org/officeDocument/2006/relationships/hyperlink" Target="/wiki/Double_exponential_function" TargetMode="External"/><Relationship Id="rId582" Type="http://schemas.openxmlformats.org/officeDocument/2006/relationships/hyperlink" Target="/wiki/Riemann_zeta_function" TargetMode="External"/><Relationship Id="rId3" Type="http://schemas.openxmlformats.org/officeDocument/2006/relationships/settings" Target="settings.xml"/><Relationship Id="rId214" Type="http://schemas.openxmlformats.org/officeDocument/2006/relationships/hyperlink" Target="/wiki/Template:Nowrap" TargetMode="External"/><Relationship Id="rId235" Type="http://schemas.openxmlformats.org/officeDocument/2006/relationships/hyperlink" Target="/wiki/Slope" TargetMode="External"/><Relationship Id="rId256" Type="http://schemas.openxmlformats.org/officeDocument/2006/relationships/hyperlink" Target="/wiki/Template:Nowrap" TargetMode="External"/><Relationship Id="rId277" Type="http://schemas.openxmlformats.org/officeDocument/2006/relationships/hyperlink" Target="/wiki/Gelfond&#8211;Schneider_theorem" TargetMode="External"/><Relationship Id="rId298" Type="http://schemas.openxmlformats.org/officeDocument/2006/relationships/hyperlink" Target="/wiki/Series_(mathematics)" TargetMode="External"/><Relationship Id="rId400" Type="http://schemas.openxmlformats.org/officeDocument/2006/relationships/hyperlink" Target="/wiki/Normal_distribution" TargetMode="External"/><Relationship Id="rId421" Type="http://schemas.openxmlformats.org/officeDocument/2006/relationships/hyperlink" Target="/wiki/Logarithmic_growth" TargetMode="External"/><Relationship Id="rId442" Type="http://schemas.openxmlformats.org/officeDocument/2006/relationships/hyperlink" Target="/wiki/Equilateral_triangle" TargetMode="External"/><Relationship Id="rId463" Type="http://schemas.openxmlformats.org/officeDocument/2006/relationships/hyperlink" Target="/wiki/Template:Nowrap" TargetMode="External"/><Relationship Id="rId484" Type="http://schemas.openxmlformats.org/officeDocument/2006/relationships/hyperlink" Target="/wiki/Prime_number_theorem" TargetMode="External"/><Relationship Id="rId519" Type="http://schemas.openxmlformats.org/officeDocument/2006/relationships/hyperlink" Target="/wiki/Radian" TargetMode="External"/><Relationship Id="rId116" Type="http://schemas.openxmlformats.org/officeDocument/2006/relationships/hyperlink" Target="/index.php?title=(none)&amp;action=edit&amp;section=34" TargetMode="External"/><Relationship Id="rId137" Type="http://schemas.openxmlformats.org/officeDocument/2006/relationships/hyperlink" Target="/index.php?title=(none)&amp;action=edit&amp;section=4" TargetMode="External"/><Relationship Id="rId158" Type="http://schemas.openxmlformats.org/officeDocument/2006/relationships/hyperlink" Target="/wiki/Mathematical_analysis" TargetMode="External"/><Relationship Id="rId302" Type="http://schemas.openxmlformats.org/officeDocument/2006/relationships/hyperlink" Target="/wiki/Template:Nowrap_begin" TargetMode="External"/><Relationship Id="rId323" Type="http://schemas.openxmlformats.org/officeDocument/2006/relationships/hyperlink" Target="/wiki/Template:Pi" TargetMode="External"/><Relationship Id="rId344" Type="http://schemas.openxmlformats.org/officeDocument/2006/relationships/hyperlink" Target="/wiki/Logarithmic-scale" TargetMode="External"/><Relationship Id="rId530" Type="http://schemas.openxmlformats.org/officeDocument/2006/relationships/hyperlink" Target="/wiki/Sine" TargetMode="External"/><Relationship Id="rId20" Type="http://schemas.openxmlformats.org/officeDocument/2006/relationships/hyperlink" Target="/wiki/Template:Math" TargetMode="External"/><Relationship Id="rId41" Type="http://schemas.openxmlformats.org/officeDocument/2006/relationships/hyperlink" Target="/wiki/Common_logarithm" TargetMode="External"/><Relationship Id="rId62" Type="http://schemas.openxmlformats.org/officeDocument/2006/relationships/hyperlink" Target="/wiki/Template:Math" TargetMode="External"/><Relationship Id="rId83" Type="http://schemas.openxmlformats.org/officeDocument/2006/relationships/hyperlink" Target="/wiki/Complex_numbers" TargetMode="External"/><Relationship Id="rId179" Type="http://schemas.openxmlformats.org/officeDocument/2006/relationships/hyperlink" Target="/wiki/Photography" TargetMode="External"/><Relationship Id="rId365" Type="http://schemas.openxmlformats.org/officeDocument/2006/relationships/hyperlink" Target="/wiki/Hydrogen" TargetMode="External"/><Relationship Id="rId386" Type="http://schemas.openxmlformats.org/officeDocument/2006/relationships/hyperlink" Target="/wiki/Stevens'_power_law" TargetMode="External"/><Relationship Id="rId551" Type="http://schemas.openxmlformats.org/officeDocument/2006/relationships/hyperlink" Target="/wiki/Public_key_cryptography" TargetMode="External"/><Relationship Id="rId572" Type="http://schemas.openxmlformats.org/officeDocument/2006/relationships/hyperlink" Target="/wiki/Complex_analysis" TargetMode="External"/><Relationship Id="rId593" Type="http://schemas.openxmlformats.org/officeDocument/2006/relationships/hyperlink" Target="/wiki/Template:Commons_category_inline" TargetMode="External"/><Relationship Id="rId190" Type="http://schemas.openxmlformats.org/officeDocument/2006/relationships/hyperlink" Target="/wiki/Scientific_calculator" TargetMode="External"/><Relationship Id="rId204" Type="http://schemas.openxmlformats.org/officeDocument/2006/relationships/hyperlink" Target="/wiki/Template:Harvard_citations" TargetMode="External"/><Relationship Id="rId225" Type="http://schemas.openxmlformats.org/officeDocument/2006/relationships/hyperlink" Target="/index.php?title=(none)&amp;action=edit&amp;section=14" TargetMode="External"/><Relationship Id="rId246" Type="http://schemas.openxmlformats.org/officeDocument/2006/relationships/hyperlink" Target="/index.php?title=(none)&amp;action=edit&amp;section=15" TargetMode="External"/><Relationship Id="rId267" Type="http://schemas.openxmlformats.org/officeDocument/2006/relationships/hyperlink" Target="/wiki/Quicksort" TargetMode="External"/><Relationship Id="rId288" Type="http://schemas.openxmlformats.org/officeDocument/2006/relationships/hyperlink" Target="/wiki/Binary_logarithm" TargetMode="External"/><Relationship Id="rId411" Type="http://schemas.openxmlformats.org/officeDocument/2006/relationships/hyperlink" Target="/wiki/Time_complexity" TargetMode="External"/><Relationship Id="rId432" Type="http://schemas.openxmlformats.org/officeDocument/2006/relationships/hyperlink" Target="/wiki/Entropy" TargetMode="External"/><Relationship Id="rId453" Type="http://schemas.openxmlformats.org/officeDocument/2006/relationships/hyperlink" Target="/wiki/Interval_(music)" TargetMode="External"/><Relationship Id="rId474" Type="http://schemas.openxmlformats.org/officeDocument/2006/relationships/hyperlink" Target="/wiki/Template:Audio" TargetMode="External"/><Relationship Id="rId509" Type="http://schemas.openxmlformats.org/officeDocument/2006/relationships/hyperlink" Target="/wiki/Complex_plane" TargetMode="External"/><Relationship Id="rId106" Type="http://schemas.openxmlformats.org/officeDocument/2006/relationships/hyperlink" Target="/index.php?title=(none)&amp;action=edit&amp;section=24" TargetMode="External"/><Relationship Id="rId127" Type="http://schemas.openxmlformats.org/officeDocument/2006/relationships/hyperlink" Target="/wiki/Multiplicative_inverse" TargetMode="External"/><Relationship Id="rId313" Type="http://schemas.openxmlformats.org/officeDocument/2006/relationships/hyperlink" Target="/wiki/Template:Nowrap" TargetMode="External"/><Relationship Id="rId495" Type="http://schemas.openxmlformats.org/officeDocument/2006/relationships/hyperlink" Target="/wiki/Natural_logarithm" TargetMode="External"/><Relationship Id="rId10" Type="http://schemas.openxmlformats.org/officeDocument/2006/relationships/hyperlink" Target="/wiki/Template:Nowrap" TargetMode="External"/><Relationship Id="rId31" Type="http://schemas.openxmlformats.org/officeDocument/2006/relationships/hyperlink" Target="/wiki/Template:Math" TargetMode="External"/><Relationship Id="rId52" Type="http://schemas.openxmlformats.org/officeDocument/2006/relationships/hyperlink" Target="/wiki/Template:Math" TargetMode="External"/><Relationship Id="rId73" Type="http://schemas.openxmlformats.org/officeDocument/2006/relationships/hyperlink" Target="/wiki/Formula" TargetMode="External"/><Relationship Id="rId94" Type="http://schemas.openxmlformats.org/officeDocument/2006/relationships/hyperlink" Target="/index.php?title=(none)&amp;action=edit&amp;section=9" TargetMode="External"/><Relationship Id="rId148" Type="http://schemas.openxmlformats.org/officeDocument/2006/relationships/hyperlink" Target="/wiki/Template:Main" TargetMode="External"/><Relationship Id="rId169" Type="http://schemas.openxmlformats.org/officeDocument/2006/relationships/hyperlink" Target="/wiki/Octave" TargetMode="External"/><Relationship Id="rId334" Type="http://schemas.openxmlformats.org/officeDocument/2006/relationships/hyperlink" Target="/wiki/Fenske_equation" TargetMode="External"/><Relationship Id="rId355" Type="http://schemas.openxmlformats.org/officeDocument/2006/relationships/hyperlink" Target="/wiki/Signal_(information_theory)" TargetMode="External"/><Relationship Id="rId376" Type="http://schemas.openxmlformats.org/officeDocument/2006/relationships/hyperlink" Target="/wiki/Template:Nowrap_end" TargetMode="External"/><Relationship Id="rId397" Type="http://schemas.openxmlformats.org/officeDocument/2006/relationships/hyperlink" Target="/wiki/Law_of_the_iterated_logarithm" TargetMode="External"/><Relationship Id="rId520" Type="http://schemas.openxmlformats.org/officeDocument/2006/relationships/hyperlink" Target="/wiki/Template:Refn" TargetMode="External"/><Relationship Id="rId541" Type="http://schemas.openxmlformats.org/officeDocument/2006/relationships/hyperlink" Target="/wiki/Matrix_exponential" TargetMode="External"/><Relationship Id="rId562" Type="http://schemas.openxmlformats.org/officeDocument/2006/relationships/hyperlink" Target="/wiki/Tetration" TargetMode="External"/><Relationship Id="rId583" Type="http://schemas.openxmlformats.org/officeDocument/2006/relationships/hyperlink" Target="/index.php?title=(none)&amp;action=edit&amp;section=33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/wiki/Natural_logarithm" TargetMode="External"/><Relationship Id="rId215" Type="http://schemas.openxmlformats.org/officeDocument/2006/relationships/hyperlink" Target="/wiki/Template:Nowrap" TargetMode="External"/><Relationship Id="rId236" Type="http://schemas.openxmlformats.org/officeDocument/2006/relationships/hyperlink" Target="/wiki/Tangent" TargetMode="External"/><Relationship Id="rId257" Type="http://schemas.openxmlformats.org/officeDocument/2006/relationships/hyperlink" Target="/wiki/Template:Nowrap" TargetMode="External"/><Relationship Id="rId278" Type="http://schemas.openxmlformats.org/officeDocument/2006/relationships/hyperlink" Target="/index.php?title=(none)&amp;action=edit&amp;section=17" TargetMode="External"/><Relationship Id="rId401" Type="http://schemas.openxmlformats.org/officeDocument/2006/relationships/hyperlink" Target="/wiki/Maximum-likelihood_estimation" TargetMode="External"/><Relationship Id="rId422" Type="http://schemas.openxmlformats.org/officeDocument/2006/relationships/hyperlink" Target="/wiki/Natural_number" TargetMode="External"/><Relationship Id="rId443" Type="http://schemas.openxmlformats.org/officeDocument/2006/relationships/hyperlink" Target="/wiki/Fractal_dimension" TargetMode="External"/><Relationship Id="rId464" Type="http://schemas.openxmlformats.org/officeDocument/2006/relationships/hyperlink" Target="/wiki/Cent_(music)" TargetMode="External"/><Relationship Id="rId303" Type="http://schemas.openxmlformats.org/officeDocument/2006/relationships/hyperlink" Target="/wiki/Template:Nowrap_end" TargetMode="External"/><Relationship Id="rId485" Type="http://schemas.openxmlformats.org/officeDocument/2006/relationships/hyperlink" Target="/wiki/Template:Pi" TargetMode="External"/><Relationship Id="rId42" Type="http://schemas.openxmlformats.org/officeDocument/2006/relationships/hyperlink" Target="/wiki/Natural_logarithm" TargetMode="External"/><Relationship Id="rId84" Type="http://schemas.openxmlformats.org/officeDocument/2006/relationships/hyperlink" Target="/wiki/Discrete_logarithm" TargetMode="External"/><Relationship Id="rId138" Type="http://schemas.openxmlformats.org/officeDocument/2006/relationships/hyperlink" Target="/wiki/Template:Nowrap" TargetMode="External"/><Relationship Id="rId345" Type="http://schemas.openxmlformats.org/officeDocument/2006/relationships/hyperlink" Target="/wiki/Level_quantity" TargetMode="External"/><Relationship Id="rId387" Type="http://schemas.openxmlformats.org/officeDocument/2006/relationships/hyperlink" Target="/index.php?title=(none)&amp;action=edit&amp;section=23" TargetMode="External"/><Relationship Id="rId510" Type="http://schemas.openxmlformats.org/officeDocument/2006/relationships/hyperlink" Target="/wiki/Polar_form" TargetMode="External"/><Relationship Id="rId552" Type="http://schemas.openxmlformats.org/officeDocument/2006/relationships/hyperlink" Target="/wiki/Diffie&#8211;Hellman_key_exchange" TargetMode="External"/><Relationship Id="rId594" Type="http://schemas.openxmlformats.org/officeDocument/2006/relationships/hyperlink" Target="/wiki/Template:Wiktionary-inline" TargetMode="External"/><Relationship Id="rId191" Type="http://schemas.openxmlformats.org/officeDocument/2006/relationships/hyperlink" Target="/wiki/Spectroscopy" TargetMode="External"/><Relationship Id="rId205" Type="http://schemas.openxmlformats.org/officeDocument/2006/relationships/hyperlink" Target="/wiki/Template:Nowrap" TargetMode="External"/><Relationship Id="rId247" Type="http://schemas.openxmlformats.org/officeDocument/2006/relationships/hyperlink" Target="/wiki/File:Natural_logarithm_integral.svg" TargetMode="External"/><Relationship Id="rId412" Type="http://schemas.openxmlformats.org/officeDocument/2006/relationships/hyperlink" Target="/wiki/Algorithm" TargetMode="External"/><Relationship Id="rId107" Type="http://schemas.openxmlformats.org/officeDocument/2006/relationships/hyperlink" Target="/index.php?title=(none)&amp;action=edit&amp;section=25" TargetMode="External"/><Relationship Id="rId289" Type="http://schemas.openxmlformats.org/officeDocument/2006/relationships/hyperlink" Target="/wiki/Recursion" TargetMode="External"/><Relationship Id="rId454" Type="http://schemas.openxmlformats.org/officeDocument/2006/relationships/hyperlink" Target="/wiki/Equal_temperament" TargetMode="External"/><Relationship Id="rId496" Type="http://schemas.openxmlformats.org/officeDocument/2006/relationships/hyperlink" Target="/wiki/Factorial" TargetMode="External"/><Relationship Id="rId11" Type="http://schemas.openxmlformats.org/officeDocument/2006/relationships/hyperlink" Target="/wiki/Template:Nowrap" TargetMode="External"/><Relationship Id="rId53" Type="http://schemas.openxmlformats.org/officeDocument/2006/relationships/hyperlink" Target="/wiki/Computer_science" TargetMode="External"/><Relationship Id="rId149" Type="http://schemas.openxmlformats.org/officeDocument/2006/relationships/hyperlink" Target="/index.php?title=(none)&amp;action=edit&amp;section=6" TargetMode="External"/><Relationship Id="rId314" Type="http://schemas.openxmlformats.org/officeDocument/2006/relationships/hyperlink" Target="/wiki/Template:Nowrap" TargetMode="External"/><Relationship Id="rId356" Type="http://schemas.openxmlformats.org/officeDocument/2006/relationships/hyperlink" Target="/wiki/Peak_signal-to-noise_ratio" TargetMode="External"/><Relationship Id="rId398" Type="http://schemas.openxmlformats.org/officeDocument/2006/relationships/hyperlink" Target="/wiki/Log-normal_distribution" TargetMode="External"/><Relationship Id="rId521" Type="http://schemas.openxmlformats.org/officeDocument/2006/relationships/hyperlink" Target="/wiki/Turn_(geometry)" TargetMode="External"/><Relationship Id="rId563" Type="http://schemas.openxmlformats.org/officeDocument/2006/relationships/hyperlink" Target="/wiki/Template:Nowrap" TargetMode="External"/><Relationship Id="rId95" Type="http://schemas.openxmlformats.org/officeDocument/2006/relationships/hyperlink" Target="/index.php?title=(none)&amp;action=edit&amp;section=13" TargetMode="External"/><Relationship Id="rId160" Type="http://schemas.openxmlformats.org/officeDocument/2006/relationships/hyperlink" Target="/wiki/Decimal" TargetMode="External"/><Relationship Id="rId216" Type="http://schemas.openxmlformats.org/officeDocument/2006/relationships/hyperlink" Target="/wiki/Composition_(mathematics)" TargetMode="External"/><Relationship Id="rId423" Type="http://schemas.openxmlformats.org/officeDocument/2006/relationships/hyperlink" Target="/wiki/Binary_numeral_system" TargetMode="External"/><Relationship Id="rId258" Type="http://schemas.openxmlformats.org/officeDocument/2006/relationships/hyperlink" Target="/wiki/File:Natural_logarithm_product_formula_proven_geometrically.svg" TargetMode="External"/><Relationship Id="rId465" Type="http://schemas.openxmlformats.org/officeDocument/2006/relationships/hyperlink" Target="/wiki/72_tone_equal_temperament" TargetMode="External"/><Relationship Id="rId22" Type="http://schemas.openxmlformats.org/officeDocument/2006/relationships/hyperlink" Target="/wiki/Template:Math" TargetMode="External"/><Relationship Id="rId64" Type="http://schemas.openxmlformats.org/officeDocument/2006/relationships/hyperlink" Target="/wiki/Exponential_function" TargetMode="External"/><Relationship Id="rId118" Type="http://schemas.openxmlformats.org/officeDocument/2006/relationships/hyperlink" Target="/index.php?title=(none)&amp;action=edit&amp;section=36" TargetMode="External"/><Relationship Id="rId325" Type="http://schemas.openxmlformats.org/officeDocument/2006/relationships/hyperlink" Target="/wiki/File:NautilusCutawayLogarithmicSpiral.jpg" TargetMode="External"/><Relationship Id="rId367" Type="http://schemas.openxmlformats.org/officeDocument/2006/relationships/hyperlink" Target="/wiki/Template:Chem" TargetMode="External"/><Relationship Id="rId532" Type="http://schemas.openxmlformats.org/officeDocument/2006/relationships/hyperlink" Target="/wiki/Complex_exponential" TargetMode="External"/><Relationship Id="rId574" Type="http://schemas.openxmlformats.org/officeDocument/2006/relationships/hyperlink" Target="/wiki/Differential_form" TargetMode="External"/><Relationship Id="rId171" Type="http://schemas.openxmlformats.org/officeDocument/2006/relationships/hyperlink" Target="/wiki/Photography" TargetMode="External"/><Relationship Id="rId227" Type="http://schemas.openxmlformats.org/officeDocument/2006/relationships/hyperlink" Target="/wiki/Natural_logarithm" TargetMode="External"/><Relationship Id="rId269" Type="http://schemas.openxmlformats.org/officeDocument/2006/relationships/hyperlink" Target="/index.php?title=(none)&amp;action=edit&amp;section=16" TargetMode="External"/><Relationship Id="rId434" Type="http://schemas.openxmlformats.org/officeDocument/2006/relationships/hyperlink" Target="/wiki/Boltzmann_constant" TargetMode="External"/><Relationship Id="rId476" Type="http://schemas.openxmlformats.org/officeDocument/2006/relationships/hyperlink" Target="/wiki/Template:Audio" TargetMode="External"/><Relationship Id="rId33" Type="http://schemas.openxmlformats.org/officeDocument/2006/relationships/hyperlink" Target="/wiki/Template:Math" TargetMode="External"/><Relationship Id="rId129" Type="http://schemas.openxmlformats.org/officeDocument/2006/relationships/hyperlink" Target="/wiki/Template:Nowrap" TargetMode="External"/><Relationship Id="rId280" Type="http://schemas.openxmlformats.org/officeDocument/2006/relationships/hyperlink" Target="/wiki/Template:Nowrap_begin" TargetMode="External"/><Relationship Id="rId336" Type="http://schemas.openxmlformats.org/officeDocument/2006/relationships/hyperlink" Target="/index.php?title=(none)&amp;action=edit&amp;section=21" TargetMode="External"/><Relationship Id="rId501" Type="http://schemas.openxmlformats.org/officeDocument/2006/relationships/hyperlink" Target="/index.php?title=(none)&amp;action=edit&amp;section=30" TargetMode="External"/><Relationship Id="rId543" Type="http://schemas.openxmlformats.org/officeDocument/2006/relationships/hyperlink" Target="/wiki/P-adic_exponential_function" TargetMode="External"/><Relationship Id="rId75" Type="http://schemas.openxmlformats.org/officeDocument/2006/relationships/hyperlink" Target="/wiki/Fractal" TargetMode="External"/><Relationship Id="rId140" Type="http://schemas.openxmlformats.org/officeDocument/2006/relationships/hyperlink" Target="/wiki/Template:=" TargetMode="External"/><Relationship Id="rId182" Type="http://schemas.openxmlformats.org/officeDocument/2006/relationships/hyperlink" Target="/wiki/Programming_language" TargetMode="External"/><Relationship Id="rId378" Type="http://schemas.openxmlformats.org/officeDocument/2006/relationships/hyperlink" Target="/index.php?title=(none)&amp;action=edit&amp;section=22" TargetMode="External"/><Relationship Id="rId403" Type="http://schemas.openxmlformats.org/officeDocument/2006/relationships/hyperlink" Target="/wiki/Likelihood_function" TargetMode="External"/><Relationship Id="rId585" Type="http://schemas.openxmlformats.org/officeDocument/2006/relationships/hyperlink" Target="/wiki/Exponential_function" TargetMode="External"/><Relationship Id="rId6" Type="http://schemas.openxmlformats.org/officeDocument/2006/relationships/hyperlink" Target="/wiki/X_axis" TargetMode="External"/><Relationship Id="rId238" Type="http://schemas.openxmlformats.org/officeDocument/2006/relationships/hyperlink" Target="/wiki/Template:Nowrap" TargetMode="External"/><Relationship Id="rId445" Type="http://schemas.openxmlformats.org/officeDocument/2006/relationships/hyperlink" Target="/wiki/Self-similarity" TargetMode="External"/><Relationship Id="rId487" Type="http://schemas.openxmlformats.org/officeDocument/2006/relationships/hyperlink" Target="/wiki/Proportionality_(mathematics)" TargetMode="External"/><Relationship Id="rId291" Type="http://schemas.openxmlformats.org/officeDocument/2006/relationships/hyperlink" Target="/wiki/File:Taylor_approximation_of_natural_logarithm.gif" TargetMode="External"/><Relationship Id="rId305" Type="http://schemas.openxmlformats.org/officeDocument/2006/relationships/hyperlink" Target="/wiki/Area_hyperbolic_tangent" TargetMode="External"/><Relationship Id="rId347" Type="http://schemas.openxmlformats.org/officeDocument/2006/relationships/hyperlink" Target="/wiki/Power_(physics)" TargetMode="External"/><Relationship Id="rId512" Type="http://schemas.openxmlformats.org/officeDocument/2006/relationships/hyperlink" Target="/wiki/Origin_(mathematics)" TargetMode="External"/><Relationship Id="rId44" Type="http://schemas.openxmlformats.org/officeDocument/2006/relationships/hyperlink" Target="/wiki/Template:Nowrap_begin" TargetMode="External"/><Relationship Id="rId86" Type="http://schemas.openxmlformats.org/officeDocument/2006/relationships/hyperlink" Target="/index.php?title=(none)&amp;action=edit&amp;section=1" TargetMode="External"/><Relationship Id="rId151" Type="http://schemas.openxmlformats.org/officeDocument/2006/relationships/hyperlink" Target="/wiki/Template:Nowrap" TargetMode="External"/><Relationship Id="rId389" Type="http://schemas.openxmlformats.org/officeDocument/2006/relationships/hyperlink" Target="/wiki/Probability_density_function" TargetMode="External"/><Relationship Id="rId554" Type="http://schemas.openxmlformats.org/officeDocument/2006/relationships/hyperlink" Target="/wiki/Zech's_logarithm" TargetMode="External"/><Relationship Id="rId596" Type="http://schemas.openxmlformats.org/officeDocument/2006/relationships/hyperlink" Target="/wiki/Template:Springer" TargetMode="External"/><Relationship Id="rId193" Type="http://schemas.openxmlformats.org/officeDocument/2006/relationships/hyperlink" Target="/wiki/Template:Main" TargetMode="External"/><Relationship Id="rId207" Type="http://schemas.openxmlformats.org/officeDocument/2006/relationships/hyperlink" Target="/wiki/Template:Nowrap_begin" TargetMode="External"/><Relationship Id="rId249" Type="http://schemas.openxmlformats.org/officeDocument/2006/relationships/hyperlink" Target="/wiki/Natural_logarithm" TargetMode="External"/><Relationship Id="rId414" Type="http://schemas.openxmlformats.org/officeDocument/2006/relationships/hyperlink" Target="/wiki/Divide_and_conquer_algorithm" TargetMode="External"/><Relationship Id="rId456" Type="http://schemas.openxmlformats.org/officeDocument/2006/relationships/hyperlink" Target="/wiki/A_(musical_note)" TargetMode="External"/><Relationship Id="rId498" Type="http://schemas.openxmlformats.org/officeDocument/2006/relationships/hyperlink" Target="/wiki/Template:Nowrap_end" TargetMode="External"/><Relationship Id="rId13" Type="http://schemas.openxmlformats.org/officeDocument/2006/relationships/hyperlink" Target="/wiki/Asymptotic" TargetMode="External"/><Relationship Id="rId109" Type="http://schemas.openxmlformats.org/officeDocument/2006/relationships/hyperlink" Target="/index.php?title=(none)&amp;action=edit&amp;section=27" TargetMode="External"/><Relationship Id="rId260" Type="http://schemas.openxmlformats.org/officeDocument/2006/relationships/hyperlink" Target="/wiki/Integration_by_substitution" TargetMode="External"/><Relationship Id="rId316" Type="http://schemas.openxmlformats.org/officeDocument/2006/relationships/hyperlink" Target="/index.php?title=(none)&amp;action=edit&amp;section=19" TargetMode="External"/><Relationship Id="rId523" Type="http://schemas.openxmlformats.org/officeDocument/2006/relationships/hyperlink" Target="/wiki/Template:Nowrap" TargetMode="External"/><Relationship Id="rId55" Type="http://schemas.openxmlformats.org/officeDocument/2006/relationships/hyperlink" Target="/wiki/Slide_rule" TargetMode="External"/><Relationship Id="rId97" Type="http://schemas.openxmlformats.org/officeDocument/2006/relationships/hyperlink" Target="/index.php?title=(none)&amp;action=edit&amp;section=15" TargetMode="External"/><Relationship Id="rId120" Type="http://schemas.openxmlformats.org/officeDocument/2006/relationships/hyperlink" Target="/wiki/Exponentiation" TargetMode="External"/><Relationship Id="rId358" Type="http://schemas.openxmlformats.org/officeDocument/2006/relationships/hyperlink" Target="/wiki/Moment_magnitude_scale" TargetMode="External"/><Relationship Id="rId565" Type="http://schemas.openxmlformats.org/officeDocument/2006/relationships/hyperlink" Target="/index.php?title=(none)&amp;action=edit&amp;section=32" TargetMode="External"/><Relationship Id="rId162" Type="http://schemas.openxmlformats.org/officeDocument/2006/relationships/hyperlink" Target="/wiki/Integer" TargetMode="External"/><Relationship Id="rId218" Type="http://schemas.openxmlformats.org/officeDocument/2006/relationships/hyperlink" Target="/wiki/Template:Nowrap" TargetMode="External"/><Relationship Id="rId425" Type="http://schemas.openxmlformats.org/officeDocument/2006/relationships/hyperlink" Target="/wiki/Bit" TargetMode="External"/><Relationship Id="rId467" Type="http://schemas.openxmlformats.org/officeDocument/2006/relationships/hyperlink" Target="/wiki/Semitone" TargetMode="External"/><Relationship Id="rId271" Type="http://schemas.openxmlformats.org/officeDocument/2006/relationships/hyperlink" Target="/wiki/Algebraic_number" TargetMode="External"/><Relationship Id="rId24" Type="http://schemas.openxmlformats.org/officeDocument/2006/relationships/hyperlink" Target="/wiki/Template:Math" TargetMode="External"/><Relationship Id="rId66" Type="http://schemas.openxmlformats.org/officeDocument/2006/relationships/hyperlink" Target="/wiki/Decibel" TargetMode="External"/><Relationship Id="rId131" Type="http://schemas.openxmlformats.org/officeDocument/2006/relationships/hyperlink" Target="/index.php?title=(none)&amp;action=edit&amp;section=3" TargetMode="External"/><Relationship Id="rId327" Type="http://schemas.openxmlformats.org/officeDocument/2006/relationships/hyperlink" Target="/wiki/Scale_invariance" TargetMode="External"/><Relationship Id="rId369" Type="http://schemas.openxmlformats.org/officeDocument/2006/relationships/hyperlink" Target="/wiki/Semi-log_plot" TargetMode="External"/><Relationship Id="rId534" Type="http://schemas.openxmlformats.org/officeDocument/2006/relationships/hyperlink" Target="/wiki/Template:Nowrap_begin" TargetMode="External"/><Relationship Id="rId576" Type="http://schemas.openxmlformats.org/officeDocument/2006/relationships/hyperlink" Target="/wiki/Template:Nowrap_end" TargetMode="External"/><Relationship Id="rId173" Type="http://schemas.openxmlformats.org/officeDocument/2006/relationships/hyperlink" Target="/wiki/International_Organization_for_Standardization" TargetMode="External"/><Relationship Id="rId229" Type="http://schemas.openxmlformats.org/officeDocument/2006/relationships/hyperlink" Target="/wiki/Template:Nowrap_begin" TargetMode="External"/><Relationship Id="rId380" Type="http://schemas.openxmlformats.org/officeDocument/2006/relationships/hyperlink" Target="/wiki/Hick's_law" TargetMode="External"/><Relationship Id="rId436" Type="http://schemas.openxmlformats.org/officeDocument/2006/relationships/hyperlink" Target="/wiki/Lyapunov_exponent" TargetMode="External"/><Relationship Id="rId601" Type="http://schemas.openxmlformats.org/officeDocument/2006/relationships/hyperlink" Target="/wiki/Template:Authority_control" TargetMode="External"/><Relationship Id="rId240" Type="http://schemas.openxmlformats.org/officeDocument/2006/relationships/hyperlink" Target="/wiki/Antiderivative" TargetMode="External"/><Relationship Id="rId478" Type="http://schemas.openxmlformats.org/officeDocument/2006/relationships/hyperlink" Target="/wiki/Natural_logarithm" TargetMode="External"/><Relationship Id="rId35" Type="http://schemas.openxmlformats.org/officeDocument/2006/relationships/hyperlink" Target="/wiki/Template:Math" TargetMode="External"/><Relationship Id="rId77" Type="http://schemas.openxmlformats.org/officeDocument/2006/relationships/hyperlink" Target="/wiki/Prime_number" TargetMode="External"/><Relationship Id="rId100" Type="http://schemas.openxmlformats.org/officeDocument/2006/relationships/hyperlink" Target="/index.php?title=(none)&amp;action=edit&amp;section=18" TargetMode="External"/><Relationship Id="rId282" Type="http://schemas.openxmlformats.org/officeDocument/2006/relationships/hyperlink" Target="/wiki/Power_series" TargetMode="External"/><Relationship Id="rId338" Type="http://schemas.openxmlformats.org/officeDocument/2006/relationships/hyperlink" Target="/wiki/File:Germany_Hyperinflation.svg" TargetMode="External"/><Relationship Id="rId503" Type="http://schemas.openxmlformats.org/officeDocument/2006/relationships/hyperlink" Target="/wiki/File:Complex_number_illustration_multiple_arguments.svg" TargetMode="External"/><Relationship Id="rId545" Type="http://schemas.openxmlformats.org/officeDocument/2006/relationships/hyperlink" Target="/wiki/Exponential_map_(Riemannian_geometry)" TargetMode="External"/><Relationship Id="rId587" Type="http://schemas.openxmlformats.org/officeDocument/2006/relationships/hyperlink" Target="/wiki/Index_of_logarithm_articles" TargetMode="External"/><Relationship Id="rId8" Type="http://schemas.openxmlformats.org/officeDocument/2006/relationships/hyperlink" Target="/wiki/Template:Nowrap" TargetMode="External"/><Relationship Id="rId142" Type="http://schemas.openxmlformats.org/officeDocument/2006/relationships/hyperlink" Target="/wiki/Template:Nowrap" TargetMode="External"/><Relationship Id="rId184" Type="http://schemas.openxmlformats.org/officeDocument/2006/relationships/hyperlink" Target="/wiki/Statistics" TargetMode="External"/><Relationship Id="rId391" Type="http://schemas.openxmlformats.org/officeDocument/2006/relationships/hyperlink" Target="/wiki/File:Benfords_law_illustrated_by_world's_countries_population.png" TargetMode="External"/><Relationship Id="rId405" Type="http://schemas.openxmlformats.org/officeDocument/2006/relationships/hyperlink" Target="/wiki/Independence_(probability)" TargetMode="External"/><Relationship Id="rId447" Type="http://schemas.openxmlformats.org/officeDocument/2006/relationships/hyperlink" Target="/wiki/Hausdorff_dimension" TargetMode="External"/><Relationship Id="rId251" Type="http://schemas.openxmlformats.org/officeDocument/2006/relationships/hyperlink" Target="/wiki/Template:Nowrap" TargetMode="External"/><Relationship Id="rId489" Type="http://schemas.openxmlformats.org/officeDocument/2006/relationships/hyperlink" Target="/wiki/Logarithmic_integral_function" TargetMode="External"/><Relationship Id="rId46" Type="http://schemas.openxmlformats.org/officeDocument/2006/relationships/hyperlink" Target="/wiki/Template:Math" TargetMode="External"/><Relationship Id="rId293" Type="http://schemas.openxmlformats.org/officeDocument/2006/relationships/hyperlink" Target="/wiki/Template:Nowrap" TargetMode="External"/><Relationship Id="rId307" Type="http://schemas.openxmlformats.org/officeDocument/2006/relationships/hyperlink" Target="/wiki/Sigma_notation" TargetMode="External"/><Relationship Id="rId349" Type="http://schemas.openxmlformats.org/officeDocument/2006/relationships/hyperlink" Target="/wiki/Acoustics" TargetMode="External"/><Relationship Id="rId514" Type="http://schemas.openxmlformats.org/officeDocument/2006/relationships/hyperlink" Target="/wiki/Template:Math" TargetMode="External"/><Relationship Id="rId556" Type="http://schemas.openxmlformats.org/officeDocument/2006/relationships/hyperlink" Target="/wiki/Template:Anchor" TargetMode="External"/><Relationship Id="rId88" Type="http://schemas.openxmlformats.org/officeDocument/2006/relationships/hyperlink" Target="/index.php?title=(none)&amp;action=edit&amp;section=3" TargetMode="External"/><Relationship Id="rId111" Type="http://schemas.openxmlformats.org/officeDocument/2006/relationships/hyperlink" Target="/index.php?title=(none)&amp;action=edit&amp;section=29" TargetMode="External"/><Relationship Id="rId153" Type="http://schemas.openxmlformats.org/officeDocument/2006/relationships/hyperlink" Target="/wiki/Scientific_calculators" TargetMode="External"/><Relationship Id="rId195" Type="http://schemas.openxmlformats.org/officeDocument/2006/relationships/hyperlink" Target="/wiki/John_Napier" TargetMode="External"/><Relationship Id="rId209" Type="http://schemas.openxmlformats.org/officeDocument/2006/relationships/hyperlink" Target="/index.php?title=(none)&amp;action=edit&amp;section=13" TargetMode="External"/><Relationship Id="rId360" Type="http://schemas.openxmlformats.org/officeDocument/2006/relationships/hyperlink" Target="/wiki/Apparent_magnitude" TargetMode="External"/><Relationship Id="rId416" Type="http://schemas.openxmlformats.org/officeDocument/2006/relationships/hyperlink" Target="/wiki/Merge_sort" TargetMode="External"/><Relationship Id="rId598" Type="http://schemas.openxmlformats.org/officeDocument/2006/relationships/hyperlink" Target="/wiki/Template:Citation" TargetMode="External"/><Relationship Id="rId220" Type="http://schemas.openxmlformats.org/officeDocument/2006/relationships/hyperlink" Target="/wiki/Divergent_sequence" TargetMode="External"/><Relationship Id="rId458" Type="http://schemas.openxmlformats.org/officeDocument/2006/relationships/hyperlink" Target="/wiki/B&#9837;_(musical_note)" TargetMode="External"/><Relationship Id="rId15" Type="http://schemas.openxmlformats.org/officeDocument/2006/relationships/hyperlink" Target="/wiki/Mathematics" TargetMode="External"/><Relationship Id="rId57" Type="http://schemas.openxmlformats.org/officeDocument/2006/relationships/hyperlink" Target="/wiki/Product_(mathematics)" TargetMode="External"/><Relationship Id="rId262" Type="http://schemas.openxmlformats.org/officeDocument/2006/relationships/hyperlink" Target="/wiki/Harmonic_series_(mathematics)" TargetMode="External"/><Relationship Id="rId318" Type="http://schemas.openxmlformats.org/officeDocument/2006/relationships/hyperlink" Target="/wiki/Natural_logarithm" TargetMode="External"/><Relationship Id="rId525" Type="http://schemas.openxmlformats.org/officeDocument/2006/relationships/hyperlink" Target="/wiki/File:Complex_log.jpg" TargetMode="External"/><Relationship Id="rId567" Type="http://schemas.openxmlformats.org/officeDocument/2006/relationships/hyperlink" Target="/wiki/Template:Nowrap" TargetMode="External"/><Relationship Id="rId99" Type="http://schemas.openxmlformats.org/officeDocument/2006/relationships/hyperlink" Target="/index.php?title=(none)&amp;action=edit&amp;section=17" TargetMode="External"/><Relationship Id="rId122" Type="http://schemas.openxmlformats.org/officeDocument/2006/relationships/hyperlink" Target="/index.php?title=(none)&amp;action=edit&amp;section=2" TargetMode="External"/><Relationship Id="rId164" Type="http://schemas.openxmlformats.org/officeDocument/2006/relationships/hyperlink" Target="/wiki/Nat_(unit)" TargetMode="External"/><Relationship Id="rId371" Type="http://schemas.openxmlformats.org/officeDocument/2006/relationships/hyperlink" Target="/wiki/Template:Nowrap_begin" TargetMode="External"/><Relationship Id="rId427" Type="http://schemas.openxmlformats.org/officeDocument/2006/relationships/hyperlink" Target="/index.php?title=(none)&amp;action=edit&amp;section=25" TargetMode="External"/><Relationship Id="rId469" Type="http://schemas.openxmlformats.org/officeDocument/2006/relationships/hyperlink" Target="/wiki/Just_major_third" TargetMode="External"/><Relationship Id="rId26" Type="http://schemas.openxmlformats.org/officeDocument/2006/relationships/hyperlink" Target="/wiki/Template:Math" TargetMode="External"/><Relationship Id="rId231" Type="http://schemas.openxmlformats.org/officeDocument/2006/relationships/hyperlink" Target="/wiki/Differentiable_function" TargetMode="External"/><Relationship Id="rId273" Type="http://schemas.openxmlformats.org/officeDocument/2006/relationships/hyperlink" Target="/wiki/Template:Pi" TargetMode="External"/><Relationship Id="rId329" Type="http://schemas.openxmlformats.org/officeDocument/2006/relationships/hyperlink" Target="/wiki/Logarithmic_spiral" TargetMode="External"/><Relationship Id="rId480" Type="http://schemas.openxmlformats.org/officeDocument/2006/relationships/hyperlink" Target="/wiki/Number_theory" TargetMode="External"/><Relationship Id="rId536" Type="http://schemas.openxmlformats.org/officeDocument/2006/relationships/hyperlink" Target="/wiki/Exponentiation" TargetMode="External"/><Relationship Id="rId68" Type="http://schemas.openxmlformats.org/officeDocument/2006/relationships/hyperlink" Target="/wiki/Level_quantity" TargetMode="External"/><Relationship Id="rId133" Type="http://schemas.openxmlformats.org/officeDocument/2006/relationships/hyperlink" Target="/wiki/Template:Nowrap" TargetMode="External"/><Relationship Id="rId175" Type="http://schemas.openxmlformats.org/officeDocument/2006/relationships/hyperlink" Target="/wiki/Binary_logarithm" TargetMode="External"/><Relationship Id="rId340" Type="http://schemas.openxmlformats.org/officeDocument/2006/relationships/hyperlink" Target="/wiki/German_Papiermark" TargetMode="External"/><Relationship Id="rId578" Type="http://schemas.openxmlformats.org/officeDocument/2006/relationships/hyperlink" Target="/wiki/Polylogarithm" TargetMode="External"/><Relationship Id="rId200" Type="http://schemas.openxmlformats.org/officeDocument/2006/relationships/hyperlink" Target="/wiki/Template:Nowrap" TargetMode="External"/><Relationship Id="rId382" Type="http://schemas.openxmlformats.org/officeDocument/2006/relationships/hyperlink" Target="/wiki/Psychophysics" TargetMode="External"/><Relationship Id="rId438" Type="http://schemas.openxmlformats.org/officeDocument/2006/relationships/hyperlink" Target="/wiki/Chaos_theory" TargetMode="External"/><Relationship Id="rId603" Type="http://schemas.openxmlformats.org/officeDocument/2006/relationships/hyperlink" Target="/wiki/Category:Elementary_special_functions" TargetMode="External"/><Relationship Id="rId242" Type="http://schemas.openxmlformats.org/officeDocument/2006/relationships/hyperlink" Target="/wiki/Logarithmic_derivative" TargetMode="External"/><Relationship Id="rId284" Type="http://schemas.openxmlformats.org/officeDocument/2006/relationships/hyperlink" Target="/wiki/Logarithm_table" TargetMode="External"/><Relationship Id="rId491" Type="http://schemas.openxmlformats.org/officeDocument/2006/relationships/hyperlink" Target="/wiki/Conjecture" TargetMode="External"/><Relationship Id="rId505" Type="http://schemas.openxmlformats.org/officeDocument/2006/relationships/hyperlink" Target="/wiki/Complex_number" TargetMode="External"/><Relationship Id="rId37" Type="http://schemas.openxmlformats.org/officeDocument/2006/relationships/hyperlink" Target="/wiki/Template:Math" TargetMode="External"/><Relationship Id="rId79" Type="http://schemas.openxmlformats.org/officeDocument/2006/relationships/hyperlink" Target="/wiki/Forensic_accounting" TargetMode="External"/><Relationship Id="rId102" Type="http://schemas.openxmlformats.org/officeDocument/2006/relationships/hyperlink" Target="/index.php?title=(none)&amp;action=edit&amp;section=20" TargetMode="External"/><Relationship Id="rId144" Type="http://schemas.openxmlformats.org/officeDocument/2006/relationships/hyperlink" Target="/wiki/Template:Nowrap" TargetMode="External"/><Relationship Id="rId547" Type="http://schemas.openxmlformats.org/officeDocument/2006/relationships/hyperlink" Target="/wiki/Differentiable_manifold" TargetMode="External"/><Relationship Id="rId589" Type="http://schemas.openxmlformats.org/officeDocument/2006/relationships/hyperlink" Target="/wiki/Template:Ref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15036</Words>
  <Characters>75182</Characters>
  <Application>Microsoft Office Word</Application>
  <DocSecurity>0</DocSecurity>
  <Lines>626</Lines>
  <Paragraphs>180</Paragraphs>
  <ScaleCrop>false</ScaleCrop>
  <Company/>
  <LinksUpToDate>false</LinksUpToDate>
  <CharactersWithSpaces>90038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2016-07-08T06:23:00Z</dcterms:created>
  <dcterms:modified xsi:type="dcterms:W3CDTF">2016-07-08T06:23:00Z</dcterms:modified>
</cp:coreProperties>
</file>