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569E2">
      <w:pPr>
        <w:pStyle w:val="NormalWeb"/>
      </w:pPr>
      <w:r>
        <w:fldChar w:fldCharType="begin"/>
      </w:r>
      <w:r>
        <w:instrText xml:space="preserve"> </w:instrText>
      </w:r>
      <w:r>
        <w:instrText>HYPERLINK "/wiki/BROKEN" \o "BROKEN"</w:instrText>
      </w:r>
      <w:r>
        <w:instrText xml:space="preserve"> </w:instrText>
      </w:r>
      <w:r>
        <w:fldChar w:fldCharType="separate"/>
      </w:r>
      <w:r>
        <w:rPr>
          <w:rStyle w:val="Hyperlink"/>
        </w:rPr>
        <w:t>BROKEN</w:t>
      </w:r>
      <w:r>
        <w:fldChar w:fldCharType="end"/>
      </w:r>
      <w:r>
        <w:t xml:space="preserve"> In </w:t>
      </w:r>
      <w:hyperlink r:id="rId5" w:tooltip="Frequentist statistics" w:history="1">
        <w:r>
          <w:rPr>
            <w:rStyle w:val="Hyperlink"/>
          </w:rPr>
          <w:t>frequentist statistics</w:t>
        </w:r>
      </w:hyperlink>
      <w:r>
        <w:t xml:space="preserve">, the </w:t>
      </w:r>
      <w:r>
        <w:rPr>
          <w:b/>
          <w:bCs/>
          <w:i/>
          <w:iCs/>
        </w:rPr>
        <w:t>p</w:t>
      </w:r>
      <w:r>
        <w:rPr>
          <w:b/>
          <w:bCs/>
        </w:rPr>
        <w:t>-value</w:t>
      </w:r>
      <w:r>
        <w:t xml:space="preserve"> is a function of the observed sample results (a </w:t>
      </w:r>
      <w:hyperlink r:id="rId6" w:tooltip="Test statistic" w:history="1">
        <w:r>
          <w:rPr>
            <w:rStyle w:val="Hyperlink"/>
          </w:rPr>
          <w:t>test statistic</w:t>
        </w:r>
      </w:hyperlink>
      <w:r>
        <w:t xml:space="preserve">) relative to a </w:t>
      </w:r>
      <w:hyperlink r:id="rId7" w:tooltip="Statistical model" w:history="1">
        <w:r>
          <w:rPr>
            <w:rStyle w:val="Hyperlink"/>
          </w:rPr>
          <w:t>statistical model</w:t>
        </w:r>
      </w:hyperlink>
      <w:r>
        <w:t xml:space="preserve">, which measures how extreme the observation is. Statistical hypothesis tests making use </w:t>
      </w:r>
      <w:r>
        <w:t xml:space="preserve">of </w:t>
      </w:r>
      <w:r>
        <w:rPr>
          <w:i/>
          <w:iCs/>
        </w:rPr>
        <w:t>p</w:t>
      </w:r>
      <w:r>
        <w:t>-values are commonly used in many fields of science and social sciences</w:t>
      </w:r>
      <w:r>
        <w:t>,</w:t>
      </w:r>
      <w:hyperlink w:anchor="cite_note-1" w:history="1">
        <w:r>
          <w:rPr>
            <w:rStyle w:val="Hyperlink"/>
            <w:vertAlign w:val="superscript"/>
          </w:rPr>
          <w:t>[1]</w:t>
        </w:r>
      </w:hyperlink>
      <w:r>
        <w:t xml:space="preserve"> such as </w:t>
      </w:r>
      <w:hyperlink r:id="rId8" w:tooltip="Economics" w:history="1">
        <w:r>
          <w:rPr>
            <w:rStyle w:val="Hyperlink"/>
          </w:rPr>
          <w:t>economics</w:t>
        </w:r>
      </w:hyperlink>
      <w:r>
        <w:t xml:space="preserve">, </w:t>
      </w:r>
      <w:hyperlink r:id="rId9" w:tooltip="Psychology" w:history="1">
        <w:r>
          <w:rPr>
            <w:rStyle w:val="Hyperlink"/>
          </w:rPr>
          <w:t>psychology</w:t>
        </w:r>
      </w:hyperlink>
      <w:r>
        <w:t>,</w:t>
      </w:r>
      <w:hyperlink w:anchor="cite_note-2" w:history="1">
        <w:r>
          <w:rPr>
            <w:rStyle w:val="Hyperlink"/>
            <w:vertAlign w:val="superscript"/>
          </w:rPr>
          <w:t>[2]</w:t>
        </w:r>
      </w:hyperlink>
      <w:r>
        <w:t xml:space="preserve"> </w:t>
      </w:r>
      <w:hyperlink r:id="rId10" w:tooltip="Biology" w:history="1">
        <w:r>
          <w:rPr>
            <w:rStyle w:val="Hyperlink"/>
          </w:rPr>
          <w:t>biology</w:t>
        </w:r>
      </w:hyperlink>
      <w:r>
        <w:t xml:space="preserve">, </w:t>
      </w:r>
      <w:hyperlink r:id="rId11" w:tooltip="Criminal justice" w:history="1">
        <w:r>
          <w:rPr>
            <w:rStyle w:val="Hyperlink"/>
          </w:rPr>
          <w:t>criminal justice</w:t>
        </w:r>
      </w:hyperlink>
      <w:r>
        <w:t xml:space="preserve"> and </w:t>
      </w:r>
      <w:hyperlink r:id="rId12" w:tooltip="Criminology" w:history="1">
        <w:r>
          <w:rPr>
            <w:rStyle w:val="Hyperlink"/>
          </w:rPr>
          <w:t>criminology</w:t>
        </w:r>
      </w:hyperlink>
      <w:r>
        <w:t xml:space="preserve">, and </w:t>
      </w:r>
      <w:hyperlink r:id="rId13" w:tooltip="Sociology" w:history="1">
        <w:r>
          <w:rPr>
            <w:rStyle w:val="Hyperlink"/>
          </w:rPr>
          <w:t>sociology</w:t>
        </w:r>
      </w:hyperlink>
      <w:r>
        <w:t>.</w:t>
      </w:r>
      <w:hyperlink w:anchor="cite_note-3" w:history="1">
        <w:r>
          <w:rPr>
            <w:rStyle w:val="Hyperlink"/>
            <w:vertAlign w:val="superscript"/>
          </w:rPr>
          <w:t>[3]</w:t>
        </w:r>
      </w:hyperlink>
      <w:r>
        <w:t xml:space="preserve"> Their misuse has been a matter of considerable controversy. </w:t>
      </w:r>
    </w:p>
    <w:p w:rsidR="00000000" w:rsidRDefault="00F569E2">
      <w:pPr>
        <w:pStyle w:val="Heading2"/>
        <w:divId w:val="1705712281"/>
        <w:rPr>
          <w:rFonts w:eastAsia="Times New Roman"/>
        </w:rPr>
      </w:pPr>
      <w:r>
        <w:rPr>
          <w:rFonts w:eastAsia="Times New Roman"/>
        </w:rPr>
        <w:t>Contents</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 and controvers</w:t>
        </w:r>
        <w:r>
          <w:rPr>
            <w:rStyle w:val="mw-headline"/>
            <w:rFonts w:eastAsia="Times New Roman"/>
            <w:color w:val="0000FF"/>
            <w:u w:val="single"/>
          </w:rPr>
          <w:t>y</w:t>
        </w:r>
        <w:r>
          <w:rPr>
            <w:rStyle w:val="mw-editsection-bracket"/>
            <w:rFonts w:eastAsia="Times New Roman"/>
            <w:color w:val="0000FF"/>
            <w:u w:val="single"/>
          </w:rPr>
          <w:t>[</w:t>
        </w:r>
      </w:hyperlink>
      <w:hyperlink r:id="rId14" w:tooltip="Edit section: Overview and controversy"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Basic concept</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Basic concepts"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Definition and interpretatio</w:t>
        </w:r>
        <w:r>
          <w:rPr>
            <w:rStyle w:val="mw-headline"/>
            <w:rFonts w:eastAsia="Times New Roman"/>
            <w:color w:val="0000FF"/>
            <w:u w:val="single"/>
          </w:rPr>
          <w:t>n</w:t>
        </w:r>
        <w:r>
          <w:rPr>
            <w:rStyle w:val="mw-editsection-bracket"/>
            <w:rFonts w:eastAsia="Times New Roman"/>
            <w:color w:val="0000FF"/>
            <w:u w:val="single"/>
          </w:rPr>
          <w:t>[</w:t>
        </w:r>
      </w:hyperlink>
      <w:hyperlink r:id="rId16" w:tooltip="Edit section: Definition and interpretation"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Calculatio</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Calculation"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Example</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Exam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569E2">
      <w:pPr>
        <w:numPr>
          <w:ilvl w:val="1"/>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One roll of a pair of dic</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One roll of a pair of dice" w:history="1">
        <w:r>
          <w:rPr>
            <w:rStyle w:val="Hyperlink"/>
            <w:rFonts w:eastAsia="Times New Roman"/>
          </w:rPr>
          <w:t>edit</w:t>
        </w:r>
      </w:hyperlink>
      <w:r>
        <w:rPr>
          <w:rStyle w:val="mw-editsection-bracket"/>
          <w:rFonts w:eastAsia="Times New Roman"/>
        </w:rPr>
        <w:t>]</w:t>
      </w:r>
    </w:p>
    <w:p w:rsidR="00000000" w:rsidRDefault="00F569E2">
      <w:pPr>
        <w:numPr>
          <w:ilvl w:val="1"/>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Five heads in a ro</w:t>
        </w:r>
        <w:r>
          <w:rPr>
            <w:rStyle w:val="mw-headline"/>
            <w:rFonts w:eastAsia="Times New Roman"/>
            <w:color w:val="0000FF"/>
            <w:u w:val="single"/>
          </w:rPr>
          <w:t>w</w:t>
        </w:r>
        <w:r>
          <w:rPr>
            <w:rStyle w:val="mw-editsection-bracket"/>
            <w:rFonts w:eastAsia="Times New Roman"/>
            <w:color w:val="0000FF"/>
            <w:u w:val="single"/>
          </w:rPr>
          <w:t>[</w:t>
        </w:r>
      </w:hyperlink>
      <w:hyperlink r:id="rId20" w:tooltip="Edit section: Five heads in a row" w:history="1">
        <w:r>
          <w:rPr>
            <w:rStyle w:val="Hyperlink"/>
            <w:rFonts w:eastAsia="Times New Roman"/>
          </w:rPr>
          <w:t>edit</w:t>
        </w:r>
      </w:hyperlink>
      <w:r>
        <w:rPr>
          <w:rStyle w:val="mw-editsection-bracket"/>
          <w:rFonts w:eastAsia="Times New Roman"/>
        </w:rPr>
        <w:t>]</w:t>
      </w:r>
    </w:p>
    <w:p w:rsidR="00000000" w:rsidRDefault="00F569E2">
      <w:pPr>
        <w:numPr>
          <w:ilvl w:val="1"/>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Sample size dependenc</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Sample size dependence" w:history="1">
        <w:r>
          <w:rPr>
            <w:rStyle w:val="Hyperlink"/>
            <w:rFonts w:eastAsia="Times New Roman"/>
          </w:rPr>
          <w:t>edit</w:t>
        </w:r>
      </w:hyperlink>
      <w:r>
        <w:rPr>
          <w:rStyle w:val="mw-editsection-bracket"/>
          <w:rFonts w:eastAsia="Times New Roman"/>
        </w:rPr>
        <w:t>]</w:t>
      </w:r>
    </w:p>
    <w:p w:rsidR="00000000" w:rsidRDefault="00F569E2">
      <w:pPr>
        <w:numPr>
          <w:ilvl w:val="1"/>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Alternating coin flip</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Alternating coin flips" w:history="1">
        <w:r>
          <w:rPr>
            <w:rStyle w:val="Hyperlink"/>
            <w:rFonts w:eastAsia="Times New Roman"/>
          </w:rPr>
          <w:t>edit</w:t>
        </w:r>
      </w:hyperlink>
      <w:r>
        <w:rPr>
          <w:rStyle w:val="mw-editsection-bracket"/>
          <w:rFonts w:eastAsia="Times New Roman"/>
        </w:rPr>
        <w:t>]</w:t>
      </w:r>
    </w:p>
    <w:p w:rsidR="00000000" w:rsidRDefault="00F569E2">
      <w:pPr>
        <w:numPr>
          <w:ilvl w:val="1"/>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Coin flippin</w:t>
        </w:r>
        <w:r>
          <w:rPr>
            <w:rStyle w:val="mw-headline"/>
            <w:rFonts w:eastAsia="Times New Roman"/>
            <w:color w:val="0000FF"/>
            <w:u w:val="single"/>
          </w:rPr>
          <w:t>g</w:t>
        </w:r>
        <w:r>
          <w:rPr>
            <w:rStyle w:val="mw-editsection-bracket"/>
            <w:rFonts w:eastAsia="Times New Roman"/>
            <w:color w:val="0000FF"/>
            <w:u w:val="single"/>
          </w:rPr>
          <w:t>[</w:t>
        </w:r>
      </w:hyperlink>
      <w:hyperlink r:id="rId23" w:tooltip="Edit section: Coin flipping"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Distributio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Distribution"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Misunderstanding</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Misunderstandings"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Criticism</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Criticisms"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elated quantitie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Related quantities"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Orthographic not</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Orthographic note"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0" w:tooltip="Edit section: See also"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Notes"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ferences"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33" w:tooltip="Edit section: Further reading" w:history="1">
        <w:r>
          <w:rPr>
            <w:rStyle w:val="Hyperlink"/>
            <w:rFonts w:eastAsia="Times New Roman"/>
          </w:rPr>
          <w:t>edit</w:t>
        </w:r>
      </w:hyperlink>
      <w:r>
        <w:rPr>
          <w:rStyle w:val="mw-editsection-bracket"/>
          <w:rFonts w:eastAsia="Times New Roman"/>
        </w:rPr>
        <w:t>]</w:t>
      </w:r>
    </w:p>
    <w:p w:rsidR="00000000" w:rsidRDefault="00F569E2">
      <w:pPr>
        <w:numPr>
          <w:ilvl w:val="0"/>
          <w:numId w:val="1"/>
        </w:numPr>
        <w:spacing w:before="100" w:beforeAutospacing="1" w:after="100" w:afterAutospacing="1"/>
        <w:divId w:val="162511161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xternal links" w:history="1">
        <w:r>
          <w:rPr>
            <w:rStyle w:val="Hyperlink"/>
            <w:rFonts w:eastAsia="Times New Roman"/>
          </w:rPr>
          <w:t>edit</w:t>
        </w:r>
      </w:hyperlink>
      <w:r>
        <w:rPr>
          <w:rStyle w:val="mw-editsection-bracket"/>
          <w:rFonts w:eastAsia="Times New Roman"/>
        </w:rPr>
        <w:t>]</w:t>
      </w:r>
    </w:p>
    <w:p w:rsidR="00000000" w:rsidRDefault="00F569E2">
      <w:pPr>
        <w:pStyle w:val="Heading2"/>
        <w:rPr>
          <w:rFonts w:eastAsia="Times New Roman"/>
        </w:rPr>
      </w:pPr>
      <w:r>
        <w:rPr>
          <w:rStyle w:val="mw-headline"/>
          <w:rFonts w:eastAsia="Times New Roman"/>
        </w:rPr>
        <w:t>Overview and controvers</w:t>
      </w:r>
      <w:r>
        <w:rPr>
          <w:rStyle w:val="mw-headline"/>
          <w:rFonts w:eastAsia="Times New Roman"/>
        </w:rPr>
        <w:t>y</w:t>
      </w:r>
      <w:r>
        <w:rPr>
          <w:rStyle w:val="mw-editsection-bracket"/>
          <w:rFonts w:eastAsia="Times New Roman"/>
        </w:rPr>
        <w:t>[</w:t>
      </w:r>
      <w:hyperlink r:id="rId35" w:tooltip="Edit section: Overview and controversy"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The </w:t>
      </w:r>
      <w:r>
        <w:rPr>
          <w:i/>
          <w:iCs/>
        </w:rPr>
        <w:t>p</w:t>
      </w:r>
      <w:r>
        <w:t xml:space="preserve">-value is defined as the probability of obtaining a result equal to or "more extreme" than what was actually observed, when the </w:t>
      </w:r>
      <w:hyperlink r:id="rId36" w:tooltip="Null hypothesis" w:history="1">
        <w:r>
          <w:rPr>
            <w:rStyle w:val="Hyperlink"/>
          </w:rPr>
          <w:t>null hypothesis</w:t>
        </w:r>
      </w:hyperlink>
      <w:r>
        <w:t xml:space="preserve"> is true.</w:t>
      </w:r>
      <w:hyperlink r:id="rId37" w:tooltip="Template:Sfn" w:history="1">
        <w:r>
          <w:rPr>
            <w:rStyle w:val="Hyperlink"/>
          </w:rPr>
          <w:t>Template:Sfn</w:t>
        </w:r>
      </w:hyperlink>
      <w:hyperlink w:anchor="cite_note-4" w:history="1">
        <w:r>
          <w:rPr>
            <w:rStyle w:val="Hyperlink"/>
            <w:vertAlign w:val="superscript"/>
          </w:rPr>
          <w:t>[4]</w:t>
        </w:r>
      </w:hyperlink>
      <w:r>
        <w:t xml:space="preserve"> In </w:t>
      </w:r>
      <w:hyperlink r:id="rId38" w:tooltip="Frequentist inference" w:history="1">
        <w:r>
          <w:rPr>
            <w:rStyle w:val="Hyperlink"/>
          </w:rPr>
          <w:t>frequentist inference</w:t>
        </w:r>
      </w:hyperlink>
      <w:r>
        <w:t xml:space="preserve">, the </w:t>
      </w:r>
      <w:r>
        <w:rPr>
          <w:i/>
          <w:iCs/>
        </w:rPr>
        <w:t>p</w:t>
      </w:r>
      <w:r>
        <w:t xml:space="preserve">-value is widely used in </w:t>
      </w:r>
      <w:hyperlink r:id="rId39" w:tooltip="Statistical hypothesis testing" w:history="1">
        <w:r>
          <w:rPr>
            <w:rStyle w:val="Hyperlink"/>
          </w:rPr>
          <w:t>statistical hypothesis testing</w:t>
        </w:r>
      </w:hyperlink>
      <w:r>
        <w:t xml:space="preserve">, specifically in </w:t>
      </w:r>
      <w:hyperlink r:id="rId40" w:tooltip="Null hypothesis significance testing" w:history="1">
        <w:r>
          <w:rPr>
            <w:rStyle w:val="Hyperlink"/>
          </w:rPr>
          <w:t>null hypothesis significance testing</w:t>
        </w:r>
      </w:hyperlink>
      <w:r>
        <w:t>. In thi</w:t>
      </w:r>
      <w:r>
        <w:t xml:space="preserve">s method, as part of </w:t>
      </w:r>
      <w:hyperlink r:id="rId41" w:tooltip="Experimental design" w:history="1">
        <w:r>
          <w:rPr>
            <w:rStyle w:val="Hyperlink"/>
          </w:rPr>
          <w:t>experimental design</w:t>
        </w:r>
      </w:hyperlink>
      <w:r>
        <w:t xml:space="preserve">, before performing the experiment, one first chooses a model (the </w:t>
      </w:r>
      <w:hyperlink r:id="rId42" w:tooltip="Null hypothesis" w:history="1">
        <w:r>
          <w:rPr>
            <w:rStyle w:val="Hyperlink"/>
          </w:rPr>
          <w:t>null hypothesis</w:t>
        </w:r>
      </w:hyperlink>
      <w:r>
        <w:t xml:space="preserve">) and a </w:t>
      </w:r>
      <w:r>
        <w:t xml:space="preserve">threshold value for </w:t>
      </w:r>
      <w:r>
        <w:rPr>
          <w:i/>
          <w:iCs/>
        </w:rPr>
        <w:t>p</w:t>
      </w:r>
      <w:r>
        <w:t xml:space="preserve">, called the </w:t>
      </w:r>
      <w:hyperlink r:id="rId43" w:tooltip="Significance level" w:history="1">
        <w:r>
          <w:rPr>
            <w:rStyle w:val="Hyperlink"/>
          </w:rPr>
          <w:t>significance level</w:t>
        </w:r>
      </w:hyperlink>
      <w:r>
        <w:t xml:space="preserve"> of the test, traditionally 5% or 1%</w:t>
      </w:r>
      <w:r>
        <w:t xml:space="preserve"> </w:t>
      </w:r>
      <w:hyperlink w:anchor="cite_note-5" w:history="1">
        <w:r>
          <w:rPr>
            <w:rStyle w:val="Hyperlink"/>
            <w:vertAlign w:val="superscript"/>
          </w:rPr>
          <w:t>[5]</w:t>
        </w:r>
      </w:hyperlink>
      <w:r>
        <w:t xml:space="preserve"> and denoted as </w:t>
      </w:r>
      <w:r>
        <w:rPr>
          <w:i/>
          <w:iCs/>
        </w:rPr>
        <w:t>α</w:t>
      </w:r>
      <w:r>
        <w:t xml:space="preserve">. If the </w:t>
      </w:r>
      <w:r>
        <w:rPr>
          <w:i/>
          <w:iCs/>
        </w:rPr>
        <w:t>p</w:t>
      </w:r>
      <w:r>
        <w:t>-value is less than or equal to the ch</w:t>
      </w:r>
      <w:r>
        <w:t>osen significance level (</w:t>
      </w:r>
      <w:r>
        <w:rPr>
          <w:i/>
          <w:iCs/>
        </w:rPr>
        <w:t>α</w:t>
      </w:r>
      <w:r>
        <w:t xml:space="preserve">), the test suggests that the observed data is inconsistent with the </w:t>
      </w:r>
      <w:hyperlink r:id="rId44" w:tooltip="Null hypothesis" w:history="1">
        <w:r>
          <w:rPr>
            <w:rStyle w:val="Hyperlink"/>
          </w:rPr>
          <w:t>null hypothesis</w:t>
        </w:r>
      </w:hyperlink>
      <w:r>
        <w:t>, so the null hypothesis must be rejected. However, that does not prove that the tested</w:t>
      </w:r>
      <w:r>
        <w:t xml:space="preserve"> hypothesis is true. When the </w:t>
      </w:r>
      <w:r>
        <w:rPr>
          <w:i/>
          <w:iCs/>
        </w:rPr>
        <w:t>p</w:t>
      </w:r>
      <w:r>
        <w:t xml:space="preserve">-value is calculated correctly, this test guarantees that the </w:t>
      </w:r>
      <w:hyperlink r:id="rId45" w:tooltip="Type I error rate" w:history="1">
        <w:r>
          <w:rPr>
            <w:rStyle w:val="Hyperlink"/>
          </w:rPr>
          <w:t>Type I error rate</w:t>
        </w:r>
      </w:hyperlink>
      <w:r>
        <w:t xml:space="preserve"> is at most </w:t>
      </w:r>
      <w:r>
        <w:rPr>
          <w:i/>
          <w:iCs/>
        </w:rPr>
        <w:t>α</w:t>
      </w:r>
      <w:r>
        <w:t xml:space="preserve">. For typical analysis, using the standard </w:t>
      </w:r>
      <w:r>
        <w:rPr>
          <w:i/>
          <w:iCs/>
        </w:rPr>
        <w:t>α</w:t>
      </w:r>
      <w:r>
        <w:t> = </w:t>
      </w:r>
      <w:r>
        <w:t xml:space="preserve">0.05 cutoff, the null hypothesis is rejected when </w:t>
      </w:r>
      <w:r>
        <w:rPr>
          <w:i/>
          <w:iCs/>
        </w:rPr>
        <w:t>p</w:t>
      </w:r>
      <w:r>
        <w:t xml:space="preserve"> &lt; .05 and not rejected when </w:t>
      </w:r>
      <w:r>
        <w:rPr>
          <w:i/>
          <w:iCs/>
        </w:rPr>
        <w:t>p</w:t>
      </w:r>
      <w:r>
        <w:t xml:space="preserve"> &gt; .05. The </w:t>
      </w:r>
      <w:r>
        <w:rPr>
          <w:i/>
          <w:iCs/>
        </w:rPr>
        <w:t>p</w:t>
      </w:r>
      <w:r>
        <w:t xml:space="preserve">-value does not in itself support reasoning about the probabilities of hypotheses but is only a tool for deciding whether to reject the null hypothesis. </w:t>
      </w:r>
    </w:p>
    <w:p w:rsidR="00000000" w:rsidRDefault="00F569E2">
      <w:pPr>
        <w:pStyle w:val="NormalWeb"/>
      </w:pPr>
      <w:r>
        <w:lastRenderedPageBreak/>
        <w:t xml:space="preserve">The </w:t>
      </w:r>
      <w:hyperlink r:id="rId46" w:tooltip="American Statistical Association" w:history="1">
        <w:r>
          <w:rPr>
            <w:rStyle w:val="Hyperlink"/>
          </w:rPr>
          <w:t>American Statistical Association</w:t>
        </w:r>
      </w:hyperlink>
      <w:r>
        <w:t xml:space="preserve">, in a statement on the use of </w:t>
      </w:r>
      <w:r>
        <w:rPr>
          <w:i/>
          <w:iCs/>
        </w:rPr>
        <w:t>p</w:t>
      </w:r>
      <w:r>
        <w:t>-values</w:t>
      </w:r>
      <w:r>
        <w:t>,</w:t>
      </w:r>
      <w:hyperlink w:anchor="cite_note-6" w:history="1">
        <w:r>
          <w:rPr>
            <w:rStyle w:val="Hyperlink"/>
            <w:vertAlign w:val="superscript"/>
          </w:rPr>
          <w:t>[6]</w:t>
        </w:r>
      </w:hyperlink>
      <w:r>
        <w:t xml:space="preserve"> affirmed the usefulness of properly interpreted </w:t>
      </w:r>
      <w:r>
        <w:rPr>
          <w:i/>
          <w:iCs/>
        </w:rPr>
        <w:t>p</w:t>
      </w:r>
      <w:r>
        <w:t>-val</w:t>
      </w:r>
      <w:r>
        <w:t xml:space="preserve">ues, but cautioned that </w:t>
      </w:r>
      <w:r>
        <w:rPr>
          <w:i/>
          <w:iCs/>
        </w:rPr>
        <w:t>p</w:t>
      </w:r>
      <w:r>
        <w:t>-values are "commonly misused and misinterpreted." The use of bright-line rules as cutoffs, such as p </w:t>
      </w:r>
      <w:r>
        <w:t>≤</w:t>
      </w:r>
      <w:r>
        <w:t> 0.05, without other supporting statistical evidence, was particularly criticized</w:t>
      </w:r>
      <w:r>
        <w:t>:</w:t>
      </w:r>
      <w:hyperlink w:anchor="cite_note-6" w:history="1">
        <w:r>
          <w:rPr>
            <w:rStyle w:val="Hyperlink"/>
            <w:vertAlign w:val="superscript"/>
          </w:rPr>
          <w:t>[6]</w:t>
        </w:r>
      </w:hyperlink>
      <w:hyperlink r:id="rId47" w:tooltip="Template:Quote" w:history="1">
        <w:r>
          <w:rPr>
            <w:rStyle w:val="Hyperlink"/>
          </w:rPr>
          <w:t>Template:Quote</w:t>
        </w:r>
      </w:hyperlink>
      <w:r>
        <w:t xml:space="preserve"> </w:t>
      </w:r>
    </w:p>
    <w:p w:rsidR="00000000" w:rsidRDefault="00F569E2">
      <w:pPr>
        <w:pStyle w:val="NormalWeb"/>
      </w:pPr>
      <w:r>
        <w:t xml:space="preserve">While there is widespread agreement that </w:t>
      </w:r>
      <w:r>
        <w:rPr>
          <w:i/>
          <w:iCs/>
        </w:rPr>
        <w:t>p</w:t>
      </w:r>
      <w:r>
        <w:t>-values are often misused</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there is no consensus on alternatives</w:t>
      </w:r>
      <w:r>
        <w:t>.</w:t>
      </w:r>
      <w:hyperlink w:anchor="cite_note-9" w:history="1">
        <w:r>
          <w:rPr>
            <w:rStyle w:val="Hyperlink"/>
            <w:vertAlign w:val="superscript"/>
          </w:rPr>
          <w:t>[9]</w:t>
        </w:r>
      </w:hyperlink>
      <w:r>
        <w:t xml:space="preserve"> </w:t>
      </w:r>
    </w:p>
    <w:p w:rsidR="00000000" w:rsidRDefault="00F569E2">
      <w:pPr>
        <w:pStyle w:val="Heading2"/>
        <w:rPr>
          <w:rFonts w:eastAsia="Times New Roman"/>
        </w:rPr>
      </w:pPr>
      <w:r>
        <w:rPr>
          <w:rStyle w:val="mw-headline"/>
          <w:rFonts w:eastAsia="Times New Roman"/>
        </w:rPr>
        <w:t>Basic concept</w:t>
      </w:r>
      <w:r>
        <w:rPr>
          <w:rStyle w:val="mw-headline"/>
          <w:rFonts w:eastAsia="Times New Roman"/>
        </w:rPr>
        <w:t>s</w:t>
      </w:r>
      <w:r>
        <w:rPr>
          <w:rStyle w:val="mw-editsection-bracket"/>
          <w:rFonts w:eastAsia="Times New Roman"/>
        </w:rPr>
        <w:t>[</w:t>
      </w:r>
      <w:hyperlink r:id="rId48" w:tooltip="Edit section: Basic concepts"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The </w:t>
      </w:r>
      <w:r>
        <w:rPr>
          <w:i/>
          <w:iCs/>
        </w:rPr>
        <w:t>p</w:t>
      </w:r>
      <w:r>
        <w:t xml:space="preserve">-value is used in the context of </w:t>
      </w:r>
      <w:hyperlink r:id="rId49" w:tooltip="Null hypothesis" w:history="1">
        <w:r>
          <w:rPr>
            <w:rStyle w:val="Hyperlink"/>
          </w:rPr>
          <w:t>null hypothesi</w:t>
        </w:r>
        <w:r>
          <w:rPr>
            <w:rStyle w:val="Hyperlink"/>
          </w:rPr>
          <w:t>s</w:t>
        </w:r>
      </w:hyperlink>
      <w:r>
        <w:t xml:space="preserve"> testing in order to quantify the idea of </w:t>
      </w:r>
      <w:hyperlink r:id="rId50" w:tooltip="Statistical significance" w:history="1">
        <w:r>
          <w:rPr>
            <w:rStyle w:val="Hyperlink"/>
          </w:rPr>
          <w:t>statistical significance</w:t>
        </w:r>
      </w:hyperlink>
      <w:r>
        <w:t xml:space="preserve"> of evidence.</w:t>
      </w:r>
      <w:hyperlink r:id="rId51" w:tooltip="Template:Efn" w:history="1">
        <w:r>
          <w:rPr>
            <w:rStyle w:val="Hyperlink"/>
          </w:rPr>
          <w:t>Template:Efn</w:t>
        </w:r>
      </w:hyperlink>
      <w:r>
        <w:t xml:space="preserve"> Null hypothesis testing is a </w:t>
      </w:r>
      <w:hyperlink r:id="rId52" w:tooltip="Reductio ad absurdum" w:history="1">
        <w:r>
          <w:rPr>
            <w:rStyle w:val="Hyperlink"/>
          </w:rPr>
          <w:t>reductio ad absurdum</w:t>
        </w:r>
      </w:hyperlink>
      <w:r>
        <w:t xml:space="preserve"> argument adapted to statistics. In essence, a claim is shown to be valid by demonstrating the improbability of the consequence that results from assuming the counter-</w:t>
      </w:r>
      <w:r>
        <w:t xml:space="preserve">claim to be true. </w:t>
      </w:r>
    </w:p>
    <w:p w:rsidR="00000000" w:rsidRDefault="00F569E2">
      <w:pPr>
        <w:pStyle w:val="NormalWeb"/>
      </w:pPr>
      <w:r>
        <w:t xml:space="preserve">As such, the only hypothesis that needs to be specified in this test and which embodies the counter-claim is referred to as the </w:t>
      </w:r>
      <w:hyperlink r:id="rId53" w:tooltip="Null hypothesis" w:history="1">
        <w:r>
          <w:rPr>
            <w:rStyle w:val="Hyperlink"/>
          </w:rPr>
          <w:t>null hypothesis</w:t>
        </w:r>
      </w:hyperlink>
      <w:r>
        <w:t>. A result is said to be statistica</w:t>
      </w:r>
      <w:r>
        <w:t>lly significant if it allows us to reject the null hypothesis. That is, as per the reductio ad absurdum reasoning, the statistically significant result should be highly improbable if the null hypothesis is assumed to be true. The rejection of the null hypo</w:t>
      </w:r>
      <w:r>
        <w:t>thesis implies that the correct hypothesis lies in the logical complement of the null hypothesis. However, unless there is a single alternative to the null hypothesis, the rejection of null hypothesis does not tell us which of the alternatives might be the</w:t>
      </w:r>
      <w:r>
        <w:t xml:space="preserve"> correct one. </w:t>
      </w:r>
    </w:p>
    <w:p w:rsidR="00000000" w:rsidRDefault="00F569E2">
      <w:pPr>
        <w:pStyle w:val="NormalWeb"/>
      </w:pPr>
      <w:r>
        <w:t xml:space="preserve">For instance, if the null hypothesis is assumed to be a standard normal distribution N(0,1), the rejection of this null hypothesis can either mean (i) the mean is not zero, or (ii) the variance is not unity, or (iii) the distribution is not </w:t>
      </w:r>
      <w:r>
        <w:t>normal, depending on the type of test performed. However, supposing we manage to reject the zero mean hypothesis, even if we know the distribution is normal and variance is unity, the null hypothesis test does not tell us which non-zero value we should ado</w:t>
      </w:r>
      <w:r>
        <w:t xml:space="preserve">pt as the new mean. </w:t>
      </w:r>
    </w:p>
    <w:p w:rsidR="00000000" w:rsidRDefault="00F569E2">
      <w:pPr>
        <w:pStyle w:val="NormalWeb"/>
      </w:pPr>
      <w:r>
        <w:t>In statistics, a statistical hypothesis refers to a probability distribution that is assumed to govern the observed data.</w:t>
      </w:r>
      <w:hyperlink r:id="rId54" w:tooltip="Template:Efn" w:history="1">
        <w:r>
          <w:rPr>
            <w:rStyle w:val="Hyperlink"/>
          </w:rPr>
          <w:t>Template:Efn</w:t>
        </w:r>
      </w:hyperlink>
      <w:r>
        <w:t xml:space="preserve"> If &lt;math&gt;X&lt;/math&gt; is a </w:t>
      </w:r>
      <w:hyperlink r:id="rId55" w:tooltip="Random variable" w:history="1">
        <w:r>
          <w:rPr>
            <w:rStyle w:val="Hyperlink"/>
          </w:rPr>
          <w:t>random variable</w:t>
        </w:r>
      </w:hyperlink>
      <w:r>
        <w:t xml:space="preserve"> representing the observed data and &lt;math&gt;H&lt;/math&gt; is the statistical hypothesis under consideration, then the notion of statistical significance can be naively quantified by the </w:t>
      </w:r>
      <w:hyperlink r:id="rId56" w:tooltip="Conditional probability" w:history="1">
        <w:r>
          <w:rPr>
            <w:rStyle w:val="Hyperlink"/>
          </w:rPr>
          <w:t>conditional probability</w:t>
        </w:r>
      </w:hyperlink>
      <w:r>
        <w:t xml:space="preserve"> &lt;math&gt;\Pr(X|H)&lt;/math&gt;, which gives the likelihood of the observation if the hypothesis is </w:t>
      </w:r>
      <w:r>
        <w:rPr>
          <w:i/>
          <w:iCs/>
        </w:rPr>
        <w:t>assumed</w:t>
      </w:r>
      <w:r>
        <w:t xml:space="preserve"> to be correct. However, if &lt;math&gt;X&lt;/math&gt; is a continuous random variable and an instan</w:t>
      </w:r>
      <w:r>
        <w:t xml:space="preserve">ce &lt;math&gt;x&lt;/math&gt; is observed, &lt;math&gt;\Pr(X=x|H)=0.&lt;/math&gt; Thus, this naive definition is inadequate and needs to be changed so as to accommodate the continuous random variables. </w:t>
      </w:r>
    </w:p>
    <w:p w:rsidR="00000000" w:rsidRDefault="00F569E2">
      <w:pPr>
        <w:pStyle w:val="NormalWeb"/>
      </w:pPr>
      <w:r>
        <w:t xml:space="preserve">Nonetheless, it helps to clarify that </w:t>
      </w:r>
      <w:r>
        <w:rPr>
          <w:i/>
          <w:iCs/>
        </w:rPr>
        <w:t>p</w:t>
      </w:r>
      <w:r>
        <w:t xml:space="preserve">-values should </w:t>
      </w:r>
      <w:r>
        <w:rPr>
          <w:b/>
          <w:bCs/>
        </w:rPr>
        <w:t>not</w:t>
      </w:r>
      <w:r>
        <w:t xml:space="preserve"> be confused with pr</w:t>
      </w:r>
      <w:r>
        <w:t xml:space="preserve">obability on hypothesis (as is done in </w:t>
      </w:r>
      <w:hyperlink r:id="rId57" w:tooltip="Bayes factor" w:history="1">
        <w:r>
          <w:rPr>
            <w:rStyle w:val="Hyperlink"/>
          </w:rPr>
          <w:t>Bayesian Hypothesis Testing</w:t>
        </w:r>
      </w:hyperlink>
      <w:r>
        <w:t xml:space="preserve">) such as &lt;math&gt;\Pr(H|X),&lt;/math&gt; the probability of the hypothesis given the data, or </w:t>
      </w:r>
      <w:r>
        <w:lastRenderedPageBreak/>
        <w:t>&lt;math&gt;\Pr(H),&lt;/math&gt; the probability of the hypothe</w:t>
      </w:r>
      <w:r>
        <w:t xml:space="preserve">sis being true, or &lt;math&gt;\Pr(X),&lt;/math&gt; the probability of observing the given data. </w:t>
      </w:r>
    </w:p>
    <w:p w:rsidR="00000000" w:rsidRDefault="00F569E2">
      <w:pPr>
        <w:pStyle w:val="Heading2"/>
        <w:rPr>
          <w:rFonts w:eastAsia="Times New Roman"/>
        </w:rPr>
      </w:pPr>
      <w:r>
        <w:rPr>
          <w:rStyle w:val="mw-headline"/>
          <w:rFonts w:eastAsia="Times New Roman"/>
        </w:rPr>
        <w:t>Definition and interpretatio</w:t>
      </w:r>
      <w:r>
        <w:rPr>
          <w:rStyle w:val="mw-headline"/>
          <w:rFonts w:eastAsia="Times New Roman"/>
        </w:rPr>
        <w:t>n</w:t>
      </w:r>
      <w:r>
        <w:rPr>
          <w:rStyle w:val="mw-editsection-bracket"/>
          <w:rFonts w:eastAsia="Times New Roman"/>
        </w:rPr>
        <w:t>[</w:t>
      </w:r>
      <w:hyperlink r:id="rId58" w:tooltip="Edit section: Definition and interpretation"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59" w:tooltip="File:P-value in statistical significance testing.svg" w:history="1">
        <w:r>
          <w:rPr>
            <w:rStyle w:val="Hyperlink"/>
          </w:rPr>
          <w:t xml:space="preserve">thumb|right|400 px|Example of a </w:t>
        </w:r>
        <w:r>
          <w:rPr>
            <w:rStyle w:val="Hyperlink"/>
            <w:i/>
            <w:iCs/>
          </w:rPr>
          <w:t>p</w:t>
        </w:r>
        <w:r>
          <w:rPr>
            <w:rStyle w:val="Hyperlink"/>
          </w:rPr>
          <w:t xml:space="preserve">-value computation. The vertical coordinate is the </w:t>
        </w:r>
      </w:hyperlink>
      <w:hyperlink r:id="rId60" w:tooltip="Probability density function" w:history="1">
        <w:r>
          <w:rPr>
            <w:rStyle w:val="Hyperlink"/>
          </w:rPr>
          <w:t>probability density</w:t>
        </w:r>
      </w:hyperlink>
      <w:r>
        <w:t xml:space="preserve"> of each outcome, computed under the null hypothesis. The </w:t>
      </w:r>
      <w:r>
        <w:rPr>
          <w:i/>
          <w:iCs/>
        </w:rPr>
        <w:t>p</w:t>
      </w:r>
      <w:r>
        <w:t xml:space="preserve">-value is the area under the curve past the observed data point. </w:t>
      </w:r>
    </w:p>
    <w:p w:rsidR="00000000" w:rsidRDefault="00F569E2">
      <w:pPr>
        <w:pStyle w:val="NormalWeb"/>
      </w:pPr>
      <w:r>
        <w:t xml:space="preserve">The </w:t>
      </w:r>
      <w:r>
        <w:rPr>
          <w:i/>
          <w:iCs/>
        </w:rPr>
        <w:t>p</w:t>
      </w:r>
      <w:r>
        <w:t>-value is defined as the probability, under the assumption of hypothesis &lt;math&gt;H&lt;/ma</w:t>
      </w:r>
      <w:r>
        <w:t xml:space="preserve">th&gt;, of obtaining a result equal to </w:t>
      </w:r>
      <w:r>
        <w:rPr>
          <w:i/>
          <w:iCs/>
        </w:rPr>
        <w:t>or more extreme than what was actually observed.</w:t>
      </w:r>
      <w:r>
        <w:t xml:space="preserve"> Depending on how it is looked at, the "more extreme than what was actually observed" can mean &lt;math&gt;\{ X \geq x \}&lt;/math&gt; (right-tail event) or &lt;math&gt;\{ X \leq x \}&lt;/math&gt;</w:t>
      </w:r>
      <w:r>
        <w:t xml:space="preserve"> (left-tail event) or the "smaller" of &lt;math&gt;\{ X \leq x\}&lt;/math&gt; and &lt;math&gt;\{ X \geq x \}&lt;/math&gt; (double-tailed event). Thus, the </w:t>
      </w:r>
      <w:r>
        <w:rPr>
          <w:i/>
          <w:iCs/>
        </w:rPr>
        <w:t>p</w:t>
      </w:r>
      <w:r>
        <w:t xml:space="preserve">-value is given by </w:t>
      </w:r>
    </w:p>
    <w:p w:rsidR="00000000" w:rsidRDefault="00F569E2">
      <w:pPr>
        <w:numPr>
          <w:ilvl w:val="0"/>
          <w:numId w:val="2"/>
        </w:numPr>
        <w:spacing w:before="100" w:beforeAutospacing="1" w:after="100" w:afterAutospacing="1"/>
        <w:rPr>
          <w:rFonts w:eastAsia="Times New Roman"/>
        </w:rPr>
      </w:pPr>
      <w:r>
        <w:rPr>
          <w:rFonts w:eastAsia="Times New Roman"/>
        </w:rPr>
        <w:t xml:space="preserve">&lt;math&gt;\Pr(X \geq x |H)&lt;/math&gt; for right tail event, </w:t>
      </w:r>
    </w:p>
    <w:p w:rsidR="00000000" w:rsidRDefault="00F569E2">
      <w:pPr>
        <w:numPr>
          <w:ilvl w:val="0"/>
          <w:numId w:val="2"/>
        </w:numPr>
        <w:spacing w:before="100" w:beforeAutospacing="1" w:after="100" w:afterAutospacing="1"/>
        <w:rPr>
          <w:rFonts w:eastAsia="Times New Roman"/>
        </w:rPr>
      </w:pPr>
      <w:r>
        <w:rPr>
          <w:rFonts w:eastAsia="Times New Roman"/>
        </w:rPr>
        <w:t xml:space="preserve">&lt;math&gt;\Pr(X \leq x |H)&lt;/math&gt; for left tail event, </w:t>
      </w:r>
    </w:p>
    <w:p w:rsidR="00000000" w:rsidRDefault="00F569E2">
      <w:pPr>
        <w:numPr>
          <w:ilvl w:val="0"/>
          <w:numId w:val="2"/>
        </w:numPr>
        <w:spacing w:before="100" w:beforeAutospacing="1" w:after="100" w:afterAutospacing="1"/>
        <w:rPr>
          <w:rFonts w:eastAsia="Times New Roman"/>
        </w:rPr>
      </w:pPr>
      <w:r>
        <w:rPr>
          <w:rFonts w:eastAsia="Times New Roman"/>
        </w:rPr>
        <w:t xml:space="preserve">&lt;math&gt;2\min\{\Pr(X \leq x |H),\Pr(X \geq x |H)\}&lt;/math&gt; for double tail event. </w:t>
      </w:r>
    </w:p>
    <w:p w:rsidR="00000000" w:rsidRDefault="00F569E2">
      <w:pPr>
        <w:pStyle w:val="NormalWeb"/>
      </w:pPr>
      <w:r>
        <w:t xml:space="preserve">The smaller the </w:t>
      </w:r>
      <w:r>
        <w:rPr>
          <w:i/>
          <w:iCs/>
        </w:rPr>
        <w:t>p</w:t>
      </w:r>
      <w:r>
        <w:t xml:space="preserve">-value, the larger the significance because it tells the investigator that the hypothesis under consideration may not adequately explain the observation. The </w:t>
      </w:r>
      <w:r>
        <w:t xml:space="preserve">hypothesis &lt;math&gt;H&lt;/math&gt; is rejected if any of these probabilities is less than or equal to a small, fixed but arbitrarily pre-defined threshold value &lt;math&gt;\alpha&lt;/math&gt;, which is referred to as the </w:t>
      </w:r>
      <w:hyperlink r:id="rId61" w:tooltip="Statistical significance" w:history="1">
        <w:r>
          <w:rPr>
            <w:rStyle w:val="Hyperlink"/>
          </w:rPr>
          <w:t>level of significance</w:t>
        </w:r>
      </w:hyperlink>
      <w:r>
        <w:t xml:space="preserve">. Unlike the </w:t>
      </w:r>
      <w:r>
        <w:rPr>
          <w:i/>
          <w:iCs/>
        </w:rPr>
        <w:t>p</w:t>
      </w:r>
      <w:r>
        <w:t xml:space="preserve">-value, the &lt;math&gt;\alpha&lt;/math&gt; level is not derived from any observational data and does not depend on the underlying hypothesis; the value of &lt;math&gt;\alpha&lt;/math&gt; </w:t>
      </w:r>
      <w:r>
        <w:t xml:space="preserve">is instead determined by the consensus of the research community that the investigator is working in. </w:t>
      </w:r>
    </w:p>
    <w:p w:rsidR="00000000" w:rsidRDefault="00F569E2">
      <w:pPr>
        <w:pStyle w:val="NormalWeb"/>
      </w:pPr>
      <w:r>
        <w:t xml:space="preserve">Since the value of &lt;math&gt;x&lt;/math&gt; that defines the left tail or right tail event is a random variable, this makes the </w:t>
      </w:r>
      <w:r>
        <w:rPr>
          <w:i/>
          <w:iCs/>
        </w:rPr>
        <w:t>p</w:t>
      </w:r>
      <w:r>
        <w:t>-value a function of &lt;math&gt;x&lt;/math</w:t>
      </w:r>
      <w:r>
        <w:t xml:space="preserve">&gt; and a </w:t>
      </w:r>
      <w:hyperlink r:id="rId62" w:tooltip="Random variable" w:history="1">
        <w:r>
          <w:rPr>
            <w:rStyle w:val="Hyperlink"/>
          </w:rPr>
          <w:t>random variable</w:t>
        </w:r>
      </w:hyperlink>
      <w:r>
        <w:t xml:space="preserve"> in itself defined uniformly over &lt;math&gt;[0,1]&lt;/math&gt; interval, assuming &lt;math&gt;x&lt;/math&gt; is continuous. Thus, the </w:t>
      </w:r>
      <w:r>
        <w:rPr>
          <w:i/>
          <w:iCs/>
        </w:rPr>
        <w:t>p</w:t>
      </w:r>
      <w:r>
        <w:t xml:space="preserve">-value is not fixed. This implies that </w:t>
      </w:r>
      <w:r>
        <w:rPr>
          <w:i/>
          <w:iCs/>
        </w:rPr>
        <w:t>p</w:t>
      </w:r>
      <w:r>
        <w:t>-value cannot be give</w:t>
      </w:r>
      <w:r>
        <w:t>n a frequency counting interpretation since the probability has to be fixed for the frequency counting interpretation to hold. In other words, if the same test is repeated independently bearing upon the same overall null hypothesis, it will yield different</w:t>
      </w:r>
      <w:r>
        <w:t xml:space="preserve"> </w:t>
      </w:r>
      <w:r>
        <w:rPr>
          <w:i/>
          <w:iCs/>
        </w:rPr>
        <w:t>p</w:t>
      </w:r>
      <w:r>
        <w:t xml:space="preserve">-values at every repetition. Nevertheless, these different </w:t>
      </w:r>
      <w:r>
        <w:rPr>
          <w:i/>
          <w:iCs/>
        </w:rPr>
        <w:t>p</w:t>
      </w:r>
      <w:r>
        <w:t xml:space="preserve">-values can be combined using </w:t>
      </w:r>
      <w:hyperlink r:id="rId63" w:tooltip="Fisher's combined probability test" w:history="1">
        <w:r>
          <w:rPr>
            <w:rStyle w:val="Hyperlink"/>
          </w:rPr>
          <w:t>Fisher's combined probability test</w:t>
        </w:r>
      </w:hyperlink>
      <w:r>
        <w:t>. It should further be noted that</w:t>
      </w:r>
      <w:r>
        <w:t xml:space="preserve"> an </w:t>
      </w:r>
      <w:r>
        <w:rPr>
          <w:i/>
          <w:iCs/>
        </w:rPr>
        <w:t>instantiation</w:t>
      </w:r>
      <w:r>
        <w:t xml:space="preserve"> of this random </w:t>
      </w:r>
      <w:r>
        <w:rPr>
          <w:i/>
          <w:iCs/>
        </w:rPr>
        <w:t>p</w:t>
      </w:r>
      <w:r>
        <w:t>-value can still be given a frequency counting interpretation with respect to the number of observations taken during a given test, as per the definition, as the percentage of observations more extreme than the one observe</w:t>
      </w:r>
      <w:r>
        <w:t xml:space="preserve">d under the assumption that the null hypothesis is true. </w:t>
      </w:r>
    </w:p>
    <w:p w:rsidR="00000000" w:rsidRDefault="00F569E2">
      <w:pPr>
        <w:pStyle w:val="NormalWeb"/>
      </w:pPr>
      <w:r>
        <w:t xml:space="preserve">The fixed pre-defined &lt;math&gt;\alpha&lt;/math&gt; level can be interpreted as the rate of falsely rejecting the null hypothesis (or type I error), since </w:t>
      </w:r>
    </w:p>
    <w:p w:rsidR="00000000" w:rsidRDefault="00F569E2">
      <w:pPr>
        <w:ind w:left="720"/>
        <w:rPr>
          <w:rFonts w:eastAsia="Times New Roman"/>
        </w:rPr>
      </w:pPr>
      <w:r>
        <w:rPr>
          <w:rFonts w:eastAsia="Times New Roman"/>
        </w:rPr>
        <w:t>&lt;math&gt;\Pr(\mathrm{Reject}\; H|H) = \Pr(p \leq \alpha</w:t>
      </w:r>
      <w:r>
        <w:rPr>
          <w:rFonts w:eastAsia="Times New Roman"/>
        </w:rPr>
        <w:t xml:space="preserve">|H) = \alpha&lt;/math&gt;. </w:t>
      </w:r>
    </w:p>
    <w:p w:rsidR="00000000" w:rsidRDefault="00F569E2">
      <w:pPr>
        <w:pStyle w:val="NormalWeb"/>
      </w:pPr>
      <w:r>
        <w:t xml:space="preserve">This also means that if we fix an instantiation of </w:t>
      </w:r>
      <w:r>
        <w:rPr>
          <w:i/>
          <w:iCs/>
        </w:rPr>
        <w:t>p</w:t>
      </w:r>
      <w:r>
        <w:t xml:space="preserve">-value and allow &lt;math&gt;\alpha&lt;/math&gt; to vary over &lt;math&gt;[0,1]&lt;/math&gt;, we can obtain an equivalent interpretation of </w:t>
      </w:r>
      <w:r>
        <w:rPr>
          <w:i/>
          <w:iCs/>
        </w:rPr>
        <w:t>p</w:t>
      </w:r>
      <w:r>
        <w:t xml:space="preserve">-value in terms of &lt;math&gt;\alpha&lt;/math&gt; level as the lowest value </w:t>
      </w:r>
      <w:r>
        <w:t xml:space="preserve">of &lt;math&gt;\alpha&lt;/math&gt; that can be assumed for which the null hypothesis can be rejected for a given set of observations. Obviously, assuming an &lt;math&gt;\alpha&lt;/math&gt; smaller than the instantiated </w:t>
      </w:r>
      <w:r>
        <w:rPr>
          <w:i/>
          <w:iCs/>
        </w:rPr>
        <w:t>p</w:t>
      </w:r>
      <w:r>
        <w:t xml:space="preserve">-value will end up not rejecting the null hypothesis. </w:t>
      </w:r>
    </w:p>
    <w:p w:rsidR="00000000" w:rsidRDefault="00F569E2">
      <w:pPr>
        <w:pStyle w:val="Heading2"/>
        <w:rPr>
          <w:rFonts w:eastAsia="Times New Roman"/>
        </w:rPr>
      </w:pPr>
      <w:r>
        <w:rPr>
          <w:rStyle w:val="mw-headline"/>
          <w:rFonts w:eastAsia="Times New Roman"/>
        </w:rPr>
        <w:t>Calcu</w:t>
      </w:r>
      <w:r>
        <w:rPr>
          <w:rStyle w:val="mw-headline"/>
          <w:rFonts w:eastAsia="Times New Roman"/>
        </w:rPr>
        <w:t>latio</w:t>
      </w:r>
      <w:r>
        <w:rPr>
          <w:rStyle w:val="mw-headline"/>
          <w:rFonts w:eastAsia="Times New Roman"/>
        </w:rPr>
        <w:t>n</w:t>
      </w:r>
      <w:r>
        <w:rPr>
          <w:rStyle w:val="mw-editsection-bracket"/>
          <w:rFonts w:eastAsia="Times New Roman"/>
        </w:rPr>
        <w:t>[</w:t>
      </w:r>
      <w:hyperlink r:id="rId64" w:tooltip="Edit section: Calculation"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Usually, instead of the actual observations, &lt;math&gt;X&lt;/math&gt; is instead a </w:t>
      </w:r>
      <w:hyperlink r:id="rId65" w:tooltip="Test statistic" w:history="1">
        <w:r>
          <w:rPr>
            <w:rStyle w:val="Hyperlink"/>
          </w:rPr>
          <w:t>test statistic</w:t>
        </w:r>
      </w:hyperlink>
      <w:r>
        <w:t>. A te</w:t>
      </w:r>
      <w:r>
        <w:t xml:space="preserve">st statistic is a </w:t>
      </w:r>
      <w:hyperlink r:id="rId66" w:tooltip="Scalar (mathematics)" w:history="1">
        <w:r>
          <w:rPr>
            <w:rStyle w:val="Hyperlink"/>
          </w:rPr>
          <w:t>scalar</w:t>
        </w:r>
      </w:hyperlink>
      <w:r>
        <w:t xml:space="preserve"> function of all the observations, such as the average or the correlation coefficient, which summarizes the characteristics of the data by a single number, relevan</w:t>
      </w:r>
      <w:r>
        <w:t xml:space="preserve">t to a particular inquiry. As such, the test statistic follows a distribution determined by the function used to define that test statistic and the distribution of the input observational data. </w:t>
      </w:r>
    </w:p>
    <w:p w:rsidR="00000000" w:rsidRDefault="00F569E2">
      <w:pPr>
        <w:pStyle w:val="NormalWeb"/>
      </w:pPr>
      <w:r>
        <w:t xml:space="preserve">For the important case in which the data are hypothesized to </w:t>
      </w:r>
      <w:r>
        <w:t xml:space="preserve">follow the normal distribution, depending on the nature of the test statistic and thus the underlying hypothesis of the test statistic, different null hypothesis tests have been developed. Some such tests are </w:t>
      </w:r>
      <w:hyperlink r:id="rId67" w:tooltip="Z-test" w:history="1">
        <w:r>
          <w:rPr>
            <w:rStyle w:val="Hyperlink"/>
          </w:rPr>
          <w:t>z-test</w:t>
        </w:r>
      </w:hyperlink>
      <w:r>
        <w:t xml:space="preserve"> for </w:t>
      </w:r>
      <w:hyperlink r:id="rId68" w:tooltip="Normal distribution" w:history="1">
        <w:r>
          <w:rPr>
            <w:rStyle w:val="Hyperlink"/>
          </w:rPr>
          <w:t>normal distribution</w:t>
        </w:r>
      </w:hyperlink>
      <w:r>
        <w:t xml:space="preserve">, </w:t>
      </w:r>
      <w:hyperlink r:id="rId69" w:tooltip="T-test" w:history="1">
        <w:r>
          <w:rPr>
            <w:rStyle w:val="Hyperlink"/>
          </w:rPr>
          <w:t>t-test</w:t>
        </w:r>
      </w:hyperlink>
      <w:r>
        <w:t xml:space="preserve"> for </w:t>
      </w:r>
      <w:hyperlink r:id="rId70" w:tooltip="Student's t-distribution" w:history="1">
        <w:r>
          <w:rPr>
            <w:rStyle w:val="Hyperlink"/>
          </w:rPr>
          <w:t>Student's t-distribution</w:t>
        </w:r>
      </w:hyperlink>
      <w:r>
        <w:t xml:space="preserve">, </w:t>
      </w:r>
      <w:hyperlink r:id="rId71" w:tooltip="F-test" w:history="1">
        <w:r>
          <w:rPr>
            <w:rStyle w:val="Hyperlink"/>
          </w:rPr>
          <w:t>f-test</w:t>
        </w:r>
      </w:hyperlink>
      <w:r>
        <w:t xml:space="preserve"> for </w:t>
      </w:r>
      <w:hyperlink r:id="rId72" w:tooltip="F-distribution" w:history="1">
        <w:r>
          <w:rPr>
            <w:rStyle w:val="Hyperlink"/>
          </w:rPr>
          <w:t>f-distribution</w:t>
        </w:r>
      </w:hyperlink>
      <w:r>
        <w:t xml:space="preserve">. When the data do not follow a normal distribution, it can still be possible to approximate the distribution of these test statistics by a normal distribution by invoking the </w:t>
      </w:r>
      <w:hyperlink r:id="rId73" w:tooltip="Central limit theorem" w:history="1">
        <w:r>
          <w:rPr>
            <w:rStyle w:val="Hyperlink"/>
          </w:rPr>
          <w:t>central l</w:t>
        </w:r>
        <w:r>
          <w:rPr>
            <w:rStyle w:val="Hyperlink"/>
          </w:rPr>
          <w:t>imit theorem</w:t>
        </w:r>
      </w:hyperlink>
      <w:r>
        <w:t xml:space="preserve"> for large samples, as in the case of </w:t>
      </w:r>
      <w:hyperlink r:id="rId74" w:tooltip="Pearson's chi-squared test" w:history="1">
        <w:r>
          <w:rPr>
            <w:rStyle w:val="Hyperlink"/>
          </w:rPr>
          <w:t>Pearson's chi-squared test</w:t>
        </w:r>
      </w:hyperlink>
      <w:r>
        <w:t xml:space="preserve">. </w:t>
      </w:r>
    </w:p>
    <w:p w:rsidR="00000000" w:rsidRDefault="00F569E2">
      <w:pPr>
        <w:pStyle w:val="NormalWeb"/>
      </w:pPr>
      <w:r>
        <w:t xml:space="preserve">Thus computing a </w:t>
      </w:r>
      <w:r>
        <w:rPr>
          <w:i/>
          <w:iCs/>
        </w:rPr>
        <w:t>p</w:t>
      </w:r>
      <w:r>
        <w:t>-value requires a null hypothesis, a test statistic (together with deciding wh</w:t>
      </w:r>
      <w:r>
        <w:t xml:space="preserve">ether the researcher is performing a </w:t>
      </w:r>
      <w:hyperlink r:id="rId75" w:tooltip="One-tailed test" w:history="1">
        <w:r>
          <w:rPr>
            <w:rStyle w:val="Hyperlink"/>
          </w:rPr>
          <w:t>one-tailed test</w:t>
        </w:r>
      </w:hyperlink>
      <w:r>
        <w:t xml:space="preserve"> or a </w:t>
      </w:r>
      <w:hyperlink r:id="rId76" w:tooltip="Two-tailed test" w:history="1">
        <w:r>
          <w:rPr>
            <w:rStyle w:val="Hyperlink"/>
          </w:rPr>
          <w:t>two-tailed test</w:t>
        </w:r>
      </w:hyperlink>
      <w:r>
        <w:t>), and data. Even though computing the test statistic on given da</w:t>
      </w:r>
      <w:r>
        <w:t xml:space="preserve">ta may be easy, computing the sampling distribution under the null hypothesis, and then computing its </w:t>
      </w:r>
      <w:hyperlink r:id="rId77" w:tooltip="Cumulative distribution function" w:history="1">
        <w:r>
          <w:rPr>
            <w:rStyle w:val="Hyperlink"/>
          </w:rPr>
          <w:t>cumulative distribution function</w:t>
        </w:r>
      </w:hyperlink>
      <w:r>
        <w:t xml:space="preserve"> (CDF) is often a difficult c</w:t>
      </w:r>
      <w:r>
        <w:t xml:space="preserve">omputation. Today, this computation is done using statistical software, often via numeric methods (rather than exact formulae), but in the early and mid 20th century, this was instead done via tables of values, and one interpolated or extrapolated </w:t>
      </w:r>
      <w:r>
        <w:rPr>
          <w:i/>
          <w:iCs/>
        </w:rPr>
        <w:t>p</w:t>
      </w:r>
      <w:r>
        <w:t>-values</w:t>
      </w:r>
      <w:r>
        <w:t xml:space="preserve"> from these discrete values. Rather than using a table of </w:t>
      </w:r>
      <w:r>
        <w:rPr>
          <w:i/>
          <w:iCs/>
        </w:rPr>
        <w:t>p</w:t>
      </w:r>
      <w:r>
        <w:t xml:space="preserve">-values, Fisher instead inverted the CDF, publishing a list of values of the test statistic for given fixed </w:t>
      </w:r>
      <w:r>
        <w:rPr>
          <w:i/>
          <w:iCs/>
        </w:rPr>
        <w:t>p</w:t>
      </w:r>
      <w:r>
        <w:t xml:space="preserve">-values; this corresponds to computing the </w:t>
      </w:r>
      <w:hyperlink r:id="rId78" w:tooltip="Quantile function" w:history="1">
        <w:r>
          <w:rPr>
            <w:rStyle w:val="Hyperlink"/>
          </w:rPr>
          <w:t>quantile function</w:t>
        </w:r>
      </w:hyperlink>
      <w:r>
        <w:t xml:space="preserve"> (inverse CDF). </w:t>
      </w:r>
    </w:p>
    <w:p w:rsidR="00000000" w:rsidRDefault="00F569E2">
      <w:pPr>
        <w:pStyle w:val="Heading2"/>
        <w:rPr>
          <w:rFonts w:eastAsia="Times New Roman"/>
        </w:rPr>
      </w:pPr>
      <w:r>
        <w:rPr>
          <w:rStyle w:val="mw-headline"/>
          <w:rFonts w:eastAsia="Times New Roman"/>
        </w:rPr>
        <w:t>Example</w:t>
      </w:r>
      <w:r>
        <w:rPr>
          <w:rStyle w:val="mw-headline"/>
          <w:rFonts w:eastAsia="Times New Roman"/>
        </w:rPr>
        <w:t>s</w:t>
      </w:r>
      <w:r>
        <w:rPr>
          <w:rStyle w:val="mw-editsection-bracket"/>
          <w:rFonts w:eastAsia="Times New Roman"/>
        </w:rPr>
        <w:t>[</w:t>
      </w:r>
      <w:hyperlink r:id="rId79" w:tooltip="Edit section: Examples"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Here a few simple examples follow, each illustrating a potential pitfall. </w:t>
      </w:r>
      <w:hyperlink r:id="rId80" w:tooltip="Template:Original research" w:history="1">
        <w:r>
          <w:rPr>
            <w:rStyle w:val="Hyperlink"/>
          </w:rPr>
          <w:t>Template:Original research</w:t>
        </w:r>
      </w:hyperlink>
      <w:r>
        <w:t xml:space="preserve"> </w:t>
      </w:r>
    </w:p>
    <w:p w:rsidR="00000000" w:rsidRDefault="00F569E2">
      <w:pPr>
        <w:pStyle w:val="Heading3"/>
        <w:rPr>
          <w:rFonts w:eastAsia="Times New Roman"/>
        </w:rPr>
      </w:pPr>
      <w:r>
        <w:rPr>
          <w:rStyle w:val="mw-headline"/>
          <w:rFonts w:eastAsia="Times New Roman"/>
        </w:rPr>
        <w:t>One roll of a pair of dic</w:t>
      </w:r>
      <w:r>
        <w:rPr>
          <w:rStyle w:val="mw-headline"/>
          <w:rFonts w:eastAsia="Times New Roman"/>
        </w:rPr>
        <w:t>e</w:t>
      </w:r>
      <w:r>
        <w:rPr>
          <w:rStyle w:val="mw-editsection-bracket"/>
          <w:rFonts w:eastAsia="Times New Roman"/>
        </w:rPr>
        <w:t>[</w:t>
      </w:r>
      <w:hyperlink r:id="rId81" w:tooltip="Edit section: One roll of a pair of dice" w:history="1">
        <w:r>
          <w:rPr>
            <w:rStyle w:val="Hyperlink"/>
            <w:rFonts w:eastAsia="Times New Roman"/>
          </w:rPr>
          <w:t>edit</w:t>
        </w:r>
      </w:hyperlink>
      <w:r>
        <w:rPr>
          <w:rStyle w:val="mw-editsection-bracket"/>
          <w:rFonts w:eastAsia="Times New Roman"/>
        </w:rPr>
        <w:t>]</w:t>
      </w:r>
    </w:p>
    <w:p w:rsidR="00000000" w:rsidRDefault="00F569E2">
      <w:pPr>
        <w:pStyle w:val="NormalWeb"/>
      </w:pPr>
      <w:r>
        <w:t>Suppose a researcher rolls a pair of dice once and assumes a null hypothesis that the dice are fair, not loaded or weighted toward any specific number/roll/result; uniform. The test statistic is "the sum of the rolled numbers" and is one-tailed. The resear</w:t>
      </w:r>
      <w:r>
        <w:t xml:space="preserve">cher rolls the dice and observes that both dice show 6, yielding a test statistic of 12. The </w:t>
      </w:r>
      <w:r>
        <w:rPr>
          <w:i/>
          <w:iCs/>
        </w:rPr>
        <w:t>p</w:t>
      </w:r>
      <w:r>
        <w:t>-value of this outcome is 1/36 (because under the assumption of the null hypothesis, the test statistic is uniformly distributed) or about 0.028 (the highest test</w:t>
      </w:r>
      <w:r>
        <w:t xml:space="preserve"> statistic out of 6×6 = 36 possible outcomes). If the researcher assumed a significance level of 0.05, this result would be deemed significant and the hypothesis that the dice are fair would be rejected. </w:t>
      </w:r>
    </w:p>
    <w:p w:rsidR="00000000" w:rsidRDefault="00F569E2">
      <w:pPr>
        <w:pStyle w:val="NormalWeb"/>
      </w:pPr>
      <w:r>
        <w:t>In this case, a single roll provides a very weak ba</w:t>
      </w:r>
      <w:r>
        <w:t xml:space="preserve">sis (that is, insufficient data) to draw a meaningful conclusion about the dice. This illustrates the danger with blindly applying </w:t>
      </w:r>
      <w:r>
        <w:rPr>
          <w:i/>
          <w:iCs/>
        </w:rPr>
        <w:t>p</w:t>
      </w:r>
      <w:r>
        <w:t xml:space="preserve">-value without considering the </w:t>
      </w:r>
      <w:hyperlink r:id="rId82" w:tooltip="Experiment design" w:history="1">
        <w:r>
          <w:rPr>
            <w:rStyle w:val="Hyperlink"/>
          </w:rPr>
          <w:t>experiment design</w:t>
        </w:r>
      </w:hyperlink>
      <w:r>
        <w:t xml:space="preserve">. </w:t>
      </w:r>
    </w:p>
    <w:p w:rsidR="00000000" w:rsidRDefault="00F569E2">
      <w:pPr>
        <w:pStyle w:val="Heading3"/>
        <w:rPr>
          <w:rFonts w:eastAsia="Times New Roman"/>
        </w:rPr>
      </w:pPr>
      <w:r>
        <w:rPr>
          <w:rStyle w:val="mw-headline"/>
          <w:rFonts w:eastAsia="Times New Roman"/>
        </w:rPr>
        <w:t>Five heads</w:t>
      </w:r>
      <w:r>
        <w:rPr>
          <w:rStyle w:val="mw-headline"/>
          <w:rFonts w:eastAsia="Times New Roman"/>
        </w:rPr>
        <w:t xml:space="preserve"> in a ro</w:t>
      </w:r>
      <w:r>
        <w:rPr>
          <w:rStyle w:val="mw-headline"/>
          <w:rFonts w:eastAsia="Times New Roman"/>
        </w:rPr>
        <w:t>w</w:t>
      </w:r>
      <w:r>
        <w:rPr>
          <w:rStyle w:val="mw-editsection-bracket"/>
          <w:rFonts w:eastAsia="Times New Roman"/>
        </w:rPr>
        <w:t>[</w:t>
      </w:r>
      <w:hyperlink r:id="rId83" w:tooltip="Edit section: Five heads in a row"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Suppose a researcher flips a coin five times in a row and assumes a null hypothesis that the coin is fair. The test statistic of "total number of heads" can be one-tailed or two-tailed: a one-tailed test corresponds to seeing if the coin is biased towards </w:t>
      </w:r>
      <w:r>
        <w:t xml:space="preserve">heads, but a two-tailed test corresponds to seeing if the coin is biased either way. The researcher flips the coin five times and observes heads each time (HHHHH), yielding a test statistic of 5. In a one-tailed test, this is the most extreme value out of </w:t>
      </w:r>
      <w:r>
        <w:t xml:space="preserve">all possible outcomes, and yields a </w:t>
      </w:r>
      <w:r>
        <w:rPr>
          <w:i/>
          <w:iCs/>
        </w:rPr>
        <w:t>p</w:t>
      </w:r>
      <w:r>
        <w:t>-value of (1/2)</w:t>
      </w:r>
      <w:r>
        <w:rPr>
          <w:vertAlign w:val="superscript"/>
        </w:rPr>
        <w:t>5</w:t>
      </w:r>
      <w:r>
        <w:t xml:space="preserve"> = 1/32 </w:t>
      </w:r>
      <w:r>
        <w:t>≈</w:t>
      </w:r>
      <w:r>
        <w:t xml:space="preserve"> 0.03. If the researcher assumed a significance level of 0.05, this result would be deemed significant and the hypothesis that the coin is fair would be rejected. In a two-tailed test, a test st</w:t>
      </w:r>
      <w:r>
        <w:t xml:space="preserve">atistic of zero heads (TTTTT) is just as extreme and thus the data of HHHHH would yield a </w:t>
      </w:r>
      <w:r>
        <w:rPr>
          <w:i/>
          <w:iCs/>
        </w:rPr>
        <w:t>p</w:t>
      </w:r>
      <w:r>
        <w:t>-value of 2×(1/2)</w:t>
      </w:r>
      <w:r>
        <w:rPr>
          <w:vertAlign w:val="superscript"/>
        </w:rPr>
        <w:t>5</w:t>
      </w:r>
      <w:r>
        <w:t xml:space="preserve"> = 1/16 </w:t>
      </w:r>
      <w:r>
        <w:t>≈</w:t>
      </w:r>
      <w:r>
        <w:t xml:space="preserve"> 0.06, which is not significant at the 0.05 level. </w:t>
      </w:r>
    </w:p>
    <w:p w:rsidR="00000000" w:rsidRDefault="00F569E2">
      <w:pPr>
        <w:pStyle w:val="NormalWeb"/>
      </w:pPr>
      <w:r>
        <w:t>This demonstrates that specifying a direction (on a symmetric test statistic) halves t</w:t>
      </w:r>
      <w:r>
        <w:t xml:space="preserve">he </w:t>
      </w:r>
      <w:r>
        <w:rPr>
          <w:i/>
          <w:iCs/>
        </w:rPr>
        <w:t>p</w:t>
      </w:r>
      <w:r>
        <w:t xml:space="preserve">-value (increases the significance) and can mean the difference between data being considered significant or not. </w:t>
      </w:r>
    </w:p>
    <w:p w:rsidR="00000000" w:rsidRDefault="00F569E2">
      <w:pPr>
        <w:pStyle w:val="Heading3"/>
        <w:rPr>
          <w:rFonts w:eastAsia="Times New Roman"/>
        </w:rPr>
      </w:pPr>
      <w:r>
        <w:rPr>
          <w:rStyle w:val="mw-headline"/>
          <w:rFonts w:eastAsia="Times New Roman"/>
        </w:rPr>
        <w:t>Sample size dependenc</w:t>
      </w:r>
      <w:r>
        <w:rPr>
          <w:rStyle w:val="mw-headline"/>
          <w:rFonts w:eastAsia="Times New Roman"/>
        </w:rPr>
        <w:t>e</w:t>
      </w:r>
      <w:r>
        <w:rPr>
          <w:rStyle w:val="mw-editsection-bracket"/>
          <w:rFonts w:eastAsia="Times New Roman"/>
        </w:rPr>
        <w:t>[</w:t>
      </w:r>
      <w:hyperlink r:id="rId84" w:tooltip="Edit section: Sample size dependence" w:history="1">
        <w:r>
          <w:rPr>
            <w:rStyle w:val="Hyperlink"/>
            <w:rFonts w:eastAsia="Times New Roman"/>
          </w:rPr>
          <w:t>edit</w:t>
        </w:r>
      </w:hyperlink>
      <w:r>
        <w:rPr>
          <w:rStyle w:val="mw-editsection-bracket"/>
          <w:rFonts w:eastAsia="Times New Roman"/>
        </w:rPr>
        <w:t>]</w:t>
      </w:r>
    </w:p>
    <w:p w:rsidR="00000000" w:rsidRDefault="00F569E2">
      <w:pPr>
        <w:pStyle w:val="NormalWeb"/>
      </w:pPr>
      <w:r>
        <w:t>Supp</w:t>
      </w:r>
      <w:r>
        <w:t>ose a researcher flips a coin some arbitrary number of times (</w:t>
      </w:r>
      <w:r>
        <w:rPr>
          <w:i/>
          <w:iCs/>
        </w:rPr>
        <w:t>n</w:t>
      </w:r>
      <w:r>
        <w:t xml:space="preserve">) and assumes a null hypothesis that the coin is fair. The test statistic is the total number of heads and is a two-tailed test. Suppose the researcher observes heads for each flip, yielding a </w:t>
      </w:r>
      <w:r>
        <w:t xml:space="preserve">test statistic of </w:t>
      </w:r>
      <w:r>
        <w:rPr>
          <w:i/>
          <w:iCs/>
        </w:rPr>
        <w:t>n</w:t>
      </w:r>
      <w:r>
        <w:t xml:space="preserve"> and a </w:t>
      </w:r>
      <w:r>
        <w:rPr>
          <w:i/>
          <w:iCs/>
        </w:rPr>
        <w:t>p</w:t>
      </w:r>
      <w:r>
        <w:t>-value of 2/2</w:t>
      </w:r>
      <w:r>
        <w:rPr>
          <w:vertAlign w:val="superscript"/>
        </w:rPr>
        <w:t>n</w:t>
      </w:r>
      <w:r>
        <w:t xml:space="preserve">. If the coin was flipped only 5 times, the </w:t>
      </w:r>
      <w:r>
        <w:rPr>
          <w:i/>
          <w:iCs/>
        </w:rPr>
        <w:t>p</w:t>
      </w:r>
      <w:r>
        <w:t xml:space="preserve">-value would be 2/32 = 0.0625, which is not significant at the 0.05 level. But if the coin was flipped 10 times, the </w:t>
      </w:r>
      <w:r>
        <w:rPr>
          <w:i/>
          <w:iCs/>
        </w:rPr>
        <w:t>p</w:t>
      </w:r>
      <w:r>
        <w:t xml:space="preserve">-value would be 2/1024 </w:t>
      </w:r>
      <w:r>
        <w:t>≈</w:t>
      </w:r>
      <w:r>
        <w:t xml:space="preserve"> 0.002, which is significant</w:t>
      </w:r>
      <w:r>
        <w:t xml:space="preserve"> at the 0.05 level. </w:t>
      </w:r>
    </w:p>
    <w:p w:rsidR="00000000" w:rsidRDefault="00F569E2">
      <w:pPr>
        <w:pStyle w:val="NormalWeb"/>
      </w:pPr>
      <w:r>
        <w:t xml:space="preserve">In both cases the data suggest that the null hypothesis is false (that is, the coin is not fair somehow), but changing the sample size changes the </w:t>
      </w:r>
      <w:r>
        <w:rPr>
          <w:i/>
          <w:iCs/>
        </w:rPr>
        <w:t>p</w:t>
      </w:r>
      <w:r>
        <w:t>-value. In the first case, the sample size is not large enough to allow the null hypoth</w:t>
      </w:r>
      <w:r>
        <w:t xml:space="preserve">esis to be rejected at the 0.05 level (in fact, the </w:t>
      </w:r>
      <w:r>
        <w:rPr>
          <w:i/>
          <w:iCs/>
        </w:rPr>
        <w:t>p</w:t>
      </w:r>
      <w:r>
        <w:t xml:space="preserve">-value can never be below 0.05 for the coin example). </w:t>
      </w:r>
    </w:p>
    <w:p w:rsidR="00000000" w:rsidRDefault="00F569E2">
      <w:pPr>
        <w:pStyle w:val="NormalWeb"/>
      </w:pPr>
      <w:r>
        <w:t xml:space="preserve">This demonstrates that in interpreting </w:t>
      </w:r>
      <w:r>
        <w:rPr>
          <w:i/>
          <w:iCs/>
        </w:rPr>
        <w:t>p</w:t>
      </w:r>
      <w:r>
        <w:t xml:space="preserve">-values, one must also know the sample size, which complicates the analysis. </w:t>
      </w:r>
    </w:p>
    <w:p w:rsidR="00000000" w:rsidRDefault="00F569E2">
      <w:pPr>
        <w:pStyle w:val="Heading3"/>
        <w:rPr>
          <w:rFonts w:eastAsia="Times New Roman"/>
        </w:rPr>
      </w:pPr>
      <w:r>
        <w:rPr>
          <w:rStyle w:val="mw-headline"/>
          <w:rFonts w:eastAsia="Times New Roman"/>
        </w:rPr>
        <w:t>Alternating coin flip</w:t>
      </w:r>
      <w:r>
        <w:rPr>
          <w:rStyle w:val="mw-headline"/>
          <w:rFonts w:eastAsia="Times New Roman"/>
        </w:rPr>
        <w:t>s</w:t>
      </w:r>
      <w:r>
        <w:rPr>
          <w:rStyle w:val="mw-editsection-bracket"/>
          <w:rFonts w:eastAsia="Times New Roman"/>
        </w:rPr>
        <w:t>[</w:t>
      </w:r>
      <w:hyperlink r:id="rId85" w:tooltip="Edit section: Alternating coin flips" w:history="1">
        <w:r>
          <w:rPr>
            <w:rStyle w:val="Hyperlink"/>
            <w:rFonts w:eastAsia="Times New Roman"/>
          </w:rPr>
          <w:t>edit</w:t>
        </w:r>
      </w:hyperlink>
      <w:r>
        <w:rPr>
          <w:rStyle w:val="mw-editsection-bracket"/>
          <w:rFonts w:eastAsia="Times New Roman"/>
        </w:rPr>
        <w:t>]</w:t>
      </w:r>
    </w:p>
    <w:p w:rsidR="00000000" w:rsidRDefault="00F569E2">
      <w:pPr>
        <w:pStyle w:val="NormalWeb"/>
      </w:pPr>
      <w:r>
        <w:t>Suppose a researcher flips a coin ten times and assumes a null hypothesis that the coin is fair. The test statistic is the total number of heads and is t</w:t>
      </w:r>
      <w:r>
        <w:t xml:space="preserve">wo-tailed. Suppose the researcher observes alternating heads and tails with every flip (HTHTHTHTHT). This yields a test statistic of 5 and a </w:t>
      </w:r>
      <w:r>
        <w:rPr>
          <w:i/>
          <w:iCs/>
        </w:rPr>
        <w:t>p</w:t>
      </w:r>
      <w:r>
        <w:t xml:space="preserve">-value of 1 (completely unexceptional), as that is the expected number of heads. </w:t>
      </w:r>
    </w:p>
    <w:p w:rsidR="00000000" w:rsidRDefault="00F569E2">
      <w:pPr>
        <w:pStyle w:val="NormalWeb"/>
      </w:pPr>
      <w:r>
        <w:t>Suppose instead that the test st</w:t>
      </w:r>
      <w:r>
        <w:t xml:space="preserve">atistic for this experiment was the "number of alternations" (that is, the number of times when H followed T or T followed H), which is again two-tailed. That would yield a test statistic of 9, which is extreme and has a </w:t>
      </w:r>
      <w:r>
        <w:rPr>
          <w:i/>
          <w:iCs/>
        </w:rPr>
        <w:t>p</w:t>
      </w:r>
      <w:r>
        <w:t>-value of &lt;math&gt;1/2^9 = 1/512 \app</w:t>
      </w:r>
      <w:r>
        <w:t>rox 0.0039&lt;/math&gt;. That would be considered extremely significant, well beyond the 0.05 level. These data indicate that, in terms of one test statistic, the data set is extremely unlikely to have occurred by chance, but it does not suggest that the coin is</w:t>
      </w:r>
      <w:r>
        <w:t xml:space="preserve"> biased towards heads or tails. </w:t>
      </w:r>
    </w:p>
    <w:p w:rsidR="00000000" w:rsidRDefault="00F569E2">
      <w:pPr>
        <w:pStyle w:val="NormalWeb"/>
      </w:pPr>
      <w:r>
        <w:t xml:space="preserve">By the first test statistic, the data yield a high </w:t>
      </w:r>
      <w:r>
        <w:rPr>
          <w:i/>
          <w:iCs/>
        </w:rPr>
        <w:t>p</w:t>
      </w:r>
      <w:r>
        <w:t xml:space="preserve">-value, suggesting that the number of heads observed is not unlikely. By the second test statistic, the data yield a low </w:t>
      </w:r>
      <w:r>
        <w:rPr>
          <w:i/>
          <w:iCs/>
        </w:rPr>
        <w:t>p</w:t>
      </w:r>
      <w:r>
        <w:t>-value, suggesting that the pattern of flips obse</w:t>
      </w:r>
      <w:r>
        <w:t>rved is very, very unlikely. There is no "alternative hypothesis" (so only rejection of the null hypothesis is possible) and such data could have many causes. The data may instead be forged, or the coin may be flipped by a magician who intentionally altern</w:t>
      </w:r>
      <w:r>
        <w:t xml:space="preserve">ated outcomes. </w:t>
      </w:r>
    </w:p>
    <w:p w:rsidR="00000000" w:rsidRDefault="00F569E2">
      <w:pPr>
        <w:pStyle w:val="NormalWeb"/>
      </w:pPr>
      <w:r>
        <w:t xml:space="preserve">This example demonstrates that the </w:t>
      </w:r>
      <w:r>
        <w:rPr>
          <w:i/>
          <w:iCs/>
        </w:rPr>
        <w:t>p</w:t>
      </w:r>
      <w:r>
        <w:t xml:space="preserve">-value depends completely on the test statistic used and illustrates that </w:t>
      </w:r>
      <w:r>
        <w:rPr>
          <w:i/>
          <w:iCs/>
        </w:rPr>
        <w:t>p</w:t>
      </w:r>
      <w:r>
        <w:t xml:space="preserve">-values can only help researchers to reject a null hypothesis, not consider other hypotheses. </w:t>
      </w:r>
    </w:p>
    <w:p w:rsidR="00000000" w:rsidRDefault="00F569E2">
      <w:pPr>
        <w:pStyle w:val="Heading3"/>
        <w:rPr>
          <w:rFonts w:eastAsia="Times New Roman"/>
        </w:rPr>
      </w:pPr>
      <w:r>
        <w:rPr>
          <w:rStyle w:val="mw-headline"/>
          <w:rFonts w:eastAsia="Times New Roman"/>
        </w:rPr>
        <w:t>Coin flippin</w:t>
      </w:r>
      <w:r>
        <w:rPr>
          <w:rStyle w:val="mw-headline"/>
          <w:rFonts w:eastAsia="Times New Roman"/>
        </w:rPr>
        <w:t>g</w:t>
      </w:r>
      <w:r>
        <w:rPr>
          <w:rStyle w:val="mw-editsection-bracket"/>
          <w:rFonts w:eastAsia="Times New Roman"/>
        </w:rPr>
        <w:t>[</w:t>
      </w:r>
      <w:hyperlink r:id="rId86" w:tooltip="Edit section: Coin flipping"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87" w:tooltip="Template:Main" w:history="1">
        <w:r>
          <w:rPr>
            <w:rStyle w:val="Hyperlink"/>
          </w:rPr>
          <w:t>Template:Main</w:t>
        </w:r>
      </w:hyperlink>
      <w:r>
        <w:t xml:space="preserve"> As an example of a statistical test, an experiment is performed to determine whether a </w:t>
      </w:r>
      <w:hyperlink r:id="rId88" w:tooltip="Coin flipping" w:history="1">
        <w:r>
          <w:rPr>
            <w:rStyle w:val="Hyperlink"/>
          </w:rPr>
          <w:t>coin flip</w:t>
        </w:r>
      </w:hyperlink>
      <w:r>
        <w:t xml:space="preserve"> is </w:t>
      </w:r>
      <w:hyperlink r:id="rId89" w:tooltip="Fair coin" w:history="1">
        <w:r>
          <w:rPr>
            <w:rStyle w:val="Hyperlink"/>
          </w:rPr>
          <w:t>fair</w:t>
        </w:r>
      </w:hyperlink>
      <w:r>
        <w:t xml:space="preserve"> (equal chance of landing heads or tails) or unfairly biased (one outcome being more likely than the other). </w:t>
      </w:r>
    </w:p>
    <w:p w:rsidR="00000000" w:rsidRDefault="00F569E2">
      <w:pPr>
        <w:pStyle w:val="NormalWeb"/>
      </w:pPr>
      <w:r>
        <w:t xml:space="preserve">Suppose that the experimental results show the coin turning up heads 14 times out of 20 total flips. The null hypothesis is that the coin is fair, and the test statistic is the number of heads. If a right-tailed test is considered, the </w:t>
      </w:r>
      <w:r>
        <w:rPr>
          <w:i/>
          <w:iCs/>
        </w:rPr>
        <w:t>p</w:t>
      </w:r>
      <w:r>
        <w:t>-value of this resu</w:t>
      </w:r>
      <w:r>
        <w:t xml:space="preserve">lt is the chance of a fair coin landing on heads </w:t>
      </w:r>
      <w:r>
        <w:rPr>
          <w:i/>
          <w:iCs/>
        </w:rPr>
        <w:t>at least</w:t>
      </w:r>
      <w:r>
        <w:t xml:space="preserve"> 14 times out of 20 flips. That probability can be computed from </w:t>
      </w:r>
      <w:hyperlink r:id="rId90" w:tooltip="Binomial coefficient" w:history="1">
        <w:r>
          <w:rPr>
            <w:rStyle w:val="Hyperlink"/>
          </w:rPr>
          <w:t>binomial coefficients</w:t>
        </w:r>
      </w:hyperlink>
      <w:r>
        <w:t xml:space="preserve"> as </w:t>
      </w:r>
    </w:p>
    <w:p w:rsidR="00000000" w:rsidRDefault="00F569E2">
      <w:pPr>
        <w:ind w:left="720"/>
        <w:rPr>
          <w:rFonts w:eastAsia="Times New Roman"/>
        </w:rPr>
      </w:pPr>
      <w:r>
        <w:rPr>
          <w:rFonts w:eastAsia="Times New Roman"/>
        </w:rPr>
        <w:t xml:space="preserve">&lt;math&gt; </w:t>
      </w:r>
    </w:p>
    <w:p w:rsidR="00000000" w:rsidRDefault="00F569E2">
      <w:pPr>
        <w:pStyle w:val="NormalWeb"/>
      </w:pPr>
      <w:r>
        <w:t>\begin{align} &amp; \operatorname{P</w:t>
      </w:r>
      <w:r>
        <w:t>rob}(14\text{ heads}) + \operatorname{Prob}(15\text{ heads}) + \cdots + \operatorname{Prob}(20\text{ heads}) \\ &amp; = \frac{1}{2^{20}} \left[ \binom{20}{14} + \binom{20}{15} + \cdots + \binom{20}{20} \right] = \frac{60,\!460}{1,\!048,\!576} \approx 0.058 \en</w:t>
      </w:r>
      <w:r>
        <w:t xml:space="preserve">d{align} &lt;/math&gt; </w:t>
      </w:r>
    </w:p>
    <w:p w:rsidR="00000000" w:rsidRDefault="00F569E2">
      <w:pPr>
        <w:pStyle w:val="NormalWeb"/>
      </w:pPr>
      <w:r>
        <w:t xml:space="preserve">This probability is the </w:t>
      </w:r>
      <w:r>
        <w:rPr>
          <w:i/>
          <w:iCs/>
        </w:rPr>
        <w:t>p</w:t>
      </w:r>
      <w:r>
        <w:t xml:space="preserve">-value, considering only extreme results that favor heads. This is called a </w:t>
      </w:r>
      <w:hyperlink r:id="rId91" w:tooltip="One- and two-tailed tests" w:history="1">
        <w:r>
          <w:rPr>
            <w:rStyle w:val="Hyperlink"/>
          </w:rPr>
          <w:t>one-tailed test</w:t>
        </w:r>
      </w:hyperlink>
      <w:r>
        <w:t>. However, the deviation can be in either d</w:t>
      </w:r>
      <w:r>
        <w:t xml:space="preserve">irection, favoring either heads or tails. The two-tailed </w:t>
      </w:r>
      <w:r>
        <w:rPr>
          <w:i/>
          <w:iCs/>
        </w:rPr>
        <w:t>p</w:t>
      </w:r>
      <w:r>
        <w:t xml:space="preserve">-value, which considers deviations favoring either heads or tails, may instead be calculated. As the </w:t>
      </w:r>
      <w:hyperlink r:id="rId92" w:tooltip="Binomial distribution" w:history="1">
        <w:r>
          <w:rPr>
            <w:rStyle w:val="Hyperlink"/>
          </w:rPr>
          <w:t>binomial distribution</w:t>
        </w:r>
      </w:hyperlink>
      <w:r>
        <w:t xml:space="preserve"> is s</w:t>
      </w:r>
      <w:r>
        <w:t xml:space="preserve">ymmetrical for a fair coin, the two-sided </w:t>
      </w:r>
      <w:r>
        <w:rPr>
          <w:i/>
          <w:iCs/>
        </w:rPr>
        <w:t>p</w:t>
      </w:r>
      <w:r>
        <w:t xml:space="preserve">-value is simply twice the above calculated single-sided </w:t>
      </w:r>
      <w:r>
        <w:rPr>
          <w:i/>
          <w:iCs/>
        </w:rPr>
        <w:t>p</w:t>
      </w:r>
      <w:r>
        <w:t xml:space="preserve">-value: the two-sided </w:t>
      </w:r>
      <w:r>
        <w:rPr>
          <w:i/>
          <w:iCs/>
        </w:rPr>
        <w:t>p</w:t>
      </w:r>
      <w:r>
        <w:t xml:space="preserve">-value is 0.115. </w:t>
      </w:r>
    </w:p>
    <w:p w:rsidR="00000000" w:rsidRDefault="00F569E2">
      <w:pPr>
        <w:pStyle w:val="NormalWeb"/>
      </w:pPr>
      <w:r>
        <w:t xml:space="preserve">In the above example: </w:t>
      </w:r>
    </w:p>
    <w:p w:rsidR="00000000" w:rsidRDefault="00F569E2">
      <w:pPr>
        <w:numPr>
          <w:ilvl w:val="0"/>
          <w:numId w:val="3"/>
        </w:numPr>
        <w:spacing w:before="100" w:beforeAutospacing="1" w:after="100" w:afterAutospacing="1"/>
        <w:rPr>
          <w:rFonts w:eastAsia="Times New Roman"/>
        </w:rPr>
      </w:pPr>
      <w:r>
        <w:rPr>
          <w:rFonts w:eastAsia="Times New Roman"/>
        </w:rPr>
        <w:t>Null hypothesis (H</w:t>
      </w:r>
      <w:r>
        <w:rPr>
          <w:rFonts w:eastAsia="Times New Roman"/>
          <w:vertAlign w:val="subscript"/>
        </w:rPr>
        <w:t>0</w:t>
      </w:r>
      <w:r>
        <w:rPr>
          <w:rFonts w:eastAsia="Times New Roman"/>
        </w:rPr>
        <w:t xml:space="preserve">): The coin is fair, with Prob(heads) = 0.5 </w:t>
      </w:r>
    </w:p>
    <w:p w:rsidR="00000000" w:rsidRDefault="00F569E2">
      <w:pPr>
        <w:numPr>
          <w:ilvl w:val="0"/>
          <w:numId w:val="3"/>
        </w:numPr>
        <w:spacing w:before="100" w:beforeAutospacing="1" w:after="100" w:afterAutospacing="1"/>
        <w:rPr>
          <w:rFonts w:eastAsia="Times New Roman"/>
        </w:rPr>
      </w:pPr>
      <w:r>
        <w:rPr>
          <w:rFonts w:eastAsia="Times New Roman"/>
        </w:rPr>
        <w:t>Test statistic: Number of h</w:t>
      </w:r>
      <w:r>
        <w:rPr>
          <w:rFonts w:eastAsia="Times New Roman"/>
        </w:rPr>
        <w:t xml:space="preserve">eads </w:t>
      </w:r>
    </w:p>
    <w:p w:rsidR="00000000" w:rsidRDefault="00F569E2">
      <w:pPr>
        <w:numPr>
          <w:ilvl w:val="0"/>
          <w:numId w:val="3"/>
        </w:numPr>
        <w:spacing w:before="100" w:beforeAutospacing="1" w:after="100" w:afterAutospacing="1"/>
        <w:rPr>
          <w:rFonts w:eastAsia="Times New Roman"/>
        </w:rPr>
      </w:pPr>
      <w:r>
        <w:rPr>
          <w:rFonts w:eastAsia="Times New Roman"/>
        </w:rPr>
        <w:t xml:space="preserve">Level of significance: 0.05 </w:t>
      </w:r>
    </w:p>
    <w:p w:rsidR="00000000" w:rsidRDefault="00F569E2">
      <w:pPr>
        <w:numPr>
          <w:ilvl w:val="0"/>
          <w:numId w:val="3"/>
        </w:numPr>
        <w:spacing w:before="100" w:beforeAutospacing="1" w:after="100" w:afterAutospacing="1"/>
        <w:rPr>
          <w:rFonts w:eastAsia="Times New Roman"/>
        </w:rPr>
      </w:pPr>
      <w:r>
        <w:rPr>
          <w:rFonts w:eastAsia="Times New Roman"/>
        </w:rPr>
        <w:t xml:space="preserve">Observation O: 14 heads out of 20 flips; and </w:t>
      </w:r>
    </w:p>
    <w:p w:rsidR="00000000" w:rsidRDefault="00F569E2">
      <w:pPr>
        <w:numPr>
          <w:ilvl w:val="0"/>
          <w:numId w:val="3"/>
        </w:numPr>
        <w:spacing w:before="100" w:beforeAutospacing="1" w:after="100" w:afterAutospacing="1"/>
        <w:rPr>
          <w:rFonts w:eastAsia="Times New Roman"/>
        </w:rPr>
      </w:pPr>
      <w:r>
        <w:rPr>
          <w:rFonts w:eastAsia="Times New Roman"/>
        </w:rPr>
        <w:t xml:space="preserve">Two-tailed </w:t>
      </w:r>
      <w:r>
        <w:rPr>
          <w:rFonts w:eastAsia="Times New Roman"/>
          <w:i/>
          <w:iCs/>
        </w:rPr>
        <w:t>p</w:t>
      </w:r>
      <w:r>
        <w:rPr>
          <w:rFonts w:eastAsia="Times New Roman"/>
        </w:rPr>
        <w:t>-value of observation O given H</w:t>
      </w:r>
      <w:r>
        <w:rPr>
          <w:rFonts w:eastAsia="Times New Roman"/>
          <w:vertAlign w:val="subscript"/>
        </w:rPr>
        <w:t>0</w:t>
      </w:r>
      <w:r>
        <w:rPr>
          <w:rFonts w:eastAsia="Times New Roman"/>
        </w:rPr>
        <w:t xml:space="preserve"> = 2*min(Prob(no. of heads </w:t>
      </w:r>
      <w:r>
        <w:rPr>
          <w:rFonts w:eastAsia="Times New Roman"/>
        </w:rPr>
        <w:t>≥</w:t>
      </w:r>
      <w:r>
        <w:rPr>
          <w:rFonts w:eastAsia="Times New Roman"/>
        </w:rPr>
        <w:t xml:space="preserve"> 14 heads), Prob(no. of heads </w:t>
      </w:r>
      <w:r>
        <w:rPr>
          <w:rFonts w:eastAsia="Times New Roman"/>
        </w:rPr>
        <w:t>≤</w:t>
      </w:r>
      <w:r>
        <w:rPr>
          <w:rFonts w:eastAsia="Times New Roman"/>
        </w:rPr>
        <w:t xml:space="preserve"> 14 heads))= 2*min(0.058, 0.978) = 2*0.058 = 0.115. </w:t>
      </w:r>
    </w:p>
    <w:p w:rsidR="00000000" w:rsidRDefault="00F569E2">
      <w:pPr>
        <w:pStyle w:val="NormalWeb"/>
      </w:pPr>
      <w:r>
        <w:t>Note that the Prob(</w:t>
      </w:r>
      <w:r>
        <w:t xml:space="preserve">no. of heads </w:t>
      </w:r>
      <w:r>
        <w:t>≤</w:t>
      </w:r>
      <w:r>
        <w:t xml:space="preserve"> 14 heads) = 1 - Prob(no. of heads </w:t>
      </w:r>
      <w:r>
        <w:t>≥</w:t>
      </w:r>
      <w:r>
        <w:t xml:space="preserve">  14 heads) + Prob(no. of head = 14) = 1 - 0.058 + 0.036 = 0.978; however, symmetry of the binomial distribution makes that an unnecessary computation to find the smaller of the two probabilities. Here, the</w:t>
      </w:r>
      <w:r>
        <w:t xml:space="preserve"> calculated </w:t>
      </w:r>
      <w:r>
        <w:rPr>
          <w:i/>
          <w:iCs/>
        </w:rPr>
        <w:t>p</w:t>
      </w:r>
      <w:r>
        <w:t>-value exceeds 0.05, so the observation is consistent with the null hypothesis, as it falls within the range of what would happen 95% of the time were the coin is in fact fair. Hence, the null hypothesis at the 5% level is not rejected. Althou</w:t>
      </w:r>
      <w:r>
        <w:t xml:space="preserve">gh the coin did not fall evenly, the deviation from expected outcome is small enough to be consistent with chance. </w:t>
      </w:r>
    </w:p>
    <w:p w:rsidR="00000000" w:rsidRDefault="00F569E2">
      <w:pPr>
        <w:pStyle w:val="NormalWeb"/>
      </w:pPr>
      <w:r>
        <w:t xml:space="preserve">However, had one more head been obtained, the resulting </w:t>
      </w:r>
      <w:r>
        <w:rPr>
          <w:i/>
          <w:iCs/>
        </w:rPr>
        <w:t>p</w:t>
      </w:r>
      <w:r>
        <w:t>-value (two-tailed) would have been 0.0414 </w:t>
      </w:r>
      <w:r>
        <w:t xml:space="preserve">(4.14%). The null hypothesis is rejected when a 5% cut-off is used. </w:t>
      </w:r>
    </w:p>
    <w:p w:rsidR="00000000" w:rsidRDefault="00F569E2">
      <w:pPr>
        <w:pStyle w:val="Heading2"/>
        <w:rPr>
          <w:rFonts w:eastAsia="Times New Roman"/>
        </w:rPr>
      </w:pPr>
      <w:r>
        <w:rPr>
          <w:rStyle w:val="mw-headline"/>
          <w:rFonts w:eastAsia="Times New Roman"/>
        </w:rPr>
        <w:t>Distributio</w:t>
      </w:r>
      <w:r>
        <w:rPr>
          <w:rStyle w:val="mw-headline"/>
          <w:rFonts w:eastAsia="Times New Roman"/>
        </w:rPr>
        <w:t>n</w:t>
      </w:r>
      <w:r>
        <w:rPr>
          <w:rStyle w:val="mw-editsection-bracket"/>
          <w:rFonts w:eastAsia="Times New Roman"/>
        </w:rPr>
        <w:t>[</w:t>
      </w:r>
      <w:hyperlink r:id="rId93" w:tooltip="Edit section: Distribution"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When the null hypothesis is true, the </w:t>
      </w:r>
      <w:hyperlink r:id="rId94" w:tooltip="Probability distribution" w:history="1">
        <w:r>
          <w:rPr>
            <w:rStyle w:val="Hyperlink"/>
          </w:rPr>
          <w:t>probability distribution</w:t>
        </w:r>
      </w:hyperlink>
      <w:r>
        <w:t xml:space="preserve"> of the </w:t>
      </w:r>
      <w:r>
        <w:rPr>
          <w:i/>
          <w:iCs/>
        </w:rPr>
        <w:t>p</w:t>
      </w:r>
      <w:r>
        <w:t xml:space="preserve">-value is </w:t>
      </w:r>
      <w:hyperlink r:id="rId95" w:tooltip="Uniform distribution (continuous)" w:history="1">
        <w:r>
          <w:rPr>
            <w:rStyle w:val="Hyperlink"/>
          </w:rPr>
          <w:t>uniform</w:t>
        </w:r>
      </w:hyperlink>
      <w:r>
        <w:t xml:space="preserve"> on the interval [0,1]. By contrast, if the alternative hypothesis is</w:t>
      </w:r>
      <w:r>
        <w:t xml:space="preserve"> true, the distribution is dependent on sample size and the true value of the parameter being studied</w:t>
      </w:r>
      <w:r>
        <w:t>.</w:t>
      </w:r>
      <w:hyperlink w:anchor="cite_note-1" w:history="1">
        <w:r>
          <w:rPr>
            <w:rStyle w:val="Hyperlink"/>
            <w:vertAlign w:val="superscript"/>
          </w:rPr>
          <w:t>[1]</w:t>
        </w:r>
      </w:hyperlink>
      <w:hyperlink w:anchor="cite_note-10" w:history="1">
        <w:r>
          <w:rPr>
            <w:rStyle w:val="Hyperlink"/>
            <w:vertAlign w:val="superscript"/>
          </w:rPr>
          <w:t>[10]</w:t>
        </w:r>
      </w:hyperlink>
      <w:r>
        <w:t xml:space="preserve"> The distribution of </w:t>
      </w:r>
      <w:r>
        <w:rPr>
          <w:i/>
          <w:iCs/>
        </w:rPr>
        <w:t>p</w:t>
      </w:r>
      <w:r>
        <w:t xml:space="preserve">-values for a group of studies is called a </w:t>
      </w:r>
      <w:r>
        <w:rPr>
          <w:i/>
          <w:iCs/>
        </w:rPr>
        <w:t>p</w:t>
      </w:r>
      <w:r>
        <w:t>-curve</w:t>
      </w:r>
      <w:r>
        <w:t>.</w:t>
      </w:r>
      <w:hyperlink w:anchor="cite_note-11" w:history="1">
        <w:r>
          <w:rPr>
            <w:rStyle w:val="Hyperlink"/>
            <w:vertAlign w:val="superscript"/>
          </w:rPr>
          <w:t>[11]</w:t>
        </w:r>
      </w:hyperlink>
      <w:r>
        <w:t xml:space="preserve"> The curve is affected by four factors: the probability that a study is examining a true hypothesis rather than a false hypothesis, the </w:t>
      </w:r>
      <w:hyperlink r:id="rId96" w:tooltip="Statistical power" w:history="1">
        <w:r>
          <w:rPr>
            <w:rStyle w:val="Hyperlink"/>
          </w:rPr>
          <w:t>power</w:t>
        </w:r>
      </w:hyperlink>
      <w:r>
        <w:t xml:space="preserve"> of the studi</w:t>
      </w:r>
      <w:r>
        <w:t xml:space="preserve">es investigating true hypotheses, the Type 1 error rates, and </w:t>
      </w:r>
      <w:hyperlink r:id="rId97" w:tooltip="Publication bias" w:history="1">
        <w:r>
          <w:rPr>
            <w:rStyle w:val="Hyperlink"/>
          </w:rPr>
          <w:t>publication bias</w:t>
        </w:r>
      </w:hyperlink>
      <w:r>
        <w:t>.</w:t>
      </w:r>
      <w:hyperlink w:anchor="cite_note-12" w:history="1">
        <w:r>
          <w:rPr>
            <w:rStyle w:val="Hyperlink"/>
            <w:vertAlign w:val="superscript"/>
          </w:rPr>
          <w:t>[12]</w:t>
        </w:r>
      </w:hyperlink>
      <w:r>
        <w:t xml:space="preserve"> A </w:t>
      </w:r>
      <w:r>
        <w:rPr>
          <w:i/>
          <w:iCs/>
        </w:rPr>
        <w:t>p</w:t>
      </w:r>
      <w:r>
        <w:t>-curve can be used to assess the reliability of scientific literature, su</w:t>
      </w:r>
      <w:r>
        <w:t xml:space="preserve">ch as by detecting publication bias or </w:t>
      </w:r>
      <w:r>
        <w:rPr>
          <w:i/>
          <w:iCs/>
        </w:rPr>
        <w:t>p</w:t>
      </w:r>
      <w:r>
        <w:t>-hacking</w:t>
      </w:r>
      <w:r>
        <w:t>.</w:t>
      </w:r>
      <w:hyperlink w:anchor="cite_note-11" w:history="1">
        <w:r>
          <w:rPr>
            <w:rStyle w:val="Hyperlink"/>
            <w:vertAlign w:val="superscript"/>
          </w:rPr>
          <w:t>[11]</w:t>
        </w:r>
      </w:hyperlink>
      <w:hyperlink w:anchor="cite_note-13" w:history="1">
        <w:r>
          <w:rPr>
            <w:rStyle w:val="Hyperlink"/>
            <w:vertAlign w:val="superscript"/>
          </w:rPr>
          <w:t>[13]</w:t>
        </w:r>
      </w:hyperlink>
      <w:r>
        <w:t xml:space="preserve"> </w:t>
      </w:r>
    </w:p>
    <w:p w:rsidR="00000000" w:rsidRDefault="00F569E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8" w:tooltip="Edit section: History"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99" w:tooltip="File:Pierre-Simon-Laplace (1749-1827).jpg" w:history="1">
        <w:r>
          <w:rPr>
            <w:rStyle w:val="Hyperlink"/>
          </w:rPr>
          <w:t>thumb|right|Pierre-Simon Laplace</w:t>
        </w:r>
      </w:hyperlink>
      <w:r>
        <w:t xml:space="preserve"> </w:t>
      </w:r>
      <w:hyperlink r:id="rId100" w:tooltip="File:Biologist and statistician Ronald Fisher.jpg" w:history="1">
        <w:r>
          <w:rPr>
            <w:rStyle w:val="Hyperlink"/>
          </w:rPr>
          <w:t>thumb|ri</w:t>
        </w:r>
        <w:r>
          <w:rPr>
            <w:rStyle w:val="Hyperlink"/>
          </w:rPr>
          <w:t>ght|200px|Biologist and statistician Ronald Fisher</w:t>
        </w:r>
      </w:hyperlink>
      <w:r>
        <w:t xml:space="preserve"> </w:t>
      </w:r>
    </w:p>
    <w:p w:rsidR="00000000" w:rsidRDefault="00F569E2">
      <w:pPr>
        <w:pStyle w:val="NormalWeb"/>
      </w:pPr>
      <w:r>
        <w:t xml:space="preserve">Computations of </w:t>
      </w:r>
      <w:r>
        <w:rPr>
          <w:i/>
          <w:iCs/>
        </w:rPr>
        <w:t>p</w:t>
      </w:r>
      <w:r>
        <w:t xml:space="preserve">-values date back to the 1770s, where they were calculated by </w:t>
      </w:r>
      <w:hyperlink r:id="rId101" w:tooltip="Pierre-Simon Laplace" w:history="1">
        <w:r>
          <w:rPr>
            <w:rStyle w:val="Hyperlink"/>
          </w:rPr>
          <w:t>Pierre-Simon Laplace</w:t>
        </w:r>
      </w:hyperlink>
      <w:r>
        <w:t>:</w:t>
      </w:r>
      <w:hyperlink r:id="rId102" w:tooltip="Template:Sfn" w:history="1">
        <w:r>
          <w:rPr>
            <w:rStyle w:val="Hyperlink"/>
          </w:rPr>
          <w:t>Template:Sfn</w:t>
        </w:r>
      </w:hyperlink>
      <w:r>
        <w:t xml:space="preserve"> </w:t>
      </w:r>
      <w:hyperlink r:id="rId103" w:tooltip="Template:Quotation" w:history="1">
        <w:r>
          <w:rPr>
            <w:rStyle w:val="Hyperlink"/>
          </w:rPr>
          <w:t>Template:Quotation</w:t>
        </w:r>
      </w:hyperlink>
      <w:r>
        <w:t xml:space="preserve"> </w:t>
      </w:r>
    </w:p>
    <w:p w:rsidR="00000000" w:rsidRDefault="00F569E2">
      <w:pPr>
        <w:pStyle w:val="NormalWeb"/>
      </w:pPr>
      <w:r>
        <w:t xml:space="preserve">The </w:t>
      </w:r>
      <w:r>
        <w:rPr>
          <w:i/>
          <w:iCs/>
        </w:rPr>
        <w:t>p</w:t>
      </w:r>
      <w:r>
        <w:t xml:space="preserve">-value was first formally introduced by </w:t>
      </w:r>
      <w:hyperlink r:id="rId104" w:tooltip="Karl Pearson" w:history="1">
        <w:r>
          <w:rPr>
            <w:rStyle w:val="Hyperlink"/>
          </w:rPr>
          <w:t>Karl Pearson</w:t>
        </w:r>
      </w:hyperlink>
      <w:r>
        <w:t xml:space="preserve">, in his </w:t>
      </w:r>
      <w:hyperlink r:id="rId105" w:tooltip="Pearson's chi-squared test" w:history="1">
        <w:r>
          <w:rPr>
            <w:rStyle w:val="Hyperlink"/>
          </w:rPr>
          <w:t>Pearson's chi-squared test</w:t>
        </w:r>
      </w:hyperlink>
      <w:r>
        <w:t>,</w:t>
      </w:r>
      <w:hyperlink r:id="rId106" w:tooltip="Template:Sfn" w:history="1">
        <w:r>
          <w:rPr>
            <w:rStyle w:val="Hyperlink"/>
          </w:rPr>
          <w:t>Template:Sfn</w:t>
        </w:r>
      </w:hyperlink>
      <w:r>
        <w:t xml:space="preserve"> using the </w:t>
      </w:r>
      <w:hyperlink r:id="rId107" w:tooltip="Chi-squared distribution" w:history="1">
        <w:r>
          <w:rPr>
            <w:rStyle w:val="Hyperlink"/>
          </w:rPr>
          <w:t>chi-squared distribution</w:t>
        </w:r>
      </w:hyperlink>
      <w:r>
        <w:t xml:space="preserve"> and notated as capital P.</w:t>
      </w:r>
      <w:hyperlink r:id="rId108" w:tooltip="Template:Sfn" w:history="1">
        <w:r>
          <w:rPr>
            <w:rStyle w:val="Hyperlink"/>
          </w:rPr>
          <w:t>Template:Sfn</w:t>
        </w:r>
      </w:hyperlink>
      <w:r>
        <w:t xml:space="preserve"> The </w:t>
      </w:r>
      <w:r>
        <w:rPr>
          <w:i/>
          <w:iCs/>
        </w:rPr>
        <w:t>p</w:t>
      </w:r>
      <w:r>
        <w:t xml:space="preserve">-values for the </w:t>
      </w:r>
      <w:hyperlink r:id="rId109" w:tooltip="Chi-squared distribution" w:history="1">
        <w:r>
          <w:rPr>
            <w:rStyle w:val="Hyperlink"/>
          </w:rPr>
          <w:t>chi-squared distribution</w:t>
        </w:r>
      </w:hyperlink>
      <w:r>
        <w:t xml:space="preserve"> (for various</w:t>
      </w:r>
      <w:r>
        <w:t xml:space="preserve"> values of </w:t>
      </w:r>
      <w:r>
        <w:rPr>
          <w:i/>
          <w:iCs/>
        </w:rPr>
        <w:t>χ</w:t>
      </w:r>
      <w:r>
        <w:rPr>
          <w:vertAlign w:val="superscript"/>
        </w:rPr>
        <w:t>2</w:t>
      </w:r>
      <w:r>
        <w:t xml:space="preserve"> and degrees of freedom), now notated as </w:t>
      </w:r>
      <w:r>
        <w:rPr>
          <w:i/>
          <w:iCs/>
        </w:rPr>
        <w:t>P,</w:t>
      </w:r>
      <w:r>
        <w:t xml:space="preserve"> was calculated in </w:t>
      </w:r>
      <w:hyperlink r:id="rId110" w:tooltip="Template:Harv" w:history="1">
        <w:r>
          <w:rPr>
            <w:rStyle w:val="Hyperlink"/>
          </w:rPr>
          <w:t>Template:Harv</w:t>
        </w:r>
      </w:hyperlink>
      <w:r>
        <w:t xml:space="preserve">, collected in </w:t>
      </w:r>
      <w:hyperlink r:id="rId111" w:tooltip="Template:Harv" w:history="1">
        <w:r>
          <w:rPr>
            <w:rStyle w:val="Hyperlink"/>
          </w:rPr>
          <w:t>Template:Harv</w:t>
        </w:r>
      </w:hyperlink>
      <w:r>
        <w:t xml:space="preserve">. </w:t>
      </w:r>
    </w:p>
    <w:p w:rsidR="00000000" w:rsidRDefault="00F569E2">
      <w:pPr>
        <w:pStyle w:val="NormalWeb"/>
      </w:pPr>
      <w:r>
        <w:t xml:space="preserve">The use of the </w:t>
      </w:r>
      <w:r>
        <w:rPr>
          <w:i/>
          <w:iCs/>
        </w:rPr>
        <w:t>p</w:t>
      </w:r>
      <w:r>
        <w:t>-value in s</w:t>
      </w:r>
      <w:r>
        <w:t xml:space="preserve">tatistics was popularized by </w:t>
      </w:r>
      <w:hyperlink r:id="rId112" w:tooltip="Ronald Fisher" w:history="1">
        <w:r>
          <w:rPr>
            <w:rStyle w:val="Hyperlink"/>
          </w:rPr>
          <w:t>Ronald Fisher</w:t>
        </w:r>
      </w:hyperlink>
      <w:r>
        <w:t>,</w:t>
      </w:r>
      <w:hyperlink r:id="rId113" w:tooltip="Template:Sfn" w:history="1">
        <w:r>
          <w:rPr>
            <w:rStyle w:val="Hyperlink"/>
          </w:rPr>
          <w:t>Template:Sfn</w:t>
        </w:r>
      </w:hyperlink>
      <w:r>
        <w:t xml:space="preserve"> and it plays a central role in his approach to the subject.</w:t>
      </w:r>
      <w:hyperlink r:id="rId114" w:tooltip="Template:Sfn" w:history="1">
        <w:r>
          <w:rPr>
            <w:rStyle w:val="Hyperlink"/>
          </w:rPr>
          <w:t>Template:Sfn</w:t>
        </w:r>
      </w:hyperlink>
      <w:r>
        <w:t xml:space="preserve"> In his influential book </w:t>
      </w:r>
      <w:hyperlink r:id="rId115" w:tooltip="Statistical Methods for Research Workers" w:history="1">
        <w:r>
          <w:rPr>
            <w:rStyle w:val="Hyperlink"/>
            <w:i/>
            <w:iCs/>
          </w:rPr>
          <w:t>Statistical Methods for Research Workers</w:t>
        </w:r>
      </w:hyperlink>
      <w:r>
        <w:t xml:space="preserve"> (1925), Fisher proposes the level </w:t>
      </w:r>
      <w:r>
        <w:rPr>
          <w:i/>
          <w:iCs/>
        </w:rPr>
        <w:t>p</w:t>
      </w:r>
      <w:r>
        <w:t xml:space="preserve"> = 0.05, or a </w:t>
      </w:r>
      <w:r>
        <w:t xml:space="preserve">1 in 20 chance of being exceeded by chance, as a limit for </w:t>
      </w:r>
      <w:hyperlink r:id="rId116" w:tooltip="Statistical significance" w:history="1">
        <w:r>
          <w:rPr>
            <w:rStyle w:val="Hyperlink"/>
          </w:rPr>
          <w:t>statistical significance</w:t>
        </w:r>
      </w:hyperlink>
      <w:r>
        <w:t>, and applies this to a normal distribution (as a two-tailed test), thus yielding the rule of tw</w:t>
      </w:r>
      <w:r>
        <w:t xml:space="preserve">o standard deviations (on a normal distribution) for statistical significance (see </w:t>
      </w:r>
      <w:hyperlink r:id="rId117" w:tooltip="68–95–99.7 rule" w:history="1">
        <w:r>
          <w:rPr>
            <w:rStyle w:val="Hyperlink"/>
          </w:rPr>
          <w:t>68–95–99.7 rule</w:t>
        </w:r>
      </w:hyperlink>
      <w:r>
        <w:t>).</w:t>
      </w:r>
      <w:hyperlink r:id="rId118" w:tooltip="Template:Sfn" w:history="1">
        <w:r>
          <w:rPr>
            <w:rStyle w:val="Hyperlink"/>
          </w:rPr>
          <w:t>Template:Sfn</w:t>
        </w:r>
      </w:hyperlink>
      <w:hyperlink r:id="rId119" w:tooltip="Template:Efn" w:history="1">
        <w:r>
          <w:rPr>
            <w:rStyle w:val="Hyperlink"/>
          </w:rPr>
          <w:t>Template:Efn</w:t>
        </w:r>
      </w:hyperlink>
      <w:hyperlink r:id="rId120" w:tooltip="Template:Sfn" w:history="1">
        <w:r>
          <w:rPr>
            <w:rStyle w:val="Hyperlink"/>
          </w:rPr>
          <w:t>Template:Sfn</w:t>
        </w:r>
      </w:hyperlink>
      <w:r>
        <w:t xml:space="preserve"> </w:t>
      </w:r>
    </w:p>
    <w:p w:rsidR="00000000" w:rsidRDefault="00F569E2">
      <w:pPr>
        <w:pStyle w:val="NormalWeb"/>
      </w:pPr>
      <w:r>
        <w:t xml:space="preserve">He then computes a table of values, similar to Elderton but, importantly, reverses the roles of </w:t>
      </w:r>
      <w:r>
        <w:rPr>
          <w:i/>
          <w:iCs/>
        </w:rPr>
        <w:t>χ</w:t>
      </w:r>
      <w:r>
        <w:rPr>
          <w:vertAlign w:val="superscript"/>
        </w:rPr>
        <w:t>2</w:t>
      </w:r>
      <w:r>
        <w:t xml:space="preserve"> and </w:t>
      </w:r>
      <w:r>
        <w:rPr>
          <w:i/>
          <w:iCs/>
        </w:rPr>
        <w:t>p.</w:t>
      </w:r>
      <w:r>
        <w:t xml:space="preserve"> That is, rather th</w:t>
      </w:r>
      <w:r>
        <w:t xml:space="preserve">an computing </w:t>
      </w:r>
      <w:r>
        <w:rPr>
          <w:i/>
          <w:iCs/>
        </w:rPr>
        <w:t>p</w:t>
      </w:r>
      <w:r>
        <w:t xml:space="preserve"> for different values of </w:t>
      </w:r>
      <w:r>
        <w:rPr>
          <w:i/>
          <w:iCs/>
        </w:rPr>
        <w:t>χ</w:t>
      </w:r>
      <w:r>
        <w:rPr>
          <w:vertAlign w:val="superscript"/>
        </w:rPr>
        <w:t>2</w:t>
      </w:r>
      <w:r>
        <w:t xml:space="preserve"> (and degrees of freedom </w:t>
      </w:r>
      <w:r>
        <w:rPr>
          <w:i/>
          <w:iCs/>
        </w:rPr>
        <w:t>n</w:t>
      </w:r>
      <w:r>
        <w:t xml:space="preserve">), he computes values of </w:t>
      </w:r>
      <w:r>
        <w:rPr>
          <w:i/>
          <w:iCs/>
        </w:rPr>
        <w:t>χ</w:t>
      </w:r>
      <w:r>
        <w:rPr>
          <w:vertAlign w:val="superscript"/>
        </w:rPr>
        <w:t>2</w:t>
      </w:r>
      <w:r>
        <w:t xml:space="preserve"> that yield specified </w:t>
      </w:r>
      <w:r>
        <w:rPr>
          <w:i/>
          <w:iCs/>
        </w:rPr>
        <w:t>p</w:t>
      </w:r>
      <w:r>
        <w:t>-values, specifically 0.99, 0.98, 0.95, 0,90, 0.80, 0.70, 0.50, 0.30, 0.20, 0.10, 0.05, 0.02, and 0.01.</w:t>
      </w:r>
      <w:hyperlink r:id="rId121" w:tooltip="Template:Sfn" w:history="1">
        <w:r>
          <w:rPr>
            <w:rStyle w:val="Hyperlink"/>
          </w:rPr>
          <w:t>Template:Sfn</w:t>
        </w:r>
      </w:hyperlink>
      <w:r>
        <w:t xml:space="preserve"> That allowed computed values of </w:t>
      </w:r>
      <w:r>
        <w:rPr>
          <w:i/>
          <w:iCs/>
        </w:rPr>
        <w:t>χ</w:t>
      </w:r>
      <w:r>
        <w:rPr>
          <w:vertAlign w:val="superscript"/>
        </w:rPr>
        <w:t>2</w:t>
      </w:r>
      <w:r>
        <w:t xml:space="preserve"> to be compared against cutoffs and encouraged the use of </w:t>
      </w:r>
      <w:r>
        <w:rPr>
          <w:i/>
          <w:iCs/>
        </w:rPr>
        <w:t>p</w:t>
      </w:r>
      <w:r>
        <w:t xml:space="preserve">-values (especially 0.05, 0.02, and 0.01) as cutoffs, instead of computing and reporting </w:t>
      </w:r>
      <w:r>
        <w:rPr>
          <w:i/>
          <w:iCs/>
        </w:rPr>
        <w:t>p</w:t>
      </w:r>
      <w:r>
        <w:t>-values themselves. The same type of tables</w:t>
      </w:r>
      <w:r>
        <w:t xml:space="preserve"> were then compiled in </w:t>
      </w:r>
      <w:hyperlink r:id="rId122" w:tooltip="Template:Harv" w:history="1">
        <w:r>
          <w:rPr>
            <w:rStyle w:val="Hyperlink"/>
          </w:rPr>
          <w:t>Template:Harv</w:t>
        </w:r>
      </w:hyperlink>
      <w:r>
        <w:t>, which cemented the approach.</w:t>
      </w:r>
      <w:hyperlink r:id="rId123" w:tooltip="Template:Sfn" w:history="1">
        <w:r>
          <w:rPr>
            <w:rStyle w:val="Hyperlink"/>
          </w:rPr>
          <w:t>Template:Sfn</w:t>
        </w:r>
      </w:hyperlink>
      <w:r>
        <w:t xml:space="preserve"> </w:t>
      </w:r>
    </w:p>
    <w:p w:rsidR="00000000" w:rsidRDefault="00F569E2">
      <w:pPr>
        <w:pStyle w:val="NormalWeb"/>
      </w:pPr>
      <w:r>
        <w:t xml:space="preserve">As an illustration of the application of </w:t>
      </w:r>
      <w:r>
        <w:rPr>
          <w:i/>
          <w:iCs/>
        </w:rPr>
        <w:t>p</w:t>
      </w:r>
      <w:r>
        <w:t xml:space="preserve">-values to the design and </w:t>
      </w:r>
      <w:r>
        <w:t xml:space="preserve">interpretation of experiments, in his following book </w:t>
      </w:r>
      <w:hyperlink r:id="rId124" w:tooltip="The Design of Experiments" w:history="1">
        <w:r>
          <w:rPr>
            <w:rStyle w:val="Hyperlink"/>
            <w:i/>
            <w:iCs/>
          </w:rPr>
          <w:t>The Design of Experiments</w:t>
        </w:r>
      </w:hyperlink>
      <w:r>
        <w:t xml:space="preserve"> (1935), Fisher presented the </w:t>
      </w:r>
      <w:hyperlink r:id="rId125" w:tooltip="Lady tasting tea" w:history="1">
        <w:r>
          <w:rPr>
            <w:rStyle w:val="Hyperlink"/>
          </w:rPr>
          <w:t>lady tas</w:t>
        </w:r>
        <w:r>
          <w:rPr>
            <w:rStyle w:val="Hyperlink"/>
          </w:rPr>
          <w:t>ting tea</w:t>
        </w:r>
      </w:hyperlink>
      <w:r>
        <w:t xml:space="preserve"> experiment,</w:t>
      </w:r>
      <w:hyperlink r:id="rId126" w:tooltip="Template:Sfn" w:history="1">
        <w:r>
          <w:rPr>
            <w:rStyle w:val="Hyperlink"/>
          </w:rPr>
          <w:t>Template:Sfn</w:t>
        </w:r>
      </w:hyperlink>
      <w:r>
        <w:t xml:space="preserve"> which is the archetypal example of the </w:t>
      </w:r>
      <w:r>
        <w:rPr>
          <w:i/>
          <w:iCs/>
        </w:rPr>
        <w:t>p</w:t>
      </w:r>
      <w:r>
        <w:t xml:space="preserve">-value. </w:t>
      </w:r>
    </w:p>
    <w:p w:rsidR="00000000" w:rsidRDefault="00F569E2">
      <w:pPr>
        <w:pStyle w:val="NormalWeb"/>
      </w:pPr>
      <w:r>
        <w:t>To evaluate a lady's claim that she (</w:t>
      </w:r>
      <w:hyperlink r:id="rId127" w:tooltip="Muriel Bristol" w:history="1">
        <w:r>
          <w:rPr>
            <w:rStyle w:val="Hyperlink"/>
          </w:rPr>
          <w:t>Muriel Bristol</w:t>
        </w:r>
      </w:hyperlink>
      <w:r>
        <w:t>) could disti</w:t>
      </w:r>
      <w:r>
        <w:t>nguish by taste how tea is prepared (first adding the milk to the cup, then the tea, or first tea, then milk), she was sequentially presented with 8 cups: 4 prepared one way, 4 prepared the other, and asked to determine the preparation of each cup (knowing</w:t>
      </w:r>
      <w:r>
        <w:t xml:space="preserve"> that there were 4 of each). In that case, the null hypothesis was that she had no special ability, the test was </w:t>
      </w:r>
      <w:hyperlink r:id="rId128" w:tooltip="Fisher's exact test" w:history="1">
        <w:r>
          <w:rPr>
            <w:rStyle w:val="Hyperlink"/>
          </w:rPr>
          <w:t>Fisher's exact test</w:t>
        </w:r>
      </w:hyperlink>
      <w:r>
        <w:t xml:space="preserve">, and the </w:t>
      </w:r>
      <w:r>
        <w:rPr>
          <w:i/>
          <w:iCs/>
        </w:rPr>
        <w:t>p</w:t>
      </w:r>
      <w:r>
        <w:t>-value was &lt;math&gt;1/\binom{8}{4} = 1/70 \approx</w:t>
      </w:r>
      <w:r>
        <w:t xml:space="preserve"> 0.014,&lt;/math&gt; so Fisher was willing to reject the null hypothesis (consider the outcome highly unlikely to be due to chance) if all were classified correctly. (In the actual experiment, Bristol correctly classified all 8 cups.) </w:t>
      </w:r>
    </w:p>
    <w:p w:rsidR="00000000" w:rsidRDefault="00F569E2">
      <w:pPr>
        <w:pStyle w:val="NormalWeb"/>
      </w:pPr>
      <w:r>
        <w:t xml:space="preserve">Fisher reiterated the </w:t>
      </w:r>
      <w:r>
        <w:rPr>
          <w:i/>
          <w:iCs/>
        </w:rPr>
        <w:t>p</w:t>
      </w:r>
      <w:r>
        <w:t xml:space="preserve"> = </w:t>
      </w:r>
      <w:r>
        <w:t>0.05 threshold and explained its rationale, stating:</w:t>
      </w:r>
      <w:hyperlink r:id="rId129" w:tooltip="Template:Sfn" w:history="1">
        <w:r>
          <w:rPr>
            <w:rStyle w:val="Hyperlink"/>
          </w:rPr>
          <w:t>Template:Sfn</w:t>
        </w:r>
      </w:hyperlink>
      <w:r>
        <w:t xml:space="preserve"> </w:t>
      </w:r>
      <w:hyperlink r:id="rId130" w:tooltip="Template:Quotation" w:history="1">
        <w:r>
          <w:rPr>
            <w:rStyle w:val="Hyperlink"/>
          </w:rPr>
          <w:t>Template:Quotation</w:t>
        </w:r>
      </w:hyperlink>
      <w:r>
        <w:t xml:space="preserve"> </w:t>
      </w:r>
      <w:r>
        <w:t xml:space="preserve">He also applies this threshold to the design of experiments, noting that had only 6 cups been presented (3 of each), a perfect classification would have only yielded a </w:t>
      </w:r>
      <w:r>
        <w:rPr>
          <w:i/>
          <w:iCs/>
        </w:rPr>
        <w:t>p</w:t>
      </w:r>
      <w:r>
        <w:t>-value of &lt;math&gt;1/\binom{6}{3} = 1/20 = 0.05,&lt;/math&gt; which would not have met this leve</w:t>
      </w:r>
      <w:r>
        <w:t>l of significance.</w:t>
      </w:r>
      <w:hyperlink r:id="rId131" w:tooltip="Template:Sfn" w:history="1">
        <w:r>
          <w:rPr>
            <w:rStyle w:val="Hyperlink"/>
          </w:rPr>
          <w:t>Template:Sfn</w:t>
        </w:r>
      </w:hyperlink>
      <w:r>
        <w:t xml:space="preserve"> Fisher also underlined the frequentist interpretation of </w:t>
      </w:r>
      <w:r>
        <w:rPr>
          <w:i/>
          <w:iCs/>
        </w:rPr>
        <w:t>p,</w:t>
      </w:r>
      <w:r>
        <w:t xml:space="preserve"> as the long-run proportion of values at least as extreme as the data, assuming the null hypothesis is true. </w:t>
      </w:r>
    </w:p>
    <w:p w:rsidR="00000000" w:rsidRDefault="00F569E2">
      <w:pPr>
        <w:pStyle w:val="NormalWeb"/>
      </w:pPr>
      <w:r>
        <w:t xml:space="preserve">In </w:t>
      </w:r>
      <w:r>
        <w:t xml:space="preserve">later editions, Fisher explicitly contrasted the use of the </w:t>
      </w:r>
      <w:r>
        <w:rPr>
          <w:i/>
          <w:iCs/>
        </w:rPr>
        <w:t>p</w:t>
      </w:r>
      <w:r>
        <w:t>-value for statistical inference in science with the Neyman–Pearson method, which he terms "Acceptance Procedures".</w:t>
      </w:r>
      <w:hyperlink r:id="rId132" w:tooltip="Template:Sfn" w:history="1">
        <w:r>
          <w:rPr>
            <w:rStyle w:val="Hyperlink"/>
          </w:rPr>
          <w:t>Template:Sfn</w:t>
        </w:r>
      </w:hyperlink>
      <w:r>
        <w:t xml:space="preserve"> Fisher emphasi</w:t>
      </w:r>
      <w:r>
        <w:t xml:space="preserve">zes that while fixed levels such as 5%, 2%, and 1% are convenient, the exact </w:t>
      </w:r>
      <w:r>
        <w:rPr>
          <w:i/>
          <w:iCs/>
        </w:rPr>
        <w:t>p</w:t>
      </w:r>
      <w:r>
        <w:t xml:space="preserve">-value can be used, and the strength of evidence can and will be revised with further experimentation. In contrast, decision procedures require a clear-cut decision, yielding an </w:t>
      </w:r>
      <w:r>
        <w:t xml:space="preserve">irreversible action, and the procedure is based on costs of error, which, he argues, are inapplicable to scientific research. </w:t>
      </w:r>
    </w:p>
    <w:p w:rsidR="00000000" w:rsidRDefault="00F569E2">
      <w:pPr>
        <w:pStyle w:val="Heading2"/>
        <w:rPr>
          <w:rFonts w:eastAsia="Times New Roman"/>
        </w:rPr>
      </w:pPr>
      <w:r>
        <w:rPr>
          <w:rStyle w:val="mw-headline"/>
          <w:rFonts w:eastAsia="Times New Roman"/>
        </w:rPr>
        <w:t>Misunderstanding</w:t>
      </w:r>
      <w:r>
        <w:rPr>
          <w:rStyle w:val="mw-headline"/>
          <w:rFonts w:eastAsia="Times New Roman"/>
        </w:rPr>
        <w:t>s</w:t>
      </w:r>
      <w:r>
        <w:rPr>
          <w:rStyle w:val="mw-editsection-bracket"/>
          <w:rFonts w:eastAsia="Times New Roman"/>
        </w:rPr>
        <w:t>[</w:t>
      </w:r>
      <w:hyperlink r:id="rId133" w:tooltip="Edit section: Misunderstandings"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134" w:tooltip="Template:Main" w:history="1">
        <w:r>
          <w:rPr>
            <w:rStyle w:val="Hyperlink"/>
          </w:rPr>
          <w:t>Template:Main</w:t>
        </w:r>
      </w:hyperlink>
      <w:r>
        <w:t xml:space="preserve"> </w:t>
      </w:r>
      <w:hyperlink r:id="rId135" w:tooltip="Template:See also" w:history="1">
        <w:r>
          <w:rPr>
            <w:rStyle w:val="Hyperlink"/>
          </w:rPr>
          <w:t>Template:See also</w:t>
        </w:r>
      </w:hyperlink>
      <w:r>
        <w:t xml:space="preserve"> </w:t>
      </w:r>
      <w:hyperlink r:id="rId136" w:tooltip="Template:Merge from" w:history="1">
        <w:r>
          <w:rPr>
            <w:rStyle w:val="Hyperlink"/>
          </w:rPr>
          <w:t>Template:Merge from</w:t>
        </w:r>
      </w:hyperlink>
      <w:r>
        <w:t xml:space="preserve"> </w:t>
      </w:r>
    </w:p>
    <w:p w:rsidR="00000000" w:rsidRDefault="00F569E2">
      <w:pPr>
        <w:pStyle w:val="NormalWeb"/>
      </w:pPr>
      <w:r>
        <w:t>Despite the ubiquity of</w:t>
      </w:r>
      <w:r>
        <w:t xml:space="preserve"> </w:t>
      </w:r>
      <w:r>
        <w:rPr>
          <w:i/>
          <w:iCs/>
        </w:rPr>
        <w:t>p</w:t>
      </w:r>
      <w:r>
        <w:t xml:space="preserve">-value tests, this particular test for statistical significance has been criticized for its inherent shortcomings and the potential for misinterpretation. </w:t>
      </w:r>
    </w:p>
    <w:p w:rsidR="00000000" w:rsidRDefault="00F569E2">
      <w:pPr>
        <w:pStyle w:val="NormalWeb"/>
      </w:pPr>
      <w:r>
        <w:t xml:space="preserve">The data obtained by comparing the </w:t>
      </w:r>
      <w:r>
        <w:rPr>
          <w:i/>
          <w:iCs/>
        </w:rPr>
        <w:t>p</w:t>
      </w:r>
      <w:r>
        <w:t xml:space="preserve">-value to a significance level will yield one of two results: </w:t>
      </w:r>
      <w:r>
        <w:t xml:space="preserve">either the null hypothesis is rejected, or the null hypothesis </w:t>
      </w:r>
      <w:r>
        <w:rPr>
          <w:i/>
          <w:iCs/>
        </w:rPr>
        <w:t>cannot</w:t>
      </w:r>
      <w:r>
        <w:t xml:space="preserve"> be rejected at that significance level (which however does not imply that the null hypothesis is </w:t>
      </w:r>
      <w:r>
        <w:rPr>
          <w:i/>
          <w:iCs/>
        </w:rPr>
        <w:t>true</w:t>
      </w:r>
      <w:r>
        <w:t xml:space="preserve">). In Fisher's formulation, there is a disjunction: a low </w:t>
      </w:r>
      <w:r>
        <w:rPr>
          <w:i/>
          <w:iCs/>
        </w:rPr>
        <w:t>p</w:t>
      </w:r>
      <w:r>
        <w:t xml:space="preserve">-value means </w:t>
      </w:r>
      <w:r>
        <w:rPr>
          <w:i/>
          <w:iCs/>
        </w:rPr>
        <w:t>either</w:t>
      </w:r>
      <w:r>
        <w:t xml:space="preserve"> that t</w:t>
      </w:r>
      <w:r>
        <w:t xml:space="preserve">he null hypothesis is true and a highly improbable event has occurred </w:t>
      </w:r>
      <w:r>
        <w:rPr>
          <w:i/>
          <w:iCs/>
        </w:rPr>
        <w:t>or</w:t>
      </w:r>
      <w:r>
        <w:t xml:space="preserve"> that the null hypothesis is false. However, people interpret the </w:t>
      </w:r>
      <w:r>
        <w:rPr>
          <w:i/>
          <w:iCs/>
        </w:rPr>
        <w:t>p</w:t>
      </w:r>
      <w:r>
        <w:t xml:space="preserve">-value in many incorrect ways. </w:t>
      </w:r>
    </w:p>
    <w:p w:rsidR="00000000" w:rsidRDefault="00F569E2">
      <w:pPr>
        <w:pStyle w:val="NormalWeb"/>
      </w:pPr>
      <w:r>
        <w:t xml:space="preserve">The </w:t>
      </w:r>
      <w:r>
        <w:rPr>
          <w:i/>
          <w:iCs/>
        </w:rPr>
        <w:t>p</w:t>
      </w:r>
      <w:r>
        <w:t>-value does not in itself allow reasoning about the probabilities of hypotheses,</w:t>
      </w:r>
      <w:r>
        <w:t xml:space="preserve"> which requires multiple hypotheses or a range of hypotheses, with a </w:t>
      </w:r>
      <w:hyperlink r:id="rId137" w:tooltip="Prior distribution" w:history="1">
        <w:r>
          <w:rPr>
            <w:rStyle w:val="Hyperlink"/>
          </w:rPr>
          <w:t>prior distribution</w:t>
        </w:r>
      </w:hyperlink>
      <w:r>
        <w:t xml:space="preserve"> of likelihoods between them, as in </w:t>
      </w:r>
      <w:hyperlink r:id="rId138" w:tooltip="Bayesian statistics" w:history="1">
        <w:r>
          <w:rPr>
            <w:rStyle w:val="Hyperlink"/>
          </w:rPr>
          <w:t>B</w:t>
        </w:r>
        <w:r>
          <w:rPr>
            <w:rStyle w:val="Hyperlink"/>
          </w:rPr>
          <w:t>ayesian statistics</w:t>
        </w:r>
      </w:hyperlink>
      <w:r>
        <w:t xml:space="preserve">. There, one uses a </w:t>
      </w:r>
      <w:hyperlink r:id="rId139" w:tooltip="Likelihood function" w:history="1">
        <w:r>
          <w:rPr>
            <w:rStyle w:val="Hyperlink"/>
          </w:rPr>
          <w:t>likelihood function</w:t>
        </w:r>
      </w:hyperlink>
      <w:r>
        <w:t xml:space="preserve"> for all possible values of the prior instead of the </w:t>
      </w:r>
      <w:r>
        <w:rPr>
          <w:i/>
          <w:iCs/>
        </w:rPr>
        <w:t>p</w:t>
      </w:r>
      <w:r>
        <w:t xml:space="preserve">-value for a single null hypothesis. </w:t>
      </w:r>
    </w:p>
    <w:p w:rsidR="00000000" w:rsidRDefault="00F569E2">
      <w:pPr>
        <w:pStyle w:val="NormalWeb"/>
      </w:pPr>
      <w:r>
        <w:t xml:space="preserve">The </w:t>
      </w:r>
      <w:r>
        <w:rPr>
          <w:i/>
          <w:iCs/>
        </w:rPr>
        <w:t>p</w:t>
      </w:r>
      <w:r>
        <w:t xml:space="preserve">-value refers only to a single hypothesis, called the null hypothesis and does not make reference to or allow conclusions about any other hypotheses, such as the </w:t>
      </w:r>
      <w:hyperlink r:id="rId140" w:tooltip="Alternative hypothesis" w:history="1">
        <w:r>
          <w:rPr>
            <w:rStyle w:val="Hyperlink"/>
          </w:rPr>
          <w:t>alternative hypothesi</w:t>
        </w:r>
        <w:r>
          <w:rPr>
            <w:rStyle w:val="Hyperlink"/>
          </w:rPr>
          <w:t>s</w:t>
        </w:r>
      </w:hyperlink>
      <w:r>
        <w:t xml:space="preserve"> in Neyman–Pearson </w:t>
      </w:r>
      <w:hyperlink r:id="rId141" w:tooltip="Statistical hypothesis testing" w:history="1">
        <w:r>
          <w:rPr>
            <w:rStyle w:val="Hyperlink"/>
          </w:rPr>
          <w:t>statistical hypothesis testing</w:t>
        </w:r>
      </w:hyperlink>
      <w:r>
        <w:t xml:space="preserve">. In that approach, one instead has a decision function between two alternatives, often based on a </w:t>
      </w:r>
      <w:hyperlink r:id="rId142" w:tooltip="Test statistic" w:history="1">
        <w:r>
          <w:rPr>
            <w:rStyle w:val="Hyperlink"/>
          </w:rPr>
          <w:t>test statistic</w:t>
        </w:r>
      </w:hyperlink>
      <w:r>
        <w:t xml:space="preserve">, and computes the rate of </w:t>
      </w:r>
      <w:hyperlink r:id="rId143" w:tooltip="Type I and type II errors" w:history="1">
        <w:r>
          <w:rPr>
            <w:rStyle w:val="Hyperlink"/>
          </w:rPr>
          <w:t>type I and type II errors</w:t>
        </w:r>
      </w:hyperlink>
      <w:r>
        <w:t xml:space="preserve"> as </w:t>
      </w:r>
      <w:r>
        <w:rPr>
          <w:i/>
          <w:iCs/>
        </w:rPr>
        <w:t>α</w:t>
      </w:r>
      <w:r>
        <w:t xml:space="preserve"> and </w:t>
      </w:r>
      <w:r>
        <w:rPr>
          <w:i/>
          <w:iCs/>
        </w:rPr>
        <w:t>β</w:t>
      </w:r>
      <w:r>
        <w:t xml:space="preserve">. However, the </w:t>
      </w:r>
      <w:r>
        <w:rPr>
          <w:i/>
          <w:iCs/>
        </w:rPr>
        <w:t>p</w:t>
      </w:r>
      <w:r>
        <w:t>-value of a test statistic cannot be directly</w:t>
      </w:r>
      <w:r>
        <w:t xml:space="preserve"> compared to these error rates </w:t>
      </w:r>
      <w:r>
        <w:rPr>
          <w:i/>
          <w:iCs/>
        </w:rPr>
        <w:t>α</w:t>
      </w:r>
      <w:r>
        <w:t xml:space="preserve"> and </w:t>
      </w:r>
      <w:r>
        <w:rPr>
          <w:i/>
          <w:iCs/>
        </w:rPr>
        <w:t>β</w:t>
      </w:r>
      <w:r>
        <w:t xml:space="preserve">. Instead, it is fed into a decision function. </w:t>
      </w:r>
    </w:p>
    <w:p w:rsidR="00000000" w:rsidRDefault="00F569E2">
      <w:pPr>
        <w:pStyle w:val="Heading2"/>
        <w:rPr>
          <w:rFonts w:eastAsia="Times New Roman"/>
        </w:rPr>
      </w:pPr>
      <w:r>
        <w:rPr>
          <w:rStyle w:val="mw-headline"/>
          <w:rFonts w:eastAsia="Times New Roman"/>
        </w:rPr>
        <w:t>Criticism</w:t>
      </w:r>
      <w:r>
        <w:rPr>
          <w:rStyle w:val="mw-headline"/>
          <w:rFonts w:eastAsia="Times New Roman"/>
        </w:rPr>
        <w:t>s</w:t>
      </w:r>
      <w:r>
        <w:rPr>
          <w:rStyle w:val="mw-editsection-bracket"/>
          <w:rFonts w:eastAsia="Times New Roman"/>
        </w:rPr>
        <w:t>[</w:t>
      </w:r>
      <w:hyperlink r:id="rId144" w:tooltip="Edit section: Criticisms"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145" w:tooltip="Template:Main" w:history="1">
        <w:r>
          <w:rPr>
            <w:rStyle w:val="Hyperlink"/>
          </w:rPr>
          <w:t>Templ</w:t>
        </w:r>
        <w:r>
          <w:rPr>
            <w:rStyle w:val="Hyperlink"/>
          </w:rPr>
          <w:t>ate:Main</w:t>
        </w:r>
      </w:hyperlink>
      <w:r>
        <w:t xml:space="preserve"> </w:t>
      </w:r>
    </w:p>
    <w:p w:rsidR="00000000" w:rsidRDefault="00F569E2">
      <w:pPr>
        <w:pStyle w:val="NormalWeb"/>
      </w:pPr>
      <w:r>
        <w:t xml:space="preserve">Critics of </w:t>
      </w:r>
      <w:r>
        <w:rPr>
          <w:i/>
          <w:iCs/>
        </w:rPr>
        <w:t>p</w:t>
      </w:r>
      <w:r>
        <w:t>-values point out that the criterion used to decide "statistical significance" is based on an arbitrary choice of alpha level (often set at 0.05), and that this criterion leads to an alarming number of false positive tests. The fracti</w:t>
      </w:r>
      <w:r>
        <w:t>on of all “statistically significant” tests in which the null hypothesis is true may be considerably higher than the alpha level, depending on how many of the null hypotheses were false and how much statistical power was used to test them.&lt;ref name=SBB2001</w:t>
      </w:r>
      <w:r>
        <w:t>&gt;</w:t>
      </w:r>
      <w:hyperlink r:id="rId146" w:tooltip="Template:Cite journal" w:history="1">
        <w:r>
          <w:rPr>
            <w:rStyle w:val="Hyperlink"/>
          </w:rPr>
          <w:t>Template:Cite journal</w:t>
        </w:r>
      </w:hyperlink>
      <w:r>
        <w:t>&lt;/ref&gt;&lt;ref name=VJ2013&gt;</w:t>
      </w:r>
      <w:hyperlink r:id="rId147" w:tooltip="Template:Cite journal" w:history="1">
        <w:r>
          <w:rPr>
            <w:rStyle w:val="Hyperlink"/>
          </w:rPr>
          <w:t>Template:Cite journal</w:t>
        </w:r>
      </w:hyperlink>
      <w:r>
        <w:t>&lt;/ref&gt;&lt;ref name=DC2015&gt;</w:t>
      </w:r>
      <w:hyperlink r:id="rId148" w:tooltip="Template:Cite journal" w:history="1">
        <w:r>
          <w:rPr>
            <w:rStyle w:val="Hyperlink"/>
          </w:rPr>
          <w:t>Template:Cite journal</w:t>
        </w:r>
      </w:hyperlink>
      <w:r>
        <w:t xml:space="preserve">&lt;/ref&gt; </w:t>
      </w:r>
    </w:p>
    <w:p w:rsidR="00000000" w:rsidRDefault="00F569E2">
      <w:pPr>
        <w:pStyle w:val="NormalWeb"/>
      </w:pPr>
      <w:r>
        <w:t>Dividing results into significant and non-significant effects can be highly misleading</w:t>
      </w:r>
      <w:r>
        <w:t>.</w:t>
      </w:r>
      <w:hyperlink w:anchor="cite_note-8" w:history="1">
        <w:r>
          <w:rPr>
            <w:rStyle w:val="Hyperlink"/>
            <w:vertAlign w:val="superscript"/>
          </w:rPr>
          <w:t>[8]</w:t>
        </w:r>
      </w:hyperlink>
      <w:hyperlink w:anchor="cite_note-8" w:history="1">
        <w:r>
          <w:rPr>
            <w:rStyle w:val="Hyperlink"/>
            <w:vertAlign w:val="superscript"/>
          </w:rPr>
          <w:t>[8]</w:t>
        </w:r>
      </w:hyperlink>
      <w:hyperlink w:anchor="cite_note-14" w:history="1">
        <w:r>
          <w:rPr>
            <w:rStyle w:val="Hyperlink"/>
            <w:vertAlign w:val="superscript"/>
          </w:rPr>
          <w:t>[14]</w:t>
        </w:r>
      </w:hyperlink>
      <w:r>
        <w:t xml:space="preserve"> For instance, analysis of nearly identical datasets can result in </w:t>
      </w:r>
      <w:r>
        <w:rPr>
          <w:i/>
          <w:iCs/>
        </w:rPr>
        <w:t>p</w:t>
      </w:r>
      <w:r>
        <w:t>-values that differ greatly in significance</w:t>
      </w:r>
      <w:r>
        <w:t>.</w:t>
      </w:r>
      <w:hyperlink w:anchor="cite_note-14" w:history="1">
        <w:r>
          <w:rPr>
            <w:rStyle w:val="Hyperlink"/>
            <w:vertAlign w:val="superscript"/>
          </w:rPr>
          <w:t>[14]</w:t>
        </w:r>
      </w:hyperlink>
      <w:r>
        <w:t xml:space="preserve"> In </w:t>
      </w:r>
      <w:hyperlink r:id="rId149" w:tooltip="Medical research" w:history="1">
        <w:r>
          <w:rPr>
            <w:rStyle w:val="Hyperlink"/>
          </w:rPr>
          <w:t>medical research</w:t>
        </w:r>
      </w:hyperlink>
      <w:r>
        <w:t xml:space="preserve">, </w:t>
      </w:r>
      <w:r>
        <w:rPr>
          <w:i/>
          <w:iCs/>
        </w:rPr>
        <w:t>p</w:t>
      </w:r>
      <w:r>
        <w:t xml:space="preserve">-values were a considerable improvement over previous approaches, but misunderstandings of </w:t>
      </w:r>
      <w:r>
        <w:rPr>
          <w:i/>
          <w:iCs/>
        </w:rPr>
        <w:t>p</w:t>
      </w:r>
      <w:r>
        <w:t>-values have become more important for reasons such as the increased statistical complexity of published research</w:t>
      </w:r>
      <w:r>
        <w:t>.</w:t>
      </w:r>
      <w:hyperlink w:anchor="cite_note-8" w:history="1">
        <w:r>
          <w:rPr>
            <w:rStyle w:val="Hyperlink"/>
            <w:vertAlign w:val="superscript"/>
          </w:rPr>
          <w:t>[8]</w:t>
        </w:r>
      </w:hyperlink>
      <w:r>
        <w:t xml:space="preserve"> It has been </w:t>
      </w:r>
      <w:r>
        <w:t xml:space="preserve">suggested that in fields such as </w:t>
      </w:r>
      <w:hyperlink r:id="rId150" w:tooltip="Psychology" w:history="1">
        <w:r>
          <w:rPr>
            <w:rStyle w:val="Hyperlink"/>
          </w:rPr>
          <w:t>psychology</w:t>
        </w:r>
      </w:hyperlink>
      <w:r>
        <w:t xml:space="preserve">, where studies typically have low </w:t>
      </w:r>
      <w:hyperlink r:id="rId151" w:tooltip="Statistical power" w:history="1">
        <w:r>
          <w:rPr>
            <w:rStyle w:val="Hyperlink"/>
          </w:rPr>
          <w:t>statistical power</w:t>
        </w:r>
      </w:hyperlink>
      <w:r>
        <w:t>, using significance testing can lead to increase</w:t>
      </w:r>
      <w:r>
        <w:t>d error rates</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The use of significance testing as the basis for decisions has also been criticized because of the widespread misunderstandings about the process</w:t>
      </w:r>
      <w:r>
        <w:t>.</w:t>
      </w:r>
      <w:hyperlink w:anchor="cite_note-8" w:history="1">
        <w:r>
          <w:rPr>
            <w:rStyle w:val="Hyperlink"/>
            <w:vertAlign w:val="superscript"/>
          </w:rPr>
          <w:t>[8]</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For example, </w:t>
      </w:r>
      <w:r>
        <w:rPr>
          <w:i/>
          <w:iCs/>
        </w:rPr>
        <w:t>p</w:t>
      </w:r>
      <w:r>
        <w:t>-values do not address the probability of the null hypothesis being true or false, and the choice of significance threshold should not be arbit</w:t>
      </w:r>
      <w:r>
        <w:t>rary but instead informed by the consequences of a false positive</w:t>
      </w:r>
      <w:r>
        <w:t>.</w:t>
      </w:r>
      <w:hyperlink w:anchor="cite_note-14" w:history="1">
        <w:r>
          <w:rPr>
            <w:rStyle w:val="Hyperlink"/>
            <w:vertAlign w:val="superscript"/>
          </w:rPr>
          <w:t>[14]</w:t>
        </w:r>
      </w:hyperlink>
      <w:r>
        <w:t xml:space="preserve"> It is possible to use </w:t>
      </w:r>
      <w:hyperlink r:id="rId152" w:tooltip="Bayes factors" w:history="1">
        <w:r>
          <w:rPr>
            <w:rStyle w:val="Hyperlink"/>
          </w:rPr>
          <w:t>Bayes factors</w:t>
        </w:r>
      </w:hyperlink>
      <w:r>
        <w:t xml:space="preserve"> for calibration, which allows the use of </w:t>
      </w:r>
      <w:r>
        <w:rPr>
          <w:i/>
          <w:iCs/>
        </w:rPr>
        <w:t>p</w:t>
      </w:r>
      <w:r>
        <w:t>-values while red</w:t>
      </w:r>
      <w:r>
        <w:t xml:space="preserve">ucing the impact of the </w:t>
      </w:r>
      <w:r>
        <w:rPr>
          <w:i/>
          <w:iCs/>
        </w:rPr>
        <w:t>p</w:t>
      </w:r>
      <w:r>
        <w:t>-value fallacy, although these approaches introduce other biases as well</w:t>
      </w:r>
      <w:r>
        <w:t>.</w:t>
      </w:r>
      <w:hyperlink w:anchor="cite_note-18" w:history="1">
        <w:r>
          <w:rPr>
            <w:rStyle w:val="Hyperlink"/>
            <w:vertAlign w:val="superscript"/>
          </w:rPr>
          <w:t>[18]</w:t>
        </w:r>
      </w:hyperlink>
      <w:r>
        <w:t xml:space="preserve"> The </w:t>
      </w:r>
      <w:r>
        <w:rPr>
          <w:i/>
          <w:iCs/>
        </w:rPr>
        <w:t>p</w:t>
      </w:r>
      <w:r>
        <w:t xml:space="preserve">-value is incompatible with the </w:t>
      </w:r>
      <w:hyperlink r:id="rId153" w:tooltip="Likelihood principle" w:history="1">
        <w:r>
          <w:rPr>
            <w:rStyle w:val="Hyperlink"/>
          </w:rPr>
          <w:t>likelihood principle</w:t>
        </w:r>
      </w:hyperlink>
      <w:r>
        <w:t xml:space="preserve"> and depends on the </w:t>
      </w:r>
      <w:hyperlink r:id="rId154" w:tooltip="Experiment design" w:history="1">
        <w:r>
          <w:rPr>
            <w:rStyle w:val="Hyperlink"/>
          </w:rPr>
          <w:t>experiment design</w:t>
        </w:r>
      </w:hyperlink>
      <w:r>
        <w:t>, the test statistic in question. That is, the definition of "more extreme" data depends on the sampling methodology adopted by the inve</w:t>
      </w:r>
      <w:r>
        <w:t>stigator</w:t>
      </w:r>
      <w:r>
        <w:t>;</w:t>
      </w:r>
      <w:hyperlink w:anchor="cite_note-19" w:history="1">
        <w:r>
          <w:rPr>
            <w:rStyle w:val="Hyperlink"/>
            <w:vertAlign w:val="superscript"/>
          </w:rPr>
          <w:t>[19]</w:t>
        </w:r>
      </w:hyperlink>
      <w:r>
        <w:t xml:space="preserve"> for example, the situation in which the investigator flips the coin 100 times, yielding 50 heads, has a set of extreme data that is different from the situation in which the investigator continues to flip th</w:t>
      </w:r>
      <w:r>
        <w:t>e coin until 50 heads are achieved yielding 100 flips</w:t>
      </w:r>
      <w:r>
        <w:t>.</w:t>
      </w:r>
      <w:hyperlink w:anchor="cite_note-20" w:history="1">
        <w:r>
          <w:rPr>
            <w:rStyle w:val="Hyperlink"/>
            <w:vertAlign w:val="superscript"/>
          </w:rPr>
          <w:t>[20]</w:t>
        </w:r>
      </w:hyperlink>
      <w:r>
        <w:t xml:space="preserve"> The incompatibility of the </w:t>
      </w:r>
      <w:r>
        <w:rPr>
          <w:i/>
          <w:iCs/>
        </w:rPr>
        <w:t>p</w:t>
      </w:r>
      <w:r>
        <w:t xml:space="preserve">-value with the likelihood principle indicates a lack of conceptual integrity in this methodology since the intentions of the analyst </w:t>
      </w:r>
      <w:r>
        <w:t>to analyze the data along differing prescriptions (experimental designs, choice of statistic) yield different results for the same data concerning the same underlying question about the coin's fairness. This concern over the issue of consistent reasoning c</w:t>
      </w:r>
      <w:r>
        <w:t xml:space="preserve">oncerning probable inference led </w:t>
      </w:r>
      <w:hyperlink r:id="rId155" w:tooltip="Richard Threlkeld Cox" w:history="1">
        <w:r>
          <w:rPr>
            <w:rStyle w:val="Hyperlink"/>
          </w:rPr>
          <w:t>Richard Cox</w:t>
        </w:r>
      </w:hyperlink>
      <w:r>
        <w:t xml:space="preserve"> to develop an axiomatic basis for probability conditioned on an essential consistency requirement that leads ultimately to </w:t>
      </w:r>
      <w:hyperlink r:id="rId156" w:tooltip="Bayes Rule" w:history="1">
        <w:r>
          <w:rPr>
            <w:rStyle w:val="Hyperlink"/>
          </w:rPr>
          <w:t>Bayes Rule</w:t>
        </w:r>
      </w:hyperlink>
      <w:r>
        <w:t>.</w:t>
      </w:r>
      <w:hyperlink w:anchor="cite_note-21" w:history="1">
        <w:r>
          <w:rPr>
            <w:rStyle w:val="Hyperlink"/>
            <w:vertAlign w:val="superscript"/>
          </w:rPr>
          <w:t>[21]</w:t>
        </w:r>
      </w:hyperlink>
      <w:r>
        <w:t xml:space="preserve"> </w:t>
      </w:r>
    </w:p>
    <w:p w:rsidR="00000000" w:rsidRDefault="00F569E2">
      <w:pPr>
        <w:pStyle w:val="Heading2"/>
        <w:rPr>
          <w:rFonts w:eastAsia="Times New Roman"/>
        </w:rPr>
      </w:pPr>
      <w:r>
        <w:rPr>
          <w:rStyle w:val="mw-headline"/>
          <w:rFonts w:eastAsia="Times New Roman"/>
        </w:rPr>
        <w:t>Related quantitie</w:t>
      </w:r>
      <w:r>
        <w:rPr>
          <w:rStyle w:val="mw-headline"/>
          <w:rFonts w:eastAsia="Times New Roman"/>
        </w:rPr>
        <w:t>s</w:t>
      </w:r>
      <w:r>
        <w:rPr>
          <w:rStyle w:val="mw-editsection-bracket"/>
          <w:rFonts w:eastAsia="Times New Roman"/>
        </w:rPr>
        <w:t>[</w:t>
      </w:r>
      <w:hyperlink r:id="rId157" w:tooltip="Edit section: Related quantities"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A closely related concept is the </w:t>
      </w:r>
      <w:r>
        <w:rPr>
          <w:b/>
          <w:bCs/>
        </w:rPr>
        <w:t>E-value</w:t>
      </w:r>
      <w:r>
        <w:t>,</w:t>
      </w:r>
      <w:hyperlink w:anchor="cite_note-22" w:history="1">
        <w:r>
          <w:rPr>
            <w:rStyle w:val="Hyperlink"/>
            <w:vertAlign w:val="superscript"/>
          </w:rPr>
          <w:t>[22]</w:t>
        </w:r>
      </w:hyperlink>
      <w:r>
        <w:t xml:space="preserve"> which is the </w:t>
      </w:r>
      <w:hyperlink r:id="rId158" w:tooltip="Conditional expectation" w:history="1">
        <w:r>
          <w:rPr>
            <w:rStyle w:val="Hyperlink"/>
          </w:rPr>
          <w:t>expected</w:t>
        </w:r>
      </w:hyperlink>
      <w:r>
        <w:t xml:space="preserve"> number of times in </w:t>
      </w:r>
      <w:hyperlink r:id="rId159" w:tooltip="Multiple comparisons" w:history="1">
        <w:r>
          <w:rPr>
            <w:rStyle w:val="Hyperlink"/>
          </w:rPr>
          <w:t>multiple testing</w:t>
        </w:r>
      </w:hyperlink>
      <w:r>
        <w:t xml:space="preserve"> that one expects to</w:t>
      </w:r>
      <w:r>
        <w:t xml:space="preserve"> obtain a test statistic at least as extreme as the one that was actually observed if one assumes that the null hypothesis is true. The E-value is the product of the number of tests and the </w:t>
      </w:r>
      <w:r>
        <w:rPr>
          <w:i/>
          <w:iCs/>
        </w:rPr>
        <w:t>p</w:t>
      </w:r>
      <w:r>
        <w:t xml:space="preserve">-value. </w:t>
      </w:r>
    </w:p>
    <w:p w:rsidR="00000000" w:rsidRDefault="00F569E2">
      <w:pPr>
        <w:pStyle w:val="Heading2"/>
        <w:rPr>
          <w:rFonts w:eastAsia="Times New Roman"/>
        </w:rPr>
      </w:pPr>
      <w:r>
        <w:rPr>
          <w:rStyle w:val="mw-headline"/>
          <w:rFonts w:eastAsia="Times New Roman"/>
        </w:rPr>
        <w:t>Orthographic not</w:t>
      </w:r>
      <w:r>
        <w:rPr>
          <w:rStyle w:val="mw-headline"/>
          <w:rFonts w:eastAsia="Times New Roman"/>
        </w:rPr>
        <w:t>e</w:t>
      </w:r>
      <w:r>
        <w:rPr>
          <w:rStyle w:val="mw-editsection-bracket"/>
          <w:rFonts w:eastAsia="Times New Roman"/>
        </w:rPr>
        <w:t>[</w:t>
      </w:r>
      <w:hyperlink r:id="rId160" w:tooltip="Edit section: Orthographic note" w:history="1">
        <w:r>
          <w:rPr>
            <w:rStyle w:val="Hyperlink"/>
            <w:rFonts w:eastAsia="Times New Roman"/>
          </w:rPr>
          <w:t>edit</w:t>
        </w:r>
      </w:hyperlink>
      <w:r>
        <w:rPr>
          <w:rStyle w:val="mw-editsection-bracket"/>
          <w:rFonts w:eastAsia="Times New Roman"/>
        </w:rPr>
        <w:t>]</w:t>
      </w:r>
    </w:p>
    <w:p w:rsidR="00000000" w:rsidRDefault="00F569E2">
      <w:pPr>
        <w:pStyle w:val="NormalWeb"/>
      </w:pPr>
      <w:r>
        <w:t xml:space="preserve">Depending on which </w:t>
      </w:r>
      <w:hyperlink r:id="rId161" w:tooltip="Style guide" w:history="1">
        <w:r>
          <w:rPr>
            <w:rStyle w:val="Hyperlink"/>
          </w:rPr>
          <w:t>style guide</w:t>
        </w:r>
      </w:hyperlink>
      <w:r>
        <w:t xml:space="preserve"> </w:t>
      </w:r>
      <w:r>
        <w:t xml:space="preserve">is applied, the "p" is styled either italic or not, capitalized or not, and hyphenated or not (p-value, p value, P-value, P value, </w:t>
      </w:r>
      <w:r>
        <w:rPr>
          <w:i/>
          <w:iCs/>
        </w:rPr>
        <w:t>p</w:t>
      </w:r>
      <w:r>
        <w:t xml:space="preserve">-value, </w:t>
      </w:r>
      <w:r>
        <w:rPr>
          <w:i/>
          <w:iCs/>
        </w:rPr>
        <w:t>p</w:t>
      </w:r>
      <w:r>
        <w:t xml:space="preserve"> value, </w:t>
      </w:r>
      <w:r>
        <w:rPr>
          <w:i/>
          <w:iCs/>
        </w:rPr>
        <w:t>P</w:t>
      </w:r>
      <w:r>
        <w:t xml:space="preserve">-value, </w:t>
      </w:r>
      <w:r>
        <w:rPr>
          <w:i/>
          <w:iCs/>
        </w:rPr>
        <w:t>P</w:t>
      </w:r>
      <w:r>
        <w:t xml:space="preserve"> value). For example, </w:t>
      </w:r>
      <w:hyperlink r:id="rId162" w:tooltip="AMA style" w:history="1">
        <w:r>
          <w:rPr>
            <w:rStyle w:val="Hyperlink"/>
          </w:rPr>
          <w:t>AMA style</w:t>
        </w:r>
      </w:hyperlink>
      <w:r>
        <w:t xml:space="preserve"> uses </w:t>
      </w:r>
      <w:r>
        <w:rPr>
          <w:i/>
          <w:iCs/>
        </w:rPr>
        <w:t>P</w:t>
      </w:r>
      <w:r>
        <w:t xml:space="preserve"> value but </w:t>
      </w:r>
      <w:hyperlink r:id="rId163" w:tooltip="APA style" w:history="1">
        <w:r>
          <w:rPr>
            <w:rStyle w:val="Hyperlink"/>
          </w:rPr>
          <w:t>APA style</w:t>
        </w:r>
      </w:hyperlink>
      <w:r>
        <w:t xml:space="preserve"> uses </w:t>
      </w:r>
      <w:r>
        <w:rPr>
          <w:i/>
          <w:iCs/>
        </w:rPr>
        <w:t>p</w:t>
      </w:r>
      <w:r>
        <w:t xml:space="preserve"> value. </w:t>
      </w:r>
    </w:p>
    <w:p w:rsidR="00000000" w:rsidRDefault="00F569E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64" w:tooltip="Edit section: See also" w:history="1">
        <w:r>
          <w:rPr>
            <w:rStyle w:val="Hyperlink"/>
            <w:rFonts w:eastAsia="Times New Roman"/>
          </w:rPr>
          <w:t>edit</w:t>
        </w:r>
      </w:hyperlink>
      <w:r>
        <w:rPr>
          <w:rStyle w:val="mw-editsection-bracket"/>
          <w:rFonts w:eastAsia="Times New Roman"/>
        </w:rPr>
        <w:t>]</w:t>
      </w:r>
    </w:p>
    <w:p w:rsidR="00000000" w:rsidRDefault="00F569E2">
      <w:pPr>
        <w:numPr>
          <w:ilvl w:val="0"/>
          <w:numId w:val="4"/>
        </w:numPr>
        <w:spacing w:before="100" w:beforeAutospacing="1" w:after="100" w:afterAutospacing="1"/>
        <w:rPr>
          <w:rFonts w:eastAsia="Times New Roman"/>
        </w:rPr>
      </w:pPr>
      <w:hyperlink r:id="rId165" w:tooltip="Bonferroni correction" w:history="1">
        <w:r>
          <w:rPr>
            <w:rStyle w:val="Hyperlink"/>
            <w:rFonts w:eastAsia="Times New Roman"/>
          </w:rPr>
          <w:t>Bonferro</w:t>
        </w:r>
        <w:r>
          <w:rPr>
            <w:rStyle w:val="Hyperlink"/>
            <w:rFonts w:eastAsia="Times New Roman"/>
          </w:rPr>
          <w:t>ni correction</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66" w:tooltip="Confidence interval" w:history="1">
        <w:r>
          <w:rPr>
            <w:rStyle w:val="Hyperlink"/>
            <w:rFonts w:eastAsia="Times New Roman"/>
          </w:rPr>
          <w:t>Confidence interval</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67" w:tooltip="Counternull" w:history="1">
        <w:r>
          <w:rPr>
            <w:rStyle w:val="Hyperlink"/>
            <w:rFonts w:eastAsia="Times New Roman"/>
          </w:rPr>
          <w:t>Counternull</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68" w:tooltip="False discovery rate" w:history="1">
        <w:r>
          <w:rPr>
            <w:rStyle w:val="Hyperlink"/>
            <w:rFonts w:eastAsia="Times New Roman"/>
          </w:rPr>
          <w:t>False discovery rate</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69" w:tooltip="Fisher's method" w:history="1">
        <w:r>
          <w:rPr>
            <w:rStyle w:val="Hyperlink"/>
            <w:rFonts w:eastAsia="Times New Roman"/>
          </w:rPr>
          <w:t xml:space="preserve">Fisher's method of combining </w:t>
        </w:r>
        <w:r>
          <w:rPr>
            <w:rStyle w:val="Hyperlink"/>
            <w:rFonts w:eastAsia="Times New Roman"/>
            <w:i/>
            <w:iCs/>
          </w:rPr>
          <w:t>p</w:t>
        </w:r>
        <w:r>
          <w:rPr>
            <w:rStyle w:val="Hyperlink"/>
            <w:rFonts w:eastAsia="Times New Roman"/>
          </w:rPr>
          <w:t>-values</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70" w:tooltip="Generalized p-value" w:history="1">
        <w:r>
          <w:rPr>
            <w:rStyle w:val="Hyperlink"/>
            <w:rFonts w:eastAsia="Times New Roman"/>
          </w:rPr>
          <w:t xml:space="preserve">Generalized </w:t>
        </w:r>
        <w:r>
          <w:rPr>
            <w:rStyle w:val="Hyperlink"/>
            <w:rFonts w:eastAsia="Times New Roman"/>
            <w:i/>
            <w:iCs/>
          </w:rPr>
          <w:t>p</w:t>
        </w:r>
        <w:r>
          <w:rPr>
            <w:rStyle w:val="Hyperlink"/>
            <w:rFonts w:eastAsia="Times New Roman"/>
          </w:rPr>
          <w:t>-value</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71" w:tooltip="Holm–Bonferroni method" w:history="1">
        <w:r>
          <w:rPr>
            <w:rStyle w:val="Hyperlink"/>
            <w:rFonts w:eastAsia="Times New Roman"/>
          </w:rPr>
          <w:t>Holm–Bonferroni method</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72" w:tooltip="Multiple comparisons" w:history="1">
        <w:r>
          <w:rPr>
            <w:rStyle w:val="Hyperlink"/>
            <w:rFonts w:eastAsia="Times New Roman"/>
          </w:rPr>
          <w:t>Multiple comparisons</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73" w:tooltip="Null hypothesis" w:history="1">
        <w:r>
          <w:rPr>
            <w:rStyle w:val="Hyperlink"/>
            <w:rFonts w:eastAsia="Times New Roman"/>
          </w:rPr>
          <w:t>Null hypothesis</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74" w:tooltip="P-rep" w:history="1">
        <w:r>
          <w:rPr>
            <w:rStyle w:val="Hyperlink"/>
            <w:rFonts w:eastAsia="Times New Roman"/>
            <w:i/>
            <w:iCs/>
          </w:rPr>
          <w:t>p</w:t>
        </w:r>
        <w:r>
          <w:rPr>
            <w:rStyle w:val="Hyperlink"/>
            <w:rFonts w:eastAsia="Times New Roman"/>
          </w:rPr>
          <w:t>-rep</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75" w:tooltip="P-value fallacy" w:history="1">
        <w:r>
          <w:rPr>
            <w:rStyle w:val="Hyperlink"/>
            <w:rFonts w:eastAsia="Times New Roman"/>
            <w:i/>
            <w:iCs/>
          </w:rPr>
          <w:t>p</w:t>
        </w:r>
        <w:r>
          <w:rPr>
            <w:rStyle w:val="Hyperlink"/>
            <w:rFonts w:eastAsia="Times New Roman"/>
          </w:rPr>
          <w:t>-value fallacy</w:t>
        </w:r>
      </w:hyperlink>
      <w:r>
        <w:rPr>
          <w:rFonts w:eastAsia="Times New Roman"/>
        </w:rPr>
        <w:t xml:space="preserve"> </w:t>
      </w:r>
    </w:p>
    <w:p w:rsidR="00000000" w:rsidRDefault="00F569E2">
      <w:pPr>
        <w:numPr>
          <w:ilvl w:val="0"/>
          <w:numId w:val="4"/>
        </w:numPr>
        <w:spacing w:before="100" w:beforeAutospacing="1" w:after="100" w:afterAutospacing="1"/>
        <w:rPr>
          <w:rFonts w:eastAsia="Times New Roman"/>
        </w:rPr>
      </w:pPr>
      <w:hyperlink r:id="rId176" w:tooltip="Statistical hypothesis testing" w:history="1">
        <w:r>
          <w:rPr>
            <w:rStyle w:val="Hyperlink"/>
            <w:rFonts w:eastAsia="Times New Roman"/>
          </w:rPr>
          <w:t>Statistical hypothesis testing</w:t>
        </w:r>
      </w:hyperlink>
      <w:r>
        <w:rPr>
          <w:rFonts w:eastAsia="Times New Roman"/>
        </w:rPr>
        <w:t xml:space="preserve"> </w:t>
      </w:r>
    </w:p>
    <w:p w:rsidR="00000000" w:rsidRDefault="00F569E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77" w:tooltip="Edit section: Notes"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178" w:tooltip="Template:Notelist" w:history="1">
        <w:r>
          <w:rPr>
            <w:rStyle w:val="Hyperlink"/>
          </w:rPr>
          <w:t>Template:Notelist</w:t>
        </w:r>
      </w:hyperlink>
      <w:r>
        <w:t xml:space="preserve"> </w:t>
      </w:r>
    </w:p>
    <w:p w:rsidR="00000000" w:rsidRDefault="00F569E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79" w:tooltip="Edit section: References"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180" w:tooltip="Template:Reflist" w:history="1">
        <w:r>
          <w:rPr>
            <w:rStyle w:val="Hyperlink"/>
          </w:rPr>
          <w:t>Template:Reflist</w:t>
        </w:r>
      </w:hyperlink>
      <w:r>
        <w:t xml:space="preserve"> </w:t>
      </w:r>
      <w:hyperlink r:id="rId181" w:tooltip="Template:Refbegin" w:history="1">
        <w:r>
          <w:rPr>
            <w:rStyle w:val="Hyperlink"/>
          </w:rPr>
          <w:t>Template:Refbegin</w:t>
        </w:r>
      </w:hyperlink>
      <w:r>
        <w:t xml:space="preserve"> </w:t>
      </w:r>
    </w:p>
    <w:p w:rsidR="00000000" w:rsidRDefault="00F569E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82" w:tooltip="Edit section: Further reading"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183" w:tooltip="Template:More footnotes" w:history="1">
        <w:r>
          <w:rPr>
            <w:rStyle w:val="Hyperlink"/>
          </w:rPr>
          <w:t>Template:More footnotes</w:t>
        </w:r>
      </w:hyperlink>
      <w:r>
        <w:t xml:space="preserve"> </w:t>
      </w:r>
    </w:p>
    <w:p w:rsidR="00000000" w:rsidRDefault="00F569E2">
      <w:pPr>
        <w:numPr>
          <w:ilvl w:val="0"/>
          <w:numId w:val="5"/>
        </w:numPr>
        <w:spacing w:before="100" w:beforeAutospacing="1" w:after="100" w:afterAutospacing="1"/>
        <w:rPr>
          <w:rFonts w:eastAsia="Times New Roman"/>
        </w:rPr>
      </w:pPr>
      <w:hyperlink r:id="rId184" w:tooltip="Template:Cite journal" w:history="1">
        <w:r>
          <w:rPr>
            <w:rStyle w:val="Hyperlink"/>
            <w:rFonts w:eastAsia="Times New Roman"/>
          </w:rPr>
          <w:t>Template:Cite journal</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85" w:tooltip="Template:Cite journal" w:history="1">
        <w:r>
          <w:rPr>
            <w:rStyle w:val="Hyperlink"/>
            <w:rFonts w:eastAsia="Times New Roman"/>
          </w:rPr>
          <w:t>Template:Cite journal</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86" w:tooltip="Template:Cite book" w:history="1">
        <w:r>
          <w:rPr>
            <w:rStyle w:val="Hyperlink"/>
            <w:rFonts w:eastAsia="Times New Roman"/>
          </w:rPr>
          <w:t>Template:Cite book</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87"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88" w:tooltip="Template:Cite book" w:history="1">
        <w:r>
          <w:rPr>
            <w:rStyle w:val="Hyperlink"/>
            <w:rFonts w:eastAsia="Times New Roman"/>
          </w:rPr>
          <w:t>Template:Cite book</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89" w:tooltip="Template:Cite book" w:history="1">
        <w:r>
          <w:rPr>
            <w:rStyle w:val="Hyperlink"/>
            <w:rFonts w:eastAsia="Times New Roman"/>
          </w:rPr>
          <w:t>Template:Cite book</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90" w:tooltip="Template:Citation" w:history="1">
        <w:r>
          <w:rPr>
            <w:rStyle w:val="Hyperlink"/>
            <w:rFonts w:eastAsia="Times New Roman"/>
          </w:rPr>
          <w:t>Template:Citati</w:t>
        </w:r>
        <w:r>
          <w:rPr>
            <w:rStyle w:val="Hyperlink"/>
            <w:rFonts w:eastAsia="Times New Roman"/>
          </w:rPr>
          <w:t>on</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91" w:tooltip="Template:Cite journal" w:history="1">
        <w:r>
          <w:rPr>
            <w:rStyle w:val="Hyperlink"/>
            <w:rFonts w:eastAsia="Times New Roman"/>
          </w:rPr>
          <w:t>Template:Cite journal</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92" w:tooltip="Template:Cite journal" w:history="1">
        <w:r>
          <w:rPr>
            <w:rStyle w:val="Hyperlink"/>
            <w:rFonts w:eastAsia="Times New Roman"/>
          </w:rPr>
          <w:t>Template:Cite journal</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93" w:tooltip="Template:Cite journal" w:history="1">
        <w:r>
          <w:rPr>
            <w:rStyle w:val="Hyperlink"/>
            <w:rFonts w:eastAsia="Times New Roman"/>
          </w:rPr>
          <w:t>Template:Cite journal</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94" w:tooltip="Template:Cite book" w:history="1">
        <w:r>
          <w:rPr>
            <w:rStyle w:val="Hyperlink"/>
            <w:rFonts w:eastAsia="Times New Roman"/>
          </w:rPr>
          <w:t>Template:Cite book</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95" w:tooltip="Template:Cite journal" w:history="1">
        <w:r>
          <w:rPr>
            <w:rStyle w:val="Hyperlink"/>
            <w:rFonts w:eastAsia="Times New Roman"/>
          </w:rPr>
          <w:t>Templa</w:t>
        </w:r>
        <w:r>
          <w:rPr>
            <w:rStyle w:val="Hyperlink"/>
            <w:rFonts w:eastAsia="Times New Roman"/>
          </w:rPr>
          <w:t>te:Cite journal</w:t>
        </w:r>
      </w:hyperlink>
      <w:r>
        <w:rPr>
          <w:rFonts w:eastAsia="Times New Roman"/>
        </w:rPr>
        <w:t xml:space="preserve"> </w:t>
      </w:r>
    </w:p>
    <w:p w:rsidR="00000000" w:rsidRDefault="00F569E2">
      <w:pPr>
        <w:numPr>
          <w:ilvl w:val="0"/>
          <w:numId w:val="5"/>
        </w:numPr>
        <w:spacing w:before="100" w:beforeAutospacing="1" w:after="100" w:afterAutospacing="1"/>
        <w:rPr>
          <w:rFonts w:eastAsia="Times New Roman"/>
        </w:rPr>
      </w:pPr>
      <w:hyperlink r:id="rId196" w:tooltip="Template:Cite book" w:history="1">
        <w:r>
          <w:rPr>
            <w:rStyle w:val="Hyperlink"/>
            <w:rFonts w:eastAsia="Times New Roman"/>
          </w:rPr>
          <w:t>Template:Cite book</w:t>
        </w:r>
      </w:hyperlink>
      <w:r>
        <w:rPr>
          <w:rFonts w:eastAsia="Times New Roman"/>
        </w:rPr>
        <w:t xml:space="preserve"> </w:t>
      </w:r>
    </w:p>
    <w:p w:rsidR="00000000" w:rsidRDefault="00F569E2">
      <w:pPr>
        <w:pStyle w:val="NormalWeb"/>
      </w:pPr>
      <w:hyperlink r:id="rId197" w:tooltip="Template:Refend" w:history="1">
        <w:r>
          <w:rPr>
            <w:rStyle w:val="Hyperlink"/>
          </w:rPr>
          <w:t>Template:Refend</w:t>
        </w:r>
      </w:hyperlink>
      <w:r>
        <w:t xml:space="preserve"> </w:t>
      </w:r>
    </w:p>
    <w:p w:rsidR="00000000" w:rsidRDefault="00F569E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98" w:tooltip="Edit section: External links" w:history="1">
        <w:r>
          <w:rPr>
            <w:rStyle w:val="Hyperlink"/>
            <w:rFonts w:eastAsia="Times New Roman"/>
          </w:rPr>
          <w:t>edit</w:t>
        </w:r>
      </w:hyperlink>
      <w:r>
        <w:rPr>
          <w:rStyle w:val="mw-editsection-bracket"/>
          <w:rFonts w:eastAsia="Times New Roman"/>
        </w:rPr>
        <w:t>]</w:t>
      </w:r>
    </w:p>
    <w:p w:rsidR="00000000" w:rsidRDefault="00F569E2">
      <w:pPr>
        <w:pStyle w:val="NormalWeb"/>
      </w:pPr>
      <w:hyperlink r:id="rId199" w:tooltip="Template:Commons category" w:history="1">
        <w:r>
          <w:rPr>
            <w:rStyle w:val="Hyperlink"/>
          </w:rPr>
          <w:t>Template:Commons category</w:t>
        </w:r>
      </w:hyperlink>
      <w:r>
        <w:t xml:space="preserve"> </w:t>
      </w:r>
    </w:p>
    <w:p w:rsidR="00000000" w:rsidRDefault="00F569E2">
      <w:pPr>
        <w:numPr>
          <w:ilvl w:val="0"/>
          <w:numId w:val="6"/>
        </w:numPr>
        <w:spacing w:before="100" w:beforeAutospacing="1" w:after="100" w:afterAutospacing="1"/>
        <w:rPr>
          <w:rFonts w:eastAsia="Times New Roman"/>
        </w:rPr>
      </w:pPr>
      <w:hyperlink r:id="rId200" w:anchor="c14" w:history="1">
        <w:r>
          <w:rPr>
            <w:rStyle w:val="Hyperlink"/>
            <w:rFonts w:eastAsia="Times New Roman"/>
          </w:rPr>
          <w:t xml:space="preserve">Free online </w:t>
        </w:r>
        <w:r>
          <w:rPr>
            <w:rStyle w:val="Hyperlink"/>
            <w:rFonts w:eastAsia="Times New Roman"/>
            <w:i/>
            <w:iCs/>
          </w:rPr>
          <w:t>p</w:t>
        </w:r>
        <w:r>
          <w:rPr>
            <w:rStyle w:val="Hyperlink"/>
            <w:rFonts w:eastAsia="Times New Roman"/>
          </w:rPr>
          <w:t>-values calculators</w:t>
        </w:r>
      </w:hyperlink>
      <w:r>
        <w:rPr>
          <w:rFonts w:eastAsia="Times New Roman"/>
        </w:rPr>
        <w:t xml:space="preserve"> </w:t>
      </w:r>
      <w:r>
        <w:rPr>
          <w:rFonts w:eastAsia="Times New Roman"/>
        </w:rPr>
        <w:t xml:space="preserve">for various specific tests (chi-square, Fisher's F-test, etc.). </w:t>
      </w:r>
    </w:p>
    <w:p w:rsidR="00000000" w:rsidRDefault="00F569E2">
      <w:pPr>
        <w:numPr>
          <w:ilvl w:val="0"/>
          <w:numId w:val="6"/>
        </w:numPr>
        <w:spacing w:before="100" w:beforeAutospacing="1" w:after="100" w:afterAutospacing="1"/>
        <w:rPr>
          <w:rFonts w:eastAsia="Times New Roman"/>
        </w:rPr>
      </w:pPr>
      <w:hyperlink r:id="rId201" w:history="1">
        <w:r>
          <w:rPr>
            <w:rStyle w:val="Hyperlink"/>
            <w:rFonts w:eastAsia="Times New Roman"/>
          </w:rPr>
          <w:t xml:space="preserve">Understanding </w:t>
        </w:r>
        <w:r>
          <w:rPr>
            <w:rStyle w:val="Hyperlink"/>
            <w:rFonts w:eastAsia="Times New Roman"/>
            <w:i/>
            <w:iCs/>
          </w:rPr>
          <w:t>p</w:t>
        </w:r>
        <w:r>
          <w:rPr>
            <w:rStyle w:val="Hyperlink"/>
            <w:rFonts w:eastAsia="Times New Roman"/>
          </w:rPr>
          <w:t>-values</w:t>
        </w:r>
      </w:hyperlink>
      <w:r>
        <w:rPr>
          <w:rFonts w:eastAsia="Times New Roman"/>
        </w:rPr>
        <w:t xml:space="preserve">, including a Java applet that illustrates how the numerical values of </w:t>
      </w:r>
      <w:r>
        <w:rPr>
          <w:rFonts w:eastAsia="Times New Roman"/>
          <w:i/>
          <w:iCs/>
        </w:rPr>
        <w:t>p</w:t>
      </w:r>
      <w:r>
        <w:rPr>
          <w:rFonts w:eastAsia="Times New Roman"/>
        </w:rPr>
        <w:t>-values can give quite misleadin</w:t>
      </w:r>
      <w:r>
        <w:rPr>
          <w:rFonts w:eastAsia="Times New Roman"/>
        </w:rPr>
        <w:t xml:space="preserve">g impressions about the truth or falsity of the hypothesis under test. </w:t>
      </w:r>
    </w:p>
    <w:p w:rsidR="00000000" w:rsidRDefault="00F569E2">
      <w:pPr>
        <w:pStyle w:val="NormalWeb"/>
      </w:pPr>
      <w:hyperlink r:id="rId202" w:tooltip="Template:Statistics" w:history="1">
        <w:r>
          <w:rPr>
            <w:rStyle w:val="Hyperlink"/>
          </w:rPr>
          <w:t>Template:Statistics</w:t>
        </w:r>
      </w:hyperlink>
      <w:r>
        <w:t xml:space="preserve"> </w:t>
      </w:r>
    </w:p>
    <w:p w:rsidR="00000000" w:rsidRDefault="00F569E2">
      <w:pPr>
        <w:pStyle w:val="NormalWeb"/>
      </w:pPr>
      <w:hyperlink r:id="rId203" w:tooltip="Category:Hypothesis testing" w:history="1">
        <w:r>
          <w:rPr>
            <w:rStyle w:val="Hyperlink"/>
          </w:rPr>
          <w:t>Category:Hypo</w:t>
        </w:r>
        <w:r>
          <w:rPr>
            <w:rStyle w:val="Hyperlink"/>
          </w:rPr>
          <w:t>thesis testing</w:t>
        </w:r>
      </w:hyperlink>
      <w:r>
        <w:t xml:space="preserve"> </w:t>
      </w:r>
    </w:p>
    <w:p w:rsidR="00F569E2" w:rsidRDefault="00F569E2">
      <w:pPr>
        <w:pStyle w:val="NormalWeb"/>
      </w:pPr>
      <w:hyperlink r:id="rId204" w:anchor="p値" w:tooltip="Ja:有意#p値" w:history="1">
        <w:r>
          <w:rPr>
            <w:rStyle w:val="Hyperlink"/>
          </w:rPr>
          <w:t>ja:</w:t>
        </w:r>
        <w:r>
          <w:rPr>
            <w:rStyle w:val="Hyperlink"/>
            <w:rFonts w:ascii="MS Mincho" w:eastAsia="MS Mincho" w:hAnsi="MS Mincho" w:cs="MS Mincho" w:hint="eastAsia"/>
          </w:rPr>
          <w:t>有意</w:t>
        </w:r>
        <w:r>
          <w:rPr>
            <w:rStyle w:val="Hyperlink"/>
          </w:rPr>
          <w:t>#p</w:t>
        </w:r>
        <w:r>
          <w:rPr>
            <w:rStyle w:val="Hyperlink"/>
            <w:rFonts w:ascii="MS Mincho" w:eastAsia="MS Mincho" w:hAnsi="MS Mincho" w:cs="MS Mincho" w:hint="eastAsia"/>
          </w:rPr>
          <w:t>値</w:t>
        </w:r>
      </w:hyperlink>
      <w:r>
        <w:t xml:space="preserve"> </w:t>
      </w:r>
    </w:p>
    <w:sectPr w:rsidR="00F569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318"/>
    <w:multiLevelType w:val="multilevel"/>
    <w:tmpl w:val="C90A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62EA"/>
    <w:multiLevelType w:val="multilevel"/>
    <w:tmpl w:val="F32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9528F"/>
    <w:multiLevelType w:val="multilevel"/>
    <w:tmpl w:val="14A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41E28"/>
    <w:multiLevelType w:val="multilevel"/>
    <w:tmpl w:val="15DC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611D2"/>
    <w:multiLevelType w:val="multilevel"/>
    <w:tmpl w:val="8E8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36A93"/>
    <w:multiLevelType w:val="multilevel"/>
    <w:tmpl w:val="BB2E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569E2"/>
    <w:rsid w:val="00F5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93E778-D0CE-4ED8-AE65-A693DC19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111611">
      <w:marLeft w:val="0"/>
      <w:marRight w:val="0"/>
      <w:marTop w:val="0"/>
      <w:marBottom w:val="0"/>
      <w:divBdr>
        <w:top w:val="none" w:sz="0" w:space="0" w:color="auto"/>
        <w:left w:val="none" w:sz="0" w:space="0" w:color="auto"/>
        <w:bottom w:val="none" w:sz="0" w:space="0" w:color="auto"/>
        <w:right w:val="none" w:sz="0" w:space="0" w:color="auto"/>
      </w:divBdr>
      <w:divsChild>
        <w:div w:id="17057122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68&#8211;95&#8211;99.7_rule" TargetMode="External"/><Relationship Id="rId21" Type="http://schemas.openxmlformats.org/officeDocument/2006/relationships/hyperlink" Target="/index.php?title=(none)&amp;action=edit&amp;section=8" TargetMode="External"/><Relationship Id="rId42" Type="http://schemas.openxmlformats.org/officeDocument/2006/relationships/hyperlink" Target="/wiki/Null_hypothesis" TargetMode="External"/><Relationship Id="rId63" Type="http://schemas.openxmlformats.org/officeDocument/2006/relationships/hyperlink" Target="/wiki/Fisher's_combined_probability_test" TargetMode="External"/><Relationship Id="rId84" Type="http://schemas.openxmlformats.org/officeDocument/2006/relationships/hyperlink" Target="/index.php?title=(none)&amp;action=edit&amp;section=8" TargetMode="External"/><Relationship Id="rId138" Type="http://schemas.openxmlformats.org/officeDocument/2006/relationships/hyperlink" Target="/wiki/Bayesian_statistics" TargetMode="External"/><Relationship Id="rId159" Type="http://schemas.openxmlformats.org/officeDocument/2006/relationships/hyperlink" Target="/wiki/Multiple_comparisons" TargetMode="External"/><Relationship Id="rId170" Type="http://schemas.openxmlformats.org/officeDocument/2006/relationships/hyperlink" Target="/wiki/Generalized_p-value" TargetMode="External"/><Relationship Id="rId191" Type="http://schemas.openxmlformats.org/officeDocument/2006/relationships/hyperlink" Target="/wiki/Template:Cite_journal" TargetMode="External"/><Relationship Id="rId205" Type="http://schemas.openxmlformats.org/officeDocument/2006/relationships/fontTable" Target="fontTable.xml"/><Relationship Id="rId16" Type="http://schemas.openxmlformats.org/officeDocument/2006/relationships/hyperlink" Target="/index.php?title=(none)&amp;action=edit&amp;section=3" TargetMode="External"/><Relationship Id="rId107" Type="http://schemas.openxmlformats.org/officeDocument/2006/relationships/hyperlink" Target="/wiki/Chi-squared_distribution" TargetMode="External"/><Relationship Id="rId11" Type="http://schemas.openxmlformats.org/officeDocument/2006/relationships/hyperlink" Target="/wiki/Criminal_justice" TargetMode="External"/><Relationship Id="rId32" Type="http://schemas.openxmlformats.org/officeDocument/2006/relationships/hyperlink" Target="/index.php?title=(none)&amp;action=edit&amp;section=19" TargetMode="External"/><Relationship Id="rId37" Type="http://schemas.openxmlformats.org/officeDocument/2006/relationships/hyperlink" Target="/wiki/Template:Sfn" TargetMode="External"/><Relationship Id="rId53" Type="http://schemas.openxmlformats.org/officeDocument/2006/relationships/hyperlink" Target="/wiki/Null_hypothesis" TargetMode="External"/><Relationship Id="rId58" Type="http://schemas.openxmlformats.org/officeDocument/2006/relationships/hyperlink" Target="/index.php?title=(none)&amp;action=edit&amp;section=3" TargetMode="External"/><Relationship Id="rId74" Type="http://schemas.openxmlformats.org/officeDocument/2006/relationships/hyperlink" Target="/wiki/Pearson's_chi-squared_test" TargetMode="External"/><Relationship Id="rId79" Type="http://schemas.openxmlformats.org/officeDocument/2006/relationships/hyperlink" Target="/index.php?title=(none)&amp;action=edit&amp;section=5" TargetMode="External"/><Relationship Id="rId102" Type="http://schemas.openxmlformats.org/officeDocument/2006/relationships/hyperlink" Target="/wiki/Template:Sfn" TargetMode="External"/><Relationship Id="rId123" Type="http://schemas.openxmlformats.org/officeDocument/2006/relationships/hyperlink" Target="/wiki/Template:Sfn" TargetMode="External"/><Relationship Id="rId128" Type="http://schemas.openxmlformats.org/officeDocument/2006/relationships/hyperlink" Target="/wiki/Fisher's_exact_test" TargetMode="External"/><Relationship Id="rId144" Type="http://schemas.openxmlformats.org/officeDocument/2006/relationships/hyperlink" Target="/index.php?title=(none)&amp;action=edit&amp;section=14" TargetMode="External"/><Relationship Id="rId149" Type="http://schemas.openxmlformats.org/officeDocument/2006/relationships/hyperlink" Target="/wiki/Medical_research" TargetMode="External"/><Relationship Id="rId5" Type="http://schemas.openxmlformats.org/officeDocument/2006/relationships/hyperlink" Target="/wiki/Frequentist_statistics" TargetMode="External"/><Relationship Id="rId90" Type="http://schemas.openxmlformats.org/officeDocument/2006/relationships/hyperlink" Target="/wiki/Binomial_coefficient" TargetMode="External"/><Relationship Id="rId95" Type="http://schemas.openxmlformats.org/officeDocument/2006/relationships/hyperlink" Target="/wiki/Uniform_distribution_(continuous)" TargetMode="External"/><Relationship Id="rId160" Type="http://schemas.openxmlformats.org/officeDocument/2006/relationships/hyperlink" Target="/index.php?title=(none)&amp;action=edit&amp;section=16" TargetMode="External"/><Relationship Id="rId165" Type="http://schemas.openxmlformats.org/officeDocument/2006/relationships/hyperlink" Target="/wiki/Bonferroni_correction" TargetMode="External"/><Relationship Id="rId181" Type="http://schemas.openxmlformats.org/officeDocument/2006/relationships/hyperlink" Target="/wiki/Template:Refbegin" TargetMode="External"/><Relationship Id="rId186" Type="http://schemas.openxmlformats.org/officeDocument/2006/relationships/hyperlink" Target="/wiki/Template:Cite_book" TargetMode="External"/><Relationship Id="rId22" Type="http://schemas.openxmlformats.org/officeDocument/2006/relationships/hyperlink" Target="/index.php?title=(none)&amp;action=edit&amp;section=9" TargetMode="External"/><Relationship Id="rId27" Type="http://schemas.openxmlformats.org/officeDocument/2006/relationships/hyperlink" Target="/index.php?title=(none)&amp;action=edit&amp;section=14" TargetMode="External"/><Relationship Id="rId43" Type="http://schemas.openxmlformats.org/officeDocument/2006/relationships/hyperlink" Target="/wiki/Significance_level" TargetMode="External"/><Relationship Id="rId48" Type="http://schemas.openxmlformats.org/officeDocument/2006/relationships/hyperlink" Target="/index.php?title=(none)&amp;action=edit&amp;section=2" TargetMode="External"/><Relationship Id="rId64" Type="http://schemas.openxmlformats.org/officeDocument/2006/relationships/hyperlink" Target="/index.php?title=(none)&amp;action=edit&amp;section=4" TargetMode="External"/><Relationship Id="rId69" Type="http://schemas.openxmlformats.org/officeDocument/2006/relationships/hyperlink" Target="/wiki/T-test" TargetMode="External"/><Relationship Id="rId113" Type="http://schemas.openxmlformats.org/officeDocument/2006/relationships/hyperlink" Target="/wiki/Template:Sfn" TargetMode="External"/><Relationship Id="rId118" Type="http://schemas.openxmlformats.org/officeDocument/2006/relationships/hyperlink" Target="/wiki/Template:Sfn" TargetMode="External"/><Relationship Id="rId134" Type="http://schemas.openxmlformats.org/officeDocument/2006/relationships/hyperlink" Target="/wiki/Template:Main" TargetMode="External"/><Relationship Id="rId139" Type="http://schemas.openxmlformats.org/officeDocument/2006/relationships/hyperlink" Target="/wiki/Likelihood_function" TargetMode="External"/><Relationship Id="rId80" Type="http://schemas.openxmlformats.org/officeDocument/2006/relationships/hyperlink" Target="/wiki/Template:Original_research" TargetMode="External"/><Relationship Id="rId85" Type="http://schemas.openxmlformats.org/officeDocument/2006/relationships/hyperlink" Target="/index.php?title=(none)&amp;action=edit&amp;section=9" TargetMode="External"/><Relationship Id="rId150" Type="http://schemas.openxmlformats.org/officeDocument/2006/relationships/hyperlink" Target="/wiki/Psychology" TargetMode="External"/><Relationship Id="rId155" Type="http://schemas.openxmlformats.org/officeDocument/2006/relationships/hyperlink" Target="/wiki/Richard_Threlkeld_Cox" TargetMode="External"/><Relationship Id="rId171" Type="http://schemas.openxmlformats.org/officeDocument/2006/relationships/hyperlink" Target="/wiki/Holm&#8211;Bonferroni_method" TargetMode="External"/><Relationship Id="rId176" Type="http://schemas.openxmlformats.org/officeDocument/2006/relationships/hyperlink" Target="/wiki/Statistical_hypothesis_testing" TargetMode="External"/><Relationship Id="rId192" Type="http://schemas.openxmlformats.org/officeDocument/2006/relationships/hyperlink" Target="/wiki/Template:Cite_journal" TargetMode="External"/><Relationship Id="rId197" Type="http://schemas.openxmlformats.org/officeDocument/2006/relationships/hyperlink" Target="/wiki/Template:Refend" TargetMode="External"/><Relationship Id="rId206" Type="http://schemas.openxmlformats.org/officeDocument/2006/relationships/theme" Target="theme/theme1.xml"/><Relationship Id="rId201" Type="http://schemas.openxmlformats.org/officeDocument/2006/relationships/hyperlink" Target="http://www.stat.duke.edu/%7Eberger/p-values.html" TargetMode="External"/><Relationship Id="rId12" Type="http://schemas.openxmlformats.org/officeDocument/2006/relationships/hyperlink" Target="/wiki/Criminology" TargetMode="External"/><Relationship Id="rId17" Type="http://schemas.openxmlformats.org/officeDocument/2006/relationships/hyperlink" Target="/index.php?title=(none)&amp;action=edit&amp;section=4" TargetMode="External"/><Relationship Id="rId33" Type="http://schemas.openxmlformats.org/officeDocument/2006/relationships/hyperlink" Target="/index.php?title=(none)&amp;action=edit&amp;section=20" TargetMode="External"/><Relationship Id="rId38" Type="http://schemas.openxmlformats.org/officeDocument/2006/relationships/hyperlink" Target="/wiki/Frequentist_inference" TargetMode="External"/><Relationship Id="rId59" Type="http://schemas.openxmlformats.org/officeDocument/2006/relationships/hyperlink" Target="/wiki/File:P-value_in_statistical_significance_testing.svg" TargetMode="External"/><Relationship Id="rId103" Type="http://schemas.openxmlformats.org/officeDocument/2006/relationships/hyperlink" Target="/wiki/Template:Quotation" TargetMode="External"/><Relationship Id="rId108" Type="http://schemas.openxmlformats.org/officeDocument/2006/relationships/hyperlink" Target="/wiki/Template:Sfn" TargetMode="External"/><Relationship Id="rId124" Type="http://schemas.openxmlformats.org/officeDocument/2006/relationships/hyperlink" Target="/wiki/The_Design_of_Experiments" TargetMode="External"/><Relationship Id="rId129" Type="http://schemas.openxmlformats.org/officeDocument/2006/relationships/hyperlink" Target="/wiki/Template:Sfn" TargetMode="External"/><Relationship Id="rId54" Type="http://schemas.openxmlformats.org/officeDocument/2006/relationships/hyperlink" Target="/wiki/Template:Efn" TargetMode="External"/><Relationship Id="rId70" Type="http://schemas.openxmlformats.org/officeDocument/2006/relationships/hyperlink" Target="/wiki/Student's_t-distribution" TargetMode="External"/><Relationship Id="rId75" Type="http://schemas.openxmlformats.org/officeDocument/2006/relationships/hyperlink" Target="/wiki/One-tailed_test" TargetMode="External"/><Relationship Id="rId91" Type="http://schemas.openxmlformats.org/officeDocument/2006/relationships/hyperlink" Target="/wiki/One-_and_two-tailed_tests" TargetMode="External"/><Relationship Id="rId96" Type="http://schemas.openxmlformats.org/officeDocument/2006/relationships/hyperlink" Target="/wiki/Statistical_power" TargetMode="External"/><Relationship Id="rId140" Type="http://schemas.openxmlformats.org/officeDocument/2006/relationships/hyperlink" Target="/wiki/Alternative_hypothesis" TargetMode="External"/><Relationship Id="rId145" Type="http://schemas.openxmlformats.org/officeDocument/2006/relationships/hyperlink" Target="/wiki/Template:Main" TargetMode="External"/><Relationship Id="rId161" Type="http://schemas.openxmlformats.org/officeDocument/2006/relationships/hyperlink" Target="/wiki/Style_guide" TargetMode="External"/><Relationship Id="rId166" Type="http://schemas.openxmlformats.org/officeDocument/2006/relationships/hyperlink" Target="/wiki/Confidence_interval" TargetMode="External"/><Relationship Id="rId182" Type="http://schemas.openxmlformats.org/officeDocument/2006/relationships/hyperlink" Target="/index.php?title=(none)&amp;action=edit&amp;section=20" TargetMode="External"/><Relationship Id="rId187" Type="http://schemas.openxmlformats.org/officeDocument/2006/relationships/hyperlink" Target="/wiki/Template:Cite_book" TargetMode="External"/><Relationship Id="rId1" Type="http://schemas.openxmlformats.org/officeDocument/2006/relationships/numbering" Target="numbering.xml"/><Relationship Id="rId6" Type="http://schemas.openxmlformats.org/officeDocument/2006/relationships/hyperlink" Target="/wiki/Test_statistic" TargetMode="External"/><Relationship Id="rId23" Type="http://schemas.openxmlformats.org/officeDocument/2006/relationships/hyperlink" Target="/index.php?title=(none)&amp;action=edit&amp;section=10" TargetMode="External"/><Relationship Id="rId28" Type="http://schemas.openxmlformats.org/officeDocument/2006/relationships/hyperlink" Target="/index.php?title=(none)&amp;action=edit&amp;section=15" TargetMode="External"/><Relationship Id="rId49" Type="http://schemas.openxmlformats.org/officeDocument/2006/relationships/hyperlink" Target="/wiki/Null_hypothesis" TargetMode="External"/><Relationship Id="rId114" Type="http://schemas.openxmlformats.org/officeDocument/2006/relationships/hyperlink" Target="/wiki/Template:Sfn" TargetMode="External"/><Relationship Id="rId119" Type="http://schemas.openxmlformats.org/officeDocument/2006/relationships/hyperlink" Target="/wiki/Template:Efn" TargetMode="External"/><Relationship Id="rId44" Type="http://schemas.openxmlformats.org/officeDocument/2006/relationships/hyperlink" Target="/wiki/Null_hypothesis" TargetMode="External"/><Relationship Id="rId60" Type="http://schemas.openxmlformats.org/officeDocument/2006/relationships/hyperlink" Target="/wiki/Probability_density_function" TargetMode="External"/><Relationship Id="rId65" Type="http://schemas.openxmlformats.org/officeDocument/2006/relationships/hyperlink" Target="/wiki/Test_statistic" TargetMode="External"/><Relationship Id="rId81" Type="http://schemas.openxmlformats.org/officeDocument/2006/relationships/hyperlink" Target="/index.php?title=(none)&amp;action=edit&amp;section=6" TargetMode="External"/><Relationship Id="rId86" Type="http://schemas.openxmlformats.org/officeDocument/2006/relationships/hyperlink" Target="/index.php?title=(none)&amp;action=edit&amp;section=10" TargetMode="External"/><Relationship Id="rId130" Type="http://schemas.openxmlformats.org/officeDocument/2006/relationships/hyperlink" Target="/wiki/Template:Quotation" TargetMode="External"/><Relationship Id="rId135" Type="http://schemas.openxmlformats.org/officeDocument/2006/relationships/hyperlink" Target="/wiki/Template:See_also" TargetMode="External"/><Relationship Id="rId151" Type="http://schemas.openxmlformats.org/officeDocument/2006/relationships/hyperlink" Target="/wiki/Statistical_power" TargetMode="External"/><Relationship Id="rId156" Type="http://schemas.openxmlformats.org/officeDocument/2006/relationships/hyperlink" Target="/wiki/Bayes_Rule" TargetMode="External"/><Relationship Id="rId177" Type="http://schemas.openxmlformats.org/officeDocument/2006/relationships/hyperlink" Target="/index.php?title=(none)&amp;action=edit&amp;section=18" TargetMode="External"/><Relationship Id="rId198" Type="http://schemas.openxmlformats.org/officeDocument/2006/relationships/hyperlink" Target="/index.php?title=(none)&amp;action=edit&amp;section=21" TargetMode="External"/><Relationship Id="rId172" Type="http://schemas.openxmlformats.org/officeDocument/2006/relationships/hyperlink" Target="/wiki/Multiple_comparisons" TargetMode="External"/><Relationship Id="rId193" Type="http://schemas.openxmlformats.org/officeDocument/2006/relationships/hyperlink" Target="/wiki/Template:Cite_journal" TargetMode="External"/><Relationship Id="rId202" Type="http://schemas.openxmlformats.org/officeDocument/2006/relationships/hyperlink" Target="/wiki/Template:Statistics" TargetMode="External"/><Relationship Id="rId13" Type="http://schemas.openxmlformats.org/officeDocument/2006/relationships/hyperlink" Target="/wiki/Sociology" TargetMode="External"/><Relationship Id="rId18" Type="http://schemas.openxmlformats.org/officeDocument/2006/relationships/hyperlink" Target="/index.php?title=(none)&amp;action=edit&amp;section=5" TargetMode="External"/><Relationship Id="rId39" Type="http://schemas.openxmlformats.org/officeDocument/2006/relationships/hyperlink" Target="/wiki/Statistical_hypothesis_testing" TargetMode="External"/><Relationship Id="rId109" Type="http://schemas.openxmlformats.org/officeDocument/2006/relationships/hyperlink" Target="/wiki/Chi-squared_distribution" TargetMode="External"/><Relationship Id="rId34" Type="http://schemas.openxmlformats.org/officeDocument/2006/relationships/hyperlink" Target="/index.php?title=(none)&amp;action=edit&amp;section=21" TargetMode="External"/><Relationship Id="rId50" Type="http://schemas.openxmlformats.org/officeDocument/2006/relationships/hyperlink" Target="/wiki/Statistical_significance" TargetMode="External"/><Relationship Id="rId55" Type="http://schemas.openxmlformats.org/officeDocument/2006/relationships/hyperlink" Target="/wiki/Random_variable" TargetMode="External"/><Relationship Id="rId76" Type="http://schemas.openxmlformats.org/officeDocument/2006/relationships/hyperlink" Target="/wiki/Two-tailed_test" TargetMode="External"/><Relationship Id="rId97" Type="http://schemas.openxmlformats.org/officeDocument/2006/relationships/hyperlink" Target="/wiki/Publication_bias" TargetMode="External"/><Relationship Id="rId104" Type="http://schemas.openxmlformats.org/officeDocument/2006/relationships/hyperlink" Target="/wiki/Karl_Pearson" TargetMode="External"/><Relationship Id="rId120" Type="http://schemas.openxmlformats.org/officeDocument/2006/relationships/hyperlink" Target="/wiki/Template:Sfn" TargetMode="External"/><Relationship Id="rId125" Type="http://schemas.openxmlformats.org/officeDocument/2006/relationships/hyperlink" Target="/wiki/Lady_tasting_tea" TargetMode="External"/><Relationship Id="rId141" Type="http://schemas.openxmlformats.org/officeDocument/2006/relationships/hyperlink" Target="/wiki/Statistical_hypothesis_testing" TargetMode="External"/><Relationship Id="rId146" Type="http://schemas.openxmlformats.org/officeDocument/2006/relationships/hyperlink" Target="/wiki/Template:Cite_journal" TargetMode="External"/><Relationship Id="rId167" Type="http://schemas.openxmlformats.org/officeDocument/2006/relationships/hyperlink" Target="/wiki/Counternull" TargetMode="External"/><Relationship Id="rId188" Type="http://schemas.openxmlformats.org/officeDocument/2006/relationships/hyperlink" Target="/wiki/Template:Cite_book" TargetMode="External"/><Relationship Id="rId7" Type="http://schemas.openxmlformats.org/officeDocument/2006/relationships/hyperlink" Target="/wiki/Statistical_model" TargetMode="External"/><Relationship Id="rId71" Type="http://schemas.openxmlformats.org/officeDocument/2006/relationships/hyperlink" Target="/wiki/F-test" TargetMode="External"/><Relationship Id="rId92" Type="http://schemas.openxmlformats.org/officeDocument/2006/relationships/hyperlink" Target="/wiki/Binomial_distribution" TargetMode="External"/><Relationship Id="rId162" Type="http://schemas.openxmlformats.org/officeDocument/2006/relationships/hyperlink" Target="/wiki/AMA_style" TargetMode="External"/><Relationship Id="rId183" Type="http://schemas.openxmlformats.org/officeDocument/2006/relationships/hyperlink" Target="/wiki/Template:More_footnotes" TargetMode="External"/><Relationship Id="rId2" Type="http://schemas.openxmlformats.org/officeDocument/2006/relationships/styles" Target="styles.xml"/><Relationship Id="rId29" Type="http://schemas.openxmlformats.org/officeDocument/2006/relationships/hyperlink" Target="/index.php?title=(none)&amp;action=edit&amp;section=16" TargetMode="External"/><Relationship Id="rId24" Type="http://schemas.openxmlformats.org/officeDocument/2006/relationships/hyperlink" Target="/index.php?title=(none)&amp;action=edit&amp;section=11" TargetMode="External"/><Relationship Id="rId40" Type="http://schemas.openxmlformats.org/officeDocument/2006/relationships/hyperlink" Target="/wiki/Null_hypothesis_significance_testing" TargetMode="External"/><Relationship Id="rId45" Type="http://schemas.openxmlformats.org/officeDocument/2006/relationships/hyperlink" Target="/wiki/Type_I_error_rate" TargetMode="External"/><Relationship Id="rId66" Type="http://schemas.openxmlformats.org/officeDocument/2006/relationships/hyperlink" Target="/wiki/Scalar_(mathematics)" TargetMode="External"/><Relationship Id="rId87" Type="http://schemas.openxmlformats.org/officeDocument/2006/relationships/hyperlink" Target="/wiki/Template:Main" TargetMode="External"/><Relationship Id="rId110" Type="http://schemas.openxmlformats.org/officeDocument/2006/relationships/hyperlink" Target="/wiki/Template:Harv" TargetMode="External"/><Relationship Id="rId115" Type="http://schemas.openxmlformats.org/officeDocument/2006/relationships/hyperlink" Target="/wiki/Statistical_Methods_for_Research_Workers" TargetMode="External"/><Relationship Id="rId131" Type="http://schemas.openxmlformats.org/officeDocument/2006/relationships/hyperlink" Target="/wiki/Template:Sfn" TargetMode="External"/><Relationship Id="rId136" Type="http://schemas.openxmlformats.org/officeDocument/2006/relationships/hyperlink" Target="/wiki/Template:Merge_from" TargetMode="External"/><Relationship Id="rId157" Type="http://schemas.openxmlformats.org/officeDocument/2006/relationships/hyperlink" Target="/index.php?title=(none)&amp;action=edit&amp;section=15" TargetMode="External"/><Relationship Id="rId178" Type="http://schemas.openxmlformats.org/officeDocument/2006/relationships/hyperlink" Target="/wiki/Template:Notelist" TargetMode="External"/><Relationship Id="rId61" Type="http://schemas.openxmlformats.org/officeDocument/2006/relationships/hyperlink" Target="/wiki/Statistical_significance" TargetMode="External"/><Relationship Id="rId82" Type="http://schemas.openxmlformats.org/officeDocument/2006/relationships/hyperlink" Target="/wiki/Experiment_design" TargetMode="External"/><Relationship Id="rId152" Type="http://schemas.openxmlformats.org/officeDocument/2006/relationships/hyperlink" Target="/wiki/Bayes_factors" TargetMode="External"/><Relationship Id="rId173" Type="http://schemas.openxmlformats.org/officeDocument/2006/relationships/hyperlink" Target="/wiki/Null_hypothesis" TargetMode="External"/><Relationship Id="rId194" Type="http://schemas.openxmlformats.org/officeDocument/2006/relationships/hyperlink" Target="/wiki/Template:Cite_book" TargetMode="External"/><Relationship Id="rId199" Type="http://schemas.openxmlformats.org/officeDocument/2006/relationships/hyperlink" Target="/wiki/Template:Commons_category" TargetMode="External"/><Relationship Id="rId203" Type="http://schemas.openxmlformats.org/officeDocument/2006/relationships/hyperlink" Target="/wiki/Category:Hypothesis_testing" TargetMode="External"/><Relationship Id="rId19" Type="http://schemas.openxmlformats.org/officeDocument/2006/relationships/hyperlink" Target="/index.php?title=(none)&amp;action=edit&amp;section=6" TargetMode="External"/><Relationship Id="rId14" Type="http://schemas.openxmlformats.org/officeDocument/2006/relationships/hyperlink" Target="/index.php?title=(none)&amp;action=edit&amp;section=1" TargetMode="External"/><Relationship Id="rId30" Type="http://schemas.openxmlformats.org/officeDocument/2006/relationships/hyperlink" Target="/index.php?title=(none)&amp;action=edit&amp;section=17"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Conditional_probability" TargetMode="External"/><Relationship Id="rId77" Type="http://schemas.openxmlformats.org/officeDocument/2006/relationships/hyperlink" Target="/wiki/Cumulative_distribution_function" TargetMode="External"/><Relationship Id="rId100" Type="http://schemas.openxmlformats.org/officeDocument/2006/relationships/hyperlink" Target="/wiki/File:Biologist_and_statistician_Ronald_Fisher.jpg" TargetMode="External"/><Relationship Id="rId105" Type="http://schemas.openxmlformats.org/officeDocument/2006/relationships/hyperlink" Target="/wiki/Pearson's_chi-squared_test" TargetMode="External"/><Relationship Id="rId126" Type="http://schemas.openxmlformats.org/officeDocument/2006/relationships/hyperlink" Target="/wiki/Template:Sfn" TargetMode="External"/><Relationship Id="rId147" Type="http://schemas.openxmlformats.org/officeDocument/2006/relationships/hyperlink" Target="/wiki/Template:Cite_journal" TargetMode="External"/><Relationship Id="rId168" Type="http://schemas.openxmlformats.org/officeDocument/2006/relationships/hyperlink" Target="/wiki/False_discovery_rate" TargetMode="External"/><Relationship Id="rId8" Type="http://schemas.openxmlformats.org/officeDocument/2006/relationships/hyperlink" Target="/wiki/Economics" TargetMode="External"/><Relationship Id="rId51" Type="http://schemas.openxmlformats.org/officeDocument/2006/relationships/hyperlink" Target="/wiki/Template:Efn" TargetMode="External"/><Relationship Id="rId72" Type="http://schemas.openxmlformats.org/officeDocument/2006/relationships/hyperlink" Target="/wiki/F-distribution" TargetMode="External"/><Relationship Id="rId93" Type="http://schemas.openxmlformats.org/officeDocument/2006/relationships/hyperlink" Target="/index.php?title=(none)&amp;action=edit&amp;section=11" TargetMode="External"/><Relationship Id="rId98" Type="http://schemas.openxmlformats.org/officeDocument/2006/relationships/hyperlink" Target="/index.php?title=(none)&amp;action=edit&amp;section=12" TargetMode="External"/><Relationship Id="rId121" Type="http://schemas.openxmlformats.org/officeDocument/2006/relationships/hyperlink" Target="/wiki/Template:Sfn" TargetMode="External"/><Relationship Id="rId142" Type="http://schemas.openxmlformats.org/officeDocument/2006/relationships/hyperlink" Target="/wiki/Test_statistic" TargetMode="External"/><Relationship Id="rId163" Type="http://schemas.openxmlformats.org/officeDocument/2006/relationships/hyperlink" Target="/wiki/APA_style" TargetMode="External"/><Relationship Id="rId184" Type="http://schemas.openxmlformats.org/officeDocument/2006/relationships/hyperlink" Target="/wiki/Template:Cite_journal" TargetMode="External"/><Relationship Id="rId189" Type="http://schemas.openxmlformats.org/officeDocument/2006/relationships/hyperlink" Target="/wiki/Template:Cite_book" TargetMode="External"/><Relationship Id="rId3" Type="http://schemas.openxmlformats.org/officeDocument/2006/relationships/settings" Target="settings.xml"/><Relationship Id="rId25" Type="http://schemas.openxmlformats.org/officeDocument/2006/relationships/hyperlink" Target="/index.php?title=(none)&amp;action=edit&amp;section=12" TargetMode="External"/><Relationship Id="rId46" Type="http://schemas.openxmlformats.org/officeDocument/2006/relationships/hyperlink" Target="/wiki/American_Statistical_Association" TargetMode="External"/><Relationship Id="rId67" Type="http://schemas.openxmlformats.org/officeDocument/2006/relationships/hyperlink" Target="/wiki/Z-test" TargetMode="External"/><Relationship Id="rId116" Type="http://schemas.openxmlformats.org/officeDocument/2006/relationships/hyperlink" Target="/wiki/Statistical_significance" TargetMode="External"/><Relationship Id="rId137" Type="http://schemas.openxmlformats.org/officeDocument/2006/relationships/hyperlink" Target="/wiki/Prior_distribution" TargetMode="External"/><Relationship Id="rId158" Type="http://schemas.openxmlformats.org/officeDocument/2006/relationships/hyperlink" Target="/wiki/Conditional_expectation" TargetMode="External"/><Relationship Id="rId20" Type="http://schemas.openxmlformats.org/officeDocument/2006/relationships/hyperlink" Target="/index.php?title=(none)&amp;action=edit&amp;section=7" TargetMode="External"/><Relationship Id="rId41" Type="http://schemas.openxmlformats.org/officeDocument/2006/relationships/hyperlink" Target="/wiki/Experimental_design" TargetMode="External"/><Relationship Id="rId62" Type="http://schemas.openxmlformats.org/officeDocument/2006/relationships/hyperlink" Target="/wiki/Random_variable" TargetMode="External"/><Relationship Id="rId83" Type="http://schemas.openxmlformats.org/officeDocument/2006/relationships/hyperlink" Target="/index.php?title=(none)&amp;action=edit&amp;section=7" TargetMode="External"/><Relationship Id="rId88" Type="http://schemas.openxmlformats.org/officeDocument/2006/relationships/hyperlink" Target="/wiki/Coin_flipping" TargetMode="External"/><Relationship Id="rId111" Type="http://schemas.openxmlformats.org/officeDocument/2006/relationships/hyperlink" Target="/wiki/Template:Harv" TargetMode="External"/><Relationship Id="rId132" Type="http://schemas.openxmlformats.org/officeDocument/2006/relationships/hyperlink" Target="/wiki/Template:Sfn" TargetMode="External"/><Relationship Id="rId153" Type="http://schemas.openxmlformats.org/officeDocument/2006/relationships/hyperlink" Target="/wiki/Likelihood_principle" TargetMode="External"/><Relationship Id="rId174" Type="http://schemas.openxmlformats.org/officeDocument/2006/relationships/hyperlink" Target="/wiki/P-rep" TargetMode="External"/><Relationship Id="rId179" Type="http://schemas.openxmlformats.org/officeDocument/2006/relationships/hyperlink" Target="/index.php?title=(none)&amp;action=edit&amp;section=19" TargetMode="External"/><Relationship Id="rId195" Type="http://schemas.openxmlformats.org/officeDocument/2006/relationships/hyperlink" Target="/wiki/Template:Cite_journal" TargetMode="External"/><Relationship Id="rId190" Type="http://schemas.openxmlformats.org/officeDocument/2006/relationships/hyperlink" Target="/wiki/Template:Citation" TargetMode="External"/><Relationship Id="rId204" Type="http://schemas.openxmlformats.org/officeDocument/2006/relationships/hyperlink" Target="/wiki/Ja:&#26377;&#24847;" TargetMode="External"/><Relationship Id="rId15" Type="http://schemas.openxmlformats.org/officeDocument/2006/relationships/hyperlink" Target="/index.php?title=(none)&amp;action=edit&amp;section=2" TargetMode="External"/><Relationship Id="rId36" Type="http://schemas.openxmlformats.org/officeDocument/2006/relationships/hyperlink" Target="/wiki/Null_hypothesis" TargetMode="External"/><Relationship Id="rId57" Type="http://schemas.openxmlformats.org/officeDocument/2006/relationships/hyperlink" Target="/wiki/Bayes_factor" TargetMode="External"/><Relationship Id="rId106" Type="http://schemas.openxmlformats.org/officeDocument/2006/relationships/hyperlink" Target="/wiki/Template:Sfn" TargetMode="External"/><Relationship Id="rId127" Type="http://schemas.openxmlformats.org/officeDocument/2006/relationships/hyperlink" Target="/wiki/Muriel_Bristol" TargetMode="External"/><Relationship Id="rId10" Type="http://schemas.openxmlformats.org/officeDocument/2006/relationships/hyperlink" Target="/wiki/Biology" TargetMode="External"/><Relationship Id="rId31" Type="http://schemas.openxmlformats.org/officeDocument/2006/relationships/hyperlink" Target="/index.php?title=(none)&amp;action=edit&amp;section=18" TargetMode="External"/><Relationship Id="rId52" Type="http://schemas.openxmlformats.org/officeDocument/2006/relationships/hyperlink" Target="/wiki/Reductio_ad_absurdum" TargetMode="External"/><Relationship Id="rId73" Type="http://schemas.openxmlformats.org/officeDocument/2006/relationships/hyperlink" Target="/wiki/Central_limit_theorem" TargetMode="External"/><Relationship Id="rId78" Type="http://schemas.openxmlformats.org/officeDocument/2006/relationships/hyperlink" Target="/wiki/Quantile_function" TargetMode="External"/><Relationship Id="rId94" Type="http://schemas.openxmlformats.org/officeDocument/2006/relationships/hyperlink" Target="/wiki/Probability_distribution" TargetMode="External"/><Relationship Id="rId99" Type="http://schemas.openxmlformats.org/officeDocument/2006/relationships/hyperlink" Target="/wiki/File:Pierre-Simon-Laplace_(1749-1827).jpg" TargetMode="External"/><Relationship Id="rId101" Type="http://schemas.openxmlformats.org/officeDocument/2006/relationships/hyperlink" Target="/wiki/Pierre-Simon_Laplace" TargetMode="External"/><Relationship Id="rId122" Type="http://schemas.openxmlformats.org/officeDocument/2006/relationships/hyperlink" Target="/wiki/Template:Harv" TargetMode="External"/><Relationship Id="rId143" Type="http://schemas.openxmlformats.org/officeDocument/2006/relationships/hyperlink" Target="/wiki/Type_I_and_type_II_errors" TargetMode="External"/><Relationship Id="rId148" Type="http://schemas.openxmlformats.org/officeDocument/2006/relationships/hyperlink" Target="/wiki/Template:Cite_journal" TargetMode="External"/><Relationship Id="rId164" Type="http://schemas.openxmlformats.org/officeDocument/2006/relationships/hyperlink" Target="/index.php?title=(none)&amp;action=edit&amp;section=17" TargetMode="External"/><Relationship Id="rId169" Type="http://schemas.openxmlformats.org/officeDocument/2006/relationships/hyperlink" Target="/wiki/Fisher's_method" TargetMode="External"/><Relationship Id="rId185" Type="http://schemas.openxmlformats.org/officeDocument/2006/relationships/hyperlink" Target="/wiki/Template:Cite_journal" TargetMode="External"/><Relationship Id="rId4" Type="http://schemas.openxmlformats.org/officeDocument/2006/relationships/webSettings" Target="webSettings.xml"/><Relationship Id="rId9" Type="http://schemas.openxmlformats.org/officeDocument/2006/relationships/hyperlink" Target="/wiki/Psychology" TargetMode="External"/><Relationship Id="rId180" Type="http://schemas.openxmlformats.org/officeDocument/2006/relationships/hyperlink" Target="/wiki/Template:Reflist" TargetMode="External"/><Relationship Id="rId26" Type="http://schemas.openxmlformats.org/officeDocument/2006/relationships/hyperlink" Target="/index.php?title=(none)&amp;action=edit&amp;section=13" TargetMode="External"/><Relationship Id="rId47" Type="http://schemas.openxmlformats.org/officeDocument/2006/relationships/hyperlink" Target="/wiki/Template:Quote" TargetMode="External"/><Relationship Id="rId68" Type="http://schemas.openxmlformats.org/officeDocument/2006/relationships/hyperlink" Target="/wiki/Normal_distribution" TargetMode="External"/><Relationship Id="rId89" Type="http://schemas.openxmlformats.org/officeDocument/2006/relationships/hyperlink" Target="/wiki/Fair_coin" TargetMode="External"/><Relationship Id="rId112" Type="http://schemas.openxmlformats.org/officeDocument/2006/relationships/hyperlink" Target="/wiki/Ronald_Fisher" TargetMode="External"/><Relationship Id="rId133" Type="http://schemas.openxmlformats.org/officeDocument/2006/relationships/hyperlink" Target="/index.php?title=(none)&amp;action=edit&amp;section=13" TargetMode="External"/><Relationship Id="rId154" Type="http://schemas.openxmlformats.org/officeDocument/2006/relationships/hyperlink" Target="/wiki/Experiment_design" TargetMode="External"/><Relationship Id="rId175" Type="http://schemas.openxmlformats.org/officeDocument/2006/relationships/hyperlink" Target="/wiki/P-value_fallacy" TargetMode="External"/><Relationship Id="rId196" Type="http://schemas.openxmlformats.org/officeDocument/2006/relationships/hyperlink" Target="/wiki/Template:Cite_book" TargetMode="External"/><Relationship Id="rId200" Type="http://schemas.openxmlformats.org/officeDocument/2006/relationships/hyperlink" Target="http://www.danielsoper.com/statcalc/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7598</Words>
  <Characters>37993</Characters>
  <Application>Microsoft Office Word</Application>
  <DocSecurity>0</DocSecurity>
  <Lines>316</Lines>
  <Paragraphs>90</Paragraphs>
  <ScaleCrop>false</ScaleCrop>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