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A6F7B">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2" w:history="1">
        <w:r>
          <w:rPr>
            <w:rStyle w:val="Hyperlink"/>
          </w:rPr>
          <w:t>Template:Distinguish2</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Infobox medical condition" w:history="1">
        <w:r>
          <w:rPr>
            <w:rStyle w:val="Hyperlink"/>
          </w:rPr>
          <w:t>Template:Infobox medical condition</w:t>
        </w:r>
      </w:hyperlink>
      <w:r>
        <w:t xml:space="preserve"> </w:t>
      </w:r>
      <w:r>
        <w:rPr>
          <w:b/>
          <w:bCs/>
        </w:rPr>
        <w:t>Polio</w:t>
      </w:r>
      <w:r>
        <w:rPr>
          <w:b/>
          <w:bCs/>
        </w:rPr>
        <w:t>myelitis</w:t>
      </w:r>
      <w:r>
        <w:t xml:space="preserve">, often called </w:t>
      </w:r>
      <w:r>
        <w:rPr>
          <w:b/>
          <w:bCs/>
        </w:rPr>
        <w:t>polio</w:t>
      </w:r>
      <w:r>
        <w:t xml:space="preserve"> or </w:t>
      </w:r>
      <w:r>
        <w:rPr>
          <w:b/>
          <w:bCs/>
        </w:rPr>
        <w:t>infantile paralysis</w:t>
      </w:r>
      <w:r>
        <w:t xml:space="preserve">, is an </w:t>
      </w:r>
      <w:hyperlink r:id="rId9" w:tooltip="Infectious disease" w:history="1">
        <w:r>
          <w:rPr>
            <w:rStyle w:val="Hyperlink"/>
          </w:rPr>
          <w:t>infectious disease</w:t>
        </w:r>
      </w:hyperlink>
      <w:r>
        <w:t xml:space="preserve"> caused by the </w:t>
      </w:r>
      <w:hyperlink r:id="rId10" w:tooltip="Poliovirus" w:history="1">
        <w:r>
          <w:rPr>
            <w:rStyle w:val="Hyperlink"/>
          </w:rPr>
          <w:t>poliovirus</w:t>
        </w:r>
      </w:hyperlink>
      <w:r>
        <w:t xml:space="preserve">. In about 0.5% of cases there is </w:t>
      </w:r>
      <w:hyperlink r:id="rId11" w:tooltip="Muscle weakness" w:history="1">
        <w:r>
          <w:rPr>
            <w:rStyle w:val="Hyperlink"/>
          </w:rPr>
          <w:t>muscle weakness</w:t>
        </w:r>
      </w:hyperlink>
      <w:r>
        <w:t xml:space="preserve"> resulting in an </w:t>
      </w:r>
      <w:hyperlink r:id="rId12" w:tooltip="Flaccid paralysis" w:history="1">
        <w:r>
          <w:rPr>
            <w:rStyle w:val="Hyperlink"/>
          </w:rPr>
          <w:t>inability to move</w:t>
        </w:r>
      </w:hyperlink>
      <w:r>
        <w:t>.&lt;ref name = PinkBook2009/&gt; This can occur over a few hours to few days.&lt;ref name = PinkBoo</w:t>
      </w:r>
      <w:r>
        <w:t xml:space="preserve">k2009/&gt;&lt;ref name=WHO2014/&gt; The weakness most often involves the legs but may less commonly involve the muscles of the head, neck and </w:t>
      </w:r>
      <w:hyperlink r:id="rId13" w:tooltip="Thoracic diaphragm" w:history="1">
        <w:r>
          <w:rPr>
            <w:rStyle w:val="Hyperlink"/>
          </w:rPr>
          <w:t>diaphragm</w:t>
        </w:r>
      </w:hyperlink>
      <w:r>
        <w:t>. Many but not all people fully recover. In those</w:t>
      </w:r>
      <w:r>
        <w:t xml:space="preserve"> with muscle weakness about 2% to 5% of children and 15% to 30% of adults die.&lt;ref name = PinkBook2009&gt;</w:t>
      </w:r>
      <w:hyperlink r:id="rId14" w:tooltip="Template:Cite book" w:history="1">
        <w:r>
          <w:rPr>
            <w:rStyle w:val="Hyperlink"/>
          </w:rPr>
          <w:t>Template:Cite book</w:t>
        </w:r>
      </w:hyperlink>
      <w:r>
        <w:t>&lt;/ref&gt; Another 25% of people have minor symptoms such as fever and a s</w:t>
      </w:r>
      <w:r>
        <w:t xml:space="preserve">ore throat and up to 5% have </w:t>
      </w:r>
      <w:hyperlink r:id="rId15" w:tooltip="Headache" w:history="1">
        <w:r>
          <w:rPr>
            <w:rStyle w:val="Hyperlink"/>
          </w:rPr>
          <w:t>headache</w:t>
        </w:r>
      </w:hyperlink>
      <w:r>
        <w:t>, neck stiffness and pains in the arms and legs.&lt;ref name = PinkBook2009/&gt;&lt;ref name=WHO2014/&gt; These people are usually back to normal within one or two weeks. In up to 70% of</w:t>
      </w:r>
      <w:r>
        <w:t xml:space="preserve"> infections </w:t>
      </w:r>
      <w:hyperlink r:id="rId16" w:tooltip="Asymptomatic" w:history="1">
        <w:r>
          <w:rPr>
            <w:rStyle w:val="Hyperlink"/>
          </w:rPr>
          <w:t>there are no symptoms</w:t>
        </w:r>
      </w:hyperlink>
      <w:r>
        <w:t xml:space="preserve">.&lt;ref name = PinkBook2009/&gt; Years after recovery </w:t>
      </w:r>
      <w:hyperlink r:id="rId17" w:tooltip="Post-polio syndrome" w:history="1">
        <w:r>
          <w:rPr>
            <w:rStyle w:val="Hyperlink"/>
          </w:rPr>
          <w:t>post-polio syndrome</w:t>
        </w:r>
      </w:hyperlink>
      <w:r>
        <w:t xml:space="preserve"> may occur, with a slow development</w:t>
      </w:r>
      <w:r>
        <w:t xml:space="preserve"> of muscle weakness similar to that which the person had during the initial infection</w:t>
      </w:r>
      <w:r>
        <w:t>.</w:t>
      </w:r>
      <w:hyperlink w:anchor="cite_note-1" w:history="1">
        <w:r>
          <w:rPr>
            <w:rStyle w:val="Hyperlink"/>
            <w:vertAlign w:val="superscript"/>
          </w:rPr>
          <w:t>[1]</w:t>
        </w:r>
      </w:hyperlink>
      <w:r>
        <w:t xml:space="preserve"> Poliovirus is usually spread from person to person through </w:t>
      </w:r>
      <w:hyperlink r:id="rId18" w:tooltip="Fecal-oral route" w:history="1">
        <w:r>
          <w:rPr>
            <w:rStyle w:val="Hyperlink"/>
          </w:rPr>
          <w:t>infected fec</w:t>
        </w:r>
        <w:r>
          <w:rPr>
            <w:rStyle w:val="Hyperlink"/>
          </w:rPr>
          <w:t>al matter entering the mouth</w:t>
        </w:r>
      </w:hyperlink>
      <w:r>
        <w:t xml:space="preserve">.&lt;ref name = PinkBook2009/&gt; It may also be spread by food or water containing human feces and less commonly from infected </w:t>
      </w:r>
      <w:hyperlink r:id="rId19" w:tooltip="Saliva" w:history="1">
        <w:r>
          <w:rPr>
            <w:rStyle w:val="Hyperlink"/>
          </w:rPr>
          <w:t>saliva</w:t>
        </w:r>
      </w:hyperlink>
      <w:r>
        <w:t xml:space="preserve">.&lt;ref name = PinkBook2009/&gt;&lt;ref name=WHO2014/&gt; </w:t>
      </w:r>
      <w:r>
        <w:t xml:space="preserve">Those who are infected may spread the disease for up to six weeks even if no symptoms are present. The disease may be diagnosed by finding the virus in the </w:t>
      </w:r>
      <w:hyperlink r:id="rId20" w:tooltip="Feces" w:history="1">
        <w:r>
          <w:rPr>
            <w:rStyle w:val="Hyperlink"/>
          </w:rPr>
          <w:t>feces</w:t>
        </w:r>
      </w:hyperlink>
      <w:r>
        <w:t xml:space="preserve"> or detecting </w:t>
      </w:r>
      <w:hyperlink r:id="rId21" w:tooltip="Antibodies" w:history="1">
        <w:r>
          <w:rPr>
            <w:rStyle w:val="Hyperlink"/>
          </w:rPr>
          <w:t>antibodies</w:t>
        </w:r>
      </w:hyperlink>
      <w:r>
        <w:t xml:space="preserve"> against it in the blood. The disease only occurs naturally in humans.&lt;ref name = PinkBook2009/&gt; </w:t>
      </w:r>
    </w:p>
    <w:p w:rsidR="00000000" w:rsidRDefault="002A6F7B">
      <w:pPr>
        <w:pStyle w:val="NormalWeb"/>
      </w:pPr>
      <w:r>
        <w:t xml:space="preserve">The disease is preventable with the </w:t>
      </w:r>
      <w:hyperlink r:id="rId22" w:tooltip="Polio vaccine" w:history="1">
        <w:r>
          <w:rPr>
            <w:rStyle w:val="Hyperlink"/>
          </w:rPr>
          <w:t>polio vaccine</w:t>
        </w:r>
      </w:hyperlink>
      <w:r>
        <w:t>; however, a number of doses are requ</w:t>
      </w:r>
      <w:r>
        <w:t xml:space="preserve">ired for it to be effective.&lt;ref name=WHO2014/&gt; The </w:t>
      </w:r>
      <w:hyperlink r:id="rId23" w:tooltip="United States Center for Disease Control" w:history="1">
        <w:r>
          <w:rPr>
            <w:rStyle w:val="Hyperlink"/>
          </w:rPr>
          <w:t>United States Center for Disease Control</w:t>
        </w:r>
      </w:hyperlink>
      <w:r>
        <w:t xml:space="preserve"> recommends polio vaccination boosters for travelers an</w:t>
      </w:r>
      <w:r>
        <w:t>d those who live in countries where the disease is occurring</w:t>
      </w:r>
      <w:r>
        <w:t>.</w:t>
      </w:r>
      <w:hyperlink w:anchor="cite_note-2" w:history="1">
        <w:r>
          <w:rPr>
            <w:rStyle w:val="Hyperlink"/>
            <w:vertAlign w:val="superscript"/>
          </w:rPr>
          <w:t>[2]</w:t>
        </w:r>
      </w:hyperlink>
      <w:r>
        <w:t xml:space="preserve"> Once infected there is no specific treatment.&lt;ref name=WHO2014/&gt; In 2015 polio affected less than 100 people down from 350,000 cases in 1988</w:t>
      </w:r>
      <w:r>
        <w:t>.</w:t>
      </w:r>
      <w:hyperlink w:anchor="cite_note-3" w:history="1">
        <w:r>
          <w:rPr>
            <w:rStyle w:val="Hyperlink"/>
            <w:vertAlign w:val="superscript"/>
          </w:rPr>
          <w:t>[3]</w:t>
        </w:r>
      </w:hyperlink>
      <w:r>
        <w:t>&lt;ref name=WHO2014&gt;</w:t>
      </w:r>
      <w:hyperlink r:id="rId24" w:tooltip="Template:Cite web" w:history="1">
        <w:r>
          <w:rPr>
            <w:rStyle w:val="Hyperlink"/>
          </w:rPr>
          <w:t>Template:Cite web</w:t>
        </w:r>
      </w:hyperlink>
      <w:r>
        <w:t xml:space="preserve">&lt;/ref&gt; In 2014 the disease was only spreading between people in </w:t>
      </w:r>
      <w:hyperlink r:id="rId25" w:tooltip="Afghanistan" w:history="1">
        <w:r>
          <w:rPr>
            <w:rStyle w:val="Hyperlink"/>
          </w:rPr>
          <w:t>Afghanistan</w:t>
        </w:r>
      </w:hyperlink>
      <w:r>
        <w:t xml:space="preserve">, </w:t>
      </w:r>
      <w:hyperlink r:id="rId26" w:tooltip="Nigeria" w:history="1">
        <w:r>
          <w:rPr>
            <w:rStyle w:val="Hyperlink"/>
          </w:rPr>
          <w:t>Nigeria</w:t>
        </w:r>
      </w:hyperlink>
      <w:r>
        <w:t xml:space="preserve">, and </w:t>
      </w:r>
      <w:hyperlink r:id="rId27" w:tooltip="Pakistan" w:history="1">
        <w:r>
          <w:rPr>
            <w:rStyle w:val="Hyperlink"/>
          </w:rPr>
          <w:t>Pakistan</w:t>
        </w:r>
      </w:hyperlink>
      <w:r>
        <w:t>.&lt;ref name=WHO2014/&gt; In 2015 Nigeria had stopped the spread of wild poliovirus</w:t>
      </w:r>
      <w:r>
        <w:t>.</w:t>
      </w:r>
      <w:hyperlink w:anchor="cite_note-4" w:history="1">
        <w:r>
          <w:rPr>
            <w:rStyle w:val="Hyperlink"/>
            <w:vertAlign w:val="superscript"/>
          </w:rPr>
          <w:t>[4]</w:t>
        </w:r>
      </w:hyperlink>
      <w:r>
        <w:t xml:space="preserve"> Poliomyelitis has existed for thousands</w:t>
      </w:r>
      <w:r>
        <w:t xml:space="preserve"> of years, with depictions of the disease in ancient art.&lt;ref name = PinkBook2009/&gt; The disease was first recognized as a distinct condition by </w:t>
      </w:r>
      <w:hyperlink r:id="rId28" w:tooltip="Michael Underwood (physician)" w:history="1">
        <w:r>
          <w:rPr>
            <w:rStyle w:val="Hyperlink"/>
          </w:rPr>
          <w:t>Michael Underwood</w:t>
        </w:r>
      </w:hyperlink>
      <w:r>
        <w:t xml:space="preserve"> in 1789</w:t>
      </w:r>
      <w:r>
        <w:t xml:space="preserve">&lt;ref name = PinkBook2009/&gt; and the virus that causes it was first identified in 1908 by </w:t>
      </w:r>
      <w:hyperlink r:id="rId29" w:tooltip="Karl Landsteiner" w:history="1">
        <w:r>
          <w:rPr>
            <w:rStyle w:val="Hyperlink"/>
          </w:rPr>
          <w:t>Karl Landsteiner</w:t>
        </w:r>
      </w:hyperlink>
      <w:r>
        <w:t>.</w:t>
      </w:r>
      <w:hyperlink w:anchor="cite_note-5" w:history="1">
        <w:r>
          <w:rPr>
            <w:rStyle w:val="Hyperlink"/>
            <w:vertAlign w:val="superscript"/>
          </w:rPr>
          <w:t>[5]</w:t>
        </w:r>
      </w:hyperlink>
      <w:r>
        <w:t xml:space="preserve"> Major </w:t>
      </w:r>
      <w:hyperlink r:id="rId30" w:tooltip="Epidemic" w:history="1">
        <w:r>
          <w:rPr>
            <w:rStyle w:val="Hyperlink"/>
          </w:rPr>
          <w:t>o</w:t>
        </w:r>
        <w:r>
          <w:rPr>
            <w:rStyle w:val="Hyperlink"/>
          </w:rPr>
          <w:t>utbreaks</w:t>
        </w:r>
      </w:hyperlink>
      <w:r>
        <w:t xml:space="preserve"> started to occur in the late 19th century in Europe and the United States.&lt;ref name = PinkBook2009/&gt; In the 20th century it became one of the most worrying </w:t>
      </w:r>
      <w:hyperlink r:id="rId31" w:tooltip="List of childhood diseases" w:history="1">
        <w:r>
          <w:rPr>
            <w:rStyle w:val="Hyperlink"/>
          </w:rPr>
          <w:t xml:space="preserve">childhood </w:t>
        </w:r>
        <w:r>
          <w:rPr>
            <w:rStyle w:val="Hyperlink"/>
          </w:rPr>
          <w:t>diseases</w:t>
        </w:r>
      </w:hyperlink>
      <w:r>
        <w:t xml:space="preserve"> in these areas</w:t>
      </w:r>
      <w:r>
        <w:t>.</w:t>
      </w:r>
      <w:hyperlink w:anchor="cite_note-6" w:history="1">
        <w:r>
          <w:rPr>
            <w:rStyle w:val="Hyperlink"/>
            <w:vertAlign w:val="superscript"/>
          </w:rPr>
          <w:t>[6]</w:t>
        </w:r>
      </w:hyperlink>
      <w:r>
        <w:t xml:space="preserve"> The first polio vaccine was developed in the 1950s by </w:t>
      </w:r>
      <w:hyperlink r:id="rId32" w:tooltip="Jonas Salk" w:history="1">
        <w:r>
          <w:rPr>
            <w:rStyle w:val="Hyperlink"/>
          </w:rPr>
          <w:t>Jonas Salk</w:t>
        </w:r>
      </w:hyperlink>
      <w:r>
        <w:t>.&lt;ref name=Aylward_2006&gt;</w:t>
      </w:r>
      <w:hyperlink r:id="rId33" w:tooltip="Template:Cite journal" w:history="1">
        <w:r>
          <w:rPr>
            <w:rStyle w:val="Hyperlink"/>
          </w:rPr>
          <w:t>Template:Cite journal</w:t>
        </w:r>
      </w:hyperlink>
      <w:r>
        <w:t xml:space="preserve">&lt;/ref&gt; It is hoped that </w:t>
      </w:r>
      <w:hyperlink r:id="rId34" w:tooltip="Vaccination" w:history="1">
        <w:r>
          <w:rPr>
            <w:rStyle w:val="Hyperlink"/>
          </w:rPr>
          <w:t>vaccination</w:t>
        </w:r>
      </w:hyperlink>
      <w:r>
        <w:t xml:space="preserve"> efforts and early detection of cases will result in global </w:t>
      </w:r>
      <w:hyperlink r:id="rId35" w:tooltip="Poliomyelitis eradication" w:history="1">
        <w:r>
          <w:rPr>
            <w:rStyle w:val="Hyperlink"/>
          </w:rPr>
          <w:t>eradication</w:t>
        </w:r>
      </w:hyperlink>
      <w:r>
        <w:t xml:space="preserve"> of the disease by 2018</w:t>
      </w:r>
      <w:r>
        <w:t>.</w:t>
      </w:r>
      <w:hyperlink w:anchor="cite_note-7" w:history="1">
        <w:r>
          <w:rPr>
            <w:rStyle w:val="Hyperlink"/>
            <w:vertAlign w:val="superscript"/>
          </w:rPr>
          <w:t>[7]</w:t>
        </w:r>
      </w:hyperlink>
      <w:hyperlink r:id="rId36" w:tooltip="Template:TOC limit" w:history="1">
        <w:r>
          <w:rPr>
            <w:rStyle w:val="Hyperlink"/>
          </w:rPr>
          <w:t>Template:TOC limit</w:t>
        </w:r>
      </w:hyperlink>
      <w:r>
        <w:t xml:space="preserve"> </w:t>
      </w:r>
    </w:p>
    <w:p w:rsidR="00000000" w:rsidRDefault="002A6F7B">
      <w:pPr>
        <w:pStyle w:val="Heading2"/>
        <w:divId w:val="62921662"/>
        <w:rPr>
          <w:rFonts w:eastAsia="Times New Roman"/>
        </w:rPr>
      </w:pPr>
      <w:r>
        <w:rPr>
          <w:rFonts w:eastAsia="Times New Roman"/>
        </w:rPr>
        <w:t>Contents</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 xml:space="preserve">Signs and </w:t>
        </w:r>
        <w:r>
          <w:rPr>
            <w:rStyle w:val="mw-headline"/>
            <w:rFonts w:eastAsia="Times New Roman"/>
            <w:color w:val="0000FF"/>
            <w:u w:val="single"/>
          </w:rPr>
          <w:t>symptom</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igns and symptoms"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Transmissio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Transmission"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atho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Paralytic poli</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Paralytic poli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2"/>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Spinal poli</w:t>
        </w:r>
        <w:r>
          <w:rPr>
            <w:rStyle w:val="mw-headline"/>
            <w:rFonts w:eastAsia="Times New Roman"/>
            <w:color w:val="0000FF"/>
            <w:u w:val="single"/>
          </w:rPr>
          <w:t>o</w:t>
        </w:r>
        <w:r>
          <w:rPr>
            <w:rStyle w:val="mw-editsection-bracket"/>
            <w:rFonts w:eastAsia="Times New Roman"/>
            <w:color w:val="0000FF"/>
            <w:u w:val="single"/>
          </w:rPr>
          <w:t>[</w:t>
        </w:r>
      </w:hyperlink>
      <w:hyperlink r:id="rId42" w:tooltip="Edit section: Spinal polio" w:history="1">
        <w:r>
          <w:rPr>
            <w:rStyle w:val="Hyperlink"/>
            <w:rFonts w:eastAsia="Times New Roman"/>
          </w:rPr>
          <w:t>edit</w:t>
        </w:r>
      </w:hyperlink>
      <w:r>
        <w:rPr>
          <w:rStyle w:val="mw-editsection-bracket"/>
          <w:rFonts w:eastAsia="Times New Roman"/>
        </w:rPr>
        <w:t>]</w:t>
      </w:r>
    </w:p>
    <w:p w:rsidR="00000000" w:rsidRDefault="002A6F7B">
      <w:pPr>
        <w:numPr>
          <w:ilvl w:val="2"/>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Bulbar poli</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Bulbar polio" w:history="1">
        <w:r>
          <w:rPr>
            <w:rStyle w:val="Hyperlink"/>
            <w:rFonts w:eastAsia="Times New Roman"/>
          </w:rPr>
          <w:t>edit</w:t>
        </w:r>
      </w:hyperlink>
      <w:r>
        <w:rPr>
          <w:rStyle w:val="mw-editsection-bracket"/>
          <w:rFonts w:eastAsia="Times New Roman"/>
        </w:rPr>
        <w:t>]</w:t>
      </w:r>
    </w:p>
    <w:p w:rsidR="00000000" w:rsidRDefault="002A6F7B">
      <w:pPr>
        <w:numPr>
          <w:ilvl w:val="2"/>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Bulbospinal poli</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Bulbospinal polio"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Diagnosis"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Passive immunizatio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Passive immunization"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Vaccin</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Vaccine"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Treatment"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Pro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Recover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Recovery"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Complication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mplications"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Post-polio syndrom</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Post-polio syndrome"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pidem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Emergency declaratio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Emergency declaration"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America</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mericas"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Western Pacifi</w:t>
        </w:r>
        <w:r>
          <w:rPr>
            <w:rStyle w:val="mw-headline"/>
            <w:rFonts w:eastAsia="Times New Roman"/>
            <w:color w:val="0000FF"/>
            <w:u w:val="single"/>
          </w:rPr>
          <w:t>c</w:t>
        </w:r>
        <w:r>
          <w:rPr>
            <w:rStyle w:val="mw-editsection-bracket"/>
            <w:rFonts w:eastAsia="Times New Roman"/>
            <w:color w:val="0000FF"/>
            <w:u w:val="single"/>
          </w:rPr>
          <w:t>[</w:t>
        </w:r>
      </w:hyperlink>
      <w:hyperlink r:id="rId57" w:tooltip="Edit section: Western Pacific"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Europe"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South-East Asi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South-East Asia"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Syri</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Syria"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Africa" w:history="1">
        <w:r>
          <w:rPr>
            <w:rStyle w:val="Hyperlink"/>
            <w:rFonts w:eastAsia="Times New Roman"/>
          </w:rPr>
          <w:t>edit</w:t>
        </w:r>
      </w:hyperlink>
      <w:r>
        <w:rPr>
          <w:rStyle w:val="mw-editsection-bracket"/>
          <w:rFonts w:eastAsia="Times New Roman"/>
        </w:rPr>
        <w:t>]</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Afghanistan and Pakista</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Afghanistan and Pakistan"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A6F7B">
      <w:pPr>
        <w:numPr>
          <w:ilvl w:val="1"/>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tymology"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Society and culture"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Further reading" w:history="1">
        <w:r>
          <w:rPr>
            <w:rStyle w:val="Hyperlink"/>
            <w:rFonts w:eastAsia="Times New Roman"/>
          </w:rPr>
          <w:t>edit</w:t>
        </w:r>
      </w:hyperlink>
      <w:r>
        <w:rPr>
          <w:rStyle w:val="mw-editsection-bracket"/>
          <w:rFonts w:eastAsia="Times New Roman"/>
        </w:rPr>
        <w:t>]</w:t>
      </w:r>
    </w:p>
    <w:p w:rsidR="00000000" w:rsidRDefault="002A6F7B">
      <w:pPr>
        <w:numPr>
          <w:ilvl w:val="0"/>
          <w:numId w:val="1"/>
        </w:numPr>
        <w:spacing w:before="100" w:beforeAutospacing="1" w:after="100" w:afterAutospacing="1"/>
        <w:divId w:val="2377901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2A6F7B">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69" w:tooltip="Edit section: Signs and symptoms" w:history="1">
        <w:r>
          <w:rPr>
            <w:rStyle w:val="Hyperlink"/>
            <w:rFonts w:eastAsia="Times New Roman"/>
          </w:rPr>
          <w:t>edit</w:t>
        </w:r>
      </w:hyperlink>
      <w:r>
        <w:rPr>
          <w:rStyle w:val="mw-editsection-bracket"/>
          <w:rFonts w:eastAsia="Times New Roman"/>
        </w:rPr>
        <w:t>]</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2074"/>
        <w:gridCol w:w="4637"/>
      </w:tblGrid>
      <w:tr w:rsidR="00000000">
        <w:trPr>
          <w:tblCellSpacing w:w="15" w:type="dxa"/>
        </w:trPr>
        <w:tc>
          <w:tcPr>
            <w:tcW w:w="0" w:type="auto"/>
            <w:gridSpan w:val="2"/>
            <w:tcBorders>
              <w:top w:val="nil"/>
              <w:left w:val="nil"/>
              <w:bottom w:val="nil"/>
              <w:right w:val="nil"/>
            </w:tcBorders>
            <w:shd w:val="clear" w:color="auto" w:fill="EFEFEF"/>
            <w:vAlign w:val="center"/>
            <w:hideMark/>
          </w:tcPr>
          <w:p w:rsidR="00000000" w:rsidRDefault="002A6F7B">
            <w:pPr>
              <w:jc w:val="center"/>
              <w:rPr>
                <w:rFonts w:eastAsia="Times New Roman"/>
                <w:sz w:val="22"/>
                <w:szCs w:val="22"/>
              </w:rPr>
            </w:pPr>
            <w:r>
              <w:rPr>
                <w:rFonts w:eastAsia="Times New Roman"/>
                <w:b/>
                <w:bCs/>
                <w:sz w:val="22"/>
                <w:szCs w:val="22"/>
              </w:rPr>
              <w:t>Outcomes o</w:t>
            </w:r>
            <w:r>
              <w:rPr>
                <w:rFonts w:eastAsia="Times New Roman"/>
                <w:b/>
                <w:bCs/>
                <w:sz w:val="22"/>
                <w:szCs w:val="22"/>
              </w:rPr>
              <w:t>f poliovirus infection</w:t>
            </w:r>
            <w:r>
              <w:rPr>
                <w:rFonts w:eastAsia="Times New Roman"/>
                <w:sz w:val="22"/>
                <w:szCs w:val="22"/>
              </w:rPr>
              <w:t xml:space="preserve"> </w:t>
            </w:r>
          </w:p>
        </w:tc>
      </w:tr>
      <w:tr w:rsidR="00000000">
        <w:trPr>
          <w:tblCellSpacing w:w="15" w:type="dxa"/>
        </w:trPr>
        <w:tc>
          <w:tcPr>
            <w:tcW w:w="0" w:type="auto"/>
            <w:shd w:val="clear" w:color="auto" w:fill="EFEFEF"/>
            <w:vAlign w:val="center"/>
            <w:hideMark/>
          </w:tcPr>
          <w:p w:rsidR="00000000" w:rsidRDefault="002A6F7B">
            <w:pPr>
              <w:jc w:val="center"/>
              <w:rPr>
                <w:rFonts w:eastAsia="Times New Roman"/>
                <w:b/>
                <w:bCs/>
                <w:sz w:val="22"/>
                <w:szCs w:val="22"/>
              </w:rPr>
            </w:pPr>
            <w:r>
              <w:rPr>
                <w:rFonts w:eastAsia="Times New Roman"/>
                <w:b/>
                <w:bCs/>
                <w:sz w:val="22"/>
                <w:szCs w:val="22"/>
              </w:rPr>
              <w:t>Outcome</w:t>
            </w:r>
          </w:p>
        </w:tc>
        <w:tc>
          <w:tcPr>
            <w:tcW w:w="0" w:type="auto"/>
            <w:shd w:val="clear" w:color="auto" w:fill="EFEFEF"/>
            <w:vAlign w:val="center"/>
            <w:hideMark/>
          </w:tcPr>
          <w:p w:rsidR="00000000" w:rsidRDefault="002A6F7B">
            <w:pPr>
              <w:jc w:val="center"/>
              <w:rPr>
                <w:rFonts w:eastAsia="Times New Roman"/>
                <w:b/>
                <w:bCs/>
                <w:sz w:val="22"/>
                <w:szCs w:val="22"/>
              </w:rPr>
            </w:pPr>
            <w:r>
              <w:rPr>
                <w:rFonts w:eastAsia="Times New Roman"/>
                <w:b/>
                <w:bCs/>
                <w:sz w:val="22"/>
                <w:szCs w:val="22"/>
              </w:rPr>
              <w:t>Proportion of cases&lt;ref name = PinkBook2009/&gt;</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No symptoms</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72%</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Minor illness</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24%</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Nonparalytic aseptic</w:t>
            </w:r>
            <w:r>
              <w:rPr>
                <w:rFonts w:eastAsia="Times New Roman"/>
                <w:sz w:val="22"/>
                <w:szCs w:val="22"/>
              </w:rPr>
              <w:br/>
              <w:t xml:space="preserve">meningitis </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1–5%</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Paralytic poliomyelitis</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0.1–0.5%</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 Spinal polio</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79% of paralytic cases</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 Bulbospinal polio</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19% of paralytic cases</w:t>
            </w:r>
          </w:p>
        </w:tc>
      </w:tr>
      <w:tr w:rsidR="00000000">
        <w:trPr>
          <w:tblCellSpacing w:w="15" w:type="dxa"/>
        </w:trPr>
        <w:tc>
          <w:tcPr>
            <w:tcW w:w="0" w:type="auto"/>
            <w:vAlign w:val="center"/>
            <w:hideMark/>
          </w:tcPr>
          <w:p w:rsidR="00000000" w:rsidRDefault="002A6F7B">
            <w:pPr>
              <w:rPr>
                <w:rFonts w:eastAsia="Times New Roman"/>
                <w:sz w:val="22"/>
                <w:szCs w:val="22"/>
              </w:rPr>
            </w:pPr>
            <w:r>
              <w:rPr>
                <w:rFonts w:eastAsia="Times New Roman"/>
                <w:sz w:val="22"/>
                <w:szCs w:val="22"/>
              </w:rPr>
              <w:t>— Bulbar polio</w:t>
            </w:r>
          </w:p>
        </w:tc>
        <w:tc>
          <w:tcPr>
            <w:tcW w:w="0" w:type="auto"/>
            <w:vAlign w:val="center"/>
            <w:hideMark/>
          </w:tcPr>
          <w:p w:rsidR="00000000" w:rsidRDefault="002A6F7B">
            <w:pPr>
              <w:jc w:val="center"/>
              <w:rPr>
                <w:rFonts w:eastAsia="Times New Roman"/>
                <w:sz w:val="22"/>
                <w:szCs w:val="22"/>
              </w:rPr>
            </w:pPr>
            <w:r>
              <w:rPr>
                <w:rFonts w:eastAsia="Times New Roman"/>
                <w:sz w:val="22"/>
                <w:szCs w:val="22"/>
              </w:rPr>
              <w:t>2% of paralytic cases</w:t>
            </w:r>
          </w:p>
        </w:tc>
      </w:tr>
    </w:tbl>
    <w:p w:rsidR="00000000" w:rsidRDefault="002A6F7B">
      <w:pPr>
        <w:pStyle w:val="NormalWeb"/>
      </w:pPr>
      <w:r>
        <w:t xml:space="preserve">The term "poliomyelitis" is used to identify the disease caused by any of the three </w:t>
      </w:r>
      <w:hyperlink r:id="rId70" w:tooltip="Serovar" w:history="1">
        <w:r>
          <w:rPr>
            <w:rStyle w:val="Hyperlink"/>
          </w:rPr>
          <w:t>serotypes</w:t>
        </w:r>
      </w:hyperlink>
      <w:r>
        <w:t xml:space="preserve"> </w:t>
      </w:r>
      <w:r>
        <w:t xml:space="preserve">of poliovirus. Two basic patterns of polio infection are described: a minor illness which does not involve the </w:t>
      </w:r>
      <w:hyperlink r:id="rId71" w:tooltip="Central nervous system" w:history="1">
        <w:r>
          <w:rPr>
            <w:rStyle w:val="Hyperlink"/>
          </w:rPr>
          <w:t>central nervous system</w:t>
        </w:r>
      </w:hyperlink>
      <w:r>
        <w:t xml:space="preserve"> (CNS), sometimes called abortive poliomyelitis, a</w:t>
      </w:r>
      <w:r>
        <w:t>nd a major illness involving the CNS, which may be paralytic or nonparalytic</w:t>
      </w:r>
      <w:r>
        <w:t>.</w:t>
      </w:r>
      <w:hyperlink w:anchor="cite_note-8" w:history="1">
        <w:r>
          <w:rPr>
            <w:rStyle w:val="Hyperlink"/>
            <w:vertAlign w:val="superscript"/>
          </w:rPr>
          <w:t>[8]</w:t>
        </w:r>
      </w:hyperlink>
      <w:r>
        <w:t xml:space="preserve"> In most people with a </w:t>
      </w:r>
      <w:hyperlink r:id="rId72" w:tooltip="Immunocompetent" w:history="1">
        <w:r>
          <w:rPr>
            <w:rStyle w:val="Hyperlink"/>
          </w:rPr>
          <w:t>normal immune system</w:t>
        </w:r>
      </w:hyperlink>
      <w:r>
        <w:t xml:space="preserve">, a poliovirus infection is </w:t>
      </w:r>
      <w:hyperlink r:id="rId73" w:tooltip="Subclinical infection" w:history="1">
        <w:r>
          <w:rPr>
            <w:rStyle w:val="Hyperlink"/>
          </w:rPr>
          <w:t>asymptomatic</w:t>
        </w:r>
      </w:hyperlink>
      <w:r>
        <w:t xml:space="preserve">. Rarely, the infection produces minor symptoms; these may include upper </w:t>
      </w:r>
      <w:hyperlink r:id="rId74" w:tooltip="Respiratory tract" w:history="1">
        <w:r>
          <w:rPr>
            <w:rStyle w:val="Hyperlink"/>
          </w:rPr>
          <w:t>respiratory tract</w:t>
        </w:r>
      </w:hyperlink>
      <w:r>
        <w:t xml:space="preserve"> infection (</w:t>
      </w:r>
      <w:hyperlink r:id="rId75" w:tooltip="Pharyngitis" w:history="1">
        <w:r>
          <w:rPr>
            <w:rStyle w:val="Hyperlink"/>
          </w:rPr>
          <w:t>sore throat</w:t>
        </w:r>
      </w:hyperlink>
      <w:r>
        <w:t xml:space="preserve"> and fever), </w:t>
      </w:r>
      <w:hyperlink r:id="rId76" w:tooltip="Human gastrointestinal tract" w:history="1">
        <w:r>
          <w:rPr>
            <w:rStyle w:val="Hyperlink"/>
          </w:rPr>
          <w:t>gastrointestinal</w:t>
        </w:r>
      </w:hyperlink>
      <w:r>
        <w:t xml:space="preserve"> </w:t>
      </w:r>
      <w:r>
        <w:lastRenderedPageBreak/>
        <w:t xml:space="preserve">disturbances (nausea, vomiting, </w:t>
      </w:r>
      <w:hyperlink r:id="rId77" w:tooltip="Abdominal pain" w:history="1">
        <w:r>
          <w:rPr>
            <w:rStyle w:val="Hyperlink"/>
          </w:rPr>
          <w:t xml:space="preserve">abdominal </w:t>
        </w:r>
        <w:r>
          <w:rPr>
            <w:rStyle w:val="Hyperlink"/>
          </w:rPr>
          <w:t>pain</w:t>
        </w:r>
      </w:hyperlink>
      <w:r>
        <w:t xml:space="preserve">, constipation or, rarely, diarrhea), and </w:t>
      </w:r>
      <w:hyperlink r:id="rId78" w:tooltip="Influenza-like illness" w:history="1">
        <w:r>
          <w:rPr>
            <w:rStyle w:val="Hyperlink"/>
          </w:rPr>
          <w:t>influenza-like illness</w:t>
        </w:r>
      </w:hyperlink>
      <w:r>
        <w:t>.</w:t>
      </w:r>
      <w:hyperlink w:anchor="cite_note-9" w:history="1">
        <w:r>
          <w:rPr>
            <w:rStyle w:val="Hyperlink"/>
            <w:vertAlign w:val="superscript"/>
          </w:rPr>
          <w:t>[9]</w:t>
        </w:r>
      </w:hyperlink>
      <w:r>
        <w:t xml:space="preserve"> The virus enters the central nervous system in about 1% of infections. Most </w:t>
      </w:r>
      <w:r>
        <w:t xml:space="preserve">patients with CNS involvement develop nonparalytic </w:t>
      </w:r>
      <w:hyperlink r:id="rId79" w:tooltip="Aseptic meningitis" w:history="1">
        <w:r>
          <w:rPr>
            <w:rStyle w:val="Hyperlink"/>
          </w:rPr>
          <w:t>aseptic meningitis</w:t>
        </w:r>
      </w:hyperlink>
      <w:r>
        <w:t xml:space="preserve">, with symptoms of headache, neck, back, abdominal and extremity pain, fever, vomiting, </w:t>
      </w:r>
      <w:hyperlink r:id="rId80" w:tooltip="Lethargy" w:history="1">
        <w:r>
          <w:rPr>
            <w:rStyle w:val="Hyperlink"/>
          </w:rPr>
          <w:t>lethargy</w:t>
        </w:r>
      </w:hyperlink>
      <w:r>
        <w:t>, and irritability</w:t>
      </w:r>
      <w:r>
        <w:t>.</w:t>
      </w:r>
      <w:hyperlink w:anchor="cite_note-10" w:history="1">
        <w:r>
          <w:rPr>
            <w:rStyle w:val="Hyperlink"/>
            <w:vertAlign w:val="superscript"/>
          </w:rPr>
          <w:t>[10]</w:t>
        </w:r>
      </w:hyperlink>
      <w:r>
        <w:t>&lt;ref name=Late&gt;</w:t>
      </w:r>
      <w:hyperlink r:id="rId81" w:tooltip="Template:Cite book" w:history="1">
        <w:r>
          <w:rPr>
            <w:rStyle w:val="Hyperlink"/>
          </w:rPr>
          <w:t>Template:Cite book</w:t>
        </w:r>
      </w:hyperlink>
      <w:r>
        <w:t xml:space="preserve">&lt;/ref&gt; About one to five in 1000 cases progress to </w:t>
      </w:r>
      <w:hyperlink r:id="rId82" w:tooltip="Paralytic" w:history="1">
        <w:r>
          <w:rPr>
            <w:rStyle w:val="Hyperlink"/>
          </w:rPr>
          <w:t>paralytic</w:t>
        </w:r>
      </w:hyperlink>
      <w:r>
        <w:t xml:space="preserve"> disease, in which the muscles become weak, floppy and poorly controlled, and, finally, completely paralyzed; this condition is known as </w:t>
      </w:r>
      <w:hyperlink r:id="rId83" w:tooltip="Flaccid paralysis" w:history="1">
        <w:r>
          <w:rPr>
            <w:rStyle w:val="Hyperlink"/>
          </w:rPr>
          <w:t>acute flaccid paralysis</w:t>
        </w:r>
      </w:hyperlink>
      <w:r>
        <w:t>.</w:t>
      </w:r>
      <w:hyperlink w:anchor="cite_note-11" w:history="1">
        <w:r>
          <w:rPr>
            <w:rStyle w:val="Hyperlink"/>
            <w:vertAlign w:val="superscript"/>
          </w:rPr>
          <w:t>[11]</w:t>
        </w:r>
      </w:hyperlink>
      <w:r>
        <w:t xml:space="preserve"> Depending on the site of paralysis, paralytic poliomyelitis is classified as spinal, </w:t>
      </w:r>
      <w:hyperlink r:id="rId84" w:tooltip="Medulla oblongata" w:history="1">
        <w:r>
          <w:rPr>
            <w:rStyle w:val="Hyperlink"/>
          </w:rPr>
          <w:t>bulbar</w:t>
        </w:r>
      </w:hyperlink>
      <w:r>
        <w:t xml:space="preserve">, or bulbospinal. </w:t>
      </w:r>
      <w:hyperlink r:id="rId85" w:tooltip="Encephalitis" w:history="1">
        <w:r>
          <w:rPr>
            <w:rStyle w:val="Hyperlink"/>
          </w:rPr>
          <w:t>Encephalitis</w:t>
        </w:r>
      </w:hyperlink>
      <w:r>
        <w:t xml:space="preserve">, an infection of the brain tissue itself, can occur in rare cases, and is usually restricted to infants. It is characterized by confusion, changes in mental status, headaches, fever, and, less commonly, </w:t>
      </w:r>
      <w:hyperlink r:id="rId86" w:tooltip="Seizure" w:history="1">
        <w:r>
          <w:rPr>
            <w:rStyle w:val="Hyperlink"/>
          </w:rPr>
          <w:t>seizures</w:t>
        </w:r>
      </w:hyperlink>
      <w:r>
        <w:t xml:space="preserve"> and </w:t>
      </w:r>
      <w:hyperlink r:id="rId87" w:tooltip="Spastic paralysis" w:history="1">
        <w:r>
          <w:rPr>
            <w:rStyle w:val="Hyperlink"/>
          </w:rPr>
          <w:t>spastic paralysis</w:t>
        </w:r>
      </w:hyperlink>
      <w:r>
        <w:t>.&lt;ref name= Encephalitis&gt;</w:t>
      </w:r>
      <w:hyperlink r:id="rId88" w:tooltip="Template:Cite book" w:history="1">
        <w:r>
          <w:rPr>
            <w:rStyle w:val="Hyperlink"/>
          </w:rPr>
          <w:t>Template:Cite book</w:t>
        </w:r>
      </w:hyperlink>
      <w:r>
        <w:t xml:space="preserve">&lt;/ref&gt; </w:t>
      </w:r>
    </w:p>
    <w:p w:rsidR="00000000" w:rsidRDefault="002A6F7B">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89" w:tooltip="Edit section: Cause"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90" w:tooltip="Template:Main" w:history="1">
        <w:r>
          <w:rPr>
            <w:rStyle w:val="Hyperlink"/>
          </w:rPr>
          <w:t>Template:Main</w:t>
        </w:r>
      </w:hyperlink>
      <w:r>
        <w:t xml:space="preserve"> </w:t>
      </w:r>
      <w:hyperlink r:id="rId91" w:tooltip="File:Polio EM PHIL 1875 lores.PNG" w:history="1">
        <w:r>
          <w:rPr>
            <w:rStyle w:val="Hyperlink"/>
          </w:rPr>
          <w:t>thum</w:t>
        </w:r>
        <w:r>
          <w:rPr>
            <w:rStyle w:val="Hyperlink"/>
          </w:rPr>
          <w:t xml:space="preserve">b|right|A </w:t>
        </w:r>
      </w:hyperlink>
      <w:hyperlink r:id="rId92" w:tooltip="Transmission electron microscopy" w:history="1">
        <w:r>
          <w:rPr>
            <w:rStyle w:val="Hyperlink"/>
          </w:rPr>
          <w:t>TEM</w:t>
        </w:r>
      </w:hyperlink>
      <w:r>
        <w:t xml:space="preserve"> </w:t>
      </w:r>
      <w:hyperlink r:id="rId93" w:tooltip="Micrograph" w:history="1">
        <w:r>
          <w:rPr>
            <w:rStyle w:val="Hyperlink"/>
          </w:rPr>
          <w:t>micrograph</w:t>
        </w:r>
      </w:hyperlink>
      <w:r>
        <w:t xml:space="preserve"> of poliovirus </w:t>
      </w:r>
    </w:p>
    <w:p w:rsidR="00000000" w:rsidRDefault="002A6F7B">
      <w:pPr>
        <w:pStyle w:val="NormalWeb"/>
      </w:pPr>
      <w:r>
        <w:t xml:space="preserve">Poliomyelitis is caused by infection with a member of the </w:t>
      </w:r>
      <w:hyperlink r:id="rId94" w:tooltip="Genus" w:history="1">
        <w:r>
          <w:rPr>
            <w:rStyle w:val="Hyperlink"/>
          </w:rPr>
          <w:t>genus</w:t>
        </w:r>
      </w:hyperlink>
      <w:r>
        <w:t xml:space="preserve"> </w:t>
      </w:r>
      <w:hyperlink r:id="rId95" w:tooltip="Enterovirus" w:history="1">
        <w:r>
          <w:rPr>
            <w:rStyle w:val="Hyperlink"/>
            <w:i/>
            <w:iCs/>
          </w:rPr>
          <w:t>Enterovirus</w:t>
        </w:r>
      </w:hyperlink>
      <w:r>
        <w:t xml:space="preserve"> known as </w:t>
      </w:r>
      <w:hyperlink r:id="rId96" w:tooltip="Poliovirus" w:history="1">
        <w:r>
          <w:rPr>
            <w:rStyle w:val="Hyperlink"/>
          </w:rPr>
          <w:t>poliovirus</w:t>
        </w:r>
      </w:hyperlink>
      <w:r>
        <w:t xml:space="preserve"> (PV). This group of </w:t>
      </w:r>
      <w:hyperlink r:id="rId97" w:tooltip="RNA virus" w:history="1">
        <w:r>
          <w:rPr>
            <w:rStyle w:val="Hyperlink"/>
          </w:rPr>
          <w:t>RNA viruses</w:t>
        </w:r>
      </w:hyperlink>
      <w:r>
        <w:t xml:space="preserve"> colonize the </w:t>
      </w:r>
      <w:hyperlink r:id="rId98" w:tooltip="Human gastrointestinal tract" w:history="1">
        <w:r>
          <w:rPr>
            <w:rStyle w:val="Hyperlink"/>
          </w:rPr>
          <w:t>gastrointestinal tract</w:t>
        </w:r>
      </w:hyperlink>
      <w:r>
        <w:t>&lt;ref name=Harrison&gt;</w:t>
      </w:r>
      <w:hyperlink r:id="rId99" w:tooltip="Template:Cite book" w:history="1">
        <w:r>
          <w:rPr>
            <w:rStyle w:val="Hyperlink"/>
          </w:rPr>
          <w:t>Template:Cite book</w:t>
        </w:r>
      </w:hyperlink>
      <w:r>
        <w:t xml:space="preserve">&lt;/ref&gt; — specifically the </w:t>
      </w:r>
      <w:hyperlink r:id="rId100" w:tooltip="Oropharynx" w:history="1">
        <w:r>
          <w:rPr>
            <w:rStyle w:val="Hyperlink"/>
          </w:rPr>
          <w:t>oropharynx</w:t>
        </w:r>
      </w:hyperlink>
      <w:r>
        <w:t xml:space="preserve"> and the </w:t>
      </w:r>
      <w:hyperlink r:id="rId101" w:tooltip="Intestine" w:history="1">
        <w:r>
          <w:rPr>
            <w:rStyle w:val="Hyperlink"/>
          </w:rPr>
          <w:t>intestine</w:t>
        </w:r>
      </w:hyperlink>
      <w:r>
        <w:t>. The incubation time (to the first signs and symptoms) ranges from three to 35 days, with a more common span of six to 20 days</w:t>
      </w:r>
      <w:r>
        <w:t>.</w:t>
      </w:r>
      <w:hyperlink w:anchor="cite_note-9" w:history="1">
        <w:r>
          <w:rPr>
            <w:rStyle w:val="Hyperlink"/>
            <w:vertAlign w:val="superscript"/>
          </w:rPr>
          <w:t>[9]</w:t>
        </w:r>
      </w:hyperlink>
      <w:r>
        <w:t xml:space="preserve"> PV </w:t>
      </w:r>
      <w:hyperlink r:id="rId102" w:tooltip="Pathogen" w:history="1">
        <w:r>
          <w:rPr>
            <w:rStyle w:val="Hyperlink"/>
          </w:rPr>
          <w:t>infects and causes disease</w:t>
        </w:r>
      </w:hyperlink>
      <w:r>
        <w:t xml:space="preserve"> in humans alone.&lt;ref name=Sherris&gt;</w:t>
      </w:r>
      <w:hyperlink r:id="rId103" w:tooltip="Template:Cite book" w:history="1">
        <w:r>
          <w:rPr>
            <w:rStyle w:val="Hyperlink"/>
          </w:rPr>
          <w:t>Template:Cite book</w:t>
        </w:r>
      </w:hyperlink>
      <w:r>
        <w:t xml:space="preserve">&lt;/ref&gt; Its </w:t>
      </w:r>
      <w:hyperlink r:id="rId104" w:tooltip="Virus structure" w:history="1">
        <w:r>
          <w:rPr>
            <w:rStyle w:val="Hyperlink"/>
          </w:rPr>
          <w:t>structure</w:t>
        </w:r>
      </w:hyperlink>
      <w:r>
        <w:t xml:space="preserve"> is very simple, composed of a single </w:t>
      </w:r>
      <w:hyperlink r:id="rId105" w:tooltip="Sense (molecular biology)" w:history="1">
        <w:r>
          <w:rPr>
            <w:rStyle w:val="Hyperlink"/>
          </w:rPr>
          <w:t>(+) sense</w:t>
        </w:r>
      </w:hyperlink>
      <w:r>
        <w:t xml:space="preserve"> </w:t>
      </w:r>
      <w:hyperlink r:id="rId106" w:tooltip="RNA" w:history="1">
        <w:r>
          <w:rPr>
            <w:rStyle w:val="Hyperlink"/>
          </w:rPr>
          <w:t>RNA</w:t>
        </w:r>
      </w:hyperlink>
      <w:r>
        <w:t xml:space="preserve"> </w:t>
      </w:r>
      <w:hyperlink r:id="rId107" w:tooltip="Genome" w:history="1">
        <w:r>
          <w:rPr>
            <w:rStyle w:val="Hyperlink"/>
          </w:rPr>
          <w:t>genome</w:t>
        </w:r>
      </w:hyperlink>
      <w:r>
        <w:t xml:space="preserve"> enclosed in a </w:t>
      </w:r>
      <w:r>
        <w:t xml:space="preserve">protein shell called a </w:t>
      </w:r>
      <w:hyperlink r:id="rId108" w:tooltip="Capsid" w:history="1">
        <w:r>
          <w:rPr>
            <w:rStyle w:val="Hyperlink"/>
          </w:rPr>
          <w:t>capsid</w:t>
        </w:r>
      </w:hyperlink>
      <w:r>
        <w:t>.</w:t>
      </w:r>
      <w:hyperlink w:anchor="cite_note-12" w:history="1">
        <w:r>
          <w:rPr>
            <w:rStyle w:val="Hyperlink"/>
            <w:vertAlign w:val="superscript"/>
          </w:rPr>
          <w:t>[12]</w:t>
        </w:r>
      </w:hyperlink>
      <w:r>
        <w:t xml:space="preserve"> In addition to protecting the virus’s genetic material, the capsid proteins enable poliovirus to infect certain types of cells. Three </w:t>
      </w:r>
      <w:hyperlink r:id="rId109" w:tooltip="Serovar" w:history="1">
        <w:r>
          <w:rPr>
            <w:rStyle w:val="Hyperlink"/>
          </w:rPr>
          <w:t>serotypes</w:t>
        </w:r>
      </w:hyperlink>
      <w:r>
        <w:t xml:space="preserve"> of poliovirus have been identified—poliovirus type 1 (PV1), type 2 (PV2), and type 3 (PV3)—each with a slightly different capsid protein</w:t>
      </w:r>
      <w:r>
        <w:t>.</w:t>
      </w:r>
      <w:hyperlink w:anchor="cite_note-13" w:history="1">
        <w:r>
          <w:rPr>
            <w:rStyle w:val="Hyperlink"/>
            <w:vertAlign w:val="superscript"/>
          </w:rPr>
          <w:t>[13]</w:t>
        </w:r>
      </w:hyperlink>
      <w:r>
        <w:t xml:space="preserve"> All three are extremely </w:t>
      </w:r>
      <w:hyperlink r:id="rId110" w:tooltip="Virulence" w:history="1">
        <w:r>
          <w:rPr>
            <w:rStyle w:val="Hyperlink"/>
          </w:rPr>
          <w:t>virulent</w:t>
        </w:r>
      </w:hyperlink>
      <w:r>
        <w:t xml:space="preserve"> and produce the same disease symptoms</w:t>
      </w:r>
      <w:r>
        <w:t>.</w:t>
      </w:r>
      <w:hyperlink w:anchor="cite_note-12" w:history="1">
        <w:r>
          <w:rPr>
            <w:rStyle w:val="Hyperlink"/>
            <w:vertAlign w:val="superscript"/>
          </w:rPr>
          <w:t>[12]</w:t>
        </w:r>
      </w:hyperlink>
      <w:r>
        <w:t xml:space="preserve"> PV1 is the most commonly encountered form, and the one most closely associated with paralysis.&lt;ref name= Ohri/&gt; </w:t>
      </w:r>
    </w:p>
    <w:p w:rsidR="00000000" w:rsidRDefault="002A6F7B">
      <w:pPr>
        <w:pStyle w:val="NormalWeb"/>
      </w:pPr>
      <w:r>
        <w:t>Individua</w:t>
      </w:r>
      <w:r>
        <w:t xml:space="preserve">ls who are exposed to the virus, either through infection or by </w:t>
      </w:r>
      <w:hyperlink r:id="rId111" w:tooltip="Immunization" w:history="1">
        <w:r>
          <w:rPr>
            <w:rStyle w:val="Hyperlink"/>
          </w:rPr>
          <w:t>immunization</w:t>
        </w:r>
      </w:hyperlink>
      <w:r>
        <w:t xml:space="preserve"> with polio vaccine, develop </w:t>
      </w:r>
      <w:hyperlink r:id="rId112" w:tooltip="Immunity (medical)" w:history="1">
        <w:r>
          <w:rPr>
            <w:rStyle w:val="Hyperlink"/>
          </w:rPr>
          <w:t>immunity</w:t>
        </w:r>
      </w:hyperlink>
      <w:r>
        <w:t xml:space="preserve">. In immune individuals, </w:t>
      </w:r>
      <w:hyperlink r:id="rId113" w:tooltip="IgA" w:history="1">
        <w:r>
          <w:rPr>
            <w:rStyle w:val="Hyperlink"/>
          </w:rPr>
          <w:t>IgA</w:t>
        </w:r>
      </w:hyperlink>
      <w:r>
        <w:t xml:space="preserve"> </w:t>
      </w:r>
      <w:hyperlink r:id="rId114" w:tooltip="Antibodies" w:history="1">
        <w:r>
          <w:rPr>
            <w:rStyle w:val="Hyperlink"/>
          </w:rPr>
          <w:t>antibodies</w:t>
        </w:r>
      </w:hyperlink>
      <w:r>
        <w:t xml:space="preserve"> against poliovirus are present in the </w:t>
      </w:r>
      <w:hyperlink r:id="rId115" w:tooltip="Tonsil" w:history="1">
        <w:r>
          <w:rPr>
            <w:rStyle w:val="Hyperlink"/>
          </w:rPr>
          <w:t>tonsils</w:t>
        </w:r>
      </w:hyperlink>
      <w:r>
        <w:t xml:space="preserve"> and gastrointestinal tract, and are able to block virus replication; </w:t>
      </w:r>
      <w:hyperlink r:id="rId116" w:tooltip="IgG" w:history="1">
        <w:r>
          <w:rPr>
            <w:rStyle w:val="Hyperlink"/>
          </w:rPr>
          <w:t>IgG</w:t>
        </w:r>
      </w:hyperlink>
      <w:r>
        <w:t xml:space="preserve"> and </w:t>
      </w:r>
      <w:hyperlink r:id="rId117" w:tooltip="IgM" w:history="1">
        <w:r>
          <w:rPr>
            <w:rStyle w:val="Hyperlink"/>
          </w:rPr>
          <w:t>IgM</w:t>
        </w:r>
      </w:hyperlink>
      <w:r>
        <w:t xml:space="preserve"> antibodies against PV can prevent the spread of the virus to motor neurons of the </w:t>
      </w:r>
      <w:hyperlink r:id="rId118" w:tooltip="Central nervous system" w:history="1">
        <w:r>
          <w:rPr>
            <w:rStyle w:val="Hyperlink"/>
          </w:rPr>
          <w:t>central nervous syst</w:t>
        </w:r>
        <w:r>
          <w:rPr>
            <w:rStyle w:val="Hyperlink"/>
          </w:rPr>
          <w:t>em</w:t>
        </w:r>
      </w:hyperlink>
      <w:r>
        <w:t xml:space="preserve">.&lt;ref name=Kew_2005/&gt; Infection or vaccination with one serotype of poliovirus does not provide immunity against the other serotypes, and full immunity requires exposure to each serotype.&lt;ref name=Kew_2005/&gt; </w:t>
      </w:r>
    </w:p>
    <w:p w:rsidR="00000000" w:rsidRDefault="002A6F7B">
      <w:pPr>
        <w:pStyle w:val="NormalWeb"/>
      </w:pPr>
      <w:r>
        <w:t>A rare condition with a similar presentation,</w:t>
      </w:r>
      <w:r>
        <w:t xml:space="preserve"> nonpoliovirus poliomyelitis, may result from infections with nonpoliovirus </w:t>
      </w:r>
      <w:hyperlink r:id="rId119" w:tooltip="Enterovirus" w:history="1">
        <w:r>
          <w:rPr>
            <w:rStyle w:val="Hyperlink"/>
          </w:rPr>
          <w:t>enteroviruses</w:t>
        </w:r>
      </w:hyperlink>
      <w:r>
        <w:t>.</w:t>
      </w:r>
      <w:hyperlink w:anchor="cite_note-14" w:history="1">
        <w:r>
          <w:rPr>
            <w:rStyle w:val="Hyperlink"/>
            <w:vertAlign w:val="superscript"/>
          </w:rPr>
          <w:t>[14]</w:t>
        </w:r>
      </w:hyperlink>
      <w:r>
        <w:t xml:space="preserve"> </w:t>
      </w:r>
    </w:p>
    <w:p w:rsidR="00000000" w:rsidRDefault="002A6F7B">
      <w:pPr>
        <w:pStyle w:val="Heading3"/>
        <w:rPr>
          <w:rFonts w:eastAsia="Times New Roman"/>
        </w:rPr>
      </w:pPr>
      <w:r>
        <w:rPr>
          <w:rStyle w:val="mw-headline"/>
          <w:rFonts w:eastAsia="Times New Roman"/>
        </w:rPr>
        <w:t>Transmissio</w:t>
      </w:r>
      <w:r>
        <w:rPr>
          <w:rStyle w:val="mw-headline"/>
          <w:rFonts w:eastAsia="Times New Roman"/>
        </w:rPr>
        <w:t>n</w:t>
      </w:r>
      <w:r>
        <w:rPr>
          <w:rStyle w:val="mw-editsection-bracket"/>
          <w:rFonts w:eastAsia="Times New Roman"/>
        </w:rPr>
        <w:t>[</w:t>
      </w:r>
      <w:hyperlink r:id="rId120" w:tooltip="Edit section: Transmission" w:history="1">
        <w:r>
          <w:rPr>
            <w:rStyle w:val="Hyperlink"/>
            <w:rFonts w:eastAsia="Times New Roman"/>
          </w:rPr>
          <w:t>edit</w:t>
        </w:r>
      </w:hyperlink>
      <w:r>
        <w:rPr>
          <w:rStyle w:val="mw-editsection-bracket"/>
          <w:rFonts w:eastAsia="Times New Roman"/>
        </w:rPr>
        <w:t>]</w:t>
      </w:r>
    </w:p>
    <w:p w:rsidR="00000000" w:rsidRDefault="002A6F7B">
      <w:pPr>
        <w:pStyle w:val="NormalWeb"/>
      </w:pPr>
      <w:r>
        <w:t>Poliomyelitis is highly contagious via the fecal-oral (intestinal source) and the oral-oral (oropharyngeal source) routes.&lt;ref name=Kew_2005&gt;</w:t>
      </w:r>
      <w:hyperlink r:id="rId121" w:tooltip="Template:Cite journal" w:history="1">
        <w:r>
          <w:rPr>
            <w:rStyle w:val="Hyperlink"/>
          </w:rPr>
          <w:t>Template:Cite journal</w:t>
        </w:r>
      </w:hyperlink>
      <w:r>
        <w:t>&lt;/ref&gt; In endemic areas, wild polioviruses can infect virtually the entire human population.&lt;ref name=McGraw&gt;</w:t>
      </w:r>
      <w:hyperlink r:id="rId122" w:tooltip="Template:Cite book" w:history="1">
        <w:r>
          <w:rPr>
            <w:rStyle w:val="Hyperlink"/>
          </w:rPr>
          <w:t>Template:Cite book</w:t>
        </w:r>
      </w:hyperlink>
      <w:r>
        <w:t xml:space="preserve">&lt;/ref&gt; It is seasonal in </w:t>
      </w:r>
      <w:hyperlink r:id="rId123" w:tooltip="Temperate climate" w:history="1">
        <w:r>
          <w:rPr>
            <w:rStyle w:val="Hyperlink"/>
          </w:rPr>
          <w:t>temperate climates</w:t>
        </w:r>
      </w:hyperlink>
      <w:r>
        <w:t>, with peak transmission occurring in summer and autumn</w:t>
      </w:r>
      <w:r>
        <w:t>.</w:t>
      </w:r>
      <w:hyperlink w:anchor="cite_note-15" w:history="1">
        <w:r>
          <w:rPr>
            <w:rStyle w:val="Hyperlink"/>
            <w:vertAlign w:val="superscript"/>
          </w:rPr>
          <w:t>[15]</w:t>
        </w:r>
      </w:hyperlink>
      <w:r>
        <w:t xml:space="preserve"> These seasonal differences are far less pronounced in </w:t>
      </w:r>
      <w:hyperlink r:id="rId124" w:tooltip="Tropical climate" w:history="1">
        <w:r>
          <w:rPr>
            <w:rStyle w:val="Hyperlink"/>
          </w:rPr>
          <w:t>tropical</w:t>
        </w:r>
      </w:hyperlink>
      <w:r>
        <w:t xml:space="preserve"> areas</w:t>
      </w:r>
      <w:r>
        <w:t>.</w:t>
      </w:r>
      <w:hyperlink w:anchor="cite_note-16" w:history="1">
        <w:r>
          <w:rPr>
            <w:rStyle w:val="Hyperlink"/>
            <w:vertAlign w:val="superscript"/>
          </w:rPr>
          <w:t>[16]</w:t>
        </w:r>
      </w:hyperlink>
      <w:r>
        <w:t xml:space="preserve"> The time between first exposure and first symptoms, known as the </w:t>
      </w:r>
      <w:hyperlink r:id="rId125" w:tooltip="Incubation period" w:history="1">
        <w:r>
          <w:rPr>
            <w:rStyle w:val="Hyperlink"/>
          </w:rPr>
          <w:t>incubation period</w:t>
        </w:r>
      </w:hyperlink>
      <w:r>
        <w:t>, is usually 6 to 20 days, with a maxi</w:t>
      </w:r>
      <w:r>
        <w:t>mum range of three to 35 days.&lt;ref name=Racaniello&gt;</w:t>
      </w:r>
      <w:hyperlink r:id="rId126" w:tooltip="Template:Cite journal" w:history="1">
        <w:r>
          <w:rPr>
            <w:rStyle w:val="Hyperlink"/>
          </w:rPr>
          <w:t>Template:Cite journal</w:t>
        </w:r>
      </w:hyperlink>
      <w:r>
        <w:t xml:space="preserve">&lt;/ref&gt; Virus particles are excreted in the </w:t>
      </w:r>
      <w:hyperlink r:id="rId127" w:tooltip="Feces" w:history="1">
        <w:r>
          <w:rPr>
            <w:rStyle w:val="Hyperlink"/>
          </w:rPr>
          <w:t>feces</w:t>
        </w:r>
      </w:hyperlink>
      <w:r>
        <w:t xml:space="preserve"> for several weeks followi</w:t>
      </w:r>
      <w:r>
        <w:t>ng initial infection</w:t>
      </w:r>
      <w:r>
        <w:t>.</w:t>
      </w:r>
      <w:hyperlink w:anchor="cite_note-17" w:history="1">
        <w:r>
          <w:rPr>
            <w:rStyle w:val="Hyperlink"/>
            <w:vertAlign w:val="superscript"/>
          </w:rPr>
          <w:t>[17]</w:t>
        </w:r>
      </w:hyperlink>
      <w:r>
        <w:t xml:space="preserve"> The disease is </w:t>
      </w:r>
      <w:hyperlink r:id="rId128" w:tooltip="Transmission (medicine)" w:history="1">
        <w:r>
          <w:rPr>
            <w:rStyle w:val="Hyperlink"/>
          </w:rPr>
          <w:t>transmitted</w:t>
        </w:r>
      </w:hyperlink>
      <w:r>
        <w:t xml:space="preserve"> primarily via the </w:t>
      </w:r>
      <w:hyperlink r:id="rId129" w:tooltip="Fecal-oral route" w:history="1">
        <w:r>
          <w:rPr>
            <w:rStyle w:val="Hyperlink"/>
          </w:rPr>
          <w:t>fecal-oral rou</w:t>
        </w:r>
        <w:r>
          <w:rPr>
            <w:rStyle w:val="Hyperlink"/>
          </w:rPr>
          <w:t>te</w:t>
        </w:r>
      </w:hyperlink>
      <w:r>
        <w:t>, by ingesting contaminated food or water. It is occasionally transmitted via the oral-oral route,&lt;ref name= Ohri&gt;</w:t>
      </w:r>
      <w:hyperlink r:id="rId130" w:tooltip="Template:Cite journal" w:history="1">
        <w:r>
          <w:rPr>
            <w:rStyle w:val="Hyperlink"/>
          </w:rPr>
          <w:t>Template:Cite journal</w:t>
        </w:r>
      </w:hyperlink>
      <w:r>
        <w:t xml:space="preserve"> (Available free on </w:t>
      </w:r>
      <w:hyperlink r:id="rId131" w:tooltip="Medscape" w:history="1">
        <w:r>
          <w:rPr>
            <w:rStyle w:val="Hyperlink"/>
          </w:rPr>
          <w:t>Medscape</w:t>
        </w:r>
      </w:hyperlink>
      <w:r>
        <w:t>; registration required.)&lt;/ref&gt; a mode especially visible in areas with good sanitation and hygiene</w:t>
      </w:r>
      <w:r>
        <w:t>.</w:t>
      </w:r>
      <w:hyperlink w:anchor="cite_note-15" w:history="1">
        <w:r>
          <w:rPr>
            <w:rStyle w:val="Hyperlink"/>
            <w:vertAlign w:val="superscript"/>
          </w:rPr>
          <w:t>[15]</w:t>
        </w:r>
      </w:hyperlink>
      <w:r>
        <w:t xml:space="preserve"> Polio is most infectious between seven and 10 days before and after the appearance of sympt</w:t>
      </w:r>
      <w:r>
        <w:t xml:space="preserve">oms, but transmission is possible as long as the virus remains in the saliva or feces.&lt;ref name= Ohri/&gt; </w:t>
      </w:r>
    </w:p>
    <w:p w:rsidR="00000000" w:rsidRDefault="002A6F7B">
      <w:pPr>
        <w:pStyle w:val="NormalWeb"/>
      </w:pPr>
      <w:r>
        <w:t xml:space="preserve">Factors that increase the risk of polio infection or affect the severity of the disease include </w:t>
      </w:r>
      <w:hyperlink r:id="rId132" w:tooltip="Immune deficiency" w:history="1">
        <w:r>
          <w:rPr>
            <w:rStyle w:val="Hyperlink"/>
          </w:rPr>
          <w:t>immune deficiency</w:t>
        </w:r>
      </w:hyperlink>
      <w:r>
        <w:t>,</w:t>
      </w:r>
      <w:hyperlink w:anchor="cite_note-18" w:history="1">
        <w:r>
          <w:rPr>
            <w:rStyle w:val="Hyperlink"/>
            <w:vertAlign w:val="superscript"/>
          </w:rPr>
          <w:t>[18]</w:t>
        </w:r>
      </w:hyperlink>
      <w:r>
        <w:t xml:space="preserve"> </w:t>
      </w:r>
      <w:hyperlink r:id="rId133" w:tooltip="Malnutrition" w:history="1">
        <w:r>
          <w:rPr>
            <w:rStyle w:val="Hyperlink"/>
          </w:rPr>
          <w:t>malnutrition</w:t>
        </w:r>
      </w:hyperlink>
      <w:r>
        <w:t>,</w:t>
      </w:r>
      <w:hyperlink w:anchor="cite_note-19" w:history="1">
        <w:r>
          <w:rPr>
            <w:rStyle w:val="Hyperlink"/>
            <w:vertAlign w:val="superscript"/>
          </w:rPr>
          <w:t>[19]</w:t>
        </w:r>
      </w:hyperlink>
      <w:r>
        <w:t xml:space="preserve"> physical activity immediately following the onset of paralysis</w:t>
      </w:r>
      <w:r>
        <w:t>,</w:t>
      </w:r>
      <w:hyperlink w:anchor="cite_note-20" w:history="1">
        <w:r>
          <w:rPr>
            <w:rStyle w:val="Hyperlink"/>
            <w:vertAlign w:val="superscript"/>
          </w:rPr>
          <w:t>[20]</w:t>
        </w:r>
      </w:hyperlink>
      <w:r>
        <w:t xml:space="preserve"> skeletal muscle injury due to </w:t>
      </w:r>
      <w:hyperlink r:id="rId134" w:tooltip="Intramuscular injection" w:history="1">
        <w:r>
          <w:rPr>
            <w:rStyle w:val="Hyperlink"/>
          </w:rPr>
          <w:t>injection</w:t>
        </w:r>
      </w:hyperlink>
      <w:r>
        <w:t xml:space="preserve"> of vaccines or therapeutic agents</w:t>
      </w:r>
      <w:r>
        <w:t>,</w:t>
      </w:r>
      <w:hyperlink w:anchor="cite_note-21" w:history="1">
        <w:r>
          <w:rPr>
            <w:rStyle w:val="Hyperlink"/>
            <w:vertAlign w:val="superscript"/>
          </w:rPr>
          <w:t>[21]</w:t>
        </w:r>
      </w:hyperlink>
      <w:r>
        <w:t xml:space="preserve"> and </w:t>
      </w:r>
      <w:hyperlink r:id="rId135" w:tooltip="Pregnancy" w:history="1">
        <w:r>
          <w:rPr>
            <w:rStyle w:val="Hyperlink"/>
          </w:rPr>
          <w:t>pregnancy</w:t>
        </w:r>
      </w:hyperlink>
      <w:r>
        <w:t>.&lt;ref name= Evans_1960&gt;</w:t>
      </w:r>
      <w:hyperlink r:id="rId136" w:tooltip="Template:Cite journal" w:history="1">
        <w:r>
          <w:rPr>
            <w:rStyle w:val="Hyperlink"/>
          </w:rPr>
          <w:t>Template:Cite journal</w:t>
        </w:r>
      </w:hyperlink>
      <w:r>
        <w:t xml:space="preserve">&lt;/ref&gt; Although the virus can cross the </w:t>
      </w:r>
      <w:hyperlink r:id="rId137" w:tooltip="Placenta" w:history="1">
        <w:r>
          <w:rPr>
            <w:rStyle w:val="Hyperlink"/>
          </w:rPr>
          <w:t>maternal-fetal barrier</w:t>
        </w:r>
      </w:hyperlink>
      <w:r>
        <w:t xml:space="preserve"> </w:t>
      </w:r>
      <w:r>
        <w:t>during pregnancy, the fetus does not appear to be affected by either maternal infection or polio vaccination.&lt;ref name=UK&gt;</w:t>
      </w:r>
      <w:hyperlink r:id="rId138" w:tooltip="Template:Cite book" w:history="1">
        <w:r>
          <w:rPr>
            <w:rStyle w:val="Hyperlink"/>
          </w:rPr>
          <w:t>Template:Cite book</w:t>
        </w:r>
      </w:hyperlink>
      <w:r>
        <w:t xml:space="preserve">&lt;/ref&gt; Maternal antibodies also cross the </w:t>
      </w:r>
      <w:hyperlink r:id="rId139" w:tooltip="Placenta" w:history="1">
        <w:r>
          <w:rPr>
            <w:rStyle w:val="Hyperlink"/>
          </w:rPr>
          <w:t>placenta</w:t>
        </w:r>
      </w:hyperlink>
      <w:r>
        <w:t xml:space="preserve">, providing </w:t>
      </w:r>
      <w:hyperlink r:id="rId140" w:tooltip="Passive immunity" w:history="1">
        <w:r>
          <w:rPr>
            <w:rStyle w:val="Hyperlink"/>
          </w:rPr>
          <w:t>passive immunity</w:t>
        </w:r>
      </w:hyperlink>
      <w:r>
        <w:t xml:space="preserve"> that protects the infant from polio infection during the first few months of life</w:t>
      </w:r>
      <w:r>
        <w:t>.</w:t>
      </w:r>
      <w:hyperlink w:anchor="cite_note-22" w:history="1">
        <w:r>
          <w:rPr>
            <w:rStyle w:val="Hyperlink"/>
            <w:vertAlign w:val="superscript"/>
          </w:rPr>
          <w:t>[22]</w:t>
        </w:r>
      </w:hyperlink>
      <w:r>
        <w:t xml:space="preserve"> </w:t>
      </w:r>
      <w:r>
        <w:t xml:space="preserve">As a precaution against infection, public </w:t>
      </w:r>
      <w:hyperlink r:id="rId141" w:tooltip="Swimming pool" w:history="1">
        <w:r>
          <w:rPr>
            <w:rStyle w:val="Hyperlink"/>
          </w:rPr>
          <w:t>swimming pools</w:t>
        </w:r>
      </w:hyperlink>
      <w:r>
        <w:t xml:space="preserve"> were often closed in affected areas during poliomyelitis epidemics. </w:t>
      </w:r>
    </w:p>
    <w:p w:rsidR="00000000" w:rsidRDefault="002A6F7B">
      <w:pPr>
        <w:pStyle w:val="Heading2"/>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142" w:tooltip="Edit section: Pathophysiology"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143" w:tooltip="File:Polio spine.png" w:history="1">
        <w:r>
          <w:rPr>
            <w:rStyle w:val="Hyperlink"/>
          </w:rPr>
          <w:t xml:space="preserve">thumb|left|A blockage of the </w:t>
        </w:r>
      </w:hyperlink>
      <w:hyperlink r:id="rId144" w:tooltip="Lumbar" w:history="1">
        <w:r>
          <w:rPr>
            <w:rStyle w:val="Hyperlink"/>
          </w:rPr>
          <w:t>lumbar</w:t>
        </w:r>
      </w:hyperlink>
      <w:r>
        <w:t xml:space="preserve"> anterior spinal cord </w:t>
      </w:r>
      <w:hyperlink r:id="rId145" w:tooltip="Artery" w:history="1">
        <w:r>
          <w:rPr>
            <w:rStyle w:val="Hyperlink"/>
          </w:rPr>
          <w:t>artery</w:t>
        </w:r>
      </w:hyperlink>
      <w:r>
        <w:t xml:space="preserve"> due to polio (PV3) </w:t>
      </w:r>
    </w:p>
    <w:p w:rsidR="00000000" w:rsidRDefault="002A6F7B">
      <w:pPr>
        <w:pStyle w:val="NormalWeb"/>
      </w:pPr>
      <w:r>
        <w:t xml:space="preserve">Poliovirus enters the body through the mouth, infecting the first cells with which it comes in contact — the </w:t>
      </w:r>
      <w:hyperlink r:id="rId146" w:tooltip="Human pharynx" w:history="1">
        <w:r>
          <w:rPr>
            <w:rStyle w:val="Hyperlink"/>
          </w:rPr>
          <w:t>pharynx</w:t>
        </w:r>
      </w:hyperlink>
      <w:r>
        <w:t xml:space="preserve"> and </w:t>
      </w:r>
      <w:hyperlink r:id="rId147" w:tooltip="Intestinal mucosa" w:history="1">
        <w:r>
          <w:rPr>
            <w:rStyle w:val="Hyperlink"/>
          </w:rPr>
          <w:t>intestinal mucosa</w:t>
        </w:r>
      </w:hyperlink>
      <w:r>
        <w:t xml:space="preserve">. It gains entry by binding to an </w:t>
      </w:r>
      <w:hyperlink r:id="rId148" w:tooltip="Immunoglobulin" w:history="1">
        <w:r>
          <w:rPr>
            <w:rStyle w:val="Hyperlink"/>
          </w:rPr>
          <w:t>immunoglobulin-like</w:t>
        </w:r>
      </w:hyperlink>
      <w:r>
        <w:t xml:space="preserve"> receptor, known as the poliovirus receptor or </w:t>
      </w:r>
      <w:hyperlink r:id="rId149" w:tooltip="CD155" w:history="1">
        <w:r>
          <w:rPr>
            <w:rStyle w:val="Hyperlink"/>
          </w:rPr>
          <w:t>CD155</w:t>
        </w:r>
      </w:hyperlink>
      <w:r>
        <w:t xml:space="preserve">, on the cell membrane.&lt;ref </w:t>
      </w:r>
      <w:r>
        <w:t>name=He&gt;</w:t>
      </w:r>
      <w:hyperlink r:id="rId150" w:tooltip="Template:Cite journal" w:history="1">
        <w:r>
          <w:rPr>
            <w:rStyle w:val="Hyperlink"/>
          </w:rPr>
          <w:t>Template:Cite journal</w:t>
        </w:r>
      </w:hyperlink>
      <w:r>
        <w:t xml:space="preserve">&lt;/ref&gt; The virus then hijacks the </w:t>
      </w:r>
      <w:hyperlink r:id="rId151" w:tooltip="Host (biology)" w:history="1">
        <w:r>
          <w:rPr>
            <w:rStyle w:val="Hyperlink"/>
          </w:rPr>
          <w:t>host cell's</w:t>
        </w:r>
      </w:hyperlink>
      <w:r>
        <w:t xml:space="preserve"> own machinery, and begins to </w:t>
      </w:r>
      <w:hyperlink r:id="rId152" w:tooltip="Viral replication" w:history="1">
        <w:r>
          <w:rPr>
            <w:rStyle w:val="Hyperlink"/>
          </w:rPr>
          <w:t>replicate</w:t>
        </w:r>
      </w:hyperlink>
      <w:r>
        <w:t xml:space="preserve">. Poliovirus divides within gastrointestinal cells for about a week, from where it spreads to the </w:t>
      </w:r>
      <w:hyperlink r:id="rId153" w:tooltip="Tonsils" w:history="1">
        <w:r>
          <w:rPr>
            <w:rStyle w:val="Hyperlink"/>
          </w:rPr>
          <w:t>tonsils</w:t>
        </w:r>
      </w:hyperlink>
      <w:r>
        <w:t xml:space="preserve"> (specifically the </w:t>
      </w:r>
      <w:hyperlink r:id="rId154" w:tooltip="Follicular dendritic cell" w:history="1">
        <w:r>
          <w:rPr>
            <w:rStyle w:val="Hyperlink"/>
          </w:rPr>
          <w:t>follicular dendritic cells</w:t>
        </w:r>
      </w:hyperlink>
      <w:r>
        <w:t xml:space="preserve"> residing within the tonsilar </w:t>
      </w:r>
      <w:hyperlink r:id="rId155" w:tooltip="Germinal center" w:history="1">
        <w:r>
          <w:rPr>
            <w:rStyle w:val="Hyperlink"/>
          </w:rPr>
          <w:t>germinal centers</w:t>
        </w:r>
      </w:hyperlink>
      <w:r>
        <w:t xml:space="preserve">), the intestinal </w:t>
      </w:r>
      <w:hyperlink r:id="rId156" w:tooltip="Lymphoid tissue" w:history="1">
        <w:r>
          <w:rPr>
            <w:rStyle w:val="Hyperlink"/>
          </w:rPr>
          <w:t>lymphoid t</w:t>
        </w:r>
        <w:r>
          <w:rPr>
            <w:rStyle w:val="Hyperlink"/>
          </w:rPr>
          <w:t>issue</w:t>
        </w:r>
      </w:hyperlink>
      <w:r>
        <w:t xml:space="preserve"> including the </w:t>
      </w:r>
      <w:hyperlink r:id="rId157" w:tooltip="Microfold cell" w:history="1">
        <w:r>
          <w:rPr>
            <w:rStyle w:val="Hyperlink"/>
          </w:rPr>
          <w:t>M cells</w:t>
        </w:r>
      </w:hyperlink>
      <w:r>
        <w:t xml:space="preserve"> of </w:t>
      </w:r>
      <w:hyperlink r:id="rId158" w:tooltip="Peyer's patches" w:history="1">
        <w:r>
          <w:rPr>
            <w:rStyle w:val="Hyperlink"/>
          </w:rPr>
          <w:t>Peyer's patches</w:t>
        </w:r>
      </w:hyperlink>
      <w:r>
        <w:t xml:space="preserve">, and the deep </w:t>
      </w:r>
      <w:hyperlink r:id="rId159" w:tooltip="Cervical lymph nodes" w:history="1">
        <w:r>
          <w:rPr>
            <w:rStyle w:val="Hyperlink"/>
          </w:rPr>
          <w:t>cervical</w:t>
        </w:r>
      </w:hyperlink>
      <w:r>
        <w:t xml:space="preserve"> a</w:t>
      </w:r>
      <w:r>
        <w:t xml:space="preserve">nd </w:t>
      </w:r>
      <w:hyperlink r:id="rId160" w:tooltip="Inferior mesenteric lymph nodes" w:history="1">
        <w:r>
          <w:rPr>
            <w:rStyle w:val="Hyperlink"/>
          </w:rPr>
          <w:t>mesenteric lymph nodes</w:t>
        </w:r>
      </w:hyperlink>
      <w:r>
        <w:t>, where it multiplies abundantly. The virus is subsequently absorbed into the bloodstream.&lt;ref name=Baron&gt;</w:t>
      </w:r>
      <w:hyperlink r:id="rId161" w:tooltip="Template:Cite book" w:history="1">
        <w:r>
          <w:rPr>
            <w:rStyle w:val="Hyperlink"/>
          </w:rPr>
          <w:t>Template:Cite book</w:t>
        </w:r>
      </w:hyperlink>
      <w:r>
        <w:t xml:space="preserve">&lt;/ref&gt; </w:t>
      </w:r>
    </w:p>
    <w:p w:rsidR="00000000" w:rsidRDefault="002A6F7B">
      <w:pPr>
        <w:pStyle w:val="NormalWeb"/>
      </w:pPr>
      <w:r>
        <w:t xml:space="preserve">Known as </w:t>
      </w:r>
      <w:hyperlink r:id="rId162" w:tooltip="Viremia" w:history="1">
        <w:r>
          <w:rPr>
            <w:rStyle w:val="Hyperlink"/>
          </w:rPr>
          <w:t>viremia</w:t>
        </w:r>
      </w:hyperlink>
      <w:r>
        <w:t>, the presence of a virus in the bloodstream enables it to be widely distributed throughout the body. Poliovirus can survive and multiply wi</w:t>
      </w:r>
      <w:r>
        <w:t>thin the blood and lymphatics for long periods of time, sometimes as long as 17 weeks</w:t>
      </w:r>
      <w:r>
        <w:t>.</w:t>
      </w:r>
      <w:hyperlink w:anchor="cite_note-23" w:history="1">
        <w:r>
          <w:rPr>
            <w:rStyle w:val="Hyperlink"/>
            <w:vertAlign w:val="superscript"/>
          </w:rPr>
          <w:t>[23]</w:t>
        </w:r>
      </w:hyperlink>
      <w:r>
        <w:t xml:space="preserve"> In a small percentage of cases, it can spread and replicate in other sites, such as </w:t>
      </w:r>
      <w:hyperlink r:id="rId163" w:tooltip="Brown fat" w:history="1">
        <w:r>
          <w:rPr>
            <w:rStyle w:val="Hyperlink"/>
          </w:rPr>
          <w:t>brown fat</w:t>
        </w:r>
      </w:hyperlink>
      <w:r>
        <w:t xml:space="preserve">, the </w:t>
      </w:r>
      <w:hyperlink r:id="rId164" w:tooltip="Reticuloendothelial" w:history="1">
        <w:r>
          <w:rPr>
            <w:rStyle w:val="Hyperlink"/>
          </w:rPr>
          <w:t>reticuloendothelial</w:t>
        </w:r>
      </w:hyperlink>
      <w:r>
        <w:t xml:space="preserve"> tissues, and muscle</w:t>
      </w:r>
      <w:r>
        <w:t>.</w:t>
      </w:r>
      <w:hyperlink w:anchor="cite_note-24" w:history="1">
        <w:r>
          <w:rPr>
            <w:rStyle w:val="Hyperlink"/>
            <w:vertAlign w:val="superscript"/>
          </w:rPr>
          <w:t>[24]</w:t>
        </w:r>
      </w:hyperlink>
      <w:r>
        <w:t xml:space="preserve"> This sustained replication causes a major viremia, and leads to the development of minor infl</w:t>
      </w:r>
      <w:r>
        <w:t xml:space="preserve">uenza-like symptoms. Rarely, this may progress and the virus may invade the central nervous system, provoking a local </w:t>
      </w:r>
      <w:hyperlink r:id="rId165" w:tooltip="Inflammatory response" w:history="1">
        <w:r>
          <w:rPr>
            <w:rStyle w:val="Hyperlink"/>
          </w:rPr>
          <w:t>inflammatory response</w:t>
        </w:r>
      </w:hyperlink>
      <w:r>
        <w:t>. In most cases, this causes a self-limiting i</w:t>
      </w:r>
      <w:r>
        <w:t xml:space="preserve">nflammation of the </w:t>
      </w:r>
      <w:hyperlink r:id="rId166" w:tooltip="Meninges" w:history="1">
        <w:r>
          <w:rPr>
            <w:rStyle w:val="Hyperlink"/>
          </w:rPr>
          <w:t>meninges</w:t>
        </w:r>
      </w:hyperlink>
      <w:r>
        <w:t xml:space="preserve">, the layers of tissue surrounding the </w:t>
      </w:r>
      <w:hyperlink r:id="rId167" w:tooltip="Human brain" w:history="1">
        <w:r>
          <w:rPr>
            <w:rStyle w:val="Hyperlink"/>
          </w:rPr>
          <w:t>brain</w:t>
        </w:r>
      </w:hyperlink>
      <w:r>
        <w:t>, which is known as nonparalytic aseptic meningitis</w:t>
      </w:r>
      <w:r>
        <w:t>.</w:t>
      </w:r>
      <w:hyperlink w:anchor="cite_note-10" w:history="1">
        <w:r>
          <w:rPr>
            <w:rStyle w:val="Hyperlink"/>
            <w:vertAlign w:val="superscript"/>
          </w:rPr>
          <w:t>[1</w:t>
        </w:r>
        <w:r>
          <w:rPr>
            <w:rStyle w:val="Hyperlink"/>
            <w:vertAlign w:val="superscript"/>
          </w:rPr>
          <w:t>0]</w:t>
        </w:r>
      </w:hyperlink>
      <w:r>
        <w:t xml:space="preserve"> Penetration of the CNS provides no known benefit to the virus, and is quite possibly an incidental deviation of a normal gastrointestinal infection.&lt;ref name= Mueller&gt;</w:t>
      </w:r>
      <w:hyperlink r:id="rId168" w:tooltip="Template:Cite journal" w:history="1">
        <w:r>
          <w:rPr>
            <w:rStyle w:val="Hyperlink"/>
          </w:rPr>
          <w:t>Template:Cite j</w:t>
        </w:r>
        <w:r>
          <w:rPr>
            <w:rStyle w:val="Hyperlink"/>
          </w:rPr>
          <w:t>ournal</w:t>
        </w:r>
      </w:hyperlink>
      <w:r>
        <w:t xml:space="preserve">&lt;/ref&gt; The mechanisms by which poliovirus spreads to the CNS are poorly understood, but it appears to be primarily a chance event—largely independent of the age, gender, or </w:t>
      </w:r>
      <w:hyperlink r:id="rId169" w:tooltip="Socioeconomics" w:history="1">
        <w:r>
          <w:rPr>
            <w:rStyle w:val="Hyperlink"/>
          </w:rPr>
          <w:t>socioeconomic</w:t>
        </w:r>
      </w:hyperlink>
      <w:r>
        <w:t xml:space="preserve"> positi</w:t>
      </w:r>
      <w:r>
        <w:t>on of the individual</w:t>
      </w:r>
      <w:r>
        <w:t>.</w:t>
      </w:r>
      <w:hyperlink w:anchor="cite_note-25" w:history="1">
        <w:r>
          <w:rPr>
            <w:rStyle w:val="Hyperlink"/>
            <w:vertAlign w:val="superscript"/>
          </w:rPr>
          <w:t>[25]</w:t>
        </w:r>
      </w:hyperlink>
      <w:r>
        <w:t xml:space="preserve"> </w:t>
      </w:r>
    </w:p>
    <w:p w:rsidR="00000000" w:rsidRDefault="002A6F7B">
      <w:pPr>
        <w:pStyle w:val="Heading3"/>
        <w:rPr>
          <w:rFonts w:eastAsia="Times New Roman"/>
        </w:rPr>
      </w:pPr>
      <w:r>
        <w:rPr>
          <w:rStyle w:val="mw-headline"/>
          <w:rFonts w:eastAsia="Times New Roman"/>
        </w:rPr>
        <w:t>Paralytic poli</w:t>
      </w:r>
      <w:r>
        <w:rPr>
          <w:rStyle w:val="mw-headline"/>
          <w:rFonts w:eastAsia="Times New Roman"/>
        </w:rPr>
        <w:t>o</w:t>
      </w:r>
      <w:r>
        <w:rPr>
          <w:rStyle w:val="mw-editsection-bracket"/>
          <w:rFonts w:eastAsia="Times New Roman"/>
        </w:rPr>
        <w:t>[</w:t>
      </w:r>
      <w:hyperlink r:id="rId170" w:tooltip="Edit section: Paralytic polio"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171" w:tooltip="File:PHIL 2767 Poliovirus Myotonic dystrophic changes.jpg" w:history="1">
        <w:r>
          <w:rPr>
            <w:rStyle w:val="Hyperlink"/>
          </w:rPr>
          <w:t xml:space="preserve">thumb|right|Denervation of </w:t>
        </w:r>
      </w:hyperlink>
      <w:hyperlink r:id="rId172" w:tooltip="Skeletal muscle" w:history="1">
        <w:r>
          <w:rPr>
            <w:rStyle w:val="Hyperlink"/>
          </w:rPr>
          <w:t>skeletal muscle</w:t>
        </w:r>
      </w:hyperlink>
      <w:r>
        <w:t xml:space="preserve"> tissue secondary to poliovirus infection can lead to paralysis. </w:t>
      </w:r>
    </w:p>
    <w:p w:rsidR="00000000" w:rsidRDefault="002A6F7B">
      <w:pPr>
        <w:pStyle w:val="NormalWeb"/>
      </w:pPr>
      <w:r>
        <w:t>In around 1% of infec</w:t>
      </w:r>
      <w:r>
        <w:t xml:space="preserve">tions, poliovirus spreads along certain nerve fiber pathways, preferentially replicating in and destroying </w:t>
      </w:r>
      <w:hyperlink r:id="rId173" w:tooltip="Motor neuron" w:history="1">
        <w:r>
          <w:rPr>
            <w:rStyle w:val="Hyperlink"/>
          </w:rPr>
          <w:t>motor neurons</w:t>
        </w:r>
      </w:hyperlink>
      <w:r>
        <w:t xml:space="preserve"> within the </w:t>
      </w:r>
      <w:hyperlink r:id="rId174" w:tooltip="Spinal cord" w:history="1">
        <w:r>
          <w:rPr>
            <w:rStyle w:val="Hyperlink"/>
          </w:rPr>
          <w:t>spinal cord</w:t>
        </w:r>
      </w:hyperlink>
      <w:r>
        <w:t xml:space="preserve">, </w:t>
      </w:r>
      <w:hyperlink r:id="rId175" w:tooltip="Brain stem" w:history="1">
        <w:r>
          <w:rPr>
            <w:rStyle w:val="Hyperlink"/>
          </w:rPr>
          <w:t>brain stem</w:t>
        </w:r>
      </w:hyperlink>
      <w:r>
        <w:t xml:space="preserve">, or </w:t>
      </w:r>
      <w:hyperlink r:id="rId176" w:tooltip="Motor cortex" w:history="1">
        <w:r>
          <w:rPr>
            <w:rStyle w:val="Hyperlink"/>
          </w:rPr>
          <w:t>motor cortex</w:t>
        </w:r>
      </w:hyperlink>
      <w:r>
        <w:t>. This leads to the development of paralytic poliomyelitis, the various forms of which (spinal, bulbar, and bulbospinal) vary o</w:t>
      </w:r>
      <w:r>
        <w:t xml:space="preserve">nly with the amount of neuronal damage and inflammation that occurs, and the region of the CNS affected. </w:t>
      </w:r>
    </w:p>
    <w:p w:rsidR="00000000" w:rsidRDefault="002A6F7B">
      <w:pPr>
        <w:pStyle w:val="NormalWeb"/>
      </w:pPr>
      <w:r>
        <w:t xml:space="preserve">The destruction of neuronal cells produces </w:t>
      </w:r>
      <w:hyperlink r:id="rId177" w:tooltip="Lesion" w:history="1">
        <w:r>
          <w:rPr>
            <w:rStyle w:val="Hyperlink"/>
          </w:rPr>
          <w:t>lesions</w:t>
        </w:r>
      </w:hyperlink>
      <w:r>
        <w:t xml:space="preserve"> within the </w:t>
      </w:r>
      <w:hyperlink r:id="rId178" w:tooltip="Dorsal root ganglion" w:history="1">
        <w:r>
          <w:rPr>
            <w:rStyle w:val="Hyperlink"/>
          </w:rPr>
          <w:t>spinal ganglia</w:t>
        </w:r>
      </w:hyperlink>
      <w:r>
        <w:t xml:space="preserve">; these may also occur in the </w:t>
      </w:r>
      <w:hyperlink r:id="rId179" w:tooltip="Reticular formation" w:history="1">
        <w:r>
          <w:rPr>
            <w:rStyle w:val="Hyperlink"/>
          </w:rPr>
          <w:t>reticular formation</w:t>
        </w:r>
      </w:hyperlink>
      <w:r>
        <w:t xml:space="preserve">, </w:t>
      </w:r>
      <w:hyperlink r:id="rId180" w:tooltip="Vestibular nuclei" w:history="1">
        <w:r>
          <w:rPr>
            <w:rStyle w:val="Hyperlink"/>
          </w:rPr>
          <w:t>vestibular nuclei</w:t>
        </w:r>
      </w:hyperlink>
      <w:r>
        <w:t xml:space="preserve">, </w:t>
      </w:r>
      <w:hyperlink r:id="rId181" w:tooltip="Cerebellar vermis" w:history="1">
        <w:r>
          <w:rPr>
            <w:rStyle w:val="Hyperlink"/>
          </w:rPr>
          <w:t>cerebellar vermis</w:t>
        </w:r>
      </w:hyperlink>
      <w:r>
        <w:t xml:space="preserve">, and deep </w:t>
      </w:r>
      <w:hyperlink r:id="rId182" w:tooltip="Cerebellar nuclei" w:history="1">
        <w:r>
          <w:rPr>
            <w:rStyle w:val="Hyperlink"/>
          </w:rPr>
          <w:t>cerebellar nuclei</w:t>
        </w:r>
      </w:hyperlink>
      <w:r>
        <w:t>.</w:t>
      </w:r>
      <w:hyperlink w:anchor="cite_note-25" w:history="1">
        <w:r>
          <w:rPr>
            <w:rStyle w:val="Hyperlink"/>
            <w:vertAlign w:val="superscript"/>
          </w:rPr>
          <w:t>[25]</w:t>
        </w:r>
      </w:hyperlink>
      <w:r>
        <w:t xml:space="preserve"> Inflammation associated with </w:t>
      </w:r>
      <w:hyperlink r:id="rId183" w:tooltip="Neuron" w:history="1">
        <w:r>
          <w:rPr>
            <w:rStyle w:val="Hyperlink"/>
          </w:rPr>
          <w:t>nerve cell</w:t>
        </w:r>
      </w:hyperlink>
      <w:r>
        <w:t xml:space="preserve"> destruction often alters the color and appearance of the gray matter in the </w:t>
      </w:r>
      <w:hyperlink r:id="rId184" w:tooltip="Spinal column" w:history="1">
        <w:r>
          <w:rPr>
            <w:rStyle w:val="Hyperlink"/>
          </w:rPr>
          <w:t>spinal column</w:t>
        </w:r>
      </w:hyperlink>
      <w:r>
        <w:t>, causing it to appear reddish and swollen.&lt;ref name=Chamberlin_2005/&gt; Other destructive change</w:t>
      </w:r>
      <w:r>
        <w:t xml:space="preserve">s associated with paralytic disease occur in the </w:t>
      </w:r>
      <w:hyperlink r:id="rId185" w:tooltip="Forebrain" w:history="1">
        <w:r>
          <w:rPr>
            <w:rStyle w:val="Hyperlink"/>
          </w:rPr>
          <w:t>forebrain</w:t>
        </w:r>
      </w:hyperlink>
      <w:r>
        <w:t xml:space="preserve"> region, specifically the </w:t>
      </w:r>
      <w:hyperlink r:id="rId186" w:tooltip="Hypothalamus" w:history="1">
        <w:r>
          <w:rPr>
            <w:rStyle w:val="Hyperlink"/>
          </w:rPr>
          <w:t>hypothalamus</w:t>
        </w:r>
      </w:hyperlink>
      <w:r>
        <w:t xml:space="preserve"> and </w:t>
      </w:r>
      <w:hyperlink r:id="rId187" w:tooltip="Thalamus" w:history="1">
        <w:r>
          <w:rPr>
            <w:rStyle w:val="Hyperlink"/>
          </w:rPr>
          <w:t>thalamus</w:t>
        </w:r>
      </w:hyperlink>
      <w:r>
        <w:t>.</w:t>
      </w:r>
      <w:hyperlink w:anchor="cite_note-25" w:history="1">
        <w:r>
          <w:rPr>
            <w:rStyle w:val="Hyperlink"/>
            <w:vertAlign w:val="superscript"/>
          </w:rPr>
          <w:t>[25]</w:t>
        </w:r>
      </w:hyperlink>
      <w:r>
        <w:t xml:space="preserve"> The molecular mechanisms by which poliovirus causes paralytic disease are poorly understood. </w:t>
      </w:r>
    </w:p>
    <w:p w:rsidR="00000000" w:rsidRDefault="002A6F7B">
      <w:pPr>
        <w:pStyle w:val="NormalWeb"/>
      </w:pPr>
      <w:r>
        <w:t>Early symptoms of paralytic polio include high fever, headache, stiffness in the back and neck, asymmetrical weakness of va</w:t>
      </w:r>
      <w:r>
        <w:t xml:space="preserve">rious muscles, sensitivity to touch, </w:t>
      </w:r>
      <w:hyperlink r:id="rId188" w:tooltip="Dysphagia" w:history="1">
        <w:r>
          <w:rPr>
            <w:rStyle w:val="Hyperlink"/>
          </w:rPr>
          <w:t>difficulty swallowing</w:t>
        </w:r>
      </w:hyperlink>
      <w:r>
        <w:t xml:space="preserve">, </w:t>
      </w:r>
      <w:hyperlink r:id="rId189" w:tooltip="Myalgia" w:history="1">
        <w:r>
          <w:rPr>
            <w:rStyle w:val="Hyperlink"/>
          </w:rPr>
          <w:t>muscle pain</w:t>
        </w:r>
      </w:hyperlink>
      <w:r>
        <w:t xml:space="preserve">, loss of superficial and deep </w:t>
      </w:r>
      <w:hyperlink r:id="rId190" w:tooltip="Reflex" w:history="1">
        <w:r>
          <w:rPr>
            <w:rStyle w:val="Hyperlink"/>
          </w:rPr>
          <w:t>reflexes</w:t>
        </w:r>
      </w:hyperlink>
      <w:r>
        <w:t xml:space="preserve">, </w:t>
      </w:r>
      <w:hyperlink r:id="rId191" w:tooltip="Paresthesia" w:history="1">
        <w:r>
          <w:rPr>
            <w:rStyle w:val="Hyperlink"/>
          </w:rPr>
          <w:t>paresthesia</w:t>
        </w:r>
      </w:hyperlink>
      <w:r>
        <w:t xml:space="preserve"> (pins and needles), irritability, constipation, or difficulty urinating. Paralysis generally develops one to ten days after early symptoms begin, progresses for two to three days, and is usuall</w:t>
      </w:r>
      <w:r>
        <w:t>y complete by the time the fever breaks.&lt;ref name= Silverstein&gt;</w:t>
      </w:r>
      <w:hyperlink r:id="rId192" w:tooltip="Template:Cite book" w:history="1">
        <w:r>
          <w:rPr>
            <w:rStyle w:val="Hyperlink"/>
          </w:rPr>
          <w:t>Template:Cite book</w:t>
        </w:r>
      </w:hyperlink>
      <w:r>
        <w:t xml:space="preserve">&lt;/ref&gt; </w:t>
      </w:r>
    </w:p>
    <w:p w:rsidR="00000000" w:rsidRDefault="002A6F7B">
      <w:pPr>
        <w:pStyle w:val="NormalWeb"/>
      </w:pPr>
      <w:r>
        <w:t>The likelihood of developing paralytic polio increases with age, as does the extent of paralysis. In c</w:t>
      </w:r>
      <w:r>
        <w:t>hildren, nonparalytic meningitis is the most likely consequence of CNS involvement, and paralysis occurs in only one in 1000 cases. In adults, paralysis occurs in one in 75 cases</w:t>
      </w:r>
      <w:r>
        <w:t>.</w:t>
      </w:r>
      <w:hyperlink w:anchor="cite_note-26" w:history="1">
        <w:r>
          <w:rPr>
            <w:rStyle w:val="Hyperlink"/>
            <w:vertAlign w:val="superscript"/>
          </w:rPr>
          <w:t>[26]</w:t>
        </w:r>
      </w:hyperlink>
      <w:r>
        <w:t xml:space="preserve"> In children under five years of age, </w:t>
      </w:r>
      <w:r>
        <w:t xml:space="preserve">paralysis of one leg is most common; in adults, extensive paralysis of the </w:t>
      </w:r>
      <w:hyperlink r:id="rId193" w:tooltip="Chest" w:history="1">
        <w:r>
          <w:rPr>
            <w:rStyle w:val="Hyperlink"/>
          </w:rPr>
          <w:t>chest</w:t>
        </w:r>
      </w:hyperlink>
      <w:r>
        <w:t xml:space="preserve"> and </w:t>
      </w:r>
      <w:hyperlink r:id="rId194" w:tooltip="Abdomen" w:history="1">
        <w:r>
          <w:rPr>
            <w:rStyle w:val="Hyperlink"/>
          </w:rPr>
          <w:t>abdomen</w:t>
        </w:r>
      </w:hyperlink>
      <w:r>
        <w:t xml:space="preserve"> also affecting all four limbs—</w:t>
      </w:r>
      <w:hyperlink r:id="rId195" w:tooltip="Quadriplegia" w:history="1">
        <w:r>
          <w:rPr>
            <w:rStyle w:val="Hyperlink"/>
          </w:rPr>
          <w:t>quadriplegia</w:t>
        </w:r>
      </w:hyperlink>
      <w:r>
        <w:t>—is more likely.&lt;ref name= Young&gt;</w:t>
      </w:r>
      <w:hyperlink r:id="rId196" w:tooltip="Template:Cite journal" w:history="1">
        <w:r>
          <w:rPr>
            <w:rStyle w:val="Hyperlink"/>
          </w:rPr>
          <w:t>Template:Cite journal</w:t>
        </w:r>
      </w:hyperlink>
      <w:r>
        <w:t>&lt;/ref&gt; Paralysis rates also vary depending on the serotype of the infecting poliovirus; the highest rates of paralysi</w:t>
      </w:r>
      <w:r>
        <w:t>s (one in 200) are associated with poliovirus type 1, the lowest rates (one in 2,000) are associated with type 2.&lt;ref name=Nathanson&gt;</w:t>
      </w:r>
      <w:hyperlink r:id="rId197" w:tooltip="Template:Cite journal" w:history="1">
        <w:r>
          <w:rPr>
            <w:rStyle w:val="Hyperlink"/>
          </w:rPr>
          <w:t>Template:Cite journal</w:t>
        </w:r>
      </w:hyperlink>
      <w:r>
        <w:t xml:space="preserve">&lt;/ref&gt; </w:t>
      </w:r>
    </w:p>
    <w:p w:rsidR="00000000" w:rsidRDefault="002A6F7B">
      <w:pPr>
        <w:pStyle w:val="Heading4"/>
        <w:rPr>
          <w:rFonts w:eastAsia="Times New Roman"/>
        </w:rPr>
      </w:pPr>
      <w:r>
        <w:rPr>
          <w:rStyle w:val="mw-headline"/>
          <w:rFonts w:eastAsia="Times New Roman"/>
        </w:rPr>
        <w:t>Spinal poli</w:t>
      </w:r>
      <w:r>
        <w:rPr>
          <w:rStyle w:val="mw-headline"/>
          <w:rFonts w:eastAsia="Times New Roman"/>
        </w:rPr>
        <w:t>o</w:t>
      </w:r>
      <w:r>
        <w:rPr>
          <w:rStyle w:val="mw-editsection-bracket"/>
          <w:rFonts w:eastAsia="Times New Roman"/>
        </w:rPr>
        <w:t>[</w:t>
      </w:r>
      <w:hyperlink r:id="rId198" w:tooltip="Edit section: Spinal polio"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199" w:tooltip="File:Polio spinal diagram.PNG" w:history="1">
        <w:r>
          <w:rPr>
            <w:rStyle w:val="Hyperlink"/>
          </w:rPr>
          <w:t xml:space="preserve">thumb|left|The location of </w:t>
        </w:r>
      </w:hyperlink>
      <w:hyperlink r:id="rId200" w:tooltip="Motor neuron" w:history="1">
        <w:r>
          <w:rPr>
            <w:rStyle w:val="Hyperlink"/>
          </w:rPr>
          <w:t>motor neurons</w:t>
        </w:r>
      </w:hyperlink>
      <w:r>
        <w:t xml:space="preserve"> in the </w:t>
      </w:r>
      <w:hyperlink r:id="rId201" w:tooltip="Anterior horn (spinal cord)" w:history="1">
        <w:r>
          <w:rPr>
            <w:rStyle w:val="Hyperlink"/>
          </w:rPr>
          <w:t>anterior horn cells</w:t>
        </w:r>
      </w:hyperlink>
      <w:r>
        <w:t xml:space="preserve"> of the </w:t>
      </w:r>
      <w:hyperlink r:id="rId202" w:tooltip="Spinal column" w:history="1">
        <w:r>
          <w:rPr>
            <w:rStyle w:val="Hyperlink"/>
          </w:rPr>
          <w:t>spinal column</w:t>
        </w:r>
      </w:hyperlink>
      <w:r>
        <w:t xml:space="preserve"> </w:t>
      </w:r>
    </w:p>
    <w:p w:rsidR="00000000" w:rsidRDefault="002A6F7B">
      <w:pPr>
        <w:pStyle w:val="NormalWeb"/>
      </w:pPr>
      <w:r>
        <w:t xml:space="preserve">Spinal polio, the most common form of paralytic poliomyelitis, results from viral invasion of the motor neurons of the </w:t>
      </w:r>
      <w:hyperlink r:id="rId203" w:tooltip="Anterior horn (spinal cord)" w:history="1">
        <w:r>
          <w:rPr>
            <w:rStyle w:val="Hyperlink"/>
          </w:rPr>
          <w:t>anterior horn cells</w:t>
        </w:r>
      </w:hyperlink>
      <w:r>
        <w:t xml:space="preserve">, or the </w:t>
      </w:r>
      <w:hyperlink r:id="rId204" w:tooltip="Ventral" w:history="1">
        <w:r>
          <w:rPr>
            <w:rStyle w:val="Hyperlink"/>
          </w:rPr>
          <w:t>ventral</w:t>
        </w:r>
      </w:hyperlink>
      <w:r>
        <w:t xml:space="preserve"> (front) </w:t>
      </w:r>
      <w:hyperlink r:id="rId205" w:tooltip="Grey matter" w:history="1">
        <w:r>
          <w:rPr>
            <w:rStyle w:val="Hyperlink"/>
          </w:rPr>
          <w:t>grey matter</w:t>
        </w:r>
      </w:hyperlink>
      <w:r>
        <w:t xml:space="preserve"> section in the </w:t>
      </w:r>
      <w:hyperlink r:id="rId206" w:tooltip="Spinal column" w:history="1">
        <w:r>
          <w:rPr>
            <w:rStyle w:val="Hyperlink"/>
          </w:rPr>
          <w:t>spinal column</w:t>
        </w:r>
      </w:hyperlink>
      <w:r>
        <w:t>, which are responsible for movement of the muscles</w:t>
      </w:r>
      <w:r>
        <w:t xml:space="preserve">, including those of the </w:t>
      </w:r>
      <w:hyperlink r:id="rId207" w:tooltip="Torso" w:history="1">
        <w:r>
          <w:rPr>
            <w:rStyle w:val="Hyperlink"/>
          </w:rPr>
          <w:t>trunk</w:t>
        </w:r>
      </w:hyperlink>
      <w:r>
        <w:t xml:space="preserve">, </w:t>
      </w:r>
      <w:hyperlink r:id="rId208" w:tooltip="Limb (anatomy)" w:history="1">
        <w:r>
          <w:rPr>
            <w:rStyle w:val="Hyperlink"/>
          </w:rPr>
          <w:t>limbs</w:t>
        </w:r>
      </w:hyperlink>
      <w:r>
        <w:t xml:space="preserve">, and the </w:t>
      </w:r>
      <w:hyperlink r:id="rId209" w:tooltip="Intercostal muscle" w:history="1">
        <w:r>
          <w:rPr>
            <w:rStyle w:val="Hyperlink"/>
          </w:rPr>
          <w:t>intercostal muscles</w:t>
        </w:r>
      </w:hyperlink>
      <w:r>
        <w:t>.&lt;ref name= Henry1&gt;</w:t>
      </w:r>
      <w:hyperlink r:id="rId210" w:tooltip="Template:Cite book" w:history="1">
        <w:r>
          <w:rPr>
            <w:rStyle w:val="Hyperlink"/>
          </w:rPr>
          <w:t>Template:Cite book</w:t>
        </w:r>
      </w:hyperlink>
      <w:r>
        <w:t xml:space="preserve">&lt;/ref&gt; Virus invasion causes inflammation of the nerve cells, leading to damage or destruction of motor neuron </w:t>
      </w:r>
      <w:hyperlink r:id="rId211" w:tooltip="Ganglion" w:history="1">
        <w:r>
          <w:rPr>
            <w:rStyle w:val="Hyperlink"/>
          </w:rPr>
          <w:t>ganglia</w:t>
        </w:r>
      </w:hyperlink>
      <w:r>
        <w:t>. When spinal neuron</w:t>
      </w:r>
      <w:r>
        <w:t xml:space="preserve">s die, </w:t>
      </w:r>
      <w:hyperlink r:id="rId212" w:tooltip="Wallerian degeneration" w:history="1">
        <w:r>
          <w:rPr>
            <w:rStyle w:val="Hyperlink"/>
          </w:rPr>
          <w:t>Wallerian degeneration</w:t>
        </w:r>
      </w:hyperlink>
      <w:r>
        <w:t xml:space="preserve"> takes place, leading to weakness of those muscles formerly </w:t>
      </w:r>
      <w:hyperlink r:id="rId213" w:tooltip="Innervate" w:history="1">
        <w:r>
          <w:rPr>
            <w:rStyle w:val="Hyperlink"/>
          </w:rPr>
          <w:t>innervated</w:t>
        </w:r>
      </w:hyperlink>
      <w:r>
        <w:t xml:space="preserve"> by the now-dead neurons</w:t>
      </w:r>
      <w:r>
        <w:t>.</w:t>
      </w:r>
      <w:hyperlink w:anchor="cite_note-27" w:history="1">
        <w:r>
          <w:rPr>
            <w:rStyle w:val="Hyperlink"/>
            <w:vertAlign w:val="superscript"/>
          </w:rPr>
          <w:t>[27]</w:t>
        </w:r>
      </w:hyperlink>
      <w:r>
        <w:t xml:space="preserve"> With the destruction of nerve cells, the muscles no longer receive signals from the brain or spinal cord; without nerve stimulation, the muscles </w:t>
      </w:r>
      <w:hyperlink r:id="rId214" w:tooltip="Atrophy" w:history="1">
        <w:r>
          <w:rPr>
            <w:rStyle w:val="Hyperlink"/>
          </w:rPr>
          <w:t>atrophy</w:t>
        </w:r>
      </w:hyperlink>
      <w:r>
        <w:t>, becoming weak, floppy and poorl</w:t>
      </w:r>
      <w:r>
        <w:t>y controlled, and finally completely paralyzed</w:t>
      </w:r>
      <w:r>
        <w:t>.</w:t>
      </w:r>
      <w:hyperlink w:anchor="cite_note-11" w:history="1">
        <w:r>
          <w:rPr>
            <w:rStyle w:val="Hyperlink"/>
            <w:vertAlign w:val="superscript"/>
          </w:rPr>
          <w:t>[11]</w:t>
        </w:r>
      </w:hyperlink>
      <w:r>
        <w:t xml:space="preserve"> Maximum paralysis progresses rapidly (two to four days), and usually involves fever and muscle pain. Deep </w:t>
      </w:r>
      <w:hyperlink r:id="rId215" w:tooltip="Stretch reflex" w:history="1">
        <w:r>
          <w:rPr>
            <w:rStyle w:val="Hyperlink"/>
          </w:rPr>
          <w:t>tendon</w:t>
        </w:r>
      </w:hyperlink>
      <w:r>
        <w:t xml:space="preserve"> </w:t>
      </w:r>
      <w:hyperlink r:id="rId216" w:tooltip="Reflex" w:history="1">
        <w:r>
          <w:rPr>
            <w:rStyle w:val="Hyperlink"/>
          </w:rPr>
          <w:t>reflexes</w:t>
        </w:r>
      </w:hyperlink>
      <w:r>
        <w:t xml:space="preserve"> are also affected, and are typically absent or diminished; </w:t>
      </w:r>
      <w:hyperlink r:id="rId217" w:tooltip="Sense" w:history="1">
        <w:r>
          <w:rPr>
            <w:rStyle w:val="Hyperlink"/>
          </w:rPr>
          <w:t>sensation</w:t>
        </w:r>
      </w:hyperlink>
      <w:r>
        <w:t xml:space="preserve"> (the ability to feel) in the paralyzed limbs, however, is not affected</w:t>
      </w:r>
      <w:r>
        <w:t>.</w:t>
      </w:r>
      <w:hyperlink w:anchor="cite_note-28" w:history="1">
        <w:r>
          <w:rPr>
            <w:rStyle w:val="Hyperlink"/>
            <w:vertAlign w:val="superscript"/>
          </w:rPr>
          <w:t>[28]</w:t>
        </w:r>
      </w:hyperlink>
      <w:r>
        <w:t xml:space="preserve"> The extent of spinal paralysis depends on the region of the cord affected, which may be </w:t>
      </w:r>
      <w:hyperlink r:id="rId218" w:tooltip="Neck" w:history="1">
        <w:r>
          <w:rPr>
            <w:rStyle w:val="Hyperlink"/>
          </w:rPr>
          <w:t>cervical</w:t>
        </w:r>
      </w:hyperlink>
      <w:r>
        <w:t xml:space="preserve">, </w:t>
      </w:r>
      <w:hyperlink r:id="rId219" w:tooltip="Human thorax" w:history="1">
        <w:r>
          <w:rPr>
            <w:rStyle w:val="Hyperlink"/>
          </w:rPr>
          <w:t>thoracic</w:t>
        </w:r>
      </w:hyperlink>
      <w:r>
        <w:t xml:space="preserve">, or </w:t>
      </w:r>
      <w:hyperlink r:id="rId220" w:tooltip="Lumbar" w:history="1">
        <w:r>
          <w:rPr>
            <w:rStyle w:val="Hyperlink"/>
          </w:rPr>
          <w:t>lumbar</w:t>
        </w:r>
      </w:hyperlink>
      <w:r>
        <w:t>.&lt;ref name=Guide&gt;</w:t>
      </w:r>
      <w:hyperlink r:id="rId221" w:tooltip="Template:Cite book" w:history="1">
        <w:r>
          <w:rPr>
            <w:rStyle w:val="Hyperlink"/>
          </w:rPr>
          <w:t>Template:Cite book</w:t>
        </w:r>
      </w:hyperlink>
      <w:r>
        <w:t xml:space="preserve">&lt;/ref&gt; The virus may affect muscles on both sides of the body, but more often the paralysis is </w:t>
      </w:r>
      <w:hyperlink r:id="rId222" w:tooltip="Asymmetry" w:history="1">
        <w:r>
          <w:rPr>
            <w:rStyle w:val="Hyperlink"/>
          </w:rPr>
          <w:t>asymmetr</w:t>
        </w:r>
        <w:r>
          <w:rPr>
            <w:rStyle w:val="Hyperlink"/>
          </w:rPr>
          <w:t>ical</w:t>
        </w:r>
      </w:hyperlink>
      <w:r>
        <w:t>.</w:t>
      </w:r>
      <w:hyperlink w:anchor="cite_note-29" w:history="1">
        <w:r>
          <w:rPr>
            <w:rStyle w:val="Hyperlink"/>
            <w:vertAlign w:val="superscript"/>
          </w:rPr>
          <w:t>[29]</w:t>
        </w:r>
      </w:hyperlink>
      <w:r>
        <w:t xml:space="preserve"> Any </w:t>
      </w:r>
      <w:hyperlink r:id="rId223" w:tooltip="Limb (anatomy)" w:history="1">
        <w:r>
          <w:rPr>
            <w:rStyle w:val="Hyperlink"/>
          </w:rPr>
          <w:t>limb</w:t>
        </w:r>
      </w:hyperlink>
      <w:r>
        <w:t xml:space="preserve"> or combination of limbs may be affected—one leg, one arm, or both legs and both arms. Paralysis is often more severe </w:t>
      </w:r>
      <w:hyperlink r:id="rId224" w:tooltip="Proximally" w:history="1">
        <w:r>
          <w:rPr>
            <w:rStyle w:val="Hyperlink"/>
          </w:rPr>
          <w:t>proximally</w:t>
        </w:r>
      </w:hyperlink>
      <w:r>
        <w:t xml:space="preserve"> (where the limb joins the body) than </w:t>
      </w:r>
      <w:hyperlink r:id="rId225" w:tooltip="Distally" w:history="1">
        <w:r>
          <w:rPr>
            <w:rStyle w:val="Hyperlink"/>
          </w:rPr>
          <w:t>distally</w:t>
        </w:r>
      </w:hyperlink>
      <w:r>
        <w:t xml:space="preserve"> (the </w:t>
      </w:r>
      <w:hyperlink r:id="rId226" w:tooltip="Fingertip" w:history="1">
        <w:r>
          <w:rPr>
            <w:rStyle w:val="Hyperlink"/>
          </w:rPr>
          <w:t>fingertips</w:t>
        </w:r>
      </w:hyperlink>
      <w:r>
        <w:t xml:space="preserve"> and </w:t>
      </w:r>
      <w:hyperlink r:id="rId227" w:tooltip="Toe" w:history="1">
        <w:r>
          <w:rPr>
            <w:rStyle w:val="Hyperlink"/>
          </w:rPr>
          <w:t>toes</w:t>
        </w:r>
      </w:hyperlink>
      <w:r>
        <w:t>)</w:t>
      </w:r>
      <w:r>
        <w:t>.</w:t>
      </w:r>
      <w:hyperlink w:anchor="cite_note-29" w:history="1">
        <w:r>
          <w:rPr>
            <w:rStyle w:val="Hyperlink"/>
            <w:vertAlign w:val="superscript"/>
          </w:rPr>
          <w:t>[29]</w:t>
        </w:r>
      </w:hyperlink>
      <w:r>
        <w:t xml:space="preserve"> </w:t>
      </w:r>
    </w:p>
    <w:p w:rsidR="00000000" w:rsidRDefault="002A6F7B">
      <w:pPr>
        <w:pStyle w:val="Heading4"/>
        <w:rPr>
          <w:rFonts w:eastAsia="Times New Roman"/>
        </w:rPr>
      </w:pPr>
      <w:r>
        <w:rPr>
          <w:rStyle w:val="mw-headline"/>
          <w:rFonts w:eastAsia="Times New Roman"/>
        </w:rPr>
        <w:t>Bulbar poli</w:t>
      </w:r>
      <w:r>
        <w:rPr>
          <w:rStyle w:val="mw-headline"/>
          <w:rFonts w:eastAsia="Times New Roman"/>
        </w:rPr>
        <w:t>o</w:t>
      </w:r>
      <w:r>
        <w:rPr>
          <w:rStyle w:val="mw-editsection-bracket"/>
          <w:rFonts w:eastAsia="Times New Roman"/>
        </w:rPr>
        <w:t>[</w:t>
      </w:r>
      <w:hyperlink r:id="rId228" w:tooltip="Edit section: Bulbar polio"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229" w:tooltip="File:Brain bulbar region.svg" w:history="1">
        <w:r>
          <w:rPr>
            <w:rStyle w:val="Hyperlink"/>
          </w:rPr>
          <w:t>thumb|right|The location and anatomy of th</w:t>
        </w:r>
        <w:r>
          <w:rPr>
            <w:rStyle w:val="Hyperlink"/>
          </w:rPr>
          <w:t>e bulbar region (in orange)</w:t>
        </w:r>
      </w:hyperlink>
      <w:r>
        <w:t xml:space="preserve"> </w:t>
      </w:r>
    </w:p>
    <w:p w:rsidR="00000000" w:rsidRDefault="002A6F7B">
      <w:pPr>
        <w:pStyle w:val="NormalWeb"/>
      </w:pPr>
      <w:r>
        <w:t xml:space="preserve">Making up about 2% of cases of paralytic polio, bulbar polio occurs when poliovirus invades and destroys nerves within the </w:t>
      </w:r>
      <w:hyperlink r:id="rId230" w:tooltip="Bulbar" w:history="1">
        <w:r>
          <w:rPr>
            <w:rStyle w:val="Hyperlink"/>
          </w:rPr>
          <w:t>bulbar</w:t>
        </w:r>
      </w:hyperlink>
      <w:r>
        <w:t xml:space="preserve"> region of the </w:t>
      </w:r>
      <w:hyperlink r:id="rId231" w:tooltip="Brain stem" w:history="1">
        <w:r>
          <w:rPr>
            <w:rStyle w:val="Hyperlink"/>
          </w:rPr>
          <w:t>brain stem</w:t>
        </w:r>
      </w:hyperlink>
      <w:r>
        <w:t>.</w:t>
      </w:r>
      <w:hyperlink w:anchor="cite_note-9" w:history="1">
        <w:r>
          <w:rPr>
            <w:rStyle w:val="Hyperlink"/>
            <w:vertAlign w:val="superscript"/>
          </w:rPr>
          <w:t>[9]</w:t>
        </w:r>
      </w:hyperlink>
      <w:r>
        <w:t xml:space="preserve"> The bulbar region is a </w:t>
      </w:r>
      <w:hyperlink r:id="rId232" w:tooltip="White matter" w:history="1">
        <w:r>
          <w:rPr>
            <w:rStyle w:val="Hyperlink"/>
          </w:rPr>
          <w:t>white matter</w:t>
        </w:r>
      </w:hyperlink>
      <w:r>
        <w:t xml:space="preserve"> pathway that connects the </w:t>
      </w:r>
      <w:hyperlink r:id="rId233" w:tooltip="Cerebral cortex" w:history="1">
        <w:r>
          <w:rPr>
            <w:rStyle w:val="Hyperlink"/>
          </w:rPr>
          <w:t>cerebral cortex</w:t>
        </w:r>
      </w:hyperlink>
      <w:r>
        <w:t xml:space="preserve"> to the brain stem. The destruction of these nerves weakens the muscles supplied by the </w:t>
      </w:r>
      <w:hyperlink r:id="rId234" w:tooltip="Cranial nerve" w:history="1">
        <w:r>
          <w:rPr>
            <w:rStyle w:val="Hyperlink"/>
          </w:rPr>
          <w:t>cranial nerves</w:t>
        </w:r>
      </w:hyperlink>
      <w:r>
        <w:t xml:space="preserve">, producing symptoms of </w:t>
      </w:r>
      <w:hyperlink r:id="rId235" w:tooltip="Encephalitis" w:history="1">
        <w:r>
          <w:rPr>
            <w:rStyle w:val="Hyperlink"/>
          </w:rPr>
          <w:t>encephalitis</w:t>
        </w:r>
      </w:hyperlink>
      <w:r>
        <w:t xml:space="preserve">, and causes </w:t>
      </w:r>
      <w:hyperlink r:id="rId236" w:tooltip="Dyspnea" w:history="1">
        <w:r>
          <w:rPr>
            <w:rStyle w:val="Hyperlink"/>
          </w:rPr>
          <w:t>difficulty breathing</w:t>
        </w:r>
      </w:hyperlink>
      <w:r>
        <w:t>, speaking and swallowing</w:t>
      </w:r>
      <w:r>
        <w:t>.</w:t>
      </w:r>
      <w:hyperlink w:anchor="cite_note-30" w:history="1">
        <w:r>
          <w:rPr>
            <w:rStyle w:val="Hyperlink"/>
            <w:vertAlign w:val="superscript"/>
          </w:rPr>
          <w:t>[30]</w:t>
        </w:r>
      </w:hyperlink>
      <w:r>
        <w:t xml:space="preserve"> Critical nerves affected are the </w:t>
      </w:r>
      <w:hyperlink r:id="rId237" w:tooltip="Glossopharyngeal nerve" w:history="1">
        <w:r>
          <w:rPr>
            <w:rStyle w:val="Hyperlink"/>
          </w:rPr>
          <w:t>glossopharyngeal nerve</w:t>
        </w:r>
      </w:hyperlink>
      <w:r>
        <w:t xml:space="preserve"> (which partially controls swallowing and functions in the throat, tongue movement, and taste), the </w:t>
      </w:r>
      <w:hyperlink r:id="rId238" w:tooltip="Vagus nerve" w:history="1">
        <w:r>
          <w:rPr>
            <w:rStyle w:val="Hyperlink"/>
          </w:rPr>
          <w:t>vagus nerve</w:t>
        </w:r>
      </w:hyperlink>
      <w:r>
        <w:t xml:space="preserve"> (which sends signals to the heart, intestines, and lungs),</w:t>
      </w:r>
      <w:r>
        <w:t xml:space="preserve"> and the </w:t>
      </w:r>
      <w:hyperlink r:id="rId239" w:tooltip="Accessory nerve" w:history="1">
        <w:r>
          <w:rPr>
            <w:rStyle w:val="Hyperlink"/>
          </w:rPr>
          <w:t>accessory nerve</w:t>
        </w:r>
      </w:hyperlink>
      <w:r>
        <w:t xml:space="preserve"> (which controls upper neck movement). Due to the effect on swallowing, secretions of </w:t>
      </w:r>
      <w:hyperlink r:id="rId240" w:tooltip="Mucus" w:history="1">
        <w:r>
          <w:rPr>
            <w:rStyle w:val="Hyperlink"/>
          </w:rPr>
          <w:t>mucus</w:t>
        </w:r>
      </w:hyperlink>
      <w:r>
        <w:t xml:space="preserve"> may build up in the airway, causing suffoc</w:t>
      </w:r>
      <w:r>
        <w:t>ation</w:t>
      </w:r>
      <w:r>
        <w:t>.</w:t>
      </w:r>
      <w:hyperlink w:anchor="cite_note-31" w:history="1">
        <w:r>
          <w:rPr>
            <w:rStyle w:val="Hyperlink"/>
            <w:vertAlign w:val="superscript"/>
          </w:rPr>
          <w:t>[31]</w:t>
        </w:r>
      </w:hyperlink>
      <w:r>
        <w:t xml:space="preserve"> Other signs and symptoms include </w:t>
      </w:r>
      <w:hyperlink r:id="rId241" w:tooltip="Facial weakness" w:history="1">
        <w:r>
          <w:rPr>
            <w:rStyle w:val="Hyperlink"/>
          </w:rPr>
          <w:t>facial weakness</w:t>
        </w:r>
      </w:hyperlink>
      <w:r>
        <w:t xml:space="preserve"> (caused by destruction of the </w:t>
      </w:r>
      <w:hyperlink r:id="rId242" w:tooltip="Trigeminal nerve" w:history="1">
        <w:r>
          <w:rPr>
            <w:rStyle w:val="Hyperlink"/>
          </w:rPr>
          <w:t xml:space="preserve">trigeminal </w:t>
        </w:r>
        <w:r>
          <w:rPr>
            <w:rStyle w:val="Hyperlink"/>
          </w:rPr>
          <w:t>nerve</w:t>
        </w:r>
      </w:hyperlink>
      <w:r>
        <w:t xml:space="preserve"> and </w:t>
      </w:r>
      <w:hyperlink r:id="rId243" w:tooltip="Facial nerve" w:history="1">
        <w:r>
          <w:rPr>
            <w:rStyle w:val="Hyperlink"/>
          </w:rPr>
          <w:t>facial nerve</w:t>
        </w:r>
      </w:hyperlink>
      <w:r>
        <w:t xml:space="preserve">, which innervate the cheeks, </w:t>
      </w:r>
      <w:hyperlink r:id="rId244" w:tooltip="Tear duct" w:history="1">
        <w:r>
          <w:rPr>
            <w:rStyle w:val="Hyperlink"/>
          </w:rPr>
          <w:t>tear ducts</w:t>
        </w:r>
      </w:hyperlink>
      <w:r>
        <w:t xml:space="preserve">, gums, and muscles of the face, among other structures), </w:t>
      </w:r>
      <w:hyperlink r:id="rId245" w:tooltip="Diplopia" w:history="1">
        <w:r>
          <w:rPr>
            <w:rStyle w:val="Hyperlink"/>
          </w:rPr>
          <w:t>double vision</w:t>
        </w:r>
      </w:hyperlink>
      <w:r>
        <w:t xml:space="preserve">, difficulty in chewing, and abnormal </w:t>
      </w:r>
      <w:hyperlink r:id="rId246" w:tooltip="Respiratory rate" w:history="1">
        <w:r>
          <w:rPr>
            <w:rStyle w:val="Hyperlink"/>
          </w:rPr>
          <w:t>respiratory rate</w:t>
        </w:r>
      </w:hyperlink>
      <w:r>
        <w:t xml:space="preserve">, depth, and rhythm (which may lead to </w:t>
      </w:r>
      <w:hyperlink r:id="rId247" w:tooltip="Respiratory arrest" w:history="1">
        <w:r>
          <w:rPr>
            <w:rStyle w:val="Hyperlink"/>
          </w:rPr>
          <w:t>respiratory arrest</w:t>
        </w:r>
      </w:hyperlink>
      <w:r>
        <w:t xml:space="preserve">). </w:t>
      </w:r>
      <w:hyperlink r:id="rId248" w:tooltip="Pulmonary edema" w:history="1">
        <w:r>
          <w:rPr>
            <w:rStyle w:val="Hyperlink"/>
          </w:rPr>
          <w:t>Pulmonary edema</w:t>
        </w:r>
      </w:hyperlink>
      <w:r>
        <w:t xml:space="preserve"> and </w:t>
      </w:r>
      <w:hyperlink r:id="rId249" w:tooltip="Shock (circulatory)" w:history="1">
        <w:r>
          <w:rPr>
            <w:rStyle w:val="Hyperlink"/>
          </w:rPr>
          <w:t>shock</w:t>
        </w:r>
      </w:hyperlink>
      <w:r>
        <w:t xml:space="preserve"> are also possible and may be fatal.&lt;ref name=Guide/&gt; </w:t>
      </w:r>
    </w:p>
    <w:p w:rsidR="00000000" w:rsidRDefault="002A6F7B">
      <w:pPr>
        <w:pStyle w:val="Heading4"/>
        <w:rPr>
          <w:rFonts w:eastAsia="Times New Roman"/>
        </w:rPr>
      </w:pPr>
      <w:r>
        <w:rPr>
          <w:rStyle w:val="mw-headline"/>
          <w:rFonts w:eastAsia="Times New Roman"/>
        </w:rPr>
        <w:t>Bulbospinal poli</w:t>
      </w:r>
      <w:r>
        <w:rPr>
          <w:rStyle w:val="mw-headline"/>
          <w:rFonts w:eastAsia="Times New Roman"/>
        </w:rPr>
        <w:t>o</w:t>
      </w:r>
      <w:r>
        <w:rPr>
          <w:rStyle w:val="mw-editsection-bracket"/>
          <w:rFonts w:eastAsia="Times New Roman"/>
        </w:rPr>
        <w:t>[</w:t>
      </w:r>
      <w:hyperlink r:id="rId250" w:tooltip="Edit section: Bulbospinal polio" w:history="1">
        <w:r>
          <w:rPr>
            <w:rStyle w:val="Hyperlink"/>
            <w:rFonts w:eastAsia="Times New Roman"/>
          </w:rPr>
          <w:t>edit</w:t>
        </w:r>
      </w:hyperlink>
      <w:r>
        <w:rPr>
          <w:rStyle w:val="mw-editsection-bracket"/>
          <w:rFonts w:eastAsia="Times New Roman"/>
        </w:rPr>
        <w:t>]</w:t>
      </w:r>
    </w:p>
    <w:p w:rsidR="00000000" w:rsidRDefault="002A6F7B">
      <w:pPr>
        <w:pStyle w:val="NormalWeb"/>
      </w:pPr>
      <w:r>
        <w:t>Approximately 19% of all paralytic polio cases have both bulbar and spinal symptoms; this subtype is called respiratory or bulbospinal polio</w:t>
      </w:r>
      <w:r>
        <w:t>.</w:t>
      </w:r>
      <w:hyperlink w:anchor="cite_note-9" w:history="1">
        <w:r>
          <w:rPr>
            <w:rStyle w:val="Hyperlink"/>
            <w:vertAlign w:val="superscript"/>
          </w:rPr>
          <w:t>[9]</w:t>
        </w:r>
      </w:hyperlink>
      <w:r>
        <w:t xml:space="preserve"> Here, the virus affects the upper part of the cervical spinal cord (</w:t>
      </w:r>
      <w:hyperlink r:id="rId251" w:tooltip="Cervical vertebrae" w:history="1">
        <w:r>
          <w:rPr>
            <w:rStyle w:val="Hyperlink"/>
          </w:rPr>
          <w:t>cervical vertebrae</w:t>
        </w:r>
      </w:hyperlink>
      <w:r>
        <w:t xml:space="preserve"> C3 through C5), and paralysis of the </w:t>
      </w:r>
      <w:hyperlink r:id="rId252" w:tooltip="Thoracic diaphragm" w:history="1">
        <w:r>
          <w:rPr>
            <w:rStyle w:val="Hyperlink"/>
          </w:rPr>
          <w:t>diaphragm</w:t>
        </w:r>
      </w:hyperlink>
      <w:r>
        <w:t xml:space="preserve"> occurs. The critical nerves affected are the </w:t>
      </w:r>
      <w:hyperlink r:id="rId253" w:tooltip="Phrenic nerve" w:history="1">
        <w:r>
          <w:rPr>
            <w:rStyle w:val="Hyperlink"/>
          </w:rPr>
          <w:t>phrenic nerve</w:t>
        </w:r>
      </w:hyperlink>
      <w:r>
        <w:t xml:space="preserve"> (which drives the diaphragm to inflate the </w:t>
      </w:r>
      <w:hyperlink r:id="rId254" w:tooltip="Human lung" w:history="1">
        <w:r>
          <w:rPr>
            <w:rStyle w:val="Hyperlink"/>
          </w:rPr>
          <w:t>lungs</w:t>
        </w:r>
      </w:hyperlink>
      <w:r>
        <w:t>) and those that dri</w:t>
      </w:r>
      <w:r>
        <w:t xml:space="preserve">ve the muscles needed for swallowing. By destroying these nerves, this form of polio affects breathing, making it difficult or impossible for the patient to breathe without the support of a </w:t>
      </w:r>
      <w:hyperlink r:id="rId255" w:tooltip="Medical ventilator" w:history="1">
        <w:r>
          <w:rPr>
            <w:rStyle w:val="Hyperlink"/>
          </w:rPr>
          <w:t>v</w:t>
        </w:r>
        <w:r>
          <w:rPr>
            <w:rStyle w:val="Hyperlink"/>
          </w:rPr>
          <w:t>entilator</w:t>
        </w:r>
      </w:hyperlink>
      <w:r>
        <w:t xml:space="preserve">. It can lead to paralysis of the arms and legs and may also affect swallowing and heart functions.&lt;ref name= Hoyt/&gt; </w:t>
      </w:r>
    </w:p>
    <w:p w:rsidR="00000000" w:rsidRDefault="002A6F7B">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56" w:tooltip="Edit section: Diagnosis" w:history="1">
        <w:r>
          <w:rPr>
            <w:rStyle w:val="Hyperlink"/>
            <w:rFonts w:eastAsia="Times New Roman"/>
          </w:rPr>
          <w:t>edit</w:t>
        </w:r>
      </w:hyperlink>
      <w:r>
        <w:rPr>
          <w:rStyle w:val="mw-editsection-bracket"/>
          <w:rFonts w:eastAsia="Times New Roman"/>
        </w:rPr>
        <w:t>]</w:t>
      </w:r>
    </w:p>
    <w:p w:rsidR="00000000" w:rsidRDefault="002A6F7B">
      <w:pPr>
        <w:pStyle w:val="NormalWeb"/>
      </w:pPr>
      <w:r>
        <w:t>Paralytic poliomyeliti</w:t>
      </w:r>
      <w:r>
        <w:t xml:space="preserve">s may be clinically suspected in individuals experiencing acute onset of flaccid paralysis in one or more limbs with decreased or absent tendon reflexes in the affected limbs that cannot be attributed to another apparent cause, and without sensory or </w:t>
      </w:r>
      <w:hyperlink r:id="rId257" w:tooltip="Cognitive" w:history="1">
        <w:r>
          <w:rPr>
            <w:rStyle w:val="Hyperlink"/>
          </w:rPr>
          <w:t>cognitive</w:t>
        </w:r>
      </w:hyperlink>
      <w:r>
        <w:t xml:space="preserve"> loss</w:t>
      </w:r>
      <w:r>
        <w:t>.</w:t>
      </w:r>
      <w:hyperlink w:anchor="cite_note-32" w:history="1">
        <w:r>
          <w:rPr>
            <w:rStyle w:val="Hyperlink"/>
            <w:vertAlign w:val="superscript"/>
          </w:rPr>
          <w:t>[32]</w:t>
        </w:r>
      </w:hyperlink>
      <w:r>
        <w:t xml:space="preserve"> A laboratory diagnosis is usually made based on recovery of poliovirus from a stool sample or a swab of the </w:t>
      </w:r>
      <w:hyperlink r:id="rId258" w:tooltip="Human pharynx" w:history="1">
        <w:r>
          <w:rPr>
            <w:rStyle w:val="Hyperlink"/>
          </w:rPr>
          <w:t>pharynx</w:t>
        </w:r>
      </w:hyperlink>
      <w:r>
        <w:t xml:space="preserve">. </w:t>
      </w:r>
      <w:hyperlink r:id="rId259" w:tooltip="Antibody" w:history="1">
        <w:r>
          <w:rPr>
            <w:rStyle w:val="Hyperlink"/>
          </w:rPr>
          <w:t>Antibodies</w:t>
        </w:r>
      </w:hyperlink>
      <w:r>
        <w:t xml:space="preserve"> to poliovirus can be diagnostic, and are generally detected in the blood of infected patients early in the course of infection</w:t>
      </w:r>
      <w:r>
        <w:t>.</w:t>
      </w:r>
      <w:hyperlink w:anchor="cite_note-9" w:history="1">
        <w:r>
          <w:rPr>
            <w:rStyle w:val="Hyperlink"/>
            <w:vertAlign w:val="superscript"/>
          </w:rPr>
          <w:t>[9]</w:t>
        </w:r>
      </w:hyperlink>
      <w:r>
        <w:t xml:space="preserve"> Analysis of the patien</w:t>
      </w:r>
      <w:r>
        <w:t xml:space="preserve">t's </w:t>
      </w:r>
      <w:hyperlink r:id="rId260" w:tooltip="Cerebrospinal fluid" w:history="1">
        <w:r>
          <w:rPr>
            <w:rStyle w:val="Hyperlink"/>
          </w:rPr>
          <w:t>cerebrospinal fluid</w:t>
        </w:r>
      </w:hyperlink>
      <w:r>
        <w:t xml:space="preserve"> (CSF), which is collected by a </w:t>
      </w:r>
      <w:hyperlink r:id="rId261" w:tooltip="Lumbar puncture" w:history="1">
        <w:r>
          <w:rPr>
            <w:rStyle w:val="Hyperlink"/>
          </w:rPr>
          <w:t>lumbar puncture</w:t>
        </w:r>
      </w:hyperlink>
      <w:r>
        <w:t xml:space="preserve"> ("spinal tap"), reveals an increased number of </w:t>
      </w:r>
      <w:hyperlink r:id="rId262" w:tooltip="White blood cell" w:history="1">
        <w:r>
          <w:rPr>
            <w:rStyle w:val="Hyperlink"/>
          </w:rPr>
          <w:t>white blood cells</w:t>
        </w:r>
      </w:hyperlink>
      <w:r>
        <w:t xml:space="preserve"> (primarily </w:t>
      </w:r>
      <w:hyperlink r:id="rId263" w:tooltip="Lymphocyte" w:history="1">
        <w:r>
          <w:rPr>
            <w:rStyle w:val="Hyperlink"/>
          </w:rPr>
          <w:t>lymphocytes</w:t>
        </w:r>
      </w:hyperlink>
      <w:r>
        <w:t>) and a mildly elevated protein level. Detection of virus in the CSF is diagnostic of paralytic polio, but rarely occu</w:t>
      </w:r>
      <w:r>
        <w:t xml:space="preserve">rs.&lt;ref name = PinkBook2009/&gt; </w:t>
      </w:r>
    </w:p>
    <w:p w:rsidR="00000000" w:rsidRDefault="002A6F7B">
      <w:pPr>
        <w:pStyle w:val="NormalWeb"/>
      </w:pPr>
      <w:r>
        <w:t xml:space="preserve">If poliovirus is isolated from a patient experiencing acute flaccid paralysis, it is further tested through </w:t>
      </w:r>
      <w:hyperlink r:id="rId264" w:tooltip="Oligonucleotide" w:history="1">
        <w:r>
          <w:rPr>
            <w:rStyle w:val="Hyperlink"/>
          </w:rPr>
          <w:t>oligonucleotide</w:t>
        </w:r>
      </w:hyperlink>
      <w:r>
        <w:t xml:space="preserve"> mapping (</w:t>
      </w:r>
      <w:hyperlink r:id="rId265" w:tooltip="Genetic fingerprint" w:history="1">
        <w:r>
          <w:rPr>
            <w:rStyle w:val="Hyperlink"/>
          </w:rPr>
          <w:t>genetic fingerprinting</w:t>
        </w:r>
      </w:hyperlink>
      <w:r>
        <w:t xml:space="preserve">), or more recently by </w:t>
      </w:r>
      <w:hyperlink r:id="rId266" w:tooltip="Polymerase chain reaction" w:history="1">
        <w:r>
          <w:rPr>
            <w:rStyle w:val="Hyperlink"/>
          </w:rPr>
          <w:t>PCR</w:t>
        </w:r>
      </w:hyperlink>
      <w:r>
        <w:t xml:space="preserve"> amplification, to determine whether it is "</w:t>
      </w:r>
      <w:hyperlink r:id="rId267" w:tooltip="Wild type" w:history="1">
        <w:r>
          <w:rPr>
            <w:rStyle w:val="Hyperlink"/>
          </w:rPr>
          <w:t>wild</w:t>
        </w:r>
        <w:r>
          <w:rPr>
            <w:rStyle w:val="Hyperlink"/>
          </w:rPr>
          <w:t xml:space="preserve"> type</w:t>
        </w:r>
      </w:hyperlink>
      <w:r>
        <w:t>" (that is, the virus encountered in nature) or "vaccine type" (derived from a strain of poliovirus used to produce polio vaccine)</w:t>
      </w:r>
      <w:r>
        <w:t>.</w:t>
      </w:r>
      <w:hyperlink w:anchor="cite_note-33" w:history="1">
        <w:r>
          <w:rPr>
            <w:rStyle w:val="Hyperlink"/>
            <w:vertAlign w:val="superscript"/>
          </w:rPr>
          <w:t>[33]</w:t>
        </w:r>
      </w:hyperlink>
      <w:r>
        <w:t xml:space="preserve"> It is important to determine the source of the virus because for each reported c</w:t>
      </w:r>
      <w:r>
        <w:t xml:space="preserve">ase of paralytic polio caused by wild poliovirus, an estimated 200 to 3,000 other contagious </w:t>
      </w:r>
      <w:hyperlink r:id="rId268" w:tooltip="Asymptomatic carrier" w:history="1">
        <w:r>
          <w:rPr>
            <w:rStyle w:val="Hyperlink"/>
          </w:rPr>
          <w:t>asymptomatic carriers</w:t>
        </w:r>
      </w:hyperlink>
      <w:r>
        <w:t xml:space="preserve"> exist</w:t>
      </w:r>
      <w:r>
        <w:t>.</w:t>
      </w:r>
      <w:hyperlink w:anchor="cite_note-34" w:history="1">
        <w:r>
          <w:rPr>
            <w:rStyle w:val="Hyperlink"/>
            <w:vertAlign w:val="superscript"/>
          </w:rPr>
          <w:t>[34]</w:t>
        </w:r>
      </w:hyperlink>
      <w:r>
        <w:t xml:space="preserve"> </w:t>
      </w:r>
    </w:p>
    <w:p w:rsidR="00000000" w:rsidRDefault="002A6F7B">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69" w:tooltip="Edit section: Prevention" w:history="1">
        <w:r>
          <w:rPr>
            <w:rStyle w:val="Hyperlink"/>
            <w:rFonts w:eastAsia="Times New Roman"/>
          </w:rPr>
          <w:t>edit</w:t>
        </w:r>
      </w:hyperlink>
      <w:r>
        <w:rPr>
          <w:rStyle w:val="mw-editsection-bracket"/>
          <w:rFonts w:eastAsia="Times New Roman"/>
        </w:rPr>
        <w:t>]</w:t>
      </w:r>
    </w:p>
    <w:p w:rsidR="00000000" w:rsidRDefault="002A6F7B">
      <w:pPr>
        <w:pStyle w:val="Heading3"/>
        <w:rPr>
          <w:rFonts w:eastAsia="Times New Roman"/>
        </w:rPr>
      </w:pPr>
      <w:r>
        <w:rPr>
          <w:rStyle w:val="mw-headline"/>
          <w:rFonts w:eastAsia="Times New Roman"/>
        </w:rPr>
        <w:t>Passive immunizatio</w:t>
      </w:r>
      <w:r>
        <w:rPr>
          <w:rStyle w:val="mw-headline"/>
          <w:rFonts w:eastAsia="Times New Roman"/>
        </w:rPr>
        <w:t>n</w:t>
      </w:r>
      <w:r>
        <w:rPr>
          <w:rStyle w:val="mw-editsection-bracket"/>
          <w:rFonts w:eastAsia="Times New Roman"/>
        </w:rPr>
        <w:t>[</w:t>
      </w:r>
      <w:hyperlink r:id="rId270" w:tooltip="Edit section: Passive immunization"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In 1950, </w:t>
      </w:r>
      <w:hyperlink r:id="rId271" w:tooltip="William Hammon" w:history="1">
        <w:r>
          <w:rPr>
            <w:rStyle w:val="Hyperlink"/>
          </w:rPr>
          <w:t>William Hammon</w:t>
        </w:r>
      </w:hyperlink>
      <w:r>
        <w:t xml:space="preserve"> at the </w:t>
      </w:r>
      <w:hyperlink r:id="rId272" w:tooltip="University of Pittsburgh" w:history="1">
        <w:r>
          <w:rPr>
            <w:rStyle w:val="Hyperlink"/>
          </w:rPr>
          <w:t>University of Pittsburgh</w:t>
        </w:r>
      </w:hyperlink>
      <w:r>
        <w:t xml:space="preserve"> purified the </w:t>
      </w:r>
      <w:hyperlink r:id="rId273" w:tooltip="Gamma globulin" w:history="1">
        <w:r>
          <w:rPr>
            <w:rStyle w:val="Hyperlink"/>
          </w:rPr>
          <w:t>gamma</w:t>
        </w:r>
        <w:r>
          <w:rPr>
            <w:rStyle w:val="Hyperlink"/>
          </w:rPr>
          <w:t xml:space="preserve"> globulin</w:t>
        </w:r>
      </w:hyperlink>
      <w:r>
        <w:t xml:space="preserve"> component of the </w:t>
      </w:r>
      <w:hyperlink r:id="rId274" w:tooltip="Blood plasma" w:history="1">
        <w:r>
          <w:rPr>
            <w:rStyle w:val="Hyperlink"/>
          </w:rPr>
          <w:t>blood plasma</w:t>
        </w:r>
      </w:hyperlink>
      <w:r>
        <w:t xml:space="preserve"> of polio survivors.&lt;ref name=Hammon_1955&gt;</w:t>
      </w:r>
      <w:hyperlink r:id="rId275" w:tooltip="Template:Cite journal" w:history="1">
        <w:r>
          <w:rPr>
            <w:rStyle w:val="Hyperlink"/>
          </w:rPr>
          <w:t>Template:Cite journal</w:t>
        </w:r>
      </w:hyperlink>
      <w:r>
        <w:t>&lt;/ref&gt; Hammon proposed the gam</w:t>
      </w:r>
      <w:r>
        <w:t xml:space="preserve">ma globulin, which contained antibodies to poliovirus, could be used to halt poliovirus infection, prevent disease, and reduce the severity of disease in other patients who had contracted polio. The results of a large </w:t>
      </w:r>
      <w:hyperlink r:id="rId276" w:tooltip="Clinical trial" w:history="1">
        <w:r>
          <w:rPr>
            <w:rStyle w:val="Hyperlink"/>
          </w:rPr>
          <w:t>clinical trial</w:t>
        </w:r>
      </w:hyperlink>
      <w:r>
        <w:t xml:space="preserve"> were promising; the gamma globulin was shown to be about 80% effective in preventing the development of paralytic poliomyelitis</w:t>
      </w:r>
      <w:r>
        <w:t>.</w:t>
      </w:r>
      <w:hyperlink w:anchor="cite_note-35" w:history="1">
        <w:r>
          <w:rPr>
            <w:rStyle w:val="Hyperlink"/>
            <w:vertAlign w:val="superscript"/>
          </w:rPr>
          <w:t>[35]</w:t>
        </w:r>
      </w:hyperlink>
      <w:r>
        <w:t xml:space="preserve"> It was also shown to reduce the severity of the diseas</w:t>
      </w:r>
      <w:r>
        <w:t>e in patients who developed polio</w:t>
      </w:r>
      <w:r>
        <w:t>.</w:t>
      </w:r>
      <w:hyperlink w:anchor="cite_note-36" w:history="1">
        <w:r>
          <w:rPr>
            <w:rStyle w:val="Hyperlink"/>
            <w:vertAlign w:val="superscript"/>
          </w:rPr>
          <w:t>[36]</w:t>
        </w:r>
      </w:hyperlink>
      <w:r>
        <w:t xml:space="preserve"> Due to the limited supply of blood plasma gamma globulin was later deemed impractical for widespread use and the medical community focused on the development of a polio vaccine.&lt;ref </w:t>
      </w:r>
      <w:r>
        <w:t>name=Rinaldo&gt;</w:t>
      </w:r>
      <w:hyperlink r:id="rId277" w:tooltip="Template:Cite journal" w:history="1">
        <w:r>
          <w:rPr>
            <w:rStyle w:val="Hyperlink"/>
          </w:rPr>
          <w:t>Template:Cite journal</w:t>
        </w:r>
      </w:hyperlink>
      <w:r>
        <w:t xml:space="preserve">&lt;/ref&gt; </w:t>
      </w:r>
    </w:p>
    <w:p w:rsidR="00000000" w:rsidRDefault="002A6F7B">
      <w:pPr>
        <w:pStyle w:val="Heading3"/>
        <w:rPr>
          <w:rFonts w:eastAsia="Times New Roman"/>
        </w:rPr>
      </w:pPr>
      <w:r>
        <w:rPr>
          <w:rStyle w:val="mw-headline"/>
          <w:rFonts w:eastAsia="Times New Roman"/>
        </w:rPr>
        <w:t>Vaccin</w:t>
      </w:r>
      <w:r>
        <w:rPr>
          <w:rStyle w:val="mw-headline"/>
          <w:rFonts w:eastAsia="Times New Roman"/>
        </w:rPr>
        <w:t>e</w:t>
      </w:r>
      <w:r>
        <w:rPr>
          <w:rStyle w:val="mw-editsection-bracket"/>
          <w:rFonts w:eastAsia="Times New Roman"/>
        </w:rPr>
        <w:t>[</w:t>
      </w:r>
      <w:hyperlink r:id="rId278" w:tooltip="Edit section: Vaccine"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279" w:tooltip="Template:Main" w:history="1">
        <w:r>
          <w:rPr>
            <w:rStyle w:val="Hyperlink"/>
          </w:rPr>
          <w:t>Template:Main</w:t>
        </w:r>
      </w:hyperlink>
      <w:r>
        <w:t xml:space="preserve"> </w:t>
      </w:r>
      <w:hyperlink r:id="rId280" w:tooltip="File:Poliodrops.jpg" w:history="1">
        <w:r>
          <w:rPr>
            <w:rStyle w:val="Hyperlink"/>
          </w:rPr>
          <w:t>thumb|right|A child receiving an oral polio vaccine</w:t>
        </w:r>
      </w:hyperlink>
      <w:r>
        <w:t xml:space="preserve"> </w:t>
      </w:r>
    </w:p>
    <w:p w:rsidR="00000000" w:rsidRDefault="002A6F7B">
      <w:pPr>
        <w:pStyle w:val="NormalWeb"/>
      </w:pPr>
      <w:r>
        <w:t>Two types of vaccine are used throughout the world to combat polio. Both types induce immunity to polio, efficiently blocking person-to-person transmission of wild poliovirus, thereby protecting both individual vaccine recipients and the wider community (s</w:t>
      </w:r>
      <w:r>
        <w:t xml:space="preserve">o-called </w:t>
      </w:r>
      <w:hyperlink r:id="rId281" w:tooltip="Herd immunity" w:history="1">
        <w:r>
          <w:rPr>
            <w:rStyle w:val="Hyperlink"/>
          </w:rPr>
          <w:t>herd immunity</w:t>
        </w:r>
      </w:hyperlink>
      <w:r>
        <w:t>).&lt;ref name=Fine&gt;</w:t>
      </w:r>
      <w:hyperlink r:id="rId282" w:tooltip="Template:Cite journal" w:history="1">
        <w:r>
          <w:rPr>
            <w:rStyle w:val="Hyperlink"/>
          </w:rPr>
          <w:t>Template:Cite journal</w:t>
        </w:r>
      </w:hyperlink>
      <w:r>
        <w:t xml:space="preserve">&lt;/ref&gt; </w:t>
      </w:r>
    </w:p>
    <w:p w:rsidR="00000000" w:rsidRDefault="002A6F7B">
      <w:pPr>
        <w:pStyle w:val="NormalWeb"/>
      </w:pPr>
      <w:r>
        <w:t xml:space="preserve">The first candidate </w:t>
      </w:r>
      <w:hyperlink r:id="rId283" w:tooltip="Polio vaccine" w:history="1">
        <w:r>
          <w:rPr>
            <w:rStyle w:val="Hyperlink"/>
          </w:rPr>
          <w:t>polio vaccine</w:t>
        </w:r>
      </w:hyperlink>
      <w:r>
        <w:t xml:space="preserve">, based on one serotype of a live but </w:t>
      </w:r>
      <w:hyperlink r:id="rId284" w:tooltip="Attenuated vaccine" w:history="1">
        <w:r>
          <w:rPr>
            <w:rStyle w:val="Hyperlink"/>
          </w:rPr>
          <w:t>attenuated (weakened) virus</w:t>
        </w:r>
      </w:hyperlink>
      <w:r>
        <w:t xml:space="preserve">, was developed by the </w:t>
      </w:r>
      <w:hyperlink r:id="rId285" w:tooltip="Virologist" w:history="1">
        <w:r>
          <w:rPr>
            <w:rStyle w:val="Hyperlink"/>
          </w:rPr>
          <w:t>virologist</w:t>
        </w:r>
      </w:hyperlink>
      <w:r>
        <w:t xml:space="preserve"> </w:t>
      </w:r>
      <w:hyperlink r:id="rId286" w:tooltip="Hilary Koprowski" w:history="1">
        <w:r>
          <w:rPr>
            <w:rStyle w:val="Hyperlink"/>
          </w:rPr>
          <w:t>Hilary Koprowski</w:t>
        </w:r>
      </w:hyperlink>
      <w:r>
        <w:t>. Koprowski's prototype vaccine was given to an eight-year-old boy on 27 February 1950</w:t>
      </w:r>
      <w:r>
        <w:t>.</w:t>
      </w:r>
      <w:hyperlink w:anchor="cite_note-37" w:history="1">
        <w:r>
          <w:rPr>
            <w:rStyle w:val="Hyperlink"/>
            <w:vertAlign w:val="superscript"/>
          </w:rPr>
          <w:t>[37]</w:t>
        </w:r>
      </w:hyperlink>
      <w:r>
        <w:t xml:space="preserve"> Koprowski continued to work on the vaccine throughout the 1950s, lead</w:t>
      </w:r>
      <w:r>
        <w:t xml:space="preserve">ing to large-scale trials in the then </w:t>
      </w:r>
      <w:hyperlink r:id="rId287" w:tooltip="Belgian Congo" w:history="1">
        <w:r>
          <w:rPr>
            <w:rStyle w:val="Hyperlink"/>
          </w:rPr>
          <w:t>Belgian Congo</w:t>
        </w:r>
      </w:hyperlink>
      <w:r>
        <w:t xml:space="preserve"> and the vaccination of seven million children in Poland against serotypes PV1 and PV3 between 1958 and 1960.&lt;ref name=Sanofi&gt;</w:t>
      </w:r>
      <w:hyperlink r:id="rId288" w:tooltip="Template:Wayback" w:history="1">
        <w:r>
          <w:rPr>
            <w:rStyle w:val="Hyperlink"/>
          </w:rPr>
          <w:t>Template:Wayback</w:t>
        </w:r>
      </w:hyperlink>
      <w:r>
        <w:t xml:space="preserve"> Accessed 16 December 2009.&lt;/ref&gt; </w:t>
      </w:r>
    </w:p>
    <w:p w:rsidR="00000000" w:rsidRDefault="002A6F7B">
      <w:pPr>
        <w:pStyle w:val="NormalWeb"/>
      </w:pPr>
      <w:r>
        <w:t xml:space="preserve">The second inactivated virus vaccine was developed in 1952 by </w:t>
      </w:r>
      <w:hyperlink r:id="rId289" w:tooltip="Jonas Salk" w:history="1">
        <w:r>
          <w:rPr>
            <w:rStyle w:val="Hyperlink"/>
          </w:rPr>
          <w:t>Jonas Salk</w:t>
        </w:r>
      </w:hyperlink>
      <w:r>
        <w:t xml:space="preserve"> at the University of Pittsburgh, and announced</w:t>
      </w:r>
      <w:r>
        <w:t xml:space="preserve"> to the world on 12 April 1955.&lt;ref name= Spice&gt;</w:t>
      </w:r>
      <w:hyperlink r:id="rId290" w:tooltip="Template:Cite news" w:history="1">
        <w:r>
          <w:rPr>
            <w:rStyle w:val="Hyperlink"/>
          </w:rPr>
          <w:t>Template:Cite news</w:t>
        </w:r>
      </w:hyperlink>
      <w:r>
        <w:t xml:space="preserve">&lt;/ref&gt; The Salk vaccine, or inactivated poliovirus vaccine (IPV), is based on poliovirus grown in a type of monkey kidney </w:t>
      </w:r>
      <w:hyperlink r:id="rId291" w:tooltip="Tissue culture" w:history="1">
        <w:r>
          <w:rPr>
            <w:rStyle w:val="Hyperlink"/>
          </w:rPr>
          <w:t>tissue culture</w:t>
        </w:r>
      </w:hyperlink>
      <w:r>
        <w:t xml:space="preserve"> (</w:t>
      </w:r>
      <w:hyperlink r:id="rId292" w:tooltip="Vero cell" w:history="1">
        <w:r>
          <w:rPr>
            <w:rStyle w:val="Hyperlink"/>
          </w:rPr>
          <w:t>vero cell</w:t>
        </w:r>
      </w:hyperlink>
      <w:r>
        <w:t xml:space="preserve"> </w:t>
      </w:r>
      <w:hyperlink r:id="rId293" w:tooltip="Cell culture" w:history="1">
        <w:r>
          <w:rPr>
            <w:rStyle w:val="Hyperlink"/>
          </w:rPr>
          <w:t>line</w:t>
        </w:r>
      </w:hyperlink>
      <w:r>
        <w:t xml:space="preserve">), which is chemically inactivated with </w:t>
      </w:r>
      <w:hyperlink r:id="rId294" w:tooltip="Formalin" w:history="1">
        <w:r>
          <w:rPr>
            <w:rStyle w:val="Hyperlink"/>
          </w:rPr>
          <w:t>formalin</w:t>
        </w:r>
      </w:hyperlink>
      <w:r>
        <w:t>.</w:t>
      </w:r>
      <w:hyperlink w:anchor="cite_note-15" w:history="1">
        <w:r>
          <w:rPr>
            <w:rStyle w:val="Hyperlink"/>
            <w:vertAlign w:val="superscript"/>
          </w:rPr>
          <w:t>[15]</w:t>
        </w:r>
      </w:hyperlink>
      <w:r>
        <w:t xml:space="preserve"> After two doses of IPV (given by </w:t>
      </w:r>
      <w:hyperlink r:id="rId295" w:tooltip="Injection (medicine)" w:history="1">
        <w:r>
          <w:rPr>
            <w:rStyle w:val="Hyperlink"/>
          </w:rPr>
          <w:t>injection</w:t>
        </w:r>
      </w:hyperlink>
      <w:r>
        <w:t xml:space="preserve">), 90% or more of individuals develop protective antibody to all three </w:t>
      </w:r>
      <w:hyperlink r:id="rId296" w:tooltip="Serotype" w:history="1">
        <w:r>
          <w:rPr>
            <w:rStyle w:val="Hyperlink"/>
          </w:rPr>
          <w:t>serotypes</w:t>
        </w:r>
      </w:hyperlink>
      <w:r>
        <w:t xml:space="preserve"> of poliovirus, and at least 99% are immune to poliovirus following three doses</w:t>
      </w:r>
      <w:r>
        <w:t>.</w:t>
      </w:r>
      <w:hyperlink w:anchor="cite_note-9" w:history="1">
        <w:r>
          <w:rPr>
            <w:rStyle w:val="Hyperlink"/>
            <w:vertAlign w:val="superscript"/>
          </w:rPr>
          <w:t>[9]</w:t>
        </w:r>
      </w:hyperlink>
      <w:r>
        <w:t xml:space="preserve"> Subsequently, </w:t>
      </w:r>
      <w:hyperlink r:id="rId297" w:tooltip="Albert Sabin" w:history="1">
        <w:r>
          <w:rPr>
            <w:rStyle w:val="Hyperlink"/>
          </w:rPr>
          <w:t>Albert Sabin</w:t>
        </w:r>
      </w:hyperlink>
      <w:r>
        <w:t xml:space="preserve"> </w:t>
      </w:r>
      <w:r>
        <w:t>developed another live, oral polio vaccine (OPV). It was produced by the repeated passage of the virus through nonhuman cells at sub</w:t>
      </w:r>
      <w:hyperlink r:id="rId298" w:tooltip="Physiological" w:history="1">
        <w:r>
          <w:rPr>
            <w:rStyle w:val="Hyperlink"/>
          </w:rPr>
          <w:t>physiological</w:t>
        </w:r>
      </w:hyperlink>
      <w:r>
        <w:t xml:space="preserve"> temperatures.&lt;ref name=Sabin_1973&gt;</w:t>
      </w:r>
      <w:hyperlink r:id="rId299" w:tooltip="Template:Cite journal" w:history="1">
        <w:r>
          <w:rPr>
            <w:rStyle w:val="Hyperlink"/>
          </w:rPr>
          <w:t>Template:Cite journal</w:t>
        </w:r>
      </w:hyperlink>
      <w:r>
        <w:t>&lt;/ref&gt; The attenuated poliovirus in the Sabin vaccine replicates very efficiently in the gut, the primary site of wild poliovirus infection and replication, but the vaccine strain is un</w:t>
      </w:r>
      <w:r>
        <w:t xml:space="preserve">able to replicate efficiently within </w:t>
      </w:r>
      <w:hyperlink r:id="rId300" w:tooltip="Nervous system" w:history="1">
        <w:r>
          <w:rPr>
            <w:rStyle w:val="Hyperlink"/>
          </w:rPr>
          <w:t>nervous system</w:t>
        </w:r>
      </w:hyperlink>
      <w:r>
        <w:t xml:space="preserve"> tissue</w:t>
      </w:r>
      <w:r>
        <w:t>.</w:t>
      </w:r>
      <w:hyperlink w:anchor="cite_note-38" w:history="1">
        <w:r>
          <w:rPr>
            <w:rStyle w:val="Hyperlink"/>
            <w:vertAlign w:val="superscript"/>
          </w:rPr>
          <w:t>[38]</w:t>
        </w:r>
      </w:hyperlink>
      <w:r>
        <w:t xml:space="preserve"> A single dose of Sabin's oral polio vaccine produces immunity to all three poliovirus serotypes in a</w:t>
      </w:r>
      <w:r>
        <w:t>bout 50% of recipients. Three doses of live-attenuated OPV produce protective antibody to all three poliovirus types in more than 95% of recipients</w:t>
      </w:r>
      <w:r>
        <w:t>.</w:t>
      </w:r>
      <w:hyperlink w:anchor="cite_note-9" w:history="1">
        <w:r>
          <w:rPr>
            <w:rStyle w:val="Hyperlink"/>
            <w:vertAlign w:val="superscript"/>
          </w:rPr>
          <w:t>[9]</w:t>
        </w:r>
      </w:hyperlink>
      <w:r>
        <w:t xml:space="preserve"> </w:t>
      </w:r>
      <w:hyperlink r:id="rId301" w:tooltip="Clinical trial" w:history="1">
        <w:r>
          <w:rPr>
            <w:rStyle w:val="Hyperlink"/>
          </w:rPr>
          <w:t>Human trials</w:t>
        </w:r>
      </w:hyperlink>
      <w:r>
        <w:t xml:space="preserve"> </w:t>
      </w:r>
      <w:r>
        <w:t>of Sabin's vaccine began in 1957,&lt;ref name=ScienceOdyssey&gt;</w:t>
      </w:r>
      <w:hyperlink r:id="rId302" w:tooltip="Template:Cite web" w:history="1">
        <w:r>
          <w:rPr>
            <w:rStyle w:val="Hyperlink"/>
          </w:rPr>
          <w:t>Template:Cite web</w:t>
        </w:r>
      </w:hyperlink>
      <w:r>
        <w:t>&lt;/ref&gt; and in 1958 it was selected, in competition with the live vaccines of Koprowski and other researchers, by the U</w:t>
      </w:r>
      <w:r>
        <w:t xml:space="preserve">S National Institutes of Health.&lt;ref name=Sanofi/&gt; Licensed in 1962,&lt;ref name=ScienceOdyssey/&gt; it rapidly became the only polio vaccine used worldwide.&lt;ref name=Sanofi/&gt; </w:t>
      </w:r>
    </w:p>
    <w:p w:rsidR="00000000" w:rsidRDefault="002A6F7B">
      <w:pPr>
        <w:pStyle w:val="NormalWeb"/>
      </w:pPr>
      <w:r>
        <w:t>Because OPV is inexpensive, easy to administer, and produces excellent immunity in th</w:t>
      </w:r>
      <w:r>
        <w:t xml:space="preserve">e intestine (which helps prevent infection with wild virus in areas where it is </w:t>
      </w:r>
      <w:hyperlink r:id="rId303" w:tooltip="Endemic (epidemiology)" w:history="1">
        <w:r>
          <w:rPr>
            <w:rStyle w:val="Hyperlink"/>
          </w:rPr>
          <w:t>endemic</w:t>
        </w:r>
      </w:hyperlink>
      <w:r>
        <w:t>), it has been the vaccine of choice for controlling poliomyelitis in many countries.&lt;ref name=P</w:t>
      </w:r>
      <w:r>
        <w:t>eds&gt;</w:t>
      </w:r>
      <w:hyperlink r:id="rId304" w:tooltip="Template:Cite journal" w:history="1">
        <w:r>
          <w:rPr>
            <w:rStyle w:val="Hyperlink"/>
          </w:rPr>
          <w:t>Template:Cite journal</w:t>
        </w:r>
      </w:hyperlink>
      <w:r>
        <w:t>&lt;/ref&gt; On very rare occasions (about one case per 750,000 vaccine recipients), the attenuated virus in OPV reverts into a form that can paralyze.&lt;ref name=Racan</w:t>
      </w:r>
      <w:r>
        <w:t xml:space="preserve">iello/&gt; Most </w:t>
      </w:r>
      <w:hyperlink r:id="rId305" w:tooltip="Developed country" w:history="1">
        <w:r>
          <w:rPr>
            <w:rStyle w:val="Hyperlink"/>
          </w:rPr>
          <w:t>industrialized countries</w:t>
        </w:r>
      </w:hyperlink>
      <w:r>
        <w:t xml:space="preserve"> have switched to IPV, which cannot revert, either as the sole vaccine against poliomyelitis or in combination with oral polio vaccine</w:t>
      </w:r>
      <w:r>
        <w:t>.</w:t>
      </w:r>
      <w:hyperlink w:anchor="cite_note-39" w:history="1">
        <w:r>
          <w:rPr>
            <w:rStyle w:val="Hyperlink"/>
            <w:vertAlign w:val="superscript"/>
          </w:rPr>
          <w:t>[39]</w:t>
        </w:r>
      </w:hyperlink>
      <w:r>
        <w:t xml:space="preserve"> </w:t>
      </w:r>
    </w:p>
    <w:p w:rsidR="00000000" w:rsidRDefault="002A6F7B">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306" w:tooltip="Edit section: Treatment"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There is no </w:t>
      </w:r>
      <w:hyperlink r:id="rId307" w:tooltip="Cure" w:history="1">
        <w:r>
          <w:rPr>
            <w:rStyle w:val="Hyperlink"/>
          </w:rPr>
          <w:t>cure</w:t>
        </w:r>
      </w:hyperlink>
      <w:r>
        <w:t xml:space="preserve"> </w:t>
      </w:r>
      <w:r>
        <w:t xml:space="preserve">for polio. The focus of modern treatment has been on providing relief of symptoms, speeding recovery and preventing complications. Supportive measures include </w:t>
      </w:r>
      <w:hyperlink r:id="rId308" w:tooltip="Antibiotics" w:history="1">
        <w:r>
          <w:rPr>
            <w:rStyle w:val="Hyperlink"/>
          </w:rPr>
          <w:t>antibiotics</w:t>
        </w:r>
      </w:hyperlink>
      <w:r>
        <w:t xml:space="preserve"> to prevent infections in weakened </w:t>
      </w:r>
      <w:r>
        <w:t xml:space="preserve">muscles, </w:t>
      </w:r>
      <w:hyperlink r:id="rId309" w:tooltip="Analgesics" w:history="1">
        <w:r>
          <w:rPr>
            <w:rStyle w:val="Hyperlink"/>
          </w:rPr>
          <w:t>analgesics</w:t>
        </w:r>
      </w:hyperlink>
      <w:r>
        <w:t xml:space="preserve"> for pain, moderate exercise and a nutritious diet.&lt;ref name=Daniel&gt;</w:t>
      </w:r>
      <w:hyperlink r:id="rId310" w:tooltip="Template:Cite book" w:history="1">
        <w:r>
          <w:rPr>
            <w:rStyle w:val="Hyperlink"/>
          </w:rPr>
          <w:t>Template:Cite book</w:t>
        </w:r>
      </w:hyperlink>
      <w:r>
        <w:t>&lt;/ref&gt; Treatment of polio often requi</w:t>
      </w:r>
      <w:r>
        <w:t xml:space="preserve">res long-term rehabilitation, including </w:t>
      </w:r>
      <w:hyperlink r:id="rId311" w:tooltip="Occupational therapy" w:history="1">
        <w:r>
          <w:rPr>
            <w:rStyle w:val="Hyperlink"/>
          </w:rPr>
          <w:t>occupational therapy</w:t>
        </w:r>
      </w:hyperlink>
      <w:r>
        <w:t xml:space="preserve">, </w:t>
      </w:r>
      <w:hyperlink r:id="rId312" w:tooltip="Physical therapy" w:history="1">
        <w:r>
          <w:rPr>
            <w:rStyle w:val="Hyperlink"/>
          </w:rPr>
          <w:t>physical therapy</w:t>
        </w:r>
      </w:hyperlink>
      <w:r>
        <w:t xml:space="preserve">, braces, corrective shoes and, in some cases, </w:t>
      </w:r>
      <w:hyperlink r:id="rId313" w:tooltip="Orthopedic surgery" w:history="1">
        <w:r>
          <w:rPr>
            <w:rStyle w:val="Hyperlink"/>
          </w:rPr>
          <w:t>orthopedic surgery</w:t>
        </w:r>
      </w:hyperlink>
      <w:r>
        <w:t>.</w:t>
      </w:r>
      <w:hyperlink w:anchor="cite_note-40" w:history="1">
        <w:r>
          <w:rPr>
            <w:rStyle w:val="Hyperlink"/>
            <w:vertAlign w:val="superscript"/>
          </w:rPr>
          <w:t>[40]</w:t>
        </w:r>
      </w:hyperlink>
      <w:r>
        <w:t xml:space="preserve"> Portable </w:t>
      </w:r>
      <w:hyperlink r:id="rId314" w:tooltip="Ventilator" w:history="1">
        <w:r>
          <w:rPr>
            <w:rStyle w:val="Hyperlink"/>
          </w:rPr>
          <w:t>ventilators</w:t>
        </w:r>
      </w:hyperlink>
      <w:r>
        <w:t xml:space="preserve"> may be required to support breathing. Historically, a noninvasi</w:t>
      </w:r>
      <w:r>
        <w:t xml:space="preserve">ve, negative-pressure ventilator, more commonly called an </w:t>
      </w:r>
      <w:hyperlink r:id="rId315" w:tooltip="Negative pressure ventilator" w:history="1">
        <w:r>
          <w:rPr>
            <w:rStyle w:val="Hyperlink"/>
          </w:rPr>
          <w:t>iron lung</w:t>
        </w:r>
      </w:hyperlink>
      <w:r>
        <w:t>, was used to artificially maintain respiration during an acute polio infection until a person could bre</w:t>
      </w:r>
      <w:r>
        <w:t xml:space="preserve">athe independently (generally about one to two weeks). Today, many polio survivors with permanent respiratory paralysis use modern </w:t>
      </w:r>
      <w:hyperlink r:id="rId316" w:tooltip="Biphasic Cuirass Ventilation" w:history="1">
        <w:r>
          <w:rPr>
            <w:rStyle w:val="Hyperlink"/>
          </w:rPr>
          <w:t>jacket-type</w:t>
        </w:r>
      </w:hyperlink>
      <w:r>
        <w:t xml:space="preserve"> negative-pressure ventilator</w:t>
      </w:r>
      <w:r>
        <w:t>s worn over the chest and abdomen</w:t>
      </w:r>
      <w:r>
        <w:t>.</w:t>
      </w:r>
      <w:hyperlink w:anchor="cite_note-41" w:history="1">
        <w:r>
          <w:rPr>
            <w:rStyle w:val="Hyperlink"/>
            <w:vertAlign w:val="superscript"/>
          </w:rPr>
          <w:t>[41]</w:t>
        </w:r>
      </w:hyperlink>
      <w:r>
        <w:t xml:space="preserve"> Other </w:t>
      </w:r>
      <w:hyperlink r:id="rId317" w:anchor="Historical_treatments" w:tooltip="History of poliomyelitis#Historical treatments" w:history="1">
        <w:r>
          <w:rPr>
            <w:rStyle w:val="Hyperlink"/>
          </w:rPr>
          <w:t>historical treatments for polio</w:t>
        </w:r>
      </w:hyperlink>
      <w:r>
        <w:t xml:space="preserve"> include </w:t>
      </w:r>
      <w:hyperlink r:id="rId318" w:tooltip="Hydrotherapy" w:history="1">
        <w:r>
          <w:rPr>
            <w:rStyle w:val="Hyperlink"/>
          </w:rPr>
          <w:t>hydrotherapy</w:t>
        </w:r>
      </w:hyperlink>
      <w:r>
        <w:t xml:space="preserve">, </w:t>
      </w:r>
      <w:hyperlink r:id="rId319" w:tooltip="Electrotherapy" w:history="1">
        <w:r>
          <w:rPr>
            <w:rStyle w:val="Hyperlink"/>
          </w:rPr>
          <w:t>electrotherapy</w:t>
        </w:r>
      </w:hyperlink>
      <w:r>
        <w:t>, massage and passive motion exercises, and surgical treatments, such as tendon lengthening and nerve grafting</w:t>
      </w:r>
      <w:r>
        <w:t>.</w:t>
      </w:r>
      <w:hyperlink w:anchor="cite_note-11" w:history="1">
        <w:r>
          <w:rPr>
            <w:rStyle w:val="Hyperlink"/>
            <w:vertAlign w:val="superscript"/>
          </w:rPr>
          <w:t>[11]</w:t>
        </w:r>
      </w:hyperlink>
      <w:r>
        <w:t xml:space="preserve"> </w:t>
      </w:r>
    </w:p>
    <w:p w:rsidR="00000000" w:rsidRDefault="002A6F7B">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320" w:tooltip="Edit section: Prognosis"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321" w:tooltip="File:Polio sequelle.jpg" w:history="1">
        <w:r>
          <w:rPr>
            <w:rStyle w:val="Hyperlink"/>
          </w:rPr>
          <w:t>thumb|A child with a deformity of her right leg due to polio</w:t>
        </w:r>
      </w:hyperlink>
      <w:r>
        <w:t xml:space="preserve"> Patients with abortive polio infections recover completely. In those who develop only aseptic meningitis, the symptoms can be expected to persist for two to ten days, followed by complete recover</w:t>
      </w:r>
      <w:r>
        <w:t>y.&lt;ref name=Neumann/&gt; In cases of spinal polio, if the affected nerve cells are completely destroyed, paralysis will be permanent; cells that are not destroyed, but lose function temporarily, may recover within four to six weeks after onset.&lt;ref name=Neuma</w:t>
      </w:r>
      <w:r>
        <w:t>nn&gt;</w:t>
      </w:r>
      <w:hyperlink r:id="rId322" w:tooltip="Template:Cite journal" w:history="1">
        <w:r>
          <w:rPr>
            <w:rStyle w:val="Hyperlink"/>
          </w:rPr>
          <w:t>Template:Cite journal</w:t>
        </w:r>
      </w:hyperlink>
      <w:r>
        <w:t xml:space="preserve"> Reproduced online with permission by Post-Polio Health International; retrieved on 10 November 2007.&lt;/ref&gt; Half the patients with spinal polio recover fully; on</w:t>
      </w:r>
      <w:r>
        <w:t>e-quarter recover with mild disability, and the remaining quarter are left with severe disability</w:t>
      </w:r>
      <w:r>
        <w:t>.</w:t>
      </w:r>
      <w:hyperlink w:anchor="cite_note-42" w:history="1">
        <w:r>
          <w:rPr>
            <w:rStyle w:val="Hyperlink"/>
            <w:vertAlign w:val="superscript"/>
          </w:rPr>
          <w:t>[42]</w:t>
        </w:r>
      </w:hyperlink>
      <w:r>
        <w:t xml:space="preserve"> The degree of both acute paralysis and residual paralysis is likely to be proportional to the degree of </w:t>
      </w:r>
      <w:hyperlink r:id="rId323" w:tooltip="Viremia" w:history="1">
        <w:r>
          <w:rPr>
            <w:rStyle w:val="Hyperlink"/>
          </w:rPr>
          <w:t>viremia</w:t>
        </w:r>
      </w:hyperlink>
      <w:r>
        <w:t xml:space="preserve">, and </w:t>
      </w:r>
      <w:hyperlink r:id="rId324" w:tooltip="Inversely proportional" w:history="1">
        <w:r>
          <w:rPr>
            <w:rStyle w:val="Hyperlink"/>
          </w:rPr>
          <w:t>inversely proportional</w:t>
        </w:r>
      </w:hyperlink>
      <w:r>
        <w:t xml:space="preserve"> to the degree of </w:t>
      </w:r>
      <w:hyperlink r:id="rId325" w:tooltip="Immunity (medical)" w:history="1">
        <w:r>
          <w:rPr>
            <w:rStyle w:val="Hyperlink"/>
          </w:rPr>
          <w:t>immunity</w:t>
        </w:r>
      </w:hyperlink>
      <w:r>
        <w:t>.&lt;ref name= Mueller/&gt; Spinal</w:t>
      </w:r>
      <w:r>
        <w:t xml:space="preserve"> polio is rarely fatal</w:t>
      </w:r>
      <w:r>
        <w:t>.</w:t>
      </w:r>
      <w:hyperlink w:anchor="cite_note-31" w:history="1">
        <w:r>
          <w:rPr>
            <w:rStyle w:val="Hyperlink"/>
            <w:vertAlign w:val="superscript"/>
          </w:rPr>
          <w:t>[31]</w:t>
        </w:r>
      </w:hyperlink>
      <w:r>
        <w:t xml:space="preserve"> Without respiratory support, consequences of poliomyelitis with </w:t>
      </w:r>
      <w:hyperlink r:id="rId326" w:tooltip="Respiration (physiology)" w:history="1">
        <w:r>
          <w:rPr>
            <w:rStyle w:val="Hyperlink"/>
          </w:rPr>
          <w:t>respiratory</w:t>
        </w:r>
      </w:hyperlink>
      <w:r>
        <w:t xml:space="preserve"> involvement include </w:t>
      </w:r>
      <w:hyperlink r:id="rId327" w:tooltip="Suffocation" w:history="1">
        <w:r>
          <w:rPr>
            <w:rStyle w:val="Hyperlink"/>
          </w:rPr>
          <w:t>suffocation</w:t>
        </w:r>
      </w:hyperlink>
      <w:r>
        <w:t xml:space="preserve"> or </w:t>
      </w:r>
      <w:hyperlink r:id="rId328" w:tooltip="Aspiration pneumonia" w:history="1">
        <w:r>
          <w:rPr>
            <w:rStyle w:val="Hyperlink"/>
          </w:rPr>
          <w:t>pneumonia from aspiration of secretions</w:t>
        </w:r>
      </w:hyperlink>
      <w:r>
        <w:t>.&lt;ref name= Goldberg&gt;</w:t>
      </w:r>
      <w:hyperlink r:id="rId329" w:tooltip="Template:Cite journal" w:history="1">
        <w:r>
          <w:rPr>
            <w:rStyle w:val="Hyperlink"/>
          </w:rPr>
          <w:t>Template:C</w:t>
        </w:r>
        <w:r>
          <w:rPr>
            <w:rStyle w:val="Hyperlink"/>
          </w:rPr>
          <w:t>ite journal</w:t>
        </w:r>
      </w:hyperlink>
      <w:r>
        <w:t xml:space="preserve">&lt;/ref&gt; Overall, 5–10% of patients with paralytic polio die due to the paralysis of muscles used for breathing. The </w:t>
      </w:r>
      <w:hyperlink r:id="rId330" w:tooltip="Case fatality rate" w:history="1">
        <w:r>
          <w:rPr>
            <w:rStyle w:val="Hyperlink"/>
          </w:rPr>
          <w:t>case fatality rate</w:t>
        </w:r>
      </w:hyperlink>
      <w:r>
        <w:t xml:space="preserve"> (CFR) varies by age: 2–5% of children and up t</w:t>
      </w:r>
      <w:r>
        <w:t>o 15–30% of adults die</w:t>
      </w:r>
      <w:r>
        <w:t>.</w:t>
      </w:r>
      <w:hyperlink w:anchor="cite_note-9" w:history="1">
        <w:r>
          <w:rPr>
            <w:rStyle w:val="Hyperlink"/>
            <w:vertAlign w:val="superscript"/>
          </w:rPr>
          <w:t>[9]</w:t>
        </w:r>
      </w:hyperlink>
      <w:r>
        <w:t xml:space="preserve"> Bulbar polio often causes death if respiratory support is not provided</w:t>
      </w:r>
      <w:r>
        <w:t>;</w:t>
      </w:r>
      <w:hyperlink w:anchor="cite_note-43" w:history="1">
        <w:r>
          <w:rPr>
            <w:rStyle w:val="Hyperlink"/>
            <w:vertAlign w:val="superscript"/>
          </w:rPr>
          <w:t>[43]</w:t>
        </w:r>
      </w:hyperlink>
      <w:r>
        <w:t xml:space="preserve"> with support, its CFR ranges from 25 to 75%, depending on the age of the patient</w:t>
      </w:r>
      <w:r>
        <w:t>.</w:t>
      </w:r>
      <w:hyperlink w:anchor="cite_note-9" w:history="1">
        <w:r>
          <w:rPr>
            <w:rStyle w:val="Hyperlink"/>
            <w:vertAlign w:val="superscript"/>
          </w:rPr>
          <w:t>[9]</w:t>
        </w:r>
      </w:hyperlink>
      <w:hyperlink w:anchor="cite_note-44" w:history="1">
        <w:r>
          <w:rPr>
            <w:rStyle w:val="Hyperlink"/>
            <w:vertAlign w:val="superscript"/>
          </w:rPr>
          <w:t>[44]</w:t>
        </w:r>
      </w:hyperlink>
      <w:r>
        <w:t xml:space="preserve"> When intermittent positive pressure ventilation is available, the fatalities can be reduced to 15%.&lt;ref name=Wackers&gt;</w:t>
      </w:r>
      <w:hyperlink r:id="rId331" w:tooltip="Template:Cite journal" w:history="1">
        <w:r>
          <w:rPr>
            <w:rStyle w:val="Hyperlink"/>
          </w:rPr>
          <w:t>Template:Cite journal</w:t>
        </w:r>
      </w:hyperlink>
      <w:r>
        <w:t xml:space="preserve">&lt;/ref&gt; </w:t>
      </w:r>
    </w:p>
    <w:p w:rsidR="00000000" w:rsidRDefault="002A6F7B">
      <w:pPr>
        <w:pStyle w:val="Heading3"/>
        <w:rPr>
          <w:rFonts w:eastAsia="Times New Roman"/>
        </w:rPr>
      </w:pPr>
      <w:r>
        <w:rPr>
          <w:rStyle w:val="mw-headline"/>
          <w:rFonts w:eastAsia="Times New Roman"/>
        </w:rPr>
        <w:t>Recover</w:t>
      </w:r>
      <w:r>
        <w:rPr>
          <w:rStyle w:val="mw-headline"/>
          <w:rFonts w:eastAsia="Times New Roman"/>
        </w:rPr>
        <w:t>y</w:t>
      </w:r>
      <w:r>
        <w:rPr>
          <w:rStyle w:val="mw-editsection-bracket"/>
          <w:rFonts w:eastAsia="Times New Roman"/>
        </w:rPr>
        <w:t>[</w:t>
      </w:r>
      <w:hyperlink r:id="rId332" w:tooltip="Edit section: Recovery" w:history="1">
        <w:r>
          <w:rPr>
            <w:rStyle w:val="Hyperlink"/>
            <w:rFonts w:eastAsia="Times New Roman"/>
          </w:rPr>
          <w:t>edit</w:t>
        </w:r>
      </w:hyperlink>
      <w:r>
        <w:rPr>
          <w:rStyle w:val="mw-editsection-bracket"/>
          <w:rFonts w:eastAsia="Times New Roman"/>
        </w:rPr>
        <w:t>]</w:t>
      </w:r>
    </w:p>
    <w:p w:rsidR="00000000" w:rsidRDefault="002A6F7B">
      <w:pPr>
        <w:pStyle w:val="NormalWeb"/>
      </w:pPr>
      <w:r>
        <w:t>Many cases of poliomyelitis result in only tempora</w:t>
      </w:r>
      <w:r>
        <w:t>ry paralysis</w:t>
      </w:r>
      <w:r>
        <w:t>.</w:t>
      </w:r>
      <w:hyperlink w:anchor="cite_note-11" w:history="1">
        <w:r>
          <w:rPr>
            <w:rStyle w:val="Hyperlink"/>
            <w:vertAlign w:val="superscript"/>
          </w:rPr>
          <w:t>[11]</w:t>
        </w:r>
      </w:hyperlink>
      <w:r>
        <w:t xml:space="preserve"> Nerve impulses return to the formerly paralyzed muscle within a month, and recovery is usually complete in six to eight months</w:t>
      </w:r>
      <w:r>
        <w:t>.</w:t>
      </w:r>
      <w:hyperlink w:anchor="cite_note-45" w:history="1">
        <w:r>
          <w:rPr>
            <w:rStyle w:val="Hyperlink"/>
            <w:vertAlign w:val="superscript"/>
          </w:rPr>
          <w:t>[45]</w:t>
        </w:r>
      </w:hyperlink>
      <w:r>
        <w:t xml:space="preserve"> The </w:t>
      </w:r>
      <w:hyperlink r:id="rId333" w:tooltip="Neurophysiology" w:history="1">
        <w:r>
          <w:rPr>
            <w:rStyle w:val="Hyperlink"/>
          </w:rPr>
          <w:t>neurophysiological</w:t>
        </w:r>
      </w:hyperlink>
      <w:r>
        <w:t xml:space="preserve"> processes involved in recovery following acute paralytic poliomyelitis are quite effective; muscles are able to retain normal strength even if half the original motor neurons have been lost</w:t>
      </w:r>
      <w:r>
        <w:t>.</w:t>
      </w:r>
      <w:hyperlink w:anchor="cite_note-46" w:history="1">
        <w:r>
          <w:rPr>
            <w:rStyle w:val="Hyperlink"/>
            <w:vertAlign w:val="superscript"/>
          </w:rPr>
          <w:t>[46]</w:t>
        </w:r>
      </w:hyperlink>
      <w:r>
        <w:t xml:space="preserve"> Paralysis remaining after one year is likely to be permanent, although modest recoveries of muscle strength are possible 12 to 18 months after infection</w:t>
      </w:r>
      <w:r>
        <w:t>.</w:t>
      </w:r>
      <w:hyperlink w:anchor="cite_note-45" w:history="1">
        <w:r>
          <w:rPr>
            <w:rStyle w:val="Hyperlink"/>
            <w:vertAlign w:val="superscript"/>
          </w:rPr>
          <w:t>[45]</w:t>
        </w:r>
      </w:hyperlink>
      <w:r>
        <w:t xml:space="preserve"> One mechanism involved in recovery is nerve</w:t>
      </w:r>
      <w:r>
        <w:t xml:space="preserve"> terminal sprouting, in which remaining brainstem and spinal cord motor neurons develop new branches, or axonal sprouts</w:t>
      </w:r>
      <w:r>
        <w:t>.</w:t>
      </w:r>
      <w:hyperlink w:anchor="cite_note-47" w:history="1">
        <w:r>
          <w:rPr>
            <w:rStyle w:val="Hyperlink"/>
            <w:vertAlign w:val="superscript"/>
          </w:rPr>
          <w:t>[47]</w:t>
        </w:r>
      </w:hyperlink>
      <w:r>
        <w:t xml:space="preserve"> These sprouts can </w:t>
      </w:r>
      <w:hyperlink r:id="rId334" w:tooltip="Reinnervate" w:history="1">
        <w:r>
          <w:rPr>
            <w:rStyle w:val="Hyperlink"/>
          </w:rPr>
          <w:t>reinnervate</w:t>
        </w:r>
      </w:hyperlink>
      <w:r>
        <w:t xml:space="preserve"> orphaned muscle</w:t>
      </w:r>
      <w:r>
        <w:t xml:space="preserve"> fibers that have been denervated by acute polio infection,&lt;ref name=Agre&gt;</w:t>
      </w:r>
      <w:hyperlink r:id="rId335" w:tooltip="Template:Cite journal" w:history="1">
        <w:r>
          <w:rPr>
            <w:rStyle w:val="Hyperlink"/>
          </w:rPr>
          <w:t>Template:Cite journal</w:t>
        </w:r>
      </w:hyperlink>
      <w:r>
        <w:t>&lt;/ref&gt; restoring the fibers' capacity to contract and improving strength</w:t>
      </w:r>
      <w:r>
        <w:t>.</w:t>
      </w:r>
      <w:hyperlink w:anchor="cite_note-48" w:history="1">
        <w:r>
          <w:rPr>
            <w:rStyle w:val="Hyperlink"/>
            <w:vertAlign w:val="superscript"/>
          </w:rPr>
          <w:t>[48]</w:t>
        </w:r>
      </w:hyperlink>
      <w:r>
        <w:t xml:space="preserve"> Terminal sprouting may generate a few significantly enlarged motor neurons doing work previously performed by as many as four or five units</w:t>
      </w:r>
      <w:r>
        <w:t>:</w:t>
      </w:r>
      <w:hyperlink w:anchor="cite_note-26" w:history="1">
        <w:r>
          <w:rPr>
            <w:rStyle w:val="Hyperlink"/>
            <w:vertAlign w:val="superscript"/>
          </w:rPr>
          <w:t>[26]</w:t>
        </w:r>
      </w:hyperlink>
      <w:r>
        <w:t xml:space="preserve"> </w:t>
      </w:r>
      <w:r>
        <w:t xml:space="preserve">a single motor neuron that once controlled 200 muscle cells might control 800 to 1000 cells. Other mechanisms that occur during the rehabilitation phase, and contribute to muscle strength restoration, include </w:t>
      </w:r>
      <w:hyperlink r:id="rId336" w:tooltip="Muscle hypertrophy" w:history="1">
        <w:r>
          <w:rPr>
            <w:rStyle w:val="Hyperlink"/>
          </w:rPr>
          <w:t>myofiber hypertrophy</w:t>
        </w:r>
      </w:hyperlink>
      <w:r>
        <w:t xml:space="preserve">—enlargement of muscle fibers through exercise and activity—and transformation of </w:t>
      </w:r>
      <w:hyperlink r:id="rId337" w:anchor="Type_II" w:tooltip="Muscle fiber#Type II" w:history="1">
        <w:r>
          <w:rPr>
            <w:rStyle w:val="Hyperlink"/>
          </w:rPr>
          <w:t>type II muscle fibers</w:t>
        </w:r>
      </w:hyperlink>
      <w:r>
        <w:t xml:space="preserve"> to </w:t>
      </w:r>
      <w:hyperlink r:id="rId338" w:anchor="Type_I" w:tooltip="Muscle fiber#Type I" w:history="1">
        <w:r>
          <w:rPr>
            <w:rStyle w:val="Hyperlink"/>
          </w:rPr>
          <w:t>type I muscle fibers</w:t>
        </w:r>
      </w:hyperlink>
      <w:r>
        <w:t>.</w:t>
      </w:r>
      <w:hyperlink w:anchor="cite_note-49" w:history="1">
        <w:r>
          <w:rPr>
            <w:rStyle w:val="Hyperlink"/>
            <w:vertAlign w:val="superscript"/>
          </w:rPr>
          <w:t>[49]</w:t>
        </w:r>
      </w:hyperlink>
      <w:r>
        <w:t>&lt;ref name = Grimby_1989&gt;</w:t>
      </w:r>
      <w:hyperlink r:id="rId339" w:tooltip="Template:Cite journal" w:history="1">
        <w:r>
          <w:rPr>
            <w:rStyle w:val="Hyperlink"/>
          </w:rPr>
          <w:t>Template:Cite journal</w:t>
        </w:r>
      </w:hyperlink>
      <w:r>
        <w:t xml:space="preserve">&lt;/ref&gt; </w:t>
      </w:r>
    </w:p>
    <w:p w:rsidR="00000000" w:rsidRDefault="002A6F7B">
      <w:pPr>
        <w:pStyle w:val="NormalWeb"/>
      </w:pPr>
      <w:r>
        <w:t>In addition to these physiological pr</w:t>
      </w:r>
      <w:r>
        <w:t xml:space="preserve">ocesses, the body possesses a number of compensatory mechanisms to maintain function in the presence of residual paralysis. These include the use of weaker muscles at a higher than usual intensity relative to the </w:t>
      </w:r>
      <w:hyperlink r:id="rId340" w:anchor="Contractions,_by_muscle_type" w:tooltip="Muscle contraction#Contractions, by muscle type" w:history="1">
        <w:r>
          <w:rPr>
            <w:rStyle w:val="Hyperlink"/>
          </w:rPr>
          <w:t>muscle's maximal capacity</w:t>
        </w:r>
      </w:hyperlink>
      <w:r>
        <w:t xml:space="preserve">, enhancing athletic development of previously little-used muscles, and using </w:t>
      </w:r>
      <w:hyperlink r:id="rId341" w:tooltip="Ligament" w:history="1">
        <w:r>
          <w:rPr>
            <w:rStyle w:val="Hyperlink"/>
          </w:rPr>
          <w:t>ligaments</w:t>
        </w:r>
      </w:hyperlink>
      <w:r>
        <w:t xml:space="preserve"> for stability</w:t>
      </w:r>
      <w:r>
        <w:t>, which enables greater mobility</w:t>
      </w:r>
      <w:r>
        <w:t>.</w:t>
      </w:r>
      <w:hyperlink w:anchor="cite_note-50" w:history="1">
        <w:r>
          <w:rPr>
            <w:rStyle w:val="Hyperlink"/>
            <w:vertAlign w:val="superscript"/>
          </w:rPr>
          <w:t>[50]</w:t>
        </w:r>
      </w:hyperlink>
      <w:r>
        <w:t xml:space="preserve"> </w:t>
      </w:r>
    </w:p>
    <w:p w:rsidR="00000000" w:rsidRDefault="002A6F7B">
      <w:pPr>
        <w:pStyle w:val="Heading3"/>
        <w:rPr>
          <w:rFonts w:eastAsia="Times New Roman"/>
        </w:rPr>
      </w:pPr>
      <w:r>
        <w:rPr>
          <w:rStyle w:val="mw-headline"/>
          <w:rFonts w:eastAsia="Times New Roman"/>
        </w:rPr>
        <w:t>Complication</w:t>
      </w:r>
      <w:r>
        <w:rPr>
          <w:rStyle w:val="mw-headline"/>
          <w:rFonts w:eastAsia="Times New Roman"/>
        </w:rPr>
        <w:t>s</w:t>
      </w:r>
      <w:r>
        <w:rPr>
          <w:rStyle w:val="mw-editsection-bracket"/>
          <w:rFonts w:eastAsia="Times New Roman"/>
        </w:rPr>
        <w:t>[</w:t>
      </w:r>
      <w:hyperlink r:id="rId342" w:tooltip="Edit section: Complications" w:history="1">
        <w:r>
          <w:rPr>
            <w:rStyle w:val="Hyperlink"/>
            <w:rFonts w:eastAsia="Times New Roman"/>
          </w:rPr>
          <w:t>edit</w:t>
        </w:r>
      </w:hyperlink>
      <w:r>
        <w:rPr>
          <w:rStyle w:val="mw-editsection-bracket"/>
          <w:rFonts w:eastAsia="Times New Roman"/>
        </w:rPr>
        <w:t>]</w:t>
      </w:r>
    </w:p>
    <w:p w:rsidR="00000000" w:rsidRDefault="002A6F7B">
      <w:pPr>
        <w:pStyle w:val="NormalWeb"/>
      </w:pPr>
      <w:r>
        <w:t>Residual complications of paralytic polio often occur following th</w:t>
      </w:r>
      <w:r>
        <w:t>e initial recovery process</w:t>
      </w:r>
      <w:r>
        <w:t>.</w:t>
      </w:r>
      <w:hyperlink w:anchor="cite_note-30" w:history="1">
        <w:r>
          <w:rPr>
            <w:rStyle w:val="Hyperlink"/>
            <w:vertAlign w:val="superscript"/>
          </w:rPr>
          <w:t>[30]</w:t>
        </w:r>
      </w:hyperlink>
      <w:r>
        <w:t xml:space="preserve"> Muscle </w:t>
      </w:r>
      <w:hyperlink r:id="rId343" w:tooltip="Paresis" w:history="1">
        <w:r>
          <w:rPr>
            <w:rStyle w:val="Hyperlink"/>
          </w:rPr>
          <w:t>paresis</w:t>
        </w:r>
      </w:hyperlink>
      <w:r>
        <w:t xml:space="preserve"> and paralysis can sometimes result in </w:t>
      </w:r>
      <w:hyperlink r:id="rId344" w:tooltip="Skeletal" w:history="1">
        <w:r>
          <w:rPr>
            <w:rStyle w:val="Hyperlink"/>
          </w:rPr>
          <w:t>skeletal</w:t>
        </w:r>
      </w:hyperlink>
      <w:r>
        <w:t xml:space="preserve"> deformities, tightening of the joints a</w:t>
      </w:r>
      <w:r>
        <w:t xml:space="preserve">nd movement disability. Once the muscles in the limb become flaccid, they may interfere with the function of other muscles. A typical manifestation of this problem is </w:t>
      </w:r>
      <w:hyperlink r:id="rId345" w:tooltip="Equinus foot" w:history="1">
        <w:r>
          <w:rPr>
            <w:rStyle w:val="Hyperlink"/>
          </w:rPr>
          <w:t>equinus foot</w:t>
        </w:r>
      </w:hyperlink>
      <w:r>
        <w:t xml:space="preserve"> (similar to </w:t>
      </w:r>
      <w:hyperlink r:id="rId346" w:tooltip="Club foot" w:history="1">
        <w:r>
          <w:rPr>
            <w:rStyle w:val="Hyperlink"/>
          </w:rPr>
          <w:t>club foot</w:t>
        </w:r>
      </w:hyperlink>
      <w:r>
        <w:t>). This deformity develops when the muscles that pull the toes downward are working, but those that pull it upward are not, and the foot naturally tends to drop toward the ground. If the problem is left untreate</w:t>
      </w:r>
      <w:r>
        <w:t xml:space="preserve">d, the </w:t>
      </w:r>
      <w:hyperlink r:id="rId347" w:tooltip="Achilles tendon" w:history="1">
        <w:r>
          <w:rPr>
            <w:rStyle w:val="Hyperlink"/>
          </w:rPr>
          <w:t>Achilles tendons</w:t>
        </w:r>
      </w:hyperlink>
      <w:r>
        <w:t xml:space="preserve"> </w:t>
      </w:r>
      <w:r>
        <w:t xml:space="preserve">at the back of the foot retract and the foot cannot take on a normal position. Polio victims that develop equinus foot cannot walk properly because they cannot put their heel on the ground. A similar situation can develop if the arms become paralyzed.&lt;ref </w:t>
      </w:r>
      <w:r>
        <w:t>name= Aftereffects&gt;</w:t>
      </w:r>
      <w:hyperlink r:id="rId348" w:tooltip="Template:Cite web" w:history="1">
        <w:r>
          <w:rPr>
            <w:rStyle w:val="Hyperlink"/>
          </w:rPr>
          <w:t>Template:Cite web</w:t>
        </w:r>
      </w:hyperlink>
      <w:r>
        <w:t xml:space="preserve">&lt;/ref&gt; In some cases the growth of an affected leg is slowed by polio, while the other leg continues to grow normally. The result is that one leg is shorter </w:t>
      </w:r>
      <w:r>
        <w:t xml:space="preserve">than the other and the person limps and leans to one side, in turn leading to deformities of the spine (such as </w:t>
      </w:r>
      <w:hyperlink r:id="rId349" w:tooltip="Scoliosis" w:history="1">
        <w:r>
          <w:rPr>
            <w:rStyle w:val="Hyperlink"/>
          </w:rPr>
          <w:t>scoliosis</w:t>
        </w:r>
      </w:hyperlink>
      <w:r>
        <w:t>)</w:t>
      </w:r>
      <w:r>
        <w:t>.</w:t>
      </w:r>
      <w:hyperlink w:anchor="cite_note-51" w:history="1">
        <w:r>
          <w:rPr>
            <w:rStyle w:val="Hyperlink"/>
            <w:vertAlign w:val="superscript"/>
          </w:rPr>
          <w:t>[51]</w:t>
        </w:r>
      </w:hyperlink>
      <w:r>
        <w:t xml:space="preserve"> </w:t>
      </w:r>
      <w:hyperlink r:id="rId350" w:tooltip="Osteoporosis" w:history="1">
        <w:r>
          <w:rPr>
            <w:rStyle w:val="Hyperlink"/>
          </w:rPr>
          <w:t>Osteoporosis</w:t>
        </w:r>
      </w:hyperlink>
      <w:r>
        <w:t xml:space="preserve"> and increased likelihood of </w:t>
      </w:r>
      <w:hyperlink r:id="rId351" w:tooltip="Bone fracture" w:history="1">
        <w:r>
          <w:rPr>
            <w:rStyle w:val="Hyperlink"/>
          </w:rPr>
          <w:t>bone fractures</w:t>
        </w:r>
      </w:hyperlink>
      <w:r>
        <w:t xml:space="preserve"> may occur. An intervention to prevent or lessen length disparity can be to perform an </w:t>
      </w:r>
      <w:hyperlink r:id="rId352" w:tooltip="Epiphysiodesis" w:history="1">
        <w:r>
          <w:rPr>
            <w:rStyle w:val="Hyperlink"/>
          </w:rPr>
          <w:t>epiphysiodesis</w:t>
        </w:r>
      </w:hyperlink>
      <w:r>
        <w:t xml:space="preserve"> on the distal femoral and proximal tibial/fibular condyles, so that limb's growth is artificially stunted, and by the time of </w:t>
      </w:r>
      <w:hyperlink r:id="rId353" w:tooltip="Epiphyseal plate" w:history="1">
        <w:r>
          <w:rPr>
            <w:rStyle w:val="Hyperlink"/>
          </w:rPr>
          <w:t>epiphyseal (growth) plate</w:t>
        </w:r>
      </w:hyperlink>
      <w:r>
        <w:t xml:space="preserve"> closure, the legs are m</w:t>
      </w:r>
      <w:r>
        <w:t>ore equal in length. Alternatively, a person can be fitted with custom made footwear which corrects the difference in leg lengths. Other surgery to re-balance muscular agonist/antagonist imbalances may also be helpful. Extended use of braces or wheelchairs</w:t>
      </w:r>
      <w:r>
        <w:t xml:space="preserve"> may cause compression </w:t>
      </w:r>
      <w:hyperlink r:id="rId354" w:tooltip="Neuropathy" w:history="1">
        <w:r>
          <w:rPr>
            <w:rStyle w:val="Hyperlink"/>
          </w:rPr>
          <w:t>neuropathy</w:t>
        </w:r>
      </w:hyperlink>
      <w:r>
        <w:t xml:space="preserve">, as well as a loss of proper function of the </w:t>
      </w:r>
      <w:hyperlink r:id="rId355" w:tooltip="Vein" w:history="1">
        <w:r>
          <w:rPr>
            <w:rStyle w:val="Hyperlink"/>
          </w:rPr>
          <w:t>veins</w:t>
        </w:r>
      </w:hyperlink>
      <w:r>
        <w:t xml:space="preserve"> in the legs, due to pooling of blood in paralyzed lower limbs.&lt;ref name= Hoyt&gt;</w:t>
      </w:r>
      <w:hyperlink r:id="rId356" w:tooltip="Template:Cite book" w:history="1">
        <w:r>
          <w:rPr>
            <w:rStyle w:val="Hyperlink"/>
          </w:rPr>
          <w:t>Template:Cite book</w:t>
        </w:r>
      </w:hyperlink>
      <w:r>
        <w:t>&lt;/ref&gt;&lt;ref name=MayoComps&gt;</w:t>
      </w:r>
      <w:hyperlink r:id="rId357" w:tooltip="Template:Cite web" w:history="1">
        <w:r>
          <w:rPr>
            <w:rStyle w:val="Hyperlink"/>
          </w:rPr>
          <w:t>Template:Cite web</w:t>
        </w:r>
      </w:hyperlink>
      <w:r>
        <w:t xml:space="preserve">&lt;/ref&gt; Complications from prolonged immobility involving the </w:t>
      </w:r>
      <w:hyperlink r:id="rId358" w:tooltip="Lungs" w:history="1">
        <w:r>
          <w:rPr>
            <w:rStyle w:val="Hyperlink"/>
          </w:rPr>
          <w:t>lungs</w:t>
        </w:r>
      </w:hyperlink>
      <w:r>
        <w:t xml:space="preserve">, </w:t>
      </w:r>
      <w:hyperlink r:id="rId359" w:tooltip="Kidney" w:history="1">
        <w:r>
          <w:rPr>
            <w:rStyle w:val="Hyperlink"/>
          </w:rPr>
          <w:t>kidneys</w:t>
        </w:r>
      </w:hyperlink>
      <w:r>
        <w:t xml:space="preserve"> and </w:t>
      </w:r>
      <w:hyperlink r:id="rId360" w:tooltip="Heart" w:history="1">
        <w:r>
          <w:rPr>
            <w:rStyle w:val="Hyperlink"/>
          </w:rPr>
          <w:t>heart</w:t>
        </w:r>
      </w:hyperlink>
      <w:r>
        <w:t xml:space="preserve"> include </w:t>
      </w:r>
      <w:hyperlink r:id="rId361" w:tooltip="Pulmonary edema" w:history="1">
        <w:r>
          <w:rPr>
            <w:rStyle w:val="Hyperlink"/>
          </w:rPr>
          <w:t>pulmonary edema</w:t>
        </w:r>
      </w:hyperlink>
      <w:r>
        <w:t xml:space="preserve">, </w:t>
      </w:r>
      <w:hyperlink r:id="rId362" w:tooltip="Aspiration pneumonia" w:history="1">
        <w:r>
          <w:rPr>
            <w:rStyle w:val="Hyperlink"/>
          </w:rPr>
          <w:t>aspiration pneumonia</w:t>
        </w:r>
      </w:hyperlink>
      <w:r>
        <w:t xml:space="preserve">, </w:t>
      </w:r>
      <w:hyperlink r:id="rId363" w:tooltip="Urinary tract infection" w:history="1">
        <w:r>
          <w:rPr>
            <w:rStyle w:val="Hyperlink"/>
          </w:rPr>
          <w:t>urinary tract infections</w:t>
        </w:r>
      </w:hyperlink>
      <w:r>
        <w:t xml:space="preserve">, </w:t>
      </w:r>
      <w:hyperlink r:id="rId364" w:tooltip="Kidney stone" w:history="1">
        <w:r>
          <w:rPr>
            <w:rStyle w:val="Hyperlink"/>
          </w:rPr>
          <w:t>kidney stones</w:t>
        </w:r>
      </w:hyperlink>
      <w:r>
        <w:t xml:space="preserve">, </w:t>
      </w:r>
      <w:hyperlink r:id="rId365" w:tooltip="Paralytic ileus" w:history="1">
        <w:r>
          <w:rPr>
            <w:rStyle w:val="Hyperlink"/>
          </w:rPr>
          <w:t>paralytic ileus</w:t>
        </w:r>
      </w:hyperlink>
      <w:r>
        <w:t xml:space="preserve">, </w:t>
      </w:r>
      <w:hyperlink r:id="rId366" w:tooltip="Myocarditis" w:history="1">
        <w:r>
          <w:rPr>
            <w:rStyle w:val="Hyperlink"/>
          </w:rPr>
          <w:t>myocarditis</w:t>
        </w:r>
      </w:hyperlink>
      <w:r>
        <w:t xml:space="preserve"> and </w:t>
      </w:r>
      <w:hyperlink r:id="rId367" w:tooltip="Cor pulmonale" w:history="1">
        <w:r>
          <w:rPr>
            <w:rStyle w:val="Hyperlink"/>
          </w:rPr>
          <w:t>cor pulmonale</w:t>
        </w:r>
      </w:hyperlink>
      <w:r>
        <w:t>.</w:t>
      </w:r>
      <w:hyperlink w:anchor="cite_note-52" w:history="1">
        <w:r>
          <w:rPr>
            <w:rStyle w:val="Hyperlink"/>
            <w:vertAlign w:val="superscript"/>
          </w:rPr>
          <w:t>[52]</w:t>
        </w:r>
      </w:hyperlink>
      <w:r>
        <w:t xml:space="preserve"> </w:t>
      </w:r>
    </w:p>
    <w:p w:rsidR="00000000" w:rsidRDefault="002A6F7B">
      <w:pPr>
        <w:pStyle w:val="Heading3"/>
        <w:rPr>
          <w:rFonts w:eastAsia="Times New Roman"/>
        </w:rPr>
      </w:pPr>
      <w:r>
        <w:rPr>
          <w:rStyle w:val="mw-headline"/>
          <w:rFonts w:eastAsia="Times New Roman"/>
        </w:rPr>
        <w:t>Pos</w:t>
      </w:r>
      <w:r>
        <w:rPr>
          <w:rStyle w:val="mw-headline"/>
          <w:rFonts w:eastAsia="Times New Roman"/>
        </w:rPr>
        <w:t>t-polio syndrom</w:t>
      </w:r>
      <w:r>
        <w:rPr>
          <w:rStyle w:val="mw-headline"/>
          <w:rFonts w:eastAsia="Times New Roman"/>
        </w:rPr>
        <w:t>e</w:t>
      </w:r>
      <w:r>
        <w:rPr>
          <w:rStyle w:val="mw-editsection-bracket"/>
          <w:rFonts w:eastAsia="Times New Roman"/>
        </w:rPr>
        <w:t>[</w:t>
      </w:r>
      <w:hyperlink r:id="rId368" w:tooltip="Edit section: Post-polio syndrome"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369" w:tooltip="Template:Main" w:history="1">
        <w:r>
          <w:rPr>
            <w:rStyle w:val="Hyperlink"/>
          </w:rPr>
          <w:t>Template:Main</w:t>
        </w:r>
      </w:hyperlink>
      <w:r>
        <w:t xml:space="preserve"> </w:t>
      </w:r>
      <w:r>
        <w:t>Between 25% and 50% of individuals who have recovered from paralytic polio in childhood can develop additional symptoms decades after recovering from the acute infection</w:t>
      </w:r>
      <w:r>
        <w:t>,</w:t>
      </w:r>
      <w:hyperlink w:anchor="cite_note-53" w:history="1">
        <w:r>
          <w:rPr>
            <w:rStyle w:val="Hyperlink"/>
            <w:vertAlign w:val="superscript"/>
          </w:rPr>
          <w:t>[53]</w:t>
        </w:r>
      </w:hyperlink>
      <w:r>
        <w:t xml:space="preserve"> notably new muscle weakness and extreme fatigu</w:t>
      </w:r>
      <w:r>
        <w:t xml:space="preserve">e. This condition is known as </w:t>
      </w:r>
      <w:hyperlink r:id="rId370" w:tooltip="Post-polio syndrome" w:history="1">
        <w:r>
          <w:rPr>
            <w:rStyle w:val="Hyperlink"/>
          </w:rPr>
          <w:t>post-polio syndrome</w:t>
        </w:r>
      </w:hyperlink>
      <w:r>
        <w:t xml:space="preserve"> (PPS) or post-polio sequelae.&lt;ref name=Cashman&gt;</w:t>
      </w:r>
      <w:hyperlink r:id="rId371" w:tooltip="Template:Cite journal" w:history="1">
        <w:r>
          <w:rPr>
            <w:rStyle w:val="Hyperlink"/>
          </w:rPr>
          <w:t>Template:Cite journal</w:t>
        </w:r>
      </w:hyperlink>
      <w:r>
        <w:t xml:space="preserve">&lt;/ref&gt; The symptoms of PPS are thought to involve a failure of the over-sized </w:t>
      </w:r>
      <w:hyperlink r:id="rId372" w:tooltip="Motor unit" w:history="1">
        <w:r>
          <w:rPr>
            <w:rStyle w:val="Hyperlink"/>
          </w:rPr>
          <w:t>motor units</w:t>
        </w:r>
      </w:hyperlink>
      <w:r>
        <w:t xml:space="preserve"> created during the recovery phase of the paralytic disease.&lt;ref name=Ramlow_1992&gt;</w:t>
      </w:r>
      <w:hyperlink r:id="rId373" w:tooltip="Template:Cite journal" w:history="1">
        <w:r>
          <w:rPr>
            <w:rStyle w:val="Hyperlink"/>
          </w:rPr>
          <w:t>Template:Cite journal</w:t>
        </w:r>
      </w:hyperlink>
      <w:r>
        <w:t>&lt;/ref&gt;&lt;ref name= Annals&gt;</w:t>
      </w:r>
      <w:hyperlink r:id="rId374" w:tooltip="Template:Cite journal" w:history="1">
        <w:r>
          <w:rPr>
            <w:rStyle w:val="Hyperlink"/>
          </w:rPr>
          <w:t>Template:Cite journal</w:t>
        </w:r>
      </w:hyperlink>
      <w:r>
        <w:t>&lt;/ref&gt; Contributing factors that increase the risk of PPS include aging with loss of</w:t>
      </w:r>
      <w:r>
        <w:t xml:space="preserve"> neuron units, the presence of a permanent residual impairment after recovery from the acute illness, and both overuse and disuse of neurons. PPS is a slow, progressive disease, and there is no specific treatment for it</w:t>
      </w:r>
      <w:r>
        <w:t>.</w:t>
      </w:r>
      <w:hyperlink w:anchor="cite_note-54" w:history="1">
        <w:r>
          <w:rPr>
            <w:rStyle w:val="Hyperlink"/>
            <w:vertAlign w:val="superscript"/>
          </w:rPr>
          <w:t>[</w:t>
        </w:r>
        <w:r>
          <w:rPr>
            <w:rStyle w:val="Hyperlink"/>
            <w:vertAlign w:val="superscript"/>
          </w:rPr>
          <w:t>54]</w:t>
        </w:r>
      </w:hyperlink>
      <w:r>
        <w:t xml:space="preserve"> Post-polio syndrome is not an infectious process, and persons experiencing the syndrome do not shed poliovirus</w:t>
      </w:r>
      <w:r>
        <w:t>.</w:t>
      </w:r>
      <w:hyperlink w:anchor="cite_note-9" w:history="1">
        <w:r>
          <w:rPr>
            <w:rStyle w:val="Hyperlink"/>
            <w:vertAlign w:val="superscript"/>
          </w:rPr>
          <w:t>[9]</w:t>
        </w:r>
      </w:hyperlink>
      <w:r>
        <w:t xml:space="preserve"> </w:t>
      </w:r>
    </w:p>
    <w:p w:rsidR="00000000" w:rsidRDefault="002A6F7B">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375" w:tooltip="Edit section: Epidemiology" w:history="1">
        <w:r>
          <w:rPr>
            <w:rStyle w:val="Hyperlink"/>
            <w:rFonts w:eastAsia="Times New Roman"/>
          </w:rPr>
          <w:t>edit</w:t>
        </w:r>
      </w:hyperlink>
      <w:r>
        <w:rPr>
          <w:rStyle w:val="mw-editsection-bracket"/>
          <w:rFonts w:eastAsia="Times New Roman"/>
        </w:rPr>
        <w:t>]</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240"/>
        <w:gridCol w:w="240"/>
        <w:gridCol w:w="240"/>
        <w:gridCol w:w="240"/>
      </w:tblGrid>
      <w:tr w:rsidR="00000000">
        <w:trPr>
          <w:tblCellSpacing w:w="15" w:type="dxa"/>
        </w:trPr>
        <w:tc>
          <w:tcPr>
            <w:tcW w:w="0" w:type="auto"/>
            <w:gridSpan w:val="4"/>
            <w:vAlign w:val="center"/>
            <w:hideMark/>
          </w:tcPr>
          <w:p w:rsidR="00000000" w:rsidRDefault="002A6F7B">
            <w:pPr>
              <w:jc w:val="center"/>
              <w:rPr>
                <w:rFonts w:eastAsia="Times New Roman"/>
                <w:sz w:val="20"/>
                <w:szCs w:val="20"/>
              </w:rPr>
            </w:pPr>
            <w:r>
              <w:rPr>
                <w:rFonts w:eastAsia="Times New Roman"/>
                <w:b/>
                <w:bCs/>
                <w:sz w:val="20"/>
                <w:szCs w:val="20"/>
              </w:rPr>
              <w:t>Reported polio cases in 201</w:t>
            </w:r>
            <w:r>
              <w:rPr>
                <w:rFonts w:eastAsia="Times New Roman"/>
                <w:b/>
                <w:bCs/>
                <w:sz w:val="20"/>
                <w:szCs w:val="20"/>
              </w:rPr>
              <w:t>5</w:t>
            </w:r>
            <w:hyperlink w:anchor="cite_note-3" w:history="1">
              <w:r>
                <w:rPr>
                  <w:rStyle w:val="Hyperlink"/>
                  <w:rFonts w:eastAsia="Times New Roman"/>
                  <w:sz w:val="20"/>
                  <w:szCs w:val="20"/>
                  <w:vertAlign w:val="superscript"/>
                </w:rPr>
                <w:t>[3]</w:t>
              </w:r>
            </w:hyperlink>
            <w:r>
              <w:rPr>
                <w:rFonts w:eastAsia="Times New Roman"/>
                <w:sz w:val="20"/>
                <w:szCs w:val="20"/>
              </w:rPr>
              <w:t xml:space="preserve"> </w:t>
            </w:r>
          </w:p>
          <w:p w:rsidR="00000000" w:rsidRDefault="002A6F7B">
            <w:pPr>
              <w:pStyle w:val="NormalWeb"/>
              <w:rPr>
                <w:sz w:val="20"/>
                <w:szCs w:val="20"/>
              </w:rPr>
            </w:pPr>
            <w:hyperlink r:id="rId376" w:tooltip="File:Polio worldwide 2015.svg" w:history="1">
              <w:r>
                <w:rPr>
                  <w:rStyle w:val="Hyperlink"/>
                  <w:sz w:val="20"/>
                  <w:szCs w:val="20"/>
                </w:rPr>
                <w:t>t</w:t>
              </w:r>
              <w:r>
                <w:rPr>
                  <w:rStyle w:val="Hyperlink"/>
                  <w:sz w:val="20"/>
                  <w:szCs w:val="20"/>
                </w:rPr>
                <w:t>humb|center</w:t>
              </w:r>
            </w:hyperlink>
            <w:r>
              <w:rPr>
                <w:sz w:val="20"/>
                <w:szCs w:val="20"/>
              </w:rPr>
              <w:t xml:space="preserve"> </w:t>
            </w:r>
          </w:p>
        </w:tc>
      </w:tr>
      <w:tr w:rsidR="00000000">
        <w:trPr>
          <w:tblCellSpacing w:w="15" w:type="dxa"/>
        </w:trPr>
        <w:tc>
          <w:tcPr>
            <w:tcW w:w="0" w:type="auto"/>
            <w:vAlign w:val="center"/>
            <w:hideMark/>
          </w:tcPr>
          <w:p w:rsidR="00000000" w:rsidRDefault="002A6F7B">
            <w:pPr>
              <w:jc w:val="center"/>
              <w:rPr>
                <w:rFonts w:eastAsia="Times New Roman"/>
                <w:b/>
                <w:bCs/>
                <w:sz w:val="20"/>
                <w:szCs w:val="20"/>
              </w:rPr>
            </w:pPr>
            <w:r>
              <w:rPr>
                <w:rFonts w:eastAsia="Times New Roman"/>
                <w:b/>
                <w:bCs/>
                <w:sz w:val="20"/>
                <w:szCs w:val="20"/>
              </w:rPr>
              <w:t>Country</w:t>
            </w:r>
          </w:p>
        </w:tc>
        <w:tc>
          <w:tcPr>
            <w:tcW w:w="0" w:type="auto"/>
            <w:vAlign w:val="center"/>
            <w:hideMark/>
          </w:tcPr>
          <w:p w:rsidR="00000000" w:rsidRDefault="002A6F7B">
            <w:pPr>
              <w:jc w:val="center"/>
              <w:rPr>
                <w:rFonts w:eastAsia="Times New Roman"/>
                <w:b/>
                <w:bCs/>
                <w:sz w:val="20"/>
                <w:szCs w:val="20"/>
              </w:rPr>
            </w:pPr>
            <w:r>
              <w:rPr>
                <w:rFonts w:eastAsia="Times New Roman"/>
                <w:b/>
                <w:bCs/>
                <w:sz w:val="20"/>
                <w:szCs w:val="20"/>
              </w:rPr>
              <w:t>Wild</w:t>
            </w:r>
            <w:r>
              <w:rPr>
                <w:rFonts w:eastAsia="Times New Roman"/>
                <w:b/>
                <w:bCs/>
                <w:sz w:val="20"/>
                <w:szCs w:val="20"/>
              </w:rPr>
              <w:br/>
              <w:t>cases</w:t>
            </w:r>
          </w:p>
        </w:tc>
        <w:tc>
          <w:tcPr>
            <w:tcW w:w="0" w:type="auto"/>
            <w:vAlign w:val="center"/>
            <w:hideMark/>
          </w:tcPr>
          <w:p w:rsidR="00000000" w:rsidRDefault="002A6F7B">
            <w:pPr>
              <w:jc w:val="center"/>
              <w:rPr>
                <w:rFonts w:eastAsia="Times New Roman"/>
                <w:b/>
                <w:bCs/>
                <w:sz w:val="20"/>
                <w:szCs w:val="20"/>
              </w:rPr>
            </w:pPr>
            <w:r>
              <w:rPr>
                <w:rFonts w:eastAsia="Times New Roman"/>
                <w:b/>
                <w:bCs/>
                <w:sz w:val="20"/>
                <w:szCs w:val="20"/>
              </w:rPr>
              <w:t>Circulating</w:t>
            </w:r>
            <w:r>
              <w:rPr>
                <w:rFonts w:eastAsia="Times New Roman"/>
                <w:b/>
                <w:bCs/>
                <w:sz w:val="20"/>
                <w:szCs w:val="20"/>
              </w:rPr>
              <w:br/>
              <w:t>vaccine-</w:t>
            </w:r>
            <w:r>
              <w:rPr>
                <w:rFonts w:eastAsia="Times New Roman"/>
                <w:b/>
                <w:bCs/>
                <w:sz w:val="20"/>
                <w:szCs w:val="20"/>
              </w:rPr>
              <w:br/>
              <w:t>derived</w:t>
            </w:r>
            <w:r>
              <w:rPr>
                <w:rFonts w:eastAsia="Times New Roman"/>
                <w:b/>
                <w:bCs/>
                <w:sz w:val="20"/>
                <w:szCs w:val="20"/>
              </w:rPr>
              <w:br/>
              <w:t>cases</w:t>
            </w:r>
          </w:p>
        </w:tc>
        <w:tc>
          <w:tcPr>
            <w:tcW w:w="0" w:type="auto"/>
            <w:vAlign w:val="center"/>
            <w:hideMark/>
          </w:tcPr>
          <w:p w:rsidR="00000000" w:rsidRDefault="002A6F7B">
            <w:pPr>
              <w:jc w:val="center"/>
              <w:rPr>
                <w:rFonts w:eastAsia="Times New Roman"/>
                <w:b/>
                <w:bCs/>
                <w:sz w:val="20"/>
                <w:szCs w:val="20"/>
              </w:rPr>
            </w:pPr>
            <w:r>
              <w:rPr>
                <w:rFonts w:eastAsia="Times New Roman"/>
                <w:b/>
                <w:bCs/>
                <w:sz w:val="20"/>
                <w:szCs w:val="20"/>
              </w:rPr>
              <w:t>Transmission</w:t>
            </w:r>
            <w:r>
              <w:rPr>
                <w:rFonts w:eastAsia="Times New Roman"/>
                <w:b/>
                <w:bCs/>
                <w:sz w:val="20"/>
                <w:szCs w:val="20"/>
              </w:rPr>
              <w:br/>
              <w:t xml:space="preserve">status </w:t>
            </w:r>
          </w:p>
        </w:tc>
      </w:tr>
      <w:tr w:rsidR="00000000">
        <w:trPr>
          <w:tblCellSpacing w:w="15" w:type="dxa"/>
        </w:trPr>
        <w:tc>
          <w:tcPr>
            <w:tcW w:w="0" w:type="auto"/>
            <w:vAlign w:val="center"/>
            <w:hideMark/>
          </w:tcPr>
          <w:p w:rsidR="00000000" w:rsidRDefault="002A6F7B">
            <w:pPr>
              <w:rPr>
                <w:rFonts w:eastAsia="Times New Roman"/>
                <w:sz w:val="20"/>
                <w:szCs w:val="20"/>
              </w:rPr>
            </w:pPr>
            <w:hyperlink r:id="rId377"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52</w:t>
            </w:r>
          </w:p>
        </w:tc>
        <w:tc>
          <w:tcPr>
            <w:tcW w:w="0" w:type="auto"/>
            <w:vAlign w:val="center"/>
            <w:hideMark/>
          </w:tcPr>
          <w:p w:rsidR="00000000" w:rsidRDefault="002A6F7B">
            <w:pPr>
              <w:rPr>
                <w:rFonts w:eastAsia="Times New Roman"/>
                <w:sz w:val="20"/>
                <w:szCs w:val="20"/>
              </w:rPr>
            </w:pPr>
            <w:r>
              <w:rPr>
                <w:rFonts w:eastAsia="Times New Roman"/>
                <w:sz w:val="20"/>
                <w:szCs w:val="20"/>
              </w:rPr>
              <w:t>2</w:t>
            </w:r>
          </w:p>
        </w:tc>
        <w:tc>
          <w:tcPr>
            <w:tcW w:w="0" w:type="auto"/>
            <w:vAlign w:val="center"/>
            <w:hideMark/>
          </w:tcPr>
          <w:p w:rsidR="00000000" w:rsidRDefault="002A6F7B">
            <w:pPr>
              <w:rPr>
                <w:rFonts w:eastAsia="Times New Roman"/>
                <w:sz w:val="20"/>
                <w:szCs w:val="20"/>
              </w:rPr>
            </w:pPr>
            <w:r>
              <w:rPr>
                <w:rFonts w:eastAsia="Times New Roman"/>
                <w:color w:val="FF0000"/>
                <w:sz w:val="20"/>
                <w:szCs w:val="20"/>
              </w:rPr>
              <w:t>endemic</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78"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19</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color w:val="FF0000"/>
                <w:sz w:val="20"/>
                <w:szCs w:val="20"/>
              </w:rPr>
              <w:t>endemic</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79"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10</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80"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6</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81"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4</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82"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2</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83"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2</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hyperlink r:id="rId384" w:tooltip="Template:Flag" w:history="1">
              <w:r>
                <w:rPr>
                  <w:rStyle w:val="Hyperlink"/>
                  <w:rFonts w:eastAsia="Times New Roman"/>
                  <w:sz w:val="20"/>
                  <w:szCs w:val="20"/>
                </w:rPr>
                <w:t>Template:Flag</w:t>
              </w:r>
            </w:hyperlink>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0</w:t>
            </w:r>
          </w:p>
        </w:tc>
        <w:tc>
          <w:tcPr>
            <w:tcW w:w="0" w:type="auto"/>
            <w:vAlign w:val="center"/>
            <w:hideMark/>
          </w:tcPr>
          <w:p w:rsidR="00000000" w:rsidRDefault="002A6F7B">
            <w:pPr>
              <w:rPr>
                <w:rFonts w:eastAsia="Times New Roman"/>
                <w:sz w:val="20"/>
                <w:szCs w:val="20"/>
              </w:rPr>
            </w:pPr>
            <w:r>
              <w:rPr>
                <w:rFonts w:eastAsia="Times New Roman"/>
                <w:sz w:val="20"/>
                <w:szCs w:val="20"/>
              </w:rPr>
              <w:t>1</w:t>
            </w:r>
          </w:p>
        </w:tc>
        <w:tc>
          <w:tcPr>
            <w:tcW w:w="0" w:type="auto"/>
            <w:vAlign w:val="center"/>
            <w:hideMark/>
          </w:tcPr>
          <w:p w:rsidR="00000000" w:rsidRDefault="002A6F7B">
            <w:pPr>
              <w:rPr>
                <w:rFonts w:eastAsia="Times New Roman"/>
                <w:sz w:val="20"/>
                <w:szCs w:val="20"/>
              </w:rPr>
            </w:pPr>
            <w:r>
              <w:rPr>
                <w:rFonts w:eastAsia="Times New Roman"/>
                <w:color w:val="0000FF"/>
                <w:sz w:val="20"/>
                <w:szCs w:val="20"/>
              </w:rPr>
              <w:t>circulating vaccine-</w:t>
            </w:r>
            <w:r>
              <w:rPr>
                <w:rFonts w:eastAsia="Times New Roman"/>
                <w:color w:val="0000FF"/>
                <w:sz w:val="20"/>
                <w:szCs w:val="20"/>
              </w:rPr>
              <w:br/>
              <w:t>derived only</w:t>
            </w:r>
            <w:r>
              <w:rPr>
                <w:rFonts w:eastAsia="Times New Roman"/>
                <w:sz w:val="20"/>
                <w:szCs w:val="20"/>
              </w:rPr>
              <w:t xml:space="preserve"> </w:t>
            </w:r>
          </w:p>
        </w:tc>
      </w:tr>
      <w:tr w:rsidR="00000000">
        <w:trPr>
          <w:tblCellSpacing w:w="15" w:type="dxa"/>
        </w:trPr>
        <w:tc>
          <w:tcPr>
            <w:tcW w:w="0" w:type="auto"/>
            <w:vAlign w:val="center"/>
            <w:hideMark/>
          </w:tcPr>
          <w:p w:rsidR="00000000" w:rsidRDefault="002A6F7B">
            <w:pPr>
              <w:rPr>
                <w:rFonts w:eastAsia="Times New Roman"/>
                <w:sz w:val="20"/>
                <w:szCs w:val="20"/>
              </w:rPr>
            </w:pPr>
            <w:r>
              <w:rPr>
                <w:rFonts w:eastAsia="Times New Roman"/>
                <w:b/>
                <w:bCs/>
                <w:sz w:val="20"/>
                <w:szCs w:val="20"/>
              </w:rPr>
              <w:t>Total</w:t>
            </w:r>
            <w:r>
              <w:rPr>
                <w:rFonts w:eastAsia="Times New Roman"/>
                <w:sz w:val="20"/>
                <w:szCs w:val="20"/>
              </w:rPr>
              <w:t xml:space="preserve"> </w:t>
            </w:r>
          </w:p>
        </w:tc>
        <w:tc>
          <w:tcPr>
            <w:tcW w:w="0" w:type="auto"/>
            <w:vAlign w:val="center"/>
            <w:hideMark/>
          </w:tcPr>
          <w:p w:rsidR="00000000" w:rsidRDefault="002A6F7B">
            <w:pPr>
              <w:rPr>
                <w:rFonts w:eastAsia="Times New Roman"/>
                <w:sz w:val="20"/>
                <w:szCs w:val="20"/>
              </w:rPr>
            </w:pPr>
            <w:r>
              <w:rPr>
                <w:rFonts w:eastAsia="Times New Roman"/>
                <w:sz w:val="20"/>
                <w:szCs w:val="20"/>
              </w:rPr>
              <w:t>71</w:t>
            </w:r>
          </w:p>
        </w:tc>
        <w:tc>
          <w:tcPr>
            <w:tcW w:w="0" w:type="auto"/>
            <w:vAlign w:val="center"/>
            <w:hideMark/>
          </w:tcPr>
          <w:p w:rsidR="00000000" w:rsidRDefault="002A6F7B">
            <w:pPr>
              <w:rPr>
                <w:rFonts w:eastAsia="Times New Roman"/>
                <w:sz w:val="20"/>
                <w:szCs w:val="20"/>
              </w:rPr>
            </w:pPr>
            <w:r>
              <w:rPr>
                <w:rFonts w:eastAsia="Times New Roman"/>
                <w:sz w:val="20"/>
                <w:szCs w:val="20"/>
              </w:rPr>
              <w:t>27</w:t>
            </w:r>
          </w:p>
        </w:tc>
        <w:tc>
          <w:tcPr>
            <w:tcW w:w="0" w:type="auto"/>
            <w:vAlign w:val="center"/>
            <w:hideMark/>
          </w:tcPr>
          <w:p w:rsidR="00000000" w:rsidRDefault="002A6F7B">
            <w:pPr>
              <w:rPr>
                <w:rFonts w:eastAsia="Times New Roman"/>
                <w:sz w:val="20"/>
                <w:szCs w:val="20"/>
              </w:rPr>
            </w:pPr>
          </w:p>
        </w:tc>
      </w:tr>
    </w:tbl>
    <w:p w:rsidR="00000000" w:rsidRDefault="002A6F7B">
      <w:pPr>
        <w:pStyle w:val="NormalWeb"/>
      </w:pPr>
      <w:hyperlink r:id="rId385" w:tooltip="Template:See also" w:history="1">
        <w:r>
          <w:rPr>
            <w:rStyle w:val="Hyperlink"/>
          </w:rPr>
          <w:t>Template:See also</w:t>
        </w:r>
      </w:hyperlink>
      <w:r>
        <w:t xml:space="preserve"> </w:t>
      </w:r>
    </w:p>
    <w:p w:rsidR="00000000" w:rsidRDefault="002A6F7B">
      <w:pPr>
        <w:pStyle w:val="NormalWeb"/>
      </w:pPr>
      <w:r>
        <w:t>Following the widespread use of poliovirus vaccine in the mid-1950s, the incidence of poliomyelitis declined dramatically in many industrialized countries. A global effort to</w:t>
      </w:r>
      <w:r>
        <w:t xml:space="preserve"> </w:t>
      </w:r>
      <w:hyperlink r:id="rId386" w:tooltip="Eradication of infectious disease" w:history="1">
        <w:r>
          <w:rPr>
            <w:rStyle w:val="Hyperlink"/>
          </w:rPr>
          <w:t>eradicate</w:t>
        </w:r>
      </w:hyperlink>
      <w:r>
        <w:t xml:space="preserve"> polio began in 1988, led by the </w:t>
      </w:r>
      <w:hyperlink r:id="rId387" w:tooltip="World Health Organization" w:history="1">
        <w:r>
          <w:rPr>
            <w:rStyle w:val="Hyperlink"/>
          </w:rPr>
          <w:t>World Health Organization</w:t>
        </w:r>
      </w:hyperlink>
      <w:r>
        <w:t xml:space="preserve">, </w:t>
      </w:r>
      <w:hyperlink r:id="rId388" w:tooltip="UNICEF" w:history="1">
        <w:r>
          <w:rPr>
            <w:rStyle w:val="Hyperlink"/>
          </w:rPr>
          <w:t>UNICEF</w:t>
        </w:r>
      </w:hyperlink>
      <w:r>
        <w:t xml:space="preserve">, and </w:t>
      </w:r>
      <w:hyperlink r:id="rId389" w:tooltip="The Rotary Foundation" w:history="1">
        <w:r>
          <w:rPr>
            <w:rStyle w:val="Hyperlink"/>
          </w:rPr>
          <w:t>The Rotary Foundation</w:t>
        </w:r>
      </w:hyperlink>
      <w:r>
        <w:t>.</w:t>
      </w:r>
      <w:hyperlink w:anchor="cite_note-55" w:history="1">
        <w:r>
          <w:rPr>
            <w:rStyle w:val="Hyperlink"/>
            <w:vertAlign w:val="superscript"/>
          </w:rPr>
          <w:t>[55]</w:t>
        </w:r>
      </w:hyperlink>
      <w:r>
        <w:t xml:space="preserve"> These efforts have reduced the number of annual diagnosed cases by 99.9%; from an </w:t>
      </w:r>
      <w:r>
        <w:t>estimated 350,000 cases in 1988 to a low of 483 cases in 2001, after which it remained at a level of about 1,000 - 2000 cases per year for a number of years.&lt;ref name=eradication&gt;</w:t>
      </w:r>
      <w:hyperlink r:id="rId390" w:tooltip="Template:Cite journal" w:history="1">
        <w:r>
          <w:rPr>
            <w:rStyle w:val="Hyperlink"/>
          </w:rPr>
          <w:t>Template:Cite journal</w:t>
        </w:r>
      </w:hyperlink>
      <w:r>
        <w:t>&lt;/ref&gt;&lt;ref name=morbidity&gt;</w:t>
      </w:r>
      <w:hyperlink r:id="rId391" w:tooltip="Template:Cite journal" w:history="1">
        <w:r>
          <w:rPr>
            <w:rStyle w:val="Hyperlink"/>
          </w:rPr>
          <w:t>Template:Cite journal</w:t>
        </w:r>
      </w:hyperlink>
      <w:r>
        <w:t>&lt;/ref&gt; In 2015, cases decreased to 98</w:t>
      </w:r>
      <w:r>
        <w:t>.</w:t>
      </w:r>
      <w:hyperlink w:anchor="cite_note-3" w:history="1">
        <w:r>
          <w:rPr>
            <w:rStyle w:val="Hyperlink"/>
            <w:vertAlign w:val="superscript"/>
          </w:rPr>
          <w:t>[3]</w:t>
        </w:r>
      </w:hyperlink>
      <w:hyperlink w:anchor="cite_note-56" w:history="1">
        <w:r>
          <w:rPr>
            <w:rStyle w:val="Hyperlink"/>
            <w:vertAlign w:val="superscript"/>
          </w:rPr>
          <w:t>[56]</w:t>
        </w:r>
      </w:hyperlink>
      <w:r>
        <w:t>Pol</w:t>
      </w:r>
      <w:r>
        <w:t xml:space="preserve">io is one of only two diseases currently the subject of a global </w:t>
      </w:r>
      <w:hyperlink r:id="rId392" w:tooltip="Eradication of infectious diseases" w:history="1">
        <w:r>
          <w:rPr>
            <w:rStyle w:val="Hyperlink"/>
          </w:rPr>
          <w:t>eradication program</w:t>
        </w:r>
      </w:hyperlink>
      <w:r>
        <w:t xml:space="preserve">, the other being </w:t>
      </w:r>
      <w:hyperlink r:id="rId393" w:tooltip="Guinea worm disease" w:history="1">
        <w:r>
          <w:rPr>
            <w:rStyle w:val="Hyperlink"/>
          </w:rPr>
          <w:t>Guinea worm disease</w:t>
        </w:r>
      </w:hyperlink>
      <w:r>
        <w:t>.</w:t>
      </w:r>
      <w:hyperlink w:anchor="cite_note-57" w:history="1">
        <w:r>
          <w:rPr>
            <w:rStyle w:val="Hyperlink"/>
            <w:vertAlign w:val="superscript"/>
          </w:rPr>
          <w:t>[57]</w:t>
        </w:r>
      </w:hyperlink>
      <w:r>
        <w:t xml:space="preserve"> So far, the only diseases completely eradicated by humankind are </w:t>
      </w:r>
      <w:hyperlink r:id="rId394" w:tooltip="Smallpox" w:history="1">
        <w:r>
          <w:rPr>
            <w:rStyle w:val="Hyperlink"/>
          </w:rPr>
          <w:t>smallpox</w:t>
        </w:r>
      </w:hyperlink>
      <w:r>
        <w:t>, declared so, in 1980,&lt;ref name=WHO_smallpox&gt;</w:t>
      </w:r>
      <w:hyperlink r:id="rId395" w:tooltip="Template:Cite web" w:history="1">
        <w:r>
          <w:rPr>
            <w:rStyle w:val="Hyperlink"/>
          </w:rPr>
          <w:t>Template:Cite web</w:t>
        </w:r>
      </w:hyperlink>
      <w:r>
        <w:t>&lt;/ref</w:t>
      </w:r>
      <w:r>
        <w:t>&gt;</w:t>
      </w:r>
      <w:hyperlink w:anchor="cite_note-58" w:history="1">
        <w:r>
          <w:rPr>
            <w:rStyle w:val="Hyperlink"/>
            <w:vertAlign w:val="superscript"/>
          </w:rPr>
          <w:t>[58]</w:t>
        </w:r>
      </w:hyperlink>
      <w:r>
        <w:t xml:space="preserve"> and </w:t>
      </w:r>
      <w:hyperlink r:id="rId396" w:tooltip="Rinderpest" w:history="1">
        <w:r>
          <w:rPr>
            <w:rStyle w:val="Hyperlink"/>
          </w:rPr>
          <w:t>rinderpest</w:t>
        </w:r>
      </w:hyperlink>
      <w:r>
        <w:t>, likewise, in 2011</w:t>
      </w:r>
      <w:r>
        <w:t>.</w:t>
      </w:r>
      <w:hyperlink w:anchor="cite_note-59" w:history="1">
        <w:r>
          <w:rPr>
            <w:rStyle w:val="Hyperlink"/>
            <w:vertAlign w:val="superscript"/>
          </w:rPr>
          <w:t>[59]</w:t>
        </w:r>
      </w:hyperlink>
      <w:r>
        <w:t>A number of eradication milest</w:t>
      </w:r>
      <w:r>
        <w:t xml:space="preserve">ones have already been reached, and several regions of the world have been certified polio-free. </w:t>
      </w:r>
    </w:p>
    <w:p w:rsidR="00000000" w:rsidRDefault="002A6F7B">
      <w:pPr>
        <w:pStyle w:val="NormalWeb"/>
      </w:pPr>
      <w:r>
        <w:t>A concern is the presence of circulating vaccine-derived polioviruses (cVDPV). The OPV is not perfect: while the genetic characteristics are carefully balance</w:t>
      </w:r>
      <w:r>
        <w:t>d to maximize efficacy and minimize virulence, it is possible for the OPV to mutate. As a result, persons given the OPV can acquire acute or chronic infections; or can transmit (circulate) mutated OPV to other people. It is likely that cVDPV cases will exc</w:t>
      </w:r>
      <w:r>
        <w:t>eed wild cases in the near future, making it desirable to discontinue use of the OPV as soon as safely possible</w:t>
      </w:r>
      <w:r>
        <w:t>.</w:t>
      </w:r>
      <w:hyperlink w:anchor="cite_note-60" w:history="1">
        <w:r>
          <w:rPr>
            <w:rStyle w:val="Hyperlink"/>
            <w:vertAlign w:val="superscript"/>
          </w:rPr>
          <w:t>[60]</w:t>
        </w:r>
      </w:hyperlink>
      <w:r>
        <w:t xml:space="preserve"> </w:t>
      </w:r>
    </w:p>
    <w:p w:rsidR="00000000" w:rsidRDefault="002A6F7B">
      <w:pPr>
        <w:pStyle w:val="Heading3"/>
        <w:rPr>
          <w:rFonts w:eastAsia="Times New Roman"/>
        </w:rPr>
      </w:pPr>
      <w:r>
        <w:rPr>
          <w:rStyle w:val="mw-headline"/>
          <w:rFonts w:eastAsia="Times New Roman"/>
        </w:rPr>
        <w:t>Emergency declaratio</w:t>
      </w:r>
      <w:r>
        <w:rPr>
          <w:rStyle w:val="mw-headline"/>
          <w:rFonts w:eastAsia="Times New Roman"/>
        </w:rPr>
        <w:t>n</w:t>
      </w:r>
      <w:r>
        <w:rPr>
          <w:rStyle w:val="mw-editsection-bracket"/>
          <w:rFonts w:eastAsia="Times New Roman"/>
        </w:rPr>
        <w:t>[</w:t>
      </w:r>
      <w:hyperlink r:id="rId397" w:tooltip="Edit section: Emergency declaration" w:history="1">
        <w:r>
          <w:rPr>
            <w:rStyle w:val="Hyperlink"/>
            <w:rFonts w:eastAsia="Times New Roman"/>
          </w:rPr>
          <w:t>edit</w:t>
        </w:r>
      </w:hyperlink>
      <w:r>
        <w:rPr>
          <w:rStyle w:val="mw-editsection-bracket"/>
          <w:rFonts w:eastAsia="Times New Roman"/>
        </w:rPr>
        <w:t>]</w:t>
      </w:r>
    </w:p>
    <w:p w:rsidR="00000000" w:rsidRDefault="002A6F7B">
      <w:pPr>
        <w:pStyle w:val="NormalWeb"/>
      </w:pPr>
      <w:r>
        <w:t>In April 2012, the World Health Assembly declared the completion of polio eradication a programmatic emergency for global public health</w:t>
      </w:r>
      <w:r>
        <w:t>.</w:t>
      </w:r>
      <w:hyperlink w:anchor="cite_note-61" w:history="1">
        <w:r>
          <w:rPr>
            <w:rStyle w:val="Hyperlink"/>
            <w:vertAlign w:val="superscript"/>
          </w:rPr>
          <w:t>[61]</w:t>
        </w:r>
      </w:hyperlink>
      <w:r>
        <w:t xml:space="preserve"> </w:t>
      </w:r>
    </w:p>
    <w:p w:rsidR="00000000" w:rsidRDefault="002A6F7B">
      <w:pPr>
        <w:pStyle w:val="Heading3"/>
        <w:rPr>
          <w:rFonts w:eastAsia="Times New Roman"/>
        </w:rPr>
      </w:pPr>
      <w:r>
        <w:rPr>
          <w:rStyle w:val="mw-headline"/>
          <w:rFonts w:eastAsia="Times New Roman"/>
        </w:rPr>
        <w:t>America</w:t>
      </w:r>
      <w:r>
        <w:rPr>
          <w:rStyle w:val="mw-headline"/>
          <w:rFonts w:eastAsia="Times New Roman"/>
        </w:rPr>
        <w:t>s</w:t>
      </w:r>
      <w:r>
        <w:rPr>
          <w:rStyle w:val="mw-editsection-bracket"/>
          <w:rFonts w:eastAsia="Times New Roman"/>
        </w:rPr>
        <w:t>[</w:t>
      </w:r>
      <w:hyperlink r:id="rId398" w:tooltip="Edit section: Americas"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The </w:t>
      </w:r>
      <w:hyperlink r:id="rId399" w:tooltip="Americas" w:history="1">
        <w:r>
          <w:rPr>
            <w:rStyle w:val="Hyperlink"/>
          </w:rPr>
          <w:t>Americas</w:t>
        </w:r>
      </w:hyperlink>
      <w:r>
        <w:t xml:space="preserve"> were declared polio-free in 1994.&lt;ref name=MMWR_1994&gt;</w:t>
      </w:r>
      <w:hyperlink r:id="rId400" w:tooltip="Template:Cite journal" w:history="1">
        <w:r>
          <w:rPr>
            <w:rStyle w:val="Hyperlink"/>
          </w:rPr>
          <w:t>Template:Cite journal</w:t>
        </w:r>
      </w:hyperlink>
      <w:r>
        <w:t xml:space="preserve">&lt;/ref&gt; </w:t>
      </w:r>
    </w:p>
    <w:p w:rsidR="00000000" w:rsidRDefault="002A6F7B">
      <w:pPr>
        <w:pStyle w:val="Heading3"/>
        <w:rPr>
          <w:rFonts w:eastAsia="Times New Roman"/>
        </w:rPr>
      </w:pPr>
      <w:r>
        <w:rPr>
          <w:rStyle w:val="mw-headline"/>
          <w:rFonts w:eastAsia="Times New Roman"/>
        </w:rPr>
        <w:t>Western Pacifi</w:t>
      </w:r>
      <w:r>
        <w:rPr>
          <w:rStyle w:val="mw-headline"/>
          <w:rFonts w:eastAsia="Times New Roman"/>
        </w:rPr>
        <w:t>c</w:t>
      </w:r>
      <w:r>
        <w:rPr>
          <w:rStyle w:val="mw-editsection-bracket"/>
          <w:rFonts w:eastAsia="Times New Roman"/>
        </w:rPr>
        <w:t>[</w:t>
      </w:r>
      <w:hyperlink r:id="rId401" w:tooltip="Edit section: Western Pacific"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In 2000 polio was declared to have been officially eliminated in 37 Western Pacific </w:t>
      </w:r>
      <w:r>
        <w:t>countries, including China and Australia.&lt;ref name= Pacific&gt;</w:t>
      </w:r>
      <w:hyperlink r:id="rId402" w:tooltip="Template:Cite journal" w:history="1">
        <w:r>
          <w:rPr>
            <w:rStyle w:val="Hyperlink"/>
          </w:rPr>
          <w:t>Template:Cite journal</w:t>
        </w:r>
      </w:hyperlink>
      <w:r>
        <w:t>&lt;/ref</w:t>
      </w:r>
      <w:r>
        <w:t>&gt;</w:t>
      </w:r>
      <w:hyperlink w:anchor="cite_note-62" w:history="1">
        <w:r>
          <w:rPr>
            <w:rStyle w:val="Hyperlink"/>
            <w:vertAlign w:val="superscript"/>
          </w:rPr>
          <w:t>[62]</w:t>
        </w:r>
      </w:hyperlink>
      <w:r>
        <w:t xml:space="preserve"> Despite eradication ten years prior, an outbreak was confi</w:t>
      </w:r>
      <w:r>
        <w:t>rmed in China in September 2011 involving a strain prevalent in neighboring Pakistan</w:t>
      </w:r>
      <w:r>
        <w:t>.</w:t>
      </w:r>
      <w:hyperlink w:anchor="cite_note-63" w:history="1">
        <w:r>
          <w:rPr>
            <w:rStyle w:val="Hyperlink"/>
            <w:vertAlign w:val="superscript"/>
          </w:rPr>
          <w:t>[63]</w:t>
        </w:r>
      </w:hyperlink>
      <w:r>
        <w:t xml:space="preserve"> </w:t>
      </w:r>
    </w:p>
    <w:p w:rsidR="00000000" w:rsidRDefault="002A6F7B">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403" w:tooltip="Edit section: Europe"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404" w:tooltip="Europe" w:history="1">
        <w:r>
          <w:rPr>
            <w:rStyle w:val="Hyperlink"/>
          </w:rPr>
          <w:t>Europe</w:t>
        </w:r>
      </w:hyperlink>
      <w:r>
        <w:t xml:space="preserve"> was declared polio-free in 2002.&lt;ref name=WHO_Europe_2002&gt;</w:t>
      </w:r>
      <w:hyperlink r:id="rId405" w:tooltip="Template:Cite press release" w:history="1">
        <w:r>
          <w:rPr>
            <w:rStyle w:val="Hyperlink"/>
          </w:rPr>
          <w:t>Template:Cite press release</w:t>
        </w:r>
      </w:hyperlink>
      <w:r>
        <w:t>&lt;/ref&gt; On 1 September, 2015 WHO confirmed 2 cases of circulating vac</w:t>
      </w:r>
      <w:r>
        <w:t>cine-derived poliovirus type 1 in Ukraine.&lt;ref name=WHO_Europe_2015&gt;</w:t>
      </w:r>
      <w:hyperlink r:id="rId406" w:tooltip="Template:Cite web" w:history="1">
        <w:r>
          <w:rPr>
            <w:rStyle w:val="Hyperlink"/>
          </w:rPr>
          <w:t>Template:Cite web</w:t>
        </w:r>
      </w:hyperlink>
      <w:r>
        <w:t xml:space="preserve">&lt;/ref&gt; </w:t>
      </w:r>
    </w:p>
    <w:p w:rsidR="00000000" w:rsidRDefault="002A6F7B">
      <w:pPr>
        <w:pStyle w:val="Heading3"/>
        <w:rPr>
          <w:rFonts w:eastAsia="Times New Roman"/>
        </w:rPr>
      </w:pPr>
      <w:r>
        <w:rPr>
          <w:rStyle w:val="mw-headline"/>
          <w:rFonts w:eastAsia="Times New Roman"/>
        </w:rPr>
        <w:t>South-East Asi</w:t>
      </w:r>
      <w:r>
        <w:rPr>
          <w:rStyle w:val="mw-headline"/>
          <w:rFonts w:eastAsia="Times New Roman"/>
        </w:rPr>
        <w:t>a</w:t>
      </w:r>
      <w:r>
        <w:rPr>
          <w:rStyle w:val="mw-editsection-bracket"/>
          <w:rFonts w:eastAsia="Times New Roman"/>
        </w:rPr>
        <w:t>[</w:t>
      </w:r>
      <w:hyperlink r:id="rId407" w:tooltip="Edit section: South-East Asia" w:history="1">
        <w:r>
          <w:rPr>
            <w:rStyle w:val="Hyperlink"/>
            <w:rFonts w:eastAsia="Times New Roman"/>
          </w:rPr>
          <w:t>edit</w:t>
        </w:r>
      </w:hyperlink>
      <w:r>
        <w:rPr>
          <w:rStyle w:val="mw-editsection-bracket"/>
          <w:rFonts w:eastAsia="Times New Roman"/>
        </w:rPr>
        <w:t>]</w:t>
      </w:r>
    </w:p>
    <w:p w:rsidR="00000000" w:rsidRDefault="002A6F7B">
      <w:pPr>
        <w:pStyle w:val="NormalWeb"/>
      </w:pPr>
      <w:r>
        <w:t>The last case of polio in the region was in India in January 2011</w:t>
      </w:r>
      <w:r>
        <w:t>.</w:t>
      </w:r>
      <w:hyperlink w:anchor="cite_note-64" w:history="1">
        <w:r>
          <w:rPr>
            <w:rStyle w:val="Hyperlink"/>
            <w:vertAlign w:val="superscript"/>
          </w:rPr>
          <w:t>[64]</w:t>
        </w:r>
      </w:hyperlink>
      <w:r>
        <w:t xml:space="preserve"> Since January 2011, there have been no reporte</w:t>
      </w:r>
      <w:r>
        <w:t>d cases of the wild polio infections in India, and in February 2012 the country was taken off the WHO list of polio endemic countries. It was reported that if there are no cases of wild polio in the country for two more years, it would be declared as a pol</w:t>
      </w:r>
      <w:r>
        <w:t>io-free country</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On March 27, 2014 the WHO announced the eradication of poliomyelitis in the South-East Asia Region, which includes eleven countries: </w:t>
      </w:r>
      <w:hyperlink r:id="rId408" w:tooltip="Bangladesh" w:history="1">
        <w:r>
          <w:rPr>
            <w:rStyle w:val="Hyperlink"/>
          </w:rPr>
          <w:t>Bangladesh</w:t>
        </w:r>
      </w:hyperlink>
      <w:r>
        <w:t xml:space="preserve">, </w:t>
      </w:r>
      <w:hyperlink r:id="rId409" w:tooltip="Bhutan" w:history="1">
        <w:r>
          <w:rPr>
            <w:rStyle w:val="Hyperlink"/>
          </w:rPr>
          <w:t>Bhutan</w:t>
        </w:r>
      </w:hyperlink>
      <w:r>
        <w:t xml:space="preserve">, </w:t>
      </w:r>
      <w:hyperlink r:id="rId410" w:tooltip="North Korea" w:history="1">
        <w:r>
          <w:rPr>
            <w:rStyle w:val="Hyperlink"/>
          </w:rPr>
          <w:t>North Korea</w:t>
        </w:r>
      </w:hyperlink>
      <w:r>
        <w:t xml:space="preserve">, </w:t>
      </w:r>
      <w:hyperlink r:id="rId411" w:tooltip="India" w:history="1">
        <w:r>
          <w:rPr>
            <w:rStyle w:val="Hyperlink"/>
          </w:rPr>
          <w:t>India</w:t>
        </w:r>
      </w:hyperlink>
      <w:r>
        <w:t xml:space="preserve">, </w:t>
      </w:r>
      <w:hyperlink r:id="rId412" w:tooltip="Indonesia" w:history="1">
        <w:r>
          <w:rPr>
            <w:rStyle w:val="Hyperlink"/>
          </w:rPr>
          <w:t>Indonesia</w:t>
        </w:r>
      </w:hyperlink>
      <w:r>
        <w:t xml:space="preserve">, </w:t>
      </w:r>
      <w:hyperlink r:id="rId413" w:tooltip="Maldives" w:history="1">
        <w:r>
          <w:rPr>
            <w:rStyle w:val="Hyperlink"/>
          </w:rPr>
          <w:t>Maldives</w:t>
        </w:r>
      </w:hyperlink>
      <w:r>
        <w:t xml:space="preserve">, </w:t>
      </w:r>
      <w:hyperlink r:id="rId414" w:tooltip="Myanmar" w:history="1">
        <w:r>
          <w:rPr>
            <w:rStyle w:val="Hyperlink"/>
          </w:rPr>
          <w:t>Myanmar</w:t>
        </w:r>
      </w:hyperlink>
      <w:r>
        <w:t xml:space="preserve">, </w:t>
      </w:r>
      <w:hyperlink r:id="rId415" w:tooltip="Nepal" w:history="1">
        <w:r>
          <w:rPr>
            <w:rStyle w:val="Hyperlink"/>
          </w:rPr>
          <w:t>Nepal</w:t>
        </w:r>
      </w:hyperlink>
      <w:r>
        <w:t xml:space="preserve">, </w:t>
      </w:r>
      <w:hyperlink r:id="rId416" w:tooltip="Sri Lanka" w:history="1">
        <w:r>
          <w:rPr>
            <w:rStyle w:val="Hyperlink"/>
          </w:rPr>
          <w:t>Sri Lanka</w:t>
        </w:r>
      </w:hyperlink>
      <w:r>
        <w:t xml:space="preserve">, </w:t>
      </w:r>
      <w:hyperlink r:id="rId417" w:tooltip="Thailand" w:history="1">
        <w:r>
          <w:rPr>
            <w:rStyle w:val="Hyperlink"/>
          </w:rPr>
          <w:t>Thaila</w:t>
        </w:r>
        <w:r>
          <w:rPr>
            <w:rStyle w:val="Hyperlink"/>
          </w:rPr>
          <w:t>nd</w:t>
        </w:r>
      </w:hyperlink>
      <w:r>
        <w:t xml:space="preserve"> and </w:t>
      </w:r>
      <w:hyperlink r:id="rId418" w:tooltip="Timor-Leste" w:history="1">
        <w:r>
          <w:rPr>
            <w:rStyle w:val="Hyperlink"/>
          </w:rPr>
          <w:t>Timor-Leste</w:t>
        </w:r>
      </w:hyperlink>
      <w:r>
        <w:t>.</w:t>
      </w:r>
      <w:hyperlink w:anchor="cite_note-67" w:history="1">
        <w:r>
          <w:rPr>
            <w:rStyle w:val="Hyperlink"/>
            <w:vertAlign w:val="superscript"/>
          </w:rPr>
          <w:t>[67]</w:t>
        </w:r>
      </w:hyperlink>
      <w:r>
        <w:t xml:space="preserve"> With the addition of this region, 80 per cent of the world population lives in polio-free regions</w:t>
      </w:r>
      <w:r>
        <w:t>.</w:t>
      </w:r>
      <w:hyperlink w:anchor="cite_note-67" w:history="1">
        <w:r>
          <w:rPr>
            <w:rStyle w:val="Hyperlink"/>
            <w:vertAlign w:val="superscript"/>
          </w:rPr>
          <w:t>[67]</w:t>
        </w:r>
      </w:hyperlink>
      <w:r>
        <w:t xml:space="preserve"> </w:t>
      </w:r>
    </w:p>
    <w:p w:rsidR="00000000" w:rsidRDefault="002A6F7B">
      <w:pPr>
        <w:pStyle w:val="Heading3"/>
        <w:rPr>
          <w:rFonts w:eastAsia="Times New Roman"/>
        </w:rPr>
      </w:pPr>
      <w:r>
        <w:rPr>
          <w:rStyle w:val="mw-headline"/>
          <w:rFonts w:eastAsia="Times New Roman"/>
        </w:rPr>
        <w:t>Syri</w:t>
      </w:r>
      <w:r>
        <w:rPr>
          <w:rStyle w:val="mw-headline"/>
          <w:rFonts w:eastAsia="Times New Roman"/>
        </w:rPr>
        <w:t>a</w:t>
      </w:r>
      <w:r>
        <w:rPr>
          <w:rStyle w:val="mw-editsection-bracket"/>
          <w:rFonts w:eastAsia="Times New Roman"/>
        </w:rPr>
        <w:t>[</w:t>
      </w:r>
      <w:hyperlink r:id="rId419" w:tooltip="Edit section: Syria"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In 2015, polio was believed to remain </w:t>
      </w:r>
      <w:hyperlink r:id="rId420" w:tooltip="Endemic (epidemiology)" w:history="1">
        <w:r>
          <w:rPr>
            <w:rStyle w:val="Hyperlink"/>
          </w:rPr>
          <w:t>naturally spreading</w:t>
        </w:r>
      </w:hyperlink>
      <w:r>
        <w:t xml:space="preserve"> in only two countries: </w:t>
      </w:r>
      <w:hyperlink r:id="rId421" w:tooltip="Pakistan" w:history="1">
        <w:r>
          <w:rPr>
            <w:rStyle w:val="Hyperlink"/>
          </w:rPr>
          <w:t>Pakistan</w:t>
        </w:r>
      </w:hyperlink>
      <w:r>
        <w:t xml:space="preserve">, and </w:t>
      </w:r>
      <w:hyperlink r:id="rId422" w:tooltip="Afghanistan" w:history="1">
        <w:r>
          <w:rPr>
            <w:rStyle w:val="Hyperlink"/>
          </w:rPr>
          <w:t>Afghanistan</w:t>
        </w:r>
      </w:hyperlink>
      <w:r>
        <w:t>,&lt;ref name=eradication1/&gt;&lt;ref name=GlobalPolio2015&gt;</w:t>
      </w:r>
      <w:hyperlink r:id="rId423" w:tooltip="Template:Cite web" w:history="1">
        <w:r>
          <w:rPr>
            <w:rStyle w:val="Hyperlink"/>
          </w:rPr>
          <w:t>Template:Cite web</w:t>
        </w:r>
      </w:hyperlink>
      <w:r>
        <w:t>&lt;/ref</w:t>
      </w:r>
      <w:r>
        <w:t>&gt;</w:t>
      </w:r>
      <w:hyperlink w:anchor="cite_note-68" w:history="1">
        <w:r>
          <w:rPr>
            <w:rStyle w:val="Hyperlink"/>
            <w:vertAlign w:val="superscript"/>
          </w:rPr>
          <w:t>[68]</w:t>
        </w:r>
      </w:hyperlink>
      <w:hyperlink w:anchor="cite_note-69" w:history="1">
        <w:r>
          <w:rPr>
            <w:rStyle w:val="Hyperlink"/>
            <w:vertAlign w:val="superscript"/>
          </w:rPr>
          <w:t>[69]</w:t>
        </w:r>
      </w:hyperlink>
      <w:r>
        <w:t xml:space="preserve"> although it continued to cause epidemics in other nearby countries due to hidden or reestablished transmission</w:t>
      </w:r>
      <w:r>
        <w:t>.</w:t>
      </w:r>
      <w:hyperlink w:anchor="cite_note-70" w:history="1">
        <w:r>
          <w:rPr>
            <w:rStyle w:val="Hyperlink"/>
            <w:vertAlign w:val="superscript"/>
          </w:rPr>
          <w:t>[70]</w:t>
        </w:r>
      </w:hyperlink>
      <w:r>
        <w:t xml:space="preserve"> In May 2014, the World Health Or</w:t>
      </w:r>
      <w:r>
        <w:t xml:space="preserve">ganization declared polio's renewed spread a </w:t>
      </w:r>
      <w:hyperlink r:id="rId424" w:tooltip="PHEIC" w:history="1">
        <w:r>
          <w:rPr>
            <w:rStyle w:val="Hyperlink"/>
          </w:rPr>
          <w:t>world health emergency</w:t>
        </w:r>
      </w:hyperlink>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A vaccination campaign in Syria operated literally under fire and lead</w:t>
      </w:r>
      <w:r>
        <w:t xml:space="preserve"> to the deaths of several vaccinators</w:t>
      </w:r>
      <w:r>
        <w:t>,</w:t>
      </w:r>
      <w:hyperlink w:anchor="cite_note-76" w:history="1">
        <w:r>
          <w:rPr>
            <w:rStyle w:val="Hyperlink"/>
            <w:vertAlign w:val="superscript"/>
          </w:rPr>
          <w:t>[76]</w:t>
        </w:r>
      </w:hyperlink>
      <w:r>
        <w:t xml:space="preserve"> but returned vaccination coverage to pre-war levels</w:t>
      </w:r>
      <w:r>
        <w:t>.</w:t>
      </w:r>
      <w:hyperlink w:anchor="cite_note-77" w:history="1">
        <w:r>
          <w:rPr>
            <w:rStyle w:val="Hyperlink"/>
            <w:vertAlign w:val="superscript"/>
          </w:rPr>
          <w:t>[77]</w:t>
        </w:r>
      </w:hyperlink>
      <w:r>
        <w:t xml:space="preserve"> </w:t>
      </w:r>
      <w:r>
        <w:t>No new cases have been reported since January 2014; vaccination continues, and Iraq is also being closely monitored</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2A6F7B">
      <w:pPr>
        <w:pStyle w:val="Heading3"/>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425" w:tooltip="Edit section: Africa"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In 2003 in </w:t>
      </w:r>
      <w:hyperlink r:id="rId426" w:tooltip="Northern Region, Nigeria" w:history="1">
        <w:r>
          <w:rPr>
            <w:rStyle w:val="Hyperlink"/>
          </w:rPr>
          <w:t>northern Nigeria</w:t>
        </w:r>
      </w:hyperlink>
      <w:r>
        <w:t xml:space="preserve">—a country which at that time was considered provisionally polio free—a </w:t>
      </w:r>
      <w:hyperlink r:id="rId427" w:tooltip="Fatwa" w:history="1">
        <w:r>
          <w:rPr>
            <w:rStyle w:val="Hyperlink"/>
          </w:rPr>
          <w:t>fatwa</w:t>
        </w:r>
      </w:hyperlink>
      <w:r>
        <w:t xml:space="preserve"> was issued declaring that the polio vaccine was designed to render children sterile</w:t>
      </w:r>
      <w:r>
        <w:t>.</w:t>
      </w:r>
      <w:hyperlink w:anchor="cite_note-80" w:history="1">
        <w:r>
          <w:rPr>
            <w:rStyle w:val="Hyperlink"/>
            <w:vertAlign w:val="superscript"/>
          </w:rPr>
          <w:t>[80]</w:t>
        </w:r>
      </w:hyperlink>
      <w:r>
        <w:t xml:space="preserve"> Subsequently, polio reappeared in Nigeria and spread from there to several other countries. In 2013, nine health workers admi</w:t>
      </w:r>
      <w:r>
        <w:t xml:space="preserve">nistering polio vaccine were targeted and killed by gunmen on motorcycles in </w:t>
      </w:r>
      <w:hyperlink r:id="rId428" w:tooltip="Kano" w:history="1">
        <w:r>
          <w:rPr>
            <w:rStyle w:val="Hyperlink"/>
          </w:rPr>
          <w:t>Kano</w:t>
        </w:r>
      </w:hyperlink>
      <w:r>
        <w:t>, but this was the firs</w:t>
      </w:r>
      <w:r>
        <w:t>t</w:t>
      </w:r>
      <w:hyperlink w:anchor="cite_note-81" w:history="1">
        <w:r>
          <w:rPr>
            <w:rStyle w:val="Hyperlink"/>
            <w:vertAlign w:val="superscript"/>
          </w:rPr>
          <w:t>[81]</w:t>
        </w:r>
      </w:hyperlink>
      <w:r>
        <w:t xml:space="preserve"> and last attack</w:t>
      </w:r>
      <w:r>
        <w:t>.</w:t>
      </w:r>
      <w:hyperlink w:anchor="cite_note-82" w:history="1">
        <w:r>
          <w:rPr>
            <w:rStyle w:val="Hyperlink"/>
            <w:vertAlign w:val="superscript"/>
          </w:rPr>
          <w:t>[82]</w:t>
        </w:r>
      </w:hyperlink>
      <w:r>
        <w:t xml:space="preserve"> Local traditional </w:t>
      </w:r>
      <w:r>
        <w:t>and religious leaders and polio survivors worked to revive the campaign</w:t>
      </w:r>
      <w:r>
        <w:t>,</w:t>
      </w:r>
      <w:hyperlink w:anchor="cite_note-83" w:history="1">
        <w:r>
          <w:rPr>
            <w:rStyle w:val="Hyperlink"/>
            <w:vertAlign w:val="superscript"/>
          </w:rPr>
          <w:t>[83]</w:t>
        </w:r>
      </w:hyperlink>
      <w:r>
        <w:t xml:space="preserve"> and Nigeria has not had a polio case since July 24, 2014. In September 2015, Nigeria is removed from polio-endemic list. If no new cases appear,</w:t>
      </w:r>
      <w:r>
        <w:t xml:space="preserve"> it will be declared polio-free in 2017</w:t>
      </w:r>
      <w:r>
        <w:t>.</w:t>
      </w:r>
      <w:hyperlink w:anchor="cite_note-84" w:history="1">
        <w:r>
          <w:rPr>
            <w:rStyle w:val="Hyperlink"/>
            <w:vertAlign w:val="superscript"/>
          </w:rPr>
          <w:t>[84]</w:t>
        </w:r>
      </w:hyperlink>
      <w:r>
        <w:t xml:space="preserve"> In 2013 the Center for Disease Control received reports of 183 cases of polio in </w:t>
      </w:r>
      <w:hyperlink r:id="rId429" w:tooltip="Somalia" w:history="1">
        <w:r>
          <w:rPr>
            <w:rStyle w:val="Hyperlink"/>
          </w:rPr>
          <w:t>Somalia</w:t>
        </w:r>
      </w:hyperlink>
      <w:r>
        <w:t xml:space="preserve">, 14 in </w:t>
      </w:r>
      <w:hyperlink r:id="rId430" w:tooltip="Kenya" w:history="1">
        <w:r>
          <w:rPr>
            <w:rStyle w:val="Hyperlink"/>
          </w:rPr>
          <w:t>Kenya</w:t>
        </w:r>
      </w:hyperlink>
      <w:r>
        <w:t xml:space="preserve"> and 8 cases in the </w:t>
      </w:r>
      <w:hyperlink r:id="rId431" w:tooltip="Somali Region" w:history="1">
        <w:r>
          <w:rPr>
            <w:rStyle w:val="Hyperlink"/>
          </w:rPr>
          <w:t>Somali Region</w:t>
        </w:r>
      </w:hyperlink>
      <w:r>
        <w:t xml:space="preserve"> of Ethiopia,&lt;ref name=cdcp&gt;</w:t>
      </w:r>
      <w:hyperlink r:id="rId432" w:tooltip="Template:Cite web" w:history="1">
        <w:r>
          <w:rPr>
            <w:rStyle w:val="Hyperlink"/>
          </w:rPr>
          <w:t>Template:Cite web</w:t>
        </w:r>
      </w:hyperlink>
      <w:r>
        <w:t xml:space="preserve">&lt;/ref&gt; </w:t>
      </w:r>
      <w:r>
        <w:t xml:space="preserve">but Africa had no confirmed cases of wild poliovirus (WPV) in 2015.&lt;ref name = GlobalPolio2015/&gt; A case of circulating vaccine-derived poliovirus (cVDPV) type 2 was detected in </w:t>
      </w:r>
      <w:hyperlink r:id="rId433" w:tooltip="Siguiri" w:history="1">
        <w:r>
          <w:rPr>
            <w:rStyle w:val="Hyperlink"/>
          </w:rPr>
          <w:t>Siguiri</w:t>
        </w:r>
      </w:hyperlink>
      <w:r>
        <w:t xml:space="preserve"> in </w:t>
      </w:r>
      <w:hyperlink r:id="rId434" w:tooltip="Guinea" w:history="1">
        <w:r>
          <w:rPr>
            <w:rStyle w:val="Hyperlink"/>
          </w:rPr>
          <w:t>Guinea's</w:t>
        </w:r>
      </w:hyperlink>
      <w:r>
        <w:t xml:space="preserve"> </w:t>
      </w:r>
      <w:hyperlink r:id="rId435" w:tooltip="Kankan" w:history="1">
        <w:r>
          <w:rPr>
            <w:rStyle w:val="Hyperlink"/>
          </w:rPr>
          <w:t>Kankan</w:t>
        </w:r>
      </w:hyperlink>
      <w:r>
        <w:t xml:space="preserve"> region, in August 2014</w:t>
      </w:r>
      <w:r>
        <w:t>.</w:t>
      </w:r>
      <w:hyperlink w:anchor="cite_note-85" w:history="1">
        <w:r>
          <w:rPr>
            <w:rStyle w:val="Hyperlink"/>
            <w:vertAlign w:val="superscript"/>
          </w:rPr>
          <w:t>[85]</w:t>
        </w:r>
      </w:hyperlink>
      <w:r>
        <w:t xml:space="preserve"> In September 2015, a case of cVDPV in Mali was confirmed by the WHO</w:t>
      </w:r>
      <w:r>
        <w:t>.</w:t>
      </w:r>
      <w:hyperlink w:anchor="cite_note-85" w:history="1">
        <w:r>
          <w:rPr>
            <w:rStyle w:val="Hyperlink"/>
            <w:vertAlign w:val="superscript"/>
          </w:rPr>
          <w:t>[85]</w:t>
        </w:r>
      </w:hyperlink>
      <w:r>
        <w:t xml:space="preserve"> </w:t>
      </w:r>
    </w:p>
    <w:p w:rsidR="00000000" w:rsidRDefault="002A6F7B">
      <w:pPr>
        <w:pStyle w:val="Heading3"/>
        <w:rPr>
          <w:rFonts w:eastAsia="Times New Roman"/>
        </w:rPr>
      </w:pPr>
      <w:r>
        <w:rPr>
          <w:rStyle w:val="mw-headline"/>
          <w:rFonts w:eastAsia="Times New Roman"/>
        </w:rPr>
        <w:t>Afghanistan</w:t>
      </w:r>
      <w:r>
        <w:rPr>
          <w:rStyle w:val="mw-headline"/>
          <w:rFonts w:eastAsia="Times New Roman"/>
        </w:rPr>
        <w:t xml:space="preserve"> and Pakista</w:t>
      </w:r>
      <w:r>
        <w:rPr>
          <w:rStyle w:val="mw-headline"/>
          <w:rFonts w:eastAsia="Times New Roman"/>
        </w:rPr>
        <w:t>n</w:t>
      </w:r>
      <w:r>
        <w:rPr>
          <w:rStyle w:val="mw-editsection-bracket"/>
          <w:rFonts w:eastAsia="Times New Roman"/>
        </w:rPr>
        <w:t>[</w:t>
      </w:r>
      <w:hyperlink r:id="rId436" w:tooltip="Edit section: Afghanistan and Pakistan" w:history="1">
        <w:r>
          <w:rPr>
            <w:rStyle w:val="Hyperlink"/>
            <w:rFonts w:eastAsia="Times New Roman"/>
          </w:rPr>
          <w:t>edit</w:t>
        </w:r>
      </w:hyperlink>
      <w:r>
        <w:rPr>
          <w:rStyle w:val="mw-editsection-bracket"/>
          <w:rFonts w:eastAsia="Times New Roman"/>
        </w:rPr>
        <w:t>]</w:t>
      </w:r>
    </w:p>
    <w:p w:rsidR="00000000" w:rsidRDefault="002A6F7B">
      <w:pPr>
        <w:pStyle w:val="NormalWeb"/>
      </w:pPr>
      <w:r>
        <w:t>This is the last remaining region with wild polio cases. Both major sides of the Afghan civil war support polio vaccinatio</w:t>
      </w:r>
      <w:r>
        <w:t>n</w:t>
      </w:r>
      <w:hyperlink w:anchor="cite_note-86" w:history="1">
        <w:r>
          <w:rPr>
            <w:rStyle w:val="Hyperlink"/>
            <w:vertAlign w:val="superscript"/>
          </w:rPr>
          <w:t>[86]</w:t>
        </w:r>
      </w:hyperlink>
      <w:r>
        <w:t xml:space="preserve"> and polio rates are declining rapidly in Afghanistan, with only 19 cases in 2015</w:t>
      </w:r>
      <w:r>
        <w:t>.</w:t>
      </w:r>
      <w:hyperlink w:anchor="cite_note-83" w:history="1">
        <w:r>
          <w:rPr>
            <w:rStyle w:val="Hyperlink"/>
            <w:vertAlign w:val="superscript"/>
          </w:rPr>
          <w:t>[83]</w:t>
        </w:r>
      </w:hyperlink>
      <w:r>
        <w:t xml:space="preserve"> In </w:t>
      </w:r>
      <w:hyperlink r:id="rId437" w:tooltip="Pakistan" w:history="1">
        <w:r>
          <w:rPr>
            <w:rStyle w:val="Hyperlink"/>
          </w:rPr>
          <w:t>Pakistan</w:t>
        </w:r>
      </w:hyperlink>
      <w:r>
        <w:t xml:space="preserve"> there were 53 cases in 2015, the highest num</w:t>
      </w:r>
      <w:r>
        <w:t>ber for any country</w:t>
      </w:r>
      <w:r>
        <w:t>.</w:t>
      </w:r>
      <w:hyperlink w:anchor="cite_note-83" w:history="1">
        <w:r>
          <w:rPr>
            <w:rStyle w:val="Hyperlink"/>
            <w:vertAlign w:val="superscript"/>
          </w:rPr>
          <w:t>[83]</w:t>
        </w:r>
      </w:hyperlink>
      <w:r>
        <w:t xml:space="preserve"> Vaccination in Pakistan is hindered by conflict and organizational problems. The militant </w:t>
      </w:r>
      <w:hyperlink r:id="rId438" w:tooltip="Tehrik-i-Taliban Pakistan" w:history="1">
        <w:r>
          <w:rPr>
            <w:rStyle w:val="Hyperlink"/>
          </w:rPr>
          <w:t>Pakistani Taliban</w:t>
        </w:r>
      </w:hyperlink>
      <w:r>
        <w:t xml:space="preserve"> claims va</w:t>
      </w:r>
      <w:r>
        <w:t xml:space="preserve">ccination is a Western plot to </w:t>
      </w:r>
      <w:hyperlink r:id="rId439" w:tooltip="Sterilization (medicine)" w:history="1">
        <w:r>
          <w:rPr>
            <w:rStyle w:val="Hyperlink"/>
          </w:rPr>
          <w:t>sterilise</w:t>
        </w:r>
      </w:hyperlink>
      <w:r>
        <w:t xml:space="preserve"> local children.&lt;ref name=BBC2016/&gt; 66 vaccinators were killed in 2013 and 2014</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Cases have dropped by 70% in 2015; reasons include Dh440 million support from the </w:t>
      </w:r>
      <w:hyperlink r:id="rId440" w:tooltip="United Arab Emirates" w:history="1">
        <w:r>
          <w:rPr>
            <w:rStyle w:val="Hyperlink"/>
          </w:rPr>
          <w:t>United Arab Emirates</w:t>
        </w:r>
      </w:hyperlink>
      <w:r>
        <w:t xml:space="preserve"> to vaccinate more than ten million children</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changes in the military situation, and arrests of some of those who attacked polio workers.&lt;ref name = BBC2016&gt;</w:t>
      </w:r>
      <w:hyperlink r:id="rId441" w:tooltip="Template:Cite web" w:history="1">
        <w:r>
          <w:rPr>
            <w:rStyle w:val="Hyperlink"/>
          </w:rPr>
          <w:t>Tem</w:t>
        </w:r>
        <w:r>
          <w:rPr>
            <w:rStyle w:val="Hyperlink"/>
          </w:rPr>
          <w:t>plate:Cite web</w:t>
        </w:r>
      </w:hyperlink>
      <w:r>
        <w:t>&lt;/ref</w:t>
      </w:r>
      <w:r>
        <w:t>&gt;</w:t>
      </w:r>
      <w:hyperlink w:anchor="cite_note-90" w:history="1">
        <w:r>
          <w:rPr>
            <w:rStyle w:val="Hyperlink"/>
            <w:vertAlign w:val="superscript"/>
          </w:rPr>
          <w:t>[90]</w:t>
        </w:r>
      </w:hyperlink>
      <w:r>
        <w:t xml:space="preserve"> </w:t>
      </w:r>
    </w:p>
    <w:p w:rsidR="00000000" w:rsidRDefault="002A6F7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42" w:tooltip="Edit section: History"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443" w:tooltip="Template:Main" w:history="1">
        <w:r>
          <w:rPr>
            <w:rStyle w:val="Hyperlink"/>
          </w:rPr>
          <w:t>Template:Main</w:t>
        </w:r>
      </w:hyperlink>
      <w:r>
        <w:t xml:space="preserve"> </w:t>
      </w:r>
      <w:hyperlink r:id="rId444" w:tooltip="File:Polio Egyptian Stele.jpg" w:history="1">
        <w:r>
          <w:rPr>
            <w:rStyle w:val="Hyperlink"/>
          </w:rPr>
          <w:t xml:space="preserve">thumb|left|An </w:t>
        </w:r>
      </w:hyperlink>
      <w:hyperlink r:id="rId445" w:tooltip="Egypt" w:history="1">
        <w:r>
          <w:rPr>
            <w:rStyle w:val="Hyperlink"/>
          </w:rPr>
          <w:t>Egyptian</w:t>
        </w:r>
      </w:hyperlink>
      <w:r>
        <w:t xml:space="preserve"> </w:t>
      </w:r>
      <w:hyperlink r:id="rId446" w:tooltip="Stele" w:history="1">
        <w:r>
          <w:rPr>
            <w:rStyle w:val="Hyperlink"/>
          </w:rPr>
          <w:t>stele</w:t>
        </w:r>
      </w:hyperlink>
      <w:r>
        <w:t xml:space="preserve"> thought to represent a polio victim, </w:t>
      </w:r>
      <w:hyperlink r:id="rId447" w:tooltip="18th Dynasty" w:history="1">
        <w:r>
          <w:rPr>
            <w:rStyle w:val="Hyperlink"/>
          </w:rPr>
          <w:t>18th Dynasty</w:t>
        </w:r>
      </w:hyperlink>
      <w:r>
        <w:t xml:space="preserve"> (1403–1365 BC) </w:t>
      </w:r>
    </w:p>
    <w:p w:rsidR="00000000" w:rsidRDefault="002A6F7B">
      <w:pPr>
        <w:pStyle w:val="NormalWeb"/>
      </w:pPr>
      <w:r>
        <w:t xml:space="preserve">The effects of polio have been known since </w:t>
      </w:r>
      <w:hyperlink r:id="rId448" w:tooltip="Prehistory" w:history="1">
        <w:r>
          <w:rPr>
            <w:rStyle w:val="Hyperlink"/>
          </w:rPr>
          <w:t>prehistory</w:t>
        </w:r>
      </w:hyperlink>
      <w:r>
        <w:t xml:space="preserve">; </w:t>
      </w:r>
      <w:hyperlink r:id="rId449" w:tooltip="Ancient Egypt" w:history="1">
        <w:r>
          <w:rPr>
            <w:rStyle w:val="Hyperlink"/>
          </w:rPr>
          <w:t>Egyptian</w:t>
        </w:r>
      </w:hyperlink>
      <w:r>
        <w:t xml:space="preserve"> </w:t>
      </w:r>
      <w:r>
        <w:t>paintings and carvings depict otherwise healthy people with withered limbs, and children walking with canes at a young age.&lt;ref name=Paul_1971&gt;</w:t>
      </w:r>
      <w:hyperlink r:id="rId450" w:tooltip="Template:Cite book" w:history="1">
        <w:r>
          <w:rPr>
            <w:rStyle w:val="Hyperlink"/>
          </w:rPr>
          <w:t>Template:Cite book</w:t>
        </w:r>
      </w:hyperlink>
      <w:r>
        <w:t>&lt;/ref&gt; The first clinical desc</w:t>
      </w:r>
      <w:r>
        <w:t xml:space="preserve">ription was provided by the English physician </w:t>
      </w:r>
      <w:hyperlink r:id="rId451" w:tooltip="Michael Underwood (physician)" w:history="1">
        <w:r>
          <w:rPr>
            <w:rStyle w:val="Hyperlink"/>
          </w:rPr>
          <w:t>Michael Underwood</w:t>
        </w:r>
      </w:hyperlink>
      <w:r>
        <w:t xml:space="preserve"> in 1789, where he refers to polio as "a debility of the lower extremities".&lt;ref name=Underwood_1789&gt;</w:t>
      </w:r>
      <w:hyperlink r:id="rId452" w:tooltip="Template:Cite book" w:history="1">
        <w:r>
          <w:rPr>
            <w:rStyle w:val="Hyperlink"/>
          </w:rPr>
          <w:t>Template:Cite book</w:t>
        </w:r>
      </w:hyperlink>
      <w:r>
        <w:t xml:space="preserve">&lt;/ref&gt; The work of physicians </w:t>
      </w:r>
      <w:hyperlink r:id="rId453" w:tooltip="Jakob Heine" w:history="1">
        <w:r>
          <w:rPr>
            <w:rStyle w:val="Hyperlink"/>
          </w:rPr>
          <w:t>Jakob Heine</w:t>
        </w:r>
      </w:hyperlink>
      <w:r>
        <w:t xml:space="preserve"> in 1840 and </w:t>
      </w:r>
      <w:hyperlink r:id="rId454" w:tooltip="Karl Oskar Medin" w:history="1">
        <w:r>
          <w:rPr>
            <w:rStyle w:val="Hyperlink"/>
          </w:rPr>
          <w:t>Karl Oskar M</w:t>
        </w:r>
        <w:r>
          <w:rPr>
            <w:rStyle w:val="Hyperlink"/>
          </w:rPr>
          <w:t>edin</w:t>
        </w:r>
      </w:hyperlink>
      <w:r>
        <w:t xml:space="preserve"> in 1890 led to it being known as </w:t>
      </w:r>
      <w:r>
        <w:rPr>
          <w:i/>
          <w:iCs/>
        </w:rPr>
        <w:t>Heine–Medin disease</w:t>
      </w:r>
      <w:r>
        <w:t>.&lt;ref name=Pearce_2005&gt;</w:t>
      </w:r>
      <w:hyperlink r:id="rId455" w:tooltip="Template:Cite journal" w:history="1">
        <w:r>
          <w:rPr>
            <w:rStyle w:val="Hyperlink"/>
          </w:rPr>
          <w:t>Template:Cite journal</w:t>
        </w:r>
      </w:hyperlink>
      <w:r>
        <w:t xml:space="preserve">&lt;/ref&gt; The disease was later called </w:t>
      </w:r>
      <w:r>
        <w:rPr>
          <w:i/>
          <w:iCs/>
        </w:rPr>
        <w:t>infantile paralysis</w:t>
      </w:r>
      <w:r>
        <w:t xml:space="preserve">, based on its propensity to </w:t>
      </w:r>
      <w:r>
        <w:t xml:space="preserve">affect children. </w:t>
      </w:r>
    </w:p>
    <w:p w:rsidR="00000000" w:rsidRDefault="002A6F7B">
      <w:pPr>
        <w:pStyle w:val="NormalWeb"/>
      </w:pPr>
      <w:r>
        <w:t xml:space="preserve">Before the 20th century, polio infections were rarely seen in infants before six months of age, most cases occurring in children six months to four years of age. Poorer </w:t>
      </w:r>
      <w:hyperlink r:id="rId456" w:tooltip="Sanitation" w:history="1">
        <w:r>
          <w:rPr>
            <w:rStyle w:val="Hyperlink"/>
          </w:rPr>
          <w:t>sanitation</w:t>
        </w:r>
      </w:hyperlink>
      <w:r>
        <w:t xml:space="preserve"> of the ti</w:t>
      </w:r>
      <w:r>
        <w:t xml:space="preserve">me resulted in a constant exposure to the virus, which enhanced a natural </w:t>
      </w:r>
      <w:hyperlink r:id="rId457" w:tooltip="Immunity (medical)" w:history="1">
        <w:r>
          <w:rPr>
            <w:rStyle w:val="Hyperlink"/>
          </w:rPr>
          <w:t>immunity</w:t>
        </w:r>
      </w:hyperlink>
      <w:r>
        <w:t xml:space="preserve"> within the population. In developed countries during the late 19th and early 20th centuries, improvements we</w:t>
      </w:r>
      <w:r>
        <w:t xml:space="preserve">re made in community sanitation, including better </w:t>
      </w:r>
      <w:hyperlink r:id="rId458" w:tooltip="Sewage" w:history="1">
        <w:r>
          <w:rPr>
            <w:rStyle w:val="Hyperlink"/>
          </w:rPr>
          <w:t>sewage</w:t>
        </w:r>
      </w:hyperlink>
      <w:r>
        <w:t xml:space="preserve"> disposal and clean water supplies. These changes drastically increased the proportion of children and adults at risk of paralytic polio infection, by reducing</w:t>
      </w:r>
      <w:r>
        <w:t xml:space="preserve"> childhood exposure and immunity to the disease</w:t>
      </w:r>
      <w:r>
        <w:t>.</w:t>
      </w:r>
      <w:hyperlink w:anchor="cite_note-91" w:history="1">
        <w:r>
          <w:rPr>
            <w:rStyle w:val="Hyperlink"/>
            <w:vertAlign w:val="superscript"/>
          </w:rPr>
          <w:t>[91]</w:t>
        </w:r>
      </w:hyperlink>
      <w:r>
        <w:t xml:space="preserve"> Small localized paralytic polio </w:t>
      </w:r>
      <w:hyperlink r:id="rId459" w:tooltip="Epidemic" w:history="1">
        <w:r>
          <w:rPr>
            <w:rStyle w:val="Hyperlink"/>
          </w:rPr>
          <w:t>epidemics</w:t>
        </w:r>
      </w:hyperlink>
      <w:r>
        <w:t xml:space="preserve"> began to appear in Europe and the United States around 1900.&lt;ref name = Trevelyan</w:t>
      </w:r>
      <w:r>
        <w:t>&gt;</w:t>
      </w:r>
      <w:hyperlink r:id="rId460" w:tooltip="Template:Cite journal" w:history="1">
        <w:r>
          <w:rPr>
            <w:rStyle w:val="Hyperlink"/>
          </w:rPr>
          <w:t>Template:Cite journal</w:t>
        </w:r>
      </w:hyperlink>
      <w:r>
        <w:t xml:space="preserve">&lt;/ref&gt; Outbreaks reached </w:t>
      </w:r>
      <w:hyperlink r:id="rId461" w:tooltip="Pandemic" w:history="1">
        <w:r>
          <w:rPr>
            <w:rStyle w:val="Hyperlink"/>
          </w:rPr>
          <w:t>pandemic</w:t>
        </w:r>
      </w:hyperlink>
      <w:r>
        <w:t xml:space="preserve"> proportions in Europe, North America, Australia, and New Zealand during the first ha</w:t>
      </w:r>
      <w:r>
        <w:t>lf of the 20th century. By 1950 the peak age incidence of paralytic poliomyelitis in the United States had shifted from infants to children aged five to nine years, when the risk of paralysis is greater; about one-third of the cases were reported in person</w:t>
      </w:r>
      <w:r>
        <w:t>s over 15 years of age.&lt;ref name=Melnick_1990&gt;</w:t>
      </w:r>
      <w:hyperlink r:id="rId462" w:tooltip="Template:Cite book" w:history="1">
        <w:r>
          <w:rPr>
            <w:rStyle w:val="Hyperlink"/>
          </w:rPr>
          <w:t>Template:Cite book</w:t>
        </w:r>
      </w:hyperlink>
      <w:r>
        <w:t>&lt;/ref&gt; Accordingly, the rate of paralysis and death due to polio infection also increased during this time.&lt;ref name = Trevelya</w:t>
      </w:r>
      <w:r>
        <w:t>n/&gt; In the United States, the 1952 polio epidemic became the worst outbreak in the nation's history. Of nearly 58,000 cases reported that year 3,145 died and 21,269 were left with mild to disabling paralysis</w:t>
      </w:r>
      <w:r>
        <w:t>.</w:t>
      </w:r>
      <w:hyperlink w:anchor="cite_note-92" w:history="1">
        <w:r>
          <w:rPr>
            <w:rStyle w:val="Hyperlink"/>
            <w:vertAlign w:val="superscript"/>
          </w:rPr>
          <w:t>[92]</w:t>
        </w:r>
      </w:hyperlink>
      <w:r>
        <w:t xml:space="preserve"> </w:t>
      </w:r>
      <w:hyperlink r:id="rId463" w:tooltip="Intensive care medicine" w:history="1">
        <w:r>
          <w:rPr>
            <w:rStyle w:val="Hyperlink"/>
          </w:rPr>
          <w:t>Intensive care medicine</w:t>
        </w:r>
      </w:hyperlink>
      <w:r>
        <w:t xml:space="preserve"> has its origin in the fight against polio</w:t>
      </w:r>
      <w:r>
        <w:t>.</w:t>
      </w:r>
      <w:hyperlink w:anchor="cite_note-93" w:history="1">
        <w:r>
          <w:rPr>
            <w:rStyle w:val="Hyperlink"/>
            <w:vertAlign w:val="superscript"/>
          </w:rPr>
          <w:t>[93]</w:t>
        </w:r>
      </w:hyperlink>
      <w:r>
        <w:t xml:space="preserve"> Most hospitals in the 1950s had limited access to </w:t>
      </w:r>
      <w:hyperlink r:id="rId464" w:tooltip="Negative pressure ventilator" w:history="1">
        <w:r>
          <w:rPr>
            <w:rStyle w:val="Hyperlink"/>
          </w:rPr>
          <w:t>iron lungs</w:t>
        </w:r>
      </w:hyperlink>
      <w:r>
        <w:t xml:space="preserve"> for patients unable to breathe without mechanical assistance. Respiratory centers designed to assist the most severe polio patients, first established in 1952 a</w:t>
      </w:r>
      <w:r>
        <w:t xml:space="preserve">t the Blegdam Hospital of </w:t>
      </w:r>
      <w:hyperlink r:id="rId465" w:tooltip="Copenhagen" w:history="1">
        <w:r>
          <w:rPr>
            <w:rStyle w:val="Hyperlink"/>
          </w:rPr>
          <w:t>Copenhagen</w:t>
        </w:r>
      </w:hyperlink>
      <w:r>
        <w:t xml:space="preserve"> by </w:t>
      </w:r>
      <w:hyperlink r:id="rId466" w:tooltip="Denmark" w:history="1">
        <w:r>
          <w:rPr>
            <w:rStyle w:val="Hyperlink"/>
          </w:rPr>
          <w:t>Danish</w:t>
        </w:r>
      </w:hyperlink>
      <w:r>
        <w:t xml:space="preserve"> </w:t>
      </w:r>
      <w:hyperlink r:id="rId467" w:tooltip="Anesthesia" w:history="1">
        <w:r>
          <w:rPr>
            <w:rStyle w:val="Hyperlink"/>
          </w:rPr>
          <w:t>anesthesiologist</w:t>
        </w:r>
      </w:hyperlink>
      <w:r>
        <w:t xml:space="preserve"> </w:t>
      </w:r>
      <w:hyperlink r:id="rId468" w:tooltip="Bjørn Aage Ibsen" w:history="1">
        <w:r>
          <w:rPr>
            <w:rStyle w:val="Hyperlink"/>
          </w:rPr>
          <w:t>Bjørn Ibsen</w:t>
        </w:r>
      </w:hyperlink>
      <w:r>
        <w:t xml:space="preserve">, were the harbingers of subsequent </w:t>
      </w:r>
      <w:hyperlink r:id="rId469" w:tooltip="Intensive care unit" w:history="1">
        <w:r>
          <w:rPr>
            <w:rStyle w:val="Hyperlink"/>
          </w:rPr>
          <w:t>intensive care units</w:t>
        </w:r>
      </w:hyperlink>
      <w:r>
        <w:t xml:space="preserve"> (ICU). (A year later, Ibsen would establish the world's first dedicated ICU.</w:t>
      </w:r>
      <w:r>
        <w:t>)</w:t>
      </w:r>
      <w:hyperlink w:anchor="cite_note-94" w:history="1">
        <w:r>
          <w:rPr>
            <w:rStyle w:val="Hyperlink"/>
            <w:vertAlign w:val="superscript"/>
          </w:rPr>
          <w:t>[94]</w:t>
        </w:r>
      </w:hyperlink>
      <w:r>
        <w:t xml:space="preserve"> The polio epidemics not only altered the lives of those who survived them, but also brought profound cultural changes, spurring </w:t>
      </w:r>
      <w:hyperlink r:id="rId470" w:tooltip="Grassroots" w:history="1">
        <w:r>
          <w:rPr>
            <w:rStyle w:val="Hyperlink"/>
          </w:rPr>
          <w:t>grassroots</w:t>
        </w:r>
      </w:hyperlink>
      <w:r>
        <w:t xml:space="preserve"> fund-raising campaigns that would revolutionize medical </w:t>
      </w:r>
      <w:hyperlink r:id="rId471" w:tooltip="Philanthropy" w:history="1">
        <w:r>
          <w:rPr>
            <w:rStyle w:val="Hyperlink"/>
          </w:rPr>
          <w:t>philanthropy</w:t>
        </w:r>
      </w:hyperlink>
      <w:r>
        <w:t xml:space="preserve">, and giving rise to the modern field of </w:t>
      </w:r>
      <w:hyperlink r:id="rId472" w:tooltip="Physical therapy" w:history="1">
        <w:r>
          <w:rPr>
            <w:rStyle w:val="Hyperlink"/>
          </w:rPr>
          <w:t>rehabilitation therapy</w:t>
        </w:r>
      </w:hyperlink>
      <w:r>
        <w:t>. As one of the largest disabled groups in the world, polio survivors als</w:t>
      </w:r>
      <w:r>
        <w:t xml:space="preserve">o helped to advance the modern </w:t>
      </w:r>
      <w:hyperlink r:id="rId473" w:tooltip="Disability rights movement" w:history="1">
        <w:r>
          <w:rPr>
            <w:rStyle w:val="Hyperlink"/>
          </w:rPr>
          <w:t>disability rights movement</w:t>
        </w:r>
      </w:hyperlink>
      <w:r>
        <w:t xml:space="preserve"> through campaigns for the social and civil rights of the </w:t>
      </w:r>
      <w:hyperlink r:id="rId474" w:tooltip="Disabled" w:history="1">
        <w:r>
          <w:rPr>
            <w:rStyle w:val="Hyperlink"/>
          </w:rPr>
          <w:t>disabled</w:t>
        </w:r>
      </w:hyperlink>
      <w:r>
        <w:t>. The W</w:t>
      </w:r>
      <w:r>
        <w:t>orld Health Organization estimates that there are 10 to 20 million polio survivors worldwide.&lt;ref name= NewsDesk&gt;</w:t>
      </w:r>
      <w:hyperlink r:id="rId475" w:tooltip="Template:Cite web" w:history="1">
        <w:r>
          <w:rPr>
            <w:rStyle w:val="Hyperlink"/>
          </w:rPr>
          <w:t>Template:Cite web</w:t>
        </w:r>
      </w:hyperlink>
      <w:r>
        <w:t xml:space="preserve">&lt;/ref&gt; In 1977 there were 254,000 persons living in the United </w:t>
      </w:r>
      <w:r>
        <w:t>States who had been paralyzed by polio</w:t>
      </w:r>
      <w:r>
        <w:t>.</w:t>
      </w:r>
      <w:hyperlink w:anchor="cite_note-95" w:history="1">
        <w:r>
          <w:rPr>
            <w:rStyle w:val="Hyperlink"/>
            <w:vertAlign w:val="superscript"/>
          </w:rPr>
          <w:t>[95]</w:t>
        </w:r>
      </w:hyperlink>
      <w:r>
        <w:t xml:space="preserve"> According to doctors and local polio support groups, some 40,000 polio survivors with varying degrees of paralysis live in Germany, 30,000 in Japan, 24,000 in France, 16,000 in </w:t>
      </w:r>
      <w:r>
        <w:t xml:space="preserve">Australia, 12,000 in Canada and 12,000 in the United Kingdom.&lt;ref name= NewsDesk/&gt; Many </w:t>
      </w:r>
      <w:hyperlink r:id="rId476" w:tooltip="List of polio survivors" w:history="1">
        <w:r>
          <w:rPr>
            <w:rStyle w:val="Hyperlink"/>
          </w:rPr>
          <w:t>notable individuals have survived polio</w:t>
        </w:r>
      </w:hyperlink>
      <w:r>
        <w:t xml:space="preserve"> and often credit the prolonged immobility and residua</w:t>
      </w:r>
      <w:r>
        <w:t>l paralysis associated with polio as a driving force in their lives and careers</w:t>
      </w:r>
      <w:r>
        <w:t>.</w:t>
      </w:r>
      <w:hyperlink w:anchor="cite_note-96" w:history="1">
        <w:r>
          <w:rPr>
            <w:rStyle w:val="Hyperlink"/>
            <w:vertAlign w:val="superscript"/>
          </w:rPr>
          <w:t>[96]</w:t>
        </w:r>
      </w:hyperlink>
      <w:r>
        <w:t xml:space="preserve"> The disease was very well publicized during the polio epidemics of the 1950s, with extensive media coverage of any scientific advancemen</w:t>
      </w:r>
      <w:r>
        <w:t xml:space="preserve">ts that might lead to a cure. Thus, the scientists working on polio became some of the most famous of the century. Fifteen scientists and two laymen who made important contributions to the knowledge and treatment of poliomyelitis are honored by the </w:t>
      </w:r>
      <w:hyperlink r:id="rId477" w:tooltip="Polio Hall of Fame" w:history="1">
        <w:r>
          <w:rPr>
            <w:rStyle w:val="Hyperlink"/>
          </w:rPr>
          <w:t>Polio Hall of Fame</w:t>
        </w:r>
      </w:hyperlink>
      <w:r>
        <w:t xml:space="preserve">, which was dedicated in 1957 at the </w:t>
      </w:r>
      <w:hyperlink r:id="rId478" w:tooltip="Roosevelt Warm Springs Institute for Rehabilitation" w:history="1">
        <w:r>
          <w:rPr>
            <w:rStyle w:val="Hyperlink"/>
          </w:rPr>
          <w:t>Roosevelt Warm Springs Institute for Rehabilitation</w:t>
        </w:r>
      </w:hyperlink>
      <w:r>
        <w:t xml:space="preserve"> in </w:t>
      </w:r>
      <w:hyperlink r:id="rId479" w:tooltip="Warm Springs, Georgia" w:history="1">
        <w:r>
          <w:rPr>
            <w:rStyle w:val="Hyperlink"/>
          </w:rPr>
          <w:t>Warm Springs, Georgia</w:t>
        </w:r>
      </w:hyperlink>
      <w:r>
        <w:t>, US. In 2008 four organizations (Rotary International, the World Health Organization, the U.S. Centers for D</w:t>
      </w:r>
      <w:r>
        <w:t>isease Control and UNICEF) were added to the Hall of Fame</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World Polio Day (24 October) was established by </w:t>
      </w:r>
      <w:hyperlink r:id="rId480" w:tooltip="Rotary International" w:history="1">
        <w:r>
          <w:rPr>
            <w:rStyle w:val="Hyperlink"/>
          </w:rPr>
          <w:t>Ro</w:t>
        </w:r>
        <w:r>
          <w:rPr>
            <w:rStyle w:val="Hyperlink"/>
          </w:rPr>
          <w:t>tary International</w:t>
        </w:r>
      </w:hyperlink>
      <w:r>
        <w:t xml:space="preserve"> to commemorate the birth of </w:t>
      </w:r>
      <w:hyperlink r:id="rId481" w:tooltip="Jonas Salk" w:history="1">
        <w:r>
          <w:rPr>
            <w:rStyle w:val="Hyperlink"/>
          </w:rPr>
          <w:t>Jonas Salk</w:t>
        </w:r>
      </w:hyperlink>
      <w:r>
        <w:t>, who led the first team to develop a vaccine against poliomyelitis. Use of this inactivated poliovirus vaccine and subsequent widespread use of the o</w:t>
      </w:r>
      <w:r>
        <w:t xml:space="preserve">ral poliovirus vaccine developed by </w:t>
      </w:r>
      <w:hyperlink r:id="rId482" w:tooltip="Albert Sabin" w:history="1">
        <w:r>
          <w:rPr>
            <w:rStyle w:val="Hyperlink"/>
          </w:rPr>
          <w:t>Albert Sabin</w:t>
        </w:r>
      </w:hyperlink>
      <w:r>
        <w:t xml:space="preserve"> led to establishment of the Global Polio Eradication Initiative (GPEI) in 1988. Since then, GPEI has reduced polio worldwide by 99%</w:t>
      </w:r>
      <w:r>
        <w:t>.</w:t>
      </w:r>
      <w:hyperlink w:anchor="cite_note-99" w:history="1">
        <w:r>
          <w:rPr>
            <w:rStyle w:val="Hyperlink"/>
            <w:vertAlign w:val="superscript"/>
          </w:rPr>
          <w:t>[99]</w:t>
        </w:r>
      </w:hyperlink>
      <w:r>
        <w:t xml:space="preserve"> </w:t>
      </w:r>
    </w:p>
    <w:p w:rsidR="00000000" w:rsidRDefault="002A6F7B">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83" w:tooltip="Edit section: Etymology" w:history="1">
        <w:r>
          <w:rPr>
            <w:rStyle w:val="Hyperlink"/>
            <w:rFonts w:eastAsia="Times New Roman"/>
          </w:rPr>
          <w:t>edit</w:t>
        </w:r>
      </w:hyperlink>
      <w:r>
        <w:rPr>
          <w:rStyle w:val="mw-editsection-bracket"/>
          <w:rFonts w:eastAsia="Times New Roman"/>
        </w:rPr>
        <w:t>]</w:t>
      </w:r>
    </w:p>
    <w:p w:rsidR="00000000" w:rsidRDefault="002A6F7B">
      <w:pPr>
        <w:pStyle w:val="NormalWeb"/>
      </w:pPr>
      <w:r>
        <w:t xml:space="preserve">The term derives from the </w:t>
      </w:r>
      <w:hyperlink r:id="rId484" w:tooltip="Ancient Greek" w:history="1">
        <w:r>
          <w:rPr>
            <w:rStyle w:val="Hyperlink"/>
          </w:rPr>
          <w:t>Ancient Greek</w:t>
        </w:r>
      </w:hyperlink>
      <w:r>
        <w:t xml:space="preserve"> </w:t>
      </w:r>
      <w:hyperlink r:id="rId485" w:tooltip="Template:Transl" w:history="1">
        <w:r>
          <w:rPr>
            <w:rStyle w:val="Hyperlink"/>
          </w:rPr>
          <w:t>Template:Transl</w:t>
        </w:r>
      </w:hyperlink>
      <w:r>
        <w:t xml:space="preserve"> (</w:t>
      </w:r>
      <w:hyperlink r:id="rId486" w:tooltip="Template:Lang" w:history="1">
        <w:r>
          <w:rPr>
            <w:rStyle w:val="Hyperlink"/>
          </w:rPr>
          <w:t>Template:Lang</w:t>
        </w:r>
      </w:hyperlink>
      <w:r>
        <w:t xml:space="preserve">), meaning "grey", </w:t>
      </w:r>
      <w:hyperlink r:id="rId487" w:tooltip="Template:Transl" w:history="1">
        <w:r>
          <w:rPr>
            <w:rStyle w:val="Hyperlink"/>
          </w:rPr>
          <w:t>Template:Transl</w:t>
        </w:r>
      </w:hyperlink>
      <w:r>
        <w:t xml:space="preserve"> (</w:t>
      </w:r>
      <w:hyperlink r:id="rId488" w:tooltip="Template:Lang" w:history="1">
        <w:r>
          <w:rPr>
            <w:rStyle w:val="Hyperlink"/>
          </w:rPr>
          <w:t>Template:Lang</w:t>
        </w:r>
      </w:hyperlink>
      <w:r>
        <w:t xml:space="preserve"> “marrow”), referring to the grey matter of the </w:t>
      </w:r>
      <w:hyperlink r:id="rId489" w:tooltip="Spinal cord" w:history="1">
        <w:r>
          <w:rPr>
            <w:rStyle w:val="Hyperlink"/>
          </w:rPr>
          <w:t>spinal cord</w:t>
        </w:r>
      </w:hyperlink>
      <w:r>
        <w:t xml:space="preserve">, and the suffix </w:t>
      </w:r>
      <w:hyperlink r:id="rId490" w:tooltip="Wikt:-itis" w:history="1">
        <w:r>
          <w:rPr>
            <w:rStyle w:val="Hyperlink"/>
            <w:i/>
            <w:iCs/>
          </w:rPr>
          <w:t>-itis</w:t>
        </w:r>
      </w:hyperlink>
      <w:r>
        <w:t xml:space="preserve">, which denotes </w:t>
      </w:r>
      <w:hyperlink r:id="rId491" w:tooltip="Inflammation" w:history="1">
        <w:r>
          <w:rPr>
            <w:rStyle w:val="Hyperlink"/>
          </w:rPr>
          <w:t>inflammation</w:t>
        </w:r>
      </w:hyperlink>
      <w:r>
        <w:t>.,&lt;ref name=Chamberlin_2005&gt;</w:t>
      </w:r>
      <w:hyperlink r:id="rId492" w:tooltip="Template:Cite book" w:history="1">
        <w:r>
          <w:rPr>
            <w:rStyle w:val="Hyperlink"/>
          </w:rPr>
          <w:t>Template:Cite book</w:t>
        </w:r>
      </w:hyperlink>
      <w:r>
        <w:t>&lt;/ref&gt; i.e., inflammation of the spinal cord’s grey matter, although a severe in</w:t>
      </w:r>
      <w:r>
        <w:t xml:space="preserve">fection can extend into the brainstem and even higher structures, resulting in </w:t>
      </w:r>
      <w:hyperlink r:id="rId493" w:tooltip="Polioencephalitis" w:history="1">
        <w:r>
          <w:rPr>
            <w:rStyle w:val="Hyperlink"/>
          </w:rPr>
          <w:t>polio</w:t>
        </w:r>
        <w:r>
          <w:rPr>
            <w:rStyle w:val="Hyperlink"/>
            <w:i/>
            <w:iCs/>
          </w:rPr>
          <w:t>encephal</w:t>
        </w:r>
        <w:r>
          <w:rPr>
            <w:rStyle w:val="Hyperlink"/>
          </w:rPr>
          <w:t>itis</w:t>
        </w:r>
      </w:hyperlink>
      <w:r>
        <w:t xml:space="preserve">, producing a </w:t>
      </w:r>
      <w:hyperlink r:id="rId494" w:tooltip="Apnea" w:history="1">
        <w:r>
          <w:rPr>
            <w:rStyle w:val="Hyperlink"/>
          </w:rPr>
          <w:t>lack of ability to breathe</w:t>
        </w:r>
      </w:hyperlink>
      <w:r>
        <w:t xml:space="preserve"> that requires mec</w:t>
      </w:r>
      <w:r>
        <w:t xml:space="preserve">hanical assistance such as an </w:t>
      </w:r>
      <w:hyperlink r:id="rId495" w:tooltip="Negative pressure ventilator" w:history="1">
        <w:r>
          <w:rPr>
            <w:rStyle w:val="Hyperlink"/>
          </w:rPr>
          <w:t>iron lung</w:t>
        </w:r>
      </w:hyperlink>
      <w:r>
        <w:t xml:space="preserve">. </w:t>
      </w:r>
    </w:p>
    <w:p w:rsidR="00000000" w:rsidRDefault="002A6F7B">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496" w:tooltip="Edit section: Society and culture"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497" w:tooltip="Template:See also" w:history="1">
        <w:r>
          <w:rPr>
            <w:rStyle w:val="Hyperlink"/>
          </w:rPr>
          <w:t>Template:See also</w:t>
        </w:r>
      </w:hyperlink>
      <w:r>
        <w:t xml:space="preserve"> </w:t>
      </w:r>
    </w:p>
    <w:p w:rsidR="00000000" w:rsidRDefault="002A6F7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8" w:tooltip="Edit section: References"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499" w:tooltip="Template:Reflist" w:history="1">
        <w:r>
          <w:rPr>
            <w:rStyle w:val="Hyperlink"/>
          </w:rPr>
          <w:t>Temp</w:t>
        </w:r>
        <w:r>
          <w:rPr>
            <w:rStyle w:val="Hyperlink"/>
          </w:rPr>
          <w:t>late:Reflist</w:t>
        </w:r>
      </w:hyperlink>
      <w:r>
        <w:t xml:space="preserve"> </w:t>
      </w:r>
    </w:p>
    <w:p w:rsidR="00000000" w:rsidRDefault="002A6F7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00" w:tooltip="Edit section: Further reading" w:history="1">
        <w:r>
          <w:rPr>
            <w:rStyle w:val="Hyperlink"/>
            <w:rFonts w:eastAsia="Times New Roman"/>
          </w:rPr>
          <w:t>edit</w:t>
        </w:r>
      </w:hyperlink>
      <w:r>
        <w:rPr>
          <w:rStyle w:val="mw-editsection-bracket"/>
          <w:rFonts w:eastAsia="Times New Roman"/>
        </w:rPr>
        <w:t>]</w:t>
      </w:r>
    </w:p>
    <w:p w:rsidR="00000000" w:rsidRDefault="002A6F7B">
      <w:pPr>
        <w:numPr>
          <w:ilvl w:val="0"/>
          <w:numId w:val="2"/>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2A6F7B">
      <w:pPr>
        <w:numPr>
          <w:ilvl w:val="0"/>
          <w:numId w:val="2"/>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w:t>
      </w:r>
    </w:p>
    <w:p w:rsidR="00000000" w:rsidRDefault="002A6F7B">
      <w:pPr>
        <w:numPr>
          <w:ilvl w:val="0"/>
          <w:numId w:val="2"/>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2A6F7B">
      <w:pPr>
        <w:numPr>
          <w:ilvl w:val="0"/>
          <w:numId w:val="2"/>
        </w:numPr>
        <w:spacing w:before="100" w:beforeAutospacing="1" w:after="100" w:afterAutospacing="1"/>
        <w:rPr>
          <w:rFonts w:eastAsia="Times New Roman"/>
        </w:rPr>
      </w:pPr>
      <w:hyperlink r:id="rId504" w:tooltip="Template:Cite book" w:history="1">
        <w:r>
          <w:rPr>
            <w:rStyle w:val="Hyperlink"/>
            <w:rFonts w:eastAsia="Times New Roman"/>
          </w:rPr>
          <w:t>Template:Cite book</w:t>
        </w:r>
      </w:hyperlink>
      <w:r>
        <w:rPr>
          <w:rFonts w:eastAsia="Times New Roman"/>
        </w:rPr>
        <w:t xml:space="preserve"> </w:t>
      </w:r>
    </w:p>
    <w:p w:rsidR="00000000" w:rsidRDefault="002A6F7B">
      <w:pPr>
        <w:numPr>
          <w:ilvl w:val="0"/>
          <w:numId w:val="2"/>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2A6F7B">
      <w:pPr>
        <w:numPr>
          <w:ilvl w:val="0"/>
          <w:numId w:val="2"/>
        </w:numPr>
        <w:spacing w:before="100" w:beforeAutospacing="1" w:after="100" w:afterAutospacing="1"/>
        <w:rPr>
          <w:rFonts w:eastAsia="Times New Roman"/>
        </w:rPr>
      </w:pPr>
      <w:hyperlink r:id="rId506" w:tooltip="Template:Cite book" w:history="1">
        <w:r>
          <w:rPr>
            <w:rStyle w:val="Hyperlink"/>
            <w:rFonts w:eastAsia="Times New Roman"/>
          </w:rPr>
          <w:t>Template:Cite book</w:t>
        </w:r>
      </w:hyperlink>
      <w:r>
        <w:rPr>
          <w:rFonts w:eastAsia="Times New Roman"/>
        </w:rPr>
        <w:t xml:space="preserve"> </w:t>
      </w:r>
    </w:p>
    <w:p w:rsidR="00000000" w:rsidRDefault="002A6F7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7" w:tooltip="Edit section: External links" w:history="1">
        <w:r>
          <w:rPr>
            <w:rStyle w:val="Hyperlink"/>
            <w:rFonts w:eastAsia="Times New Roman"/>
          </w:rPr>
          <w:t>edit</w:t>
        </w:r>
      </w:hyperlink>
      <w:r>
        <w:rPr>
          <w:rStyle w:val="mw-editsection-bracket"/>
          <w:rFonts w:eastAsia="Times New Roman"/>
        </w:rPr>
        <w:t>]</w:t>
      </w:r>
    </w:p>
    <w:p w:rsidR="00000000" w:rsidRDefault="002A6F7B">
      <w:pPr>
        <w:pStyle w:val="NormalWeb"/>
      </w:pPr>
      <w:hyperlink r:id="rId508" w:tooltip="Template:Commons category" w:history="1">
        <w:r>
          <w:rPr>
            <w:rStyle w:val="Hyperlink"/>
          </w:rPr>
          <w:t>Template:Commons category</w:t>
        </w:r>
      </w:hyperlink>
      <w:r>
        <w:t xml:space="preserve"> </w:t>
      </w:r>
      <w:hyperlink r:id="rId509" w:tooltip="Template:Wiktionary" w:history="1">
        <w:r>
          <w:rPr>
            <w:rStyle w:val="Hyperlink"/>
          </w:rPr>
          <w:t>Template:Wiktionary</w:t>
        </w:r>
      </w:hyperlink>
      <w:r>
        <w:t xml:space="preserve"> </w:t>
      </w:r>
    </w:p>
    <w:p w:rsidR="00000000" w:rsidRDefault="002A6F7B">
      <w:pPr>
        <w:numPr>
          <w:ilvl w:val="0"/>
          <w:numId w:val="3"/>
        </w:numPr>
        <w:spacing w:before="100" w:beforeAutospacing="1" w:after="100" w:afterAutospacing="1"/>
        <w:rPr>
          <w:rFonts w:eastAsia="Times New Roman"/>
        </w:rPr>
      </w:pPr>
      <w:hyperlink r:id="rId510" w:tooltip="Template:Dmoz" w:history="1">
        <w:r>
          <w:rPr>
            <w:rStyle w:val="Hyperlink"/>
            <w:rFonts w:eastAsia="Times New Roman"/>
          </w:rPr>
          <w:t>Template:Dmoz</w:t>
        </w:r>
      </w:hyperlink>
      <w:r>
        <w:rPr>
          <w:rFonts w:eastAsia="Times New Roman"/>
        </w:rPr>
        <w:t xml:space="preserve"> </w:t>
      </w:r>
    </w:p>
    <w:p w:rsidR="00000000" w:rsidRDefault="002A6F7B">
      <w:pPr>
        <w:pStyle w:val="NormalWeb"/>
      </w:pPr>
      <w:hyperlink r:id="rId511" w:tooltip="Template:Portal bar" w:history="1">
        <w:r>
          <w:rPr>
            <w:rStyle w:val="Hyperlink"/>
          </w:rPr>
          <w:t>Template:Portal bar</w:t>
        </w:r>
      </w:hyperlink>
      <w:r>
        <w:t xml:space="preserve"> </w:t>
      </w:r>
      <w:hyperlink r:id="rId512" w:tooltip="Template:Viral diseases" w:history="1">
        <w:r>
          <w:rPr>
            <w:rStyle w:val="Hyperlink"/>
          </w:rPr>
          <w:t>Template:Viral diseases</w:t>
        </w:r>
      </w:hyperlink>
      <w:r>
        <w:t xml:space="preserve"> </w:t>
      </w:r>
      <w:hyperlink r:id="rId513" w:tooltip="Template:CNS diseases of the nervous system" w:history="1">
        <w:r>
          <w:rPr>
            <w:rStyle w:val="Hyperlink"/>
          </w:rPr>
          <w:t>Template:CNS diseases of the nervous system</w:t>
        </w:r>
      </w:hyperlink>
      <w:r>
        <w:t xml:space="preserve"> </w:t>
      </w:r>
      <w:hyperlink r:id="rId514" w:tooltip="Template:Authority control" w:history="1">
        <w:r>
          <w:rPr>
            <w:rStyle w:val="Hyperlink"/>
          </w:rPr>
          <w:t>Template:Authority control</w:t>
        </w:r>
      </w:hyperlink>
      <w:r>
        <w:t xml:space="preserve"> </w:t>
      </w:r>
    </w:p>
    <w:p w:rsidR="00000000" w:rsidRDefault="002A6F7B">
      <w:pPr>
        <w:pStyle w:val="NormalWeb"/>
      </w:pPr>
      <w:hyperlink r:id="rId515" w:tooltip="Template:Featured article" w:history="1">
        <w:r>
          <w:rPr>
            <w:rStyle w:val="Hyperlink"/>
          </w:rPr>
          <w:t>Template:Featured article</w:t>
        </w:r>
      </w:hyperlink>
      <w:r>
        <w:t xml:space="preserve"> </w:t>
      </w:r>
    </w:p>
    <w:p w:rsidR="002A6F7B" w:rsidRDefault="002A6F7B">
      <w:pPr>
        <w:pStyle w:val="NormalWeb"/>
      </w:pPr>
      <w:hyperlink r:id="rId516" w:tooltip="Category:Poliomyelitis" w:history="1">
        <w:r>
          <w:rPr>
            <w:rStyle w:val="Hyperlink"/>
          </w:rPr>
          <w:t>Category:Poliomyelitis</w:t>
        </w:r>
      </w:hyperlink>
      <w:r>
        <w:t xml:space="preserve"> </w:t>
      </w:r>
      <w:hyperlink r:id="rId517" w:tooltip="Category:Infectious diseases with eradication efforts" w:history="1">
        <w:r>
          <w:rPr>
            <w:rStyle w:val="Hyperlink"/>
          </w:rPr>
          <w:t>Category:Infectious diseases with eradication efforts</w:t>
        </w:r>
      </w:hyperlink>
      <w:r>
        <w:t xml:space="preserve"> </w:t>
      </w:r>
      <w:hyperlink r:id="rId518" w:tooltip="Category:RTT" w:history="1">
        <w:r>
          <w:rPr>
            <w:rStyle w:val="Hyperlink"/>
          </w:rPr>
          <w:t>Category:RTT</w:t>
        </w:r>
      </w:hyperlink>
      <w:r>
        <w:t xml:space="preserve"> </w:t>
      </w:r>
    </w:p>
    <w:sectPr w:rsidR="002A6F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F074F"/>
    <w:multiLevelType w:val="multilevel"/>
    <w:tmpl w:val="0B08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24F12"/>
    <w:multiLevelType w:val="multilevel"/>
    <w:tmpl w:val="6AF8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41F63"/>
    <w:multiLevelType w:val="multilevel"/>
    <w:tmpl w:val="9F9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A6F7B"/>
    <w:rsid w:val="002A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F182FA-E9A8-4FE3-B4C1-A2204B7A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0117">
      <w:marLeft w:val="0"/>
      <w:marRight w:val="0"/>
      <w:marTop w:val="0"/>
      <w:marBottom w:val="0"/>
      <w:divBdr>
        <w:top w:val="none" w:sz="0" w:space="0" w:color="auto"/>
        <w:left w:val="none" w:sz="0" w:space="0" w:color="auto"/>
        <w:bottom w:val="none" w:sz="0" w:space="0" w:color="auto"/>
        <w:right w:val="none" w:sz="0" w:space="0" w:color="auto"/>
      </w:divBdr>
      <w:divsChild>
        <w:div w:id="629216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gM" TargetMode="External"/><Relationship Id="rId299" Type="http://schemas.openxmlformats.org/officeDocument/2006/relationships/hyperlink" Target="/wiki/Template:Cite_journal" TargetMode="External"/><Relationship Id="rId21" Type="http://schemas.openxmlformats.org/officeDocument/2006/relationships/hyperlink" Target="/wiki/Antibodies" TargetMode="External"/><Relationship Id="rId63" Type="http://schemas.openxmlformats.org/officeDocument/2006/relationships/hyperlink" Target="/index.php?title=(none)&amp;action=edit&amp;section=27" TargetMode="External"/><Relationship Id="rId159" Type="http://schemas.openxmlformats.org/officeDocument/2006/relationships/hyperlink" Target="/wiki/Cervical_lymph_nodes" TargetMode="External"/><Relationship Id="rId324" Type="http://schemas.openxmlformats.org/officeDocument/2006/relationships/hyperlink" Target="/wiki/Inversely_proportional" TargetMode="External"/><Relationship Id="rId366" Type="http://schemas.openxmlformats.org/officeDocument/2006/relationships/hyperlink" Target="/wiki/Myocarditis" TargetMode="External"/><Relationship Id="rId170" Type="http://schemas.openxmlformats.org/officeDocument/2006/relationships/hyperlink" Target="/index.php?title=(none)&amp;action=edit&amp;section=5" TargetMode="External"/><Relationship Id="rId226" Type="http://schemas.openxmlformats.org/officeDocument/2006/relationships/hyperlink" Target="/wiki/Fingertip" TargetMode="External"/><Relationship Id="rId433" Type="http://schemas.openxmlformats.org/officeDocument/2006/relationships/hyperlink" Target="/wiki/Siguiri" TargetMode="External"/><Relationship Id="rId268" Type="http://schemas.openxmlformats.org/officeDocument/2006/relationships/hyperlink" Target="/wiki/Asymptomatic_carrier" TargetMode="External"/><Relationship Id="rId475" Type="http://schemas.openxmlformats.org/officeDocument/2006/relationships/hyperlink" Target="/wiki/Template:Cite_web" TargetMode="External"/><Relationship Id="rId32" Type="http://schemas.openxmlformats.org/officeDocument/2006/relationships/hyperlink" Target="/wiki/Jonas_Salk" TargetMode="External"/><Relationship Id="rId74" Type="http://schemas.openxmlformats.org/officeDocument/2006/relationships/hyperlink" Target="/wiki/Respiratory_tract" TargetMode="External"/><Relationship Id="rId128" Type="http://schemas.openxmlformats.org/officeDocument/2006/relationships/hyperlink" Target="/wiki/Transmission_(medicine)" TargetMode="External"/><Relationship Id="rId335" Type="http://schemas.openxmlformats.org/officeDocument/2006/relationships/hyperlink" Target="/wiki/Template:Cite_journal" TargetMode="External"/><Relationship Id="rId377" Type="http://schemas.openxmlformats.org/officeDocument/2006/relationships/hyperlink" Target="/wiki/Template:Flag" TargetMode="External"/><Relationship Id="rId500" Type="http://schemas.openxmlformats.org/officeDocument/2006/relationships/hyperlink" Target="/index.php?title=(none)&amp;action=edit&amp;section=31" TargetMode="External"/><Relationship Id="rId5" Type="http://schemas.openxmlformats.org/officeDocument/2006/relationships/hyperlink" Target="/wiki/Template:Distinguish2" TargetMode="External"/><Relationship Id="rId181" Type="http://schemas.openxmlformats.org/officeDocument/2006/relationships/hyperlink" Target="/wiki/Cerebellar_vermis" TargetMode="External"/><Relationship Id="rId237" Type="http://schemas.openxmlformats.org/officeDocument/2006/relationships/hyperlink" Target="/wiki/Glossopharyngeal_nerve" TargetMode="External"/><Relationship Id="rId402" Type="http://schemas.openxmlformats.org/officeDocument/2006/relationships/hyperlink" Target="/wiki/Template:Cite_journal" TargetMode="External"/><Relationship Id="rId279" Type="http://schemas.openxmlformats.org/officeDocument/2006/relationships/hyperlink" Target="/wiki/Template:Main" TargetMode="External"/><Relationship Id="rId444" Type="http://schemas.openxmlformats.org/officeDocument/2006/relationships/hyperlink" Target="/wiki/File:Polio_Egyptian_Stele.jpg" TargetMode="External"/><Relationship Id="rId486" Type="http://schemas.openxmlformats.org/officeDocument/2006/relationships/hyperlink" Target="/wiki/Template:Lang"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Placenta" TargetMode="External"/><Relationship Id="rId290" Type="http://schemas.openxmlformats.org/officeDocument/2006/relationships/hyperlink" Target="/wiki/Template:Cite_news" TargetMode="External"/><Relationship Id="rId304" Type="http://schemas.openxmlformats.org/officeDocument/2006/relationships/hyperlink" Target="/wiki/Template:Cite_journal" TargetMode="External"/><Relationship Id="rId346" Type="http://schemas.openxmlformats.org/officeDocument/2006/relationships/hyperlink" Target="/wiki/Club_foot" TargetMode="External"/><Relationship Id="rId388" Type="http://schemas.openxmlformats.org/officeDocument/2006/relationships/hyperlink" Target="/wiki/UNICEF" TargetMode="External"/><Relationship Id="rId511" Type="http://schemas.openxmlformats.org/officeDocument/2006/relationships/hyperlink" Target="/wiki/Template:Portal_bar" TargetMode="External"/><Relationship Id="rId85" Type="http://schemas.openxmlformats.org/officeDocument/2006/relationships/hyperlink" Target="/wiki/Encephalitis" TargetMode="External"/><Relationship Id="rId150" Type="http://schemas.openxmlformats.org/officeDocument/2006/relationships/hyperlink" Target="/wiki/Template:Cite_journal" TargetMode="External"/><Relationship Id="rId192" Type="http://schemas.openxmlformats.org/officeDocument/2006/relationships/hyperlink" Target="/wiki/Template:Cite_book" TargetMode="External"/><Relationship Id="rId206" Type="http://schemas.openxmlformats.org/officeDocument/2006/relationships/hyperlink" Target="/wiki/Spinal_column" TargetMode="External"/><Relationship Id="rId413" Type="http://schemas.openxmlformats.org/officeDocument/2006/relationships/hyperlink" Target="/wiki/Maldives" TargetMode="External"/><Relationship Id="rId248" Type="http://schemas.openxmlformats.org/officeDocument/2006/relationships/hyperlink" Target="/wiki/Pulmonary_edema" TargetMode="External"/><Relationship Id="rId455" Type="http://schemas.openxmlformats.org/officeDocument/2006/relationships/hyperlink" Target="/wiki/Template:Cite_journal" TargetMode="External"/><Relationship Id="rId497" Type="http://schemas.openxmlformats.org/officeDocument/2006/relationships/hyperlink" Target="/wiki/Template:See_also" TargetMode="External"/><Relationship Id="rId12" Type="http://schemas.openxmlformats.org/officeDocument/2006/relationships/hyperlink" Target="/wiki/Flaccid_paralysis" TargetMode="External"/><Relationship Id="rId108" Type="http://schemas.openxmlformats.org/officeDocument/2006/relationships/hyperlink" Target="/wiki/Capsid" TargetMode="External"/><Relationship Id="rId315" Type="http://schemas.openxmlformats.org/officeDocument/2006/relationships/hyperlink" Target="/wiki/Negative_pressure_ventilator" TargetMode="External"/><Relationship Id="rId357" Type="http://schemas.openxmlformats.org/officeDocument/2006/relationships/hyperlink" Target="/wiki/Template:Cite_web"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Poliovirus" TargetMode="External"/><Relationship Id="rId161" Type="http://schemas.openxmlformats.org/officeDocument/2006/relationships/hyperlink" Target="/wiki/Template:Cite_book" TargetMode="External"/><Relationship Id="rId217" Type="http://schemas.openxmlformats.org/officeDocument/2006/relationships/hyperlink" Target="/wiki/Sense" TargetMode="External"/><Relationship Id="rId399" Type="http://schemas.openxmlformats.org/officeDocument/2006/relationships/hyperlink" Target="/wiki/Americas" TargetMode="External"/><Relationship Id="rId259" Type="http://schemas.openxmlformats.org/officeDocument/2006/relationships/hyperlink" Target="/wiki/Antibody" TargetMode="External"/><Relationship Id="rId424" Type="http://schemas.openxmlformats.org/officeDocument/2006/relationships/hyperlink" Target="/wiki/PHEIC" TargetMode="External"/><Relationship Id="rId466" Type="http://schemas.openxmlformats.org/officeDocument/2006/relationships/hyperlink" Target="/wiki/Denmark" TargetMode="External"/><Relationship Id="rId23" Type="http://schemas.openxmlformats.org/officeDocument/2006/relationships/hyperlink" Target="/wiki/United_States_Center_for_Disease_Control" TargetMode="External"/><Relationship Id="rId119" Type="http://schemas.openxmlformats.org/officeDocument/2006/relationships/hyperlink" Target="/wiki/Enterovirus" TargetMode="External"/><Relationship Id="rId270" Type="http://schemas.openxmlformats.org/officeDocument/2006/relationships/hyperlink" Target="/index.php?title=(none)&amp;action=edit&amp;section=11" TargetMode="External"/><Relationship Id="rId326" Type="http://schemas.openxmlformats.org/officeDocument/2006/relationships/hyperlink" Target="/wiki/Respiration_(physiology)" TargetMode="External"/><Relationship Id="rId65" Type="http://schemas.openxmlformats.org/officeDocument/2006/relationships/hyperlink" Target="/index.php?title=(none)&amp;action=edit&amp;section=29" TargetMode="External"/><Relationship Id="rId130" Type="http://schemas.openxmlformats.org/officeDocument/2006/relationships/hyperlink" Target="/wiki/Template:Cite_journal" TargetMode="External"/><Relationship Id="rId368" Type="http://schemas.openxmlformats.org/officeDocument/2006/relationships/hyperlink" Target="/index.php?title=(none)&amp;action=edit&amp;section=17" TargetMode="External"/><Relationship Id="rId172" Type="http://schemas.openxmlformats.org/officeDocument/2006/relationships/hyperlink" Target="/wiki/Skeletal_muscle" TargetMode="External"/><Relationship Id="rId228" Type="http://schemas.openxmlformats.org/officeDocument/2006/relationships/hyperlink" Target="/index.php?title=(none)&amp;action=edit&amp;section=7" TargetMode="External"/><Relationship Id="rId435" Type="http://schemas.openxmlformats.org/officeDocument/2006/relationships/hyperlink" Target="/wiki/Kankan" TargetMode="External"/><Relationship Id="rId477" Type="http://schemas.openxmlformats.org/officeDocument/2006/relationships/hyperlink" Target="/wiki/Polio_Hall_of_Fame" TargetMode="External"/><Relationship Id="rId281" Type="http://schemas.openxmlformats.org/officeDocument/2006/relationships/hyperlink" Target="/wiki/Herd_immunity" TargetMode="External"/><Relationship Id="rId337" Type="http://schemas.openxmlformats.org/officeDocument/2006/relationships/hyperlink" Target="/wiki/Muscle_fiber" TargetMode="External"/><Relationship Id="rId502" Type="http://schemas.openxmlformats.org/officeDocument/2006/relationships/hyperlink" Target="/wiki/Template:Cite_book" TargetMode="External"/><Relationship Id="rId34" Type="http://schemas.openxmlformats.org/officeDocument/2006/relationships/hyperlink" Target="/wiki/Vaccination" TargetMode="External"/><Relationship Id="rId76" Type="http://schemas.openxmlformats.org/officeDocument/2006/relationships/hyperlink" Target="/wiki/Human_gastrointestinal_tract" TargetMode="External"/><Relationship Id="rId141" Type="http://schemas.openxmlformats.org/officeDocument/2006/relationships/hyperlink" Target="/wiki/Swimming_pool" TargetMode="External"/><Relationship Id="rId379" Type="http://schemas.openxmlformats.org/officeDocument/2006/relationships/hyperlink" Target="/wiki/Template:Flag" TargetMode="External"/><Relationship Id="rId7" Type="http://schemas.openxmlformats.org/officeDocument/2006/relationships/hyperlink" Target="/wiki/Template:Use_dmy_dates" TargetMode="External"/><Relationship Id="rId183" Type="http://schemas.openxmlformats.org/officeDocument/2006/relationships/hyperlink" Target="/wiki/Neuron" TargetMode="External"/><Relationship Id="rId239" Type="http://schemas.openxmlformats.org/officeDocument/2006/relationships/hyperlink" Target="/wiki/Accessory_nerve" TargetMode="External"/><Relationship Id="rId390" Type="http://schemas.openxmlformats.org/officeDocument/2006/relationships/hyperlink" Target="/wiki/Template:Cite_journal" TargetMode="External"/><Relationship Id="rId404" Type="http://schemas.openxmlformats.org/officeDocument/2006/relationships/hyperlink" Target="/wiki/Europe" TargetMode="External"/><Relationship Id="rId446" Type="http://schemas.openxmlformats.org/officeDocument/2006/relationships/hyperlink" Target="/wiki/Stele" TargetMode="External"/><Relationship Id="rId250" Type="http://schemas.openxmlformats.org/officeDocument/2006/relationships/hyperlink" Target="/index.php?title=(none)&amp;action=edit&amp;section=8" TargetMode="External"/><Relationship Id="rId292" Type="http://schemas.openxmlformats.org/officeDocument/2006/relationships/hyperlink" Target="/wiki/Vero_cell" TargetMode="External"/><Relationship Id="rId306" Type="http://schemas.openxmlformats.org/officeDocument/2006/relationships/hyperlink" Target="/index.php?title=(none)&amp;action=edit&amp;section=13" TargetMode="External"/><Relationship Id="rId488" Type="http://schemas.openxmlformats.org/officeDocument/2006/relationships/hyperlink" Target="/wiki/Template:Lang"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Spastic_paralysis" TargetMode="External"/><Relationship Id="rId110" Type="http://schemas.openxmlformats.org/officeDocument/2006/relationships/hyperlink" Target="/wiki/Virulence" TargetMode="External"/><Relationship Id="rId348" Type="http://schemas.openxmlformats.org/officeDocument/2006/relationships/hyperlink" Target="/wiki/Template:Cite_web" TargetMode="External"/><Relationship Id="rId513" Type="http://schemas.openxmlformats.org/officeDocument/2006/relationships/hyperlink" Target="/wiki/Template:CNS_diseases_of_the_nervous_system" TargetMode="External"/><Relationship Id="rId152" Type="http://schemas.openxmlformats.org/officeDocument/2006/relationships/hyperlink" Target="/wiki/Viral_replication" TargetMode="External"/><Relationship Id="rId194" Type="http://schemas.openxmlformats.org/officeDocument/2006/relationships/hyperlink" Target="/wiki/Abdomen" TargetMode="External"/><Relationship Id="rId208" Type="http://schemas.openxmlformats.org/officeDocument/2006/relationships/hyperlink" Target="/wiki/Limb_(anatomy)" TargetMode="External"/><Relationship Id="rId415" Type="http://schemas.openxmlformats.org/officeDocument/2006/relationships/hyperlink" Target="/wiki/Nepal" TargetMode="External"/><Relationship Id="rId457" Type="http://schemas.openxmlformats.org/officeDocument/2006/relationships/hyperlink" Target="/wiki/Immunity_(medical)" TargetMode="External"/><Relationship Id="rId261" Type="http://schemas.openxmlformats.org/officeDocument/2006/relationships/hyperlink" Target="/wiki/Lumbar_puncture" TargetMode="External"/><Relationship Id="rId499" Type="http://schemas.openxmlformats.org/officeDocument/2006/relationships/hyperlink" Target="/wiki/Template:Reflist" TargetMode="External"/><Relationship Id="rId14" Type="http://schemas.openxmlformats.org/officeDocument/2006/relationships/hyperlink" Target="/wiki/Template:Cite_book" TargetMode="External"/><Relationship Id="rId35" Type="http://schemas.openxmlformats.org/officeDocument/2006/relationships/hyperlink" Target="/wiki/Poliomyelitis_eradication"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Abdominal_pain" TargetMode="External"/><Relationship Id="rId100" Type="http://schemas.openxmlformats.org/officeDocument/2006/relationships/hyperlink" Target="/wiki/Oropharynx" TargetMode="External"/><Relationship Id="rId282" Type="http://schemas.openxmlformats.org/officeDocument/2006/relationships/hyperlink" Target="/wiki/Template:Cite_journal" TargetMode="External"/><Relationship Id="rId317" Type="http://schemas.openxmlformats.org/officeDocument/2006/relationships/hyperlink" Target="/wiki/History_of_poliomyelitis" TargetMode="External"/><Relationship Id="rId338" Type="http://schemas.openxmlformats.org/officeDocument/2006/relationships/hyperlink" Target="/wiki/Muscle_fiber" TargetMode="External"/><Relationship Id="rId359" Type="http://schemas.openxmlformats.org/officeDocument/2006/relationships/hyperlink" Target="/wiki/Kidney" TargetMode="External"/><Relationship Id="rId503" Type="http://schemas.openxmlformats.org/officeDocument/2006/relationships/hyperlink" Target="/wiki/Template:Cite_book" TargetMode="External"/><Relationship Id="rId8" Type="http://schemas.openxmlformats.org/officeDocument/2006/relationships/hyperlink" Target="/wiki/Template:Infobox_medical_condition" TargetMode="External"/><Relationship Id="rId98" Type="http://schemas.openxmlformats.org/officeDocument/2006/relationships/hyperlink" Target="/wiki/Human_gastrointestinal_tract" TargetMode="External"/><Relationship Id="rId121" Type="http://schemas.openxmlformats.org/officeDocument/2006/relationships/hyperlink" Target="/wiki/Template:Cite_journal" TargetMode="External"/><Relationship Id="rId142" Type="http://schemas.openxmlformats.org/officeDocument/2006/relationships/hyperlink" Target="/index.php?title=(none)&amp;action=edit&amp;section=4" TargetMode="External"/><Relationship Id="rId163" Type="http://schemas.openxmlformats.org/officeDocument/2006/relationships/hyperlink" Target="/wiki/Brown_fat" TargetMode="External"/><Relationship Id="rId184" Type="http://schemas.openxmlformats.org/officeDocument/2006/relationships/hyperlink" Target="/wiki/Spinal_column" TargetMode="External"/><Relationship Id="rId219" Type="http://schemas.openxmlformats.org/officeDocument/2006/relationships/hyperlink" Target="/wiki/Human_thorax" TargetMode="External"/><Relationship Id="rId370" Type="http://schemas.openxmlformats.org/officeDocument/2006/relationships/hyperlink" Target="/wiki/Post-polio_syndrome" TargetMode="External"/><Relationship Id="rId391" Type="http://schemas.openxmlformats.org/officeDocument/2006/relationships/hyperlink" Target="/wiki/Template:Cite_journal" TargetMode="External"/><Relationship Id="rId405" Type="http://schemas.openxmlformats.org/officeDocument/2006/relationships/hyperlink" Target="/wiki/Template:Cite_press_release" TargetMode="External"/><Relationship Id="rId426" Type="http://schemas.openxmlformats.org/officeDocument/2006/relationships/hyperlink" Target="/wiki/Northern_Region,_Nigeria" TargetMode="External"/><Relationship Id="rId447" Type="http://schemas.openxmlformats.org/officeDocument/2006/relationships/hyperlink" Target="/wiki/18th_Dynasty" TargetMode="External"/><Relationship Id="rId230" Type="http://schemas.openxmlformats.org/officeDocument/2006/relationships/hyperlink" Target="/wiki/Bulbar" TargetMode="External"/><Relationship Id="rId251" Type="http://schemas.openxmlformats.org/officeDocument/2006/relationships/hyperlink" Target="/wiki/Cervical_vertebrae" TargetMode="External"/><Relationship Id="rId468" Type="http://schemas.openxmlformats.org/officeDocument/2006/relationships/hyperlink" Target="/wiki/Bj&#248;rn_Aage_Ibsen" TargetMode="External"/><Relationship Id="rId489" Type="http://schemas.openxmlformats.org/officeDocument/2006/relationships/hyperlink" Target="/wiki/Spinal_cord" TargetMode="External"/><Relationship Id="rId25" Type="http://schemas.openxmlformats.org/officeDocument/2006/relationships/hyperlink" Target="/wiki/Afghanistan"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index.php?title=(none)&amp;action=edit&amp;section=31" TargetMode="External"/><Relationship Id="rId272" Type="http://schemas.openxmlformats.org/officeDocument/2006/relationships/hyperlink" Target="/wiki/University_of_Pittsburgh" TargetMode="External"/><Relationship Id="rId293" Type="http://schemas.openxmlformats.org/officeDocument/2006/relationships/hyperlink" Target="/wiki/Cell_culture" TargetMode="External"/><Relationship Id="rId307" Type="http://schemas.openxmlformats.org/officeDocument/2006/relationships/hyperlink" Target="/wiki/Cure" TargetMode="External"/><Relationship Id="rId328" Type="http://schemas.openxmlformats.org/officeDocument/2006/relationships/hyperlink" Target="/wiki/Aspiration_pneumonia" TargetMode="External"/><Relationship Id="rId349" Type="http://schemas.openxmlformats.org/officeDocument/2006/relationships/hyperlink" Target="/wiki/Scoliosis" TargetMode="External"/><Relationship Id="rId514" Type="http://schemas.openxmlformats.org/officeDocument/2006/relationships/hyperlink" Target="/wiki/Template:Authority_control" TargetMode="External"/><Relationship Id="rId88" Type="http://schemas.openxmlformats.org/officeDocument/2006/relationships/hyperlink" Target="/wiki/Template:Cite_book" TargetMode="External"/><Relationship Id="rId111" Type="http://schemas.openxmlformats.org/officeDocument/2006/relationships/hyperlink" Target="/wiki/Immunization" TargetMode="External"/><Relationship Id="rId132" Type="http://schemas.openxmlformats.org/officeDocument/2006/relationships/hyperlink" Target="/wiki/Immune_deficiency" TargetMode="External"/><Relationship Id="rId153" Type="http://schemas.openxmlformats.org/officeDocument/2006/relationships/hyperlink" Target="/wiki/Tonsils" TargetMode="External"/><Relationship Id="rId174" Type="http://schemas.openxmlformats.org/officeDocument/2006/relationships/hyperlink" Target="/wiki/Spinal_cord" TargetMode="External"/><Relationship Id="rId195" Type="http://schemas.openxmlformats.org/officeDocument/2006/relationships/hyperlink" Target="/wiki/Quadriplegia" TargetMode="External"/><Relationship Id="rId209" Type="http://schemas.openxmlformats.org/officeDocument/2006/relationships/hyperlink" Target="/wiki/Intercostal_muscle" TargetMode="External"/><Relationship Id="rId360" Type="http://schemas.openxmlformats.org/officeDocument/2006/relationships/hyperlink" Target="/wiki/Heart" TargetMode="External"/><Relationship Id="rId381" Type="http://schemas.openxmlformats.org/officeDocument/2006/relationships/hyperlink" Target="/wiki/Template:Flag" TargetMode="External"/><Relationship Id="rId416" Type="http://schemas.openxmlformats.org/officeDocument/2006/relationships/hyperlink" Target="/wiki/Sri_Lanka" TargetMode="External"/><Relationship Id="rId220" Type="http://schemas.openxmlformats.org/officeDocument/2006/relationships/hyperlink" Target="/wiki/Lumbar" TargetMode="External"/><Relationship Id="rId241" Type="http://schemas.openxmlformats.org/officeDocument/2006/relationships/hyperlink" Target="/wiki/Facial_weakness" TargetMode="External"/><Relationship Id="rId437" Type="http://schemas.openxmlformats.org/officeDocument/2006/relationships/hyperlink" Target="/wiki/Pakistan" TargetMode="External"/><Relationship Id="rId458" Type="http://schemas.openxmlformats.org/officeDocument/2006/relationships/hyperlink" Target="/wiki/Sewage" TargetMode="External"/><Relationship Id="rId479" Type="http://schemas.openxmlformats.org/officeDocument/2006/relationships/hyperlink" Target="/wiki/Warm_Springs,_Georgia" TargetMode="External"/><Relationship Id="rId15" Type="http://schemas.openxmlformats.org/officeDocument/2006/relationships/hyperlink" Target="/wiki/Headache" TargetMode="External"/><Relationship Id="rId36" Type="http://schemas.openxmlformats.org/officeDocument/2006/relationships/hyperlink" Target="/wiki/Template:TOC_limit"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White_blood_cell" TargetMode="External"/><Relationship Id="rId283" Type="http://schemas.openxmlformats.org/officeDocument/2006/relationships/hyperlink" Target="/wiki/Polio_vaccine" TargetMode="External"/><Relationship Id="rId318" Type="http://schemas.openxmlformats.org/officeDocument/2006/relationships/hyperlink" Target="/wiki/Hydrotherapy" TargetMode="External"/><Relationship Id="rId339" Type="http://schemas.openxmlformats.org/officeDocument/2006/relationships/hyperlink" Target="/wiki/Template:Cite_journal" TargetMode="External"/><Relationship Id="rId490" Type="http://schemas.openxmlformats.org/officeDocument/2006/relationships/hyperlink" Target="/wiki/Wikt:-itis" TargetMode="External"/><Relationship Id="rId504" Type="http://schemas.openxmlformats.org/officeDocument/2006/relationships/hyperlink" Target="/wiki/Template:Cite_book" TargetMode="External"/><Relationship Id="rId78" Type="http://schemas.openxmlformats.org/officeDocument/2006/relationships/hyperlink" Target="/wiki/Influenza-like_illness" TargetMode="External"/><Relationship Id="rId99" Type="http://schemas.openxmlformats.org/officeDocument/2006/relationships/hyperlink" Target="/wiki/Template:Cite_book" TargetMode="External"/><Relationship Id="rId101" Type="http://schemas.openxmlformats.org/officeDocument/2006/relationships/hyperlink" Target="/wiki/Intestine" TargetMode="External"/><Relationship Id="rId122" Type="http://schemas.openxmlformats.org/officeDocument/2006/relationships/hyperlink" Target="/wiki/Template:Cite_book" TargetMode="External"/><Relationship Id="rId143" Type="http://schemas.openxmlformats.org/officeDocument/2006/relationships/hyperlink" Target="/wiki/File:Polio_spine.png" TargetMode="External"/><Relationship Id="rId164" Type="http://schemas.openxmlformats.org/officeDocument/2006/relationships/hyperlink" Target="/wiki/Reticuloendothelial" TargetMode="External"/><Relationship Id="rId185" Type="http://schemas.openxmlformats.org/officeDocument/2006/relationships/hyperlink" Target="/wiki/Forebrain" TargetMode="External"/><Relationship Id="rId350" Type="http://schemas.openxmlformats.org/officeDocument/2006/relationships/hyperlink" Target="/wiki/Osteoporosis" TargetMode="External"/><Relationship Id="rId371" Type="http://schemas.openxmlformats.org/officeDocument/2006/relationships/hyperlink" Target="/wiki/Template:Cite_journal" TargetMode="External"/><Relationship Id="rId406" Type="http://schemas.openxmlformats.org/officeDocument/2006/relationships/hyperlink" Target="/wiki/Template:Cite_web" TargetMode="External"/><Relationship Id="rId9" Type="http://schemas.openxmlformats.org/officeDocument/2006/relationships/hyperlink" Target="/wiki/Infectious_disease" TargetMode="External"/><Relationship Id="rId210" Type="http://schemas.openxmlformats.org/officeDocument/2006/relationships/hyperlink" Target="/wiki/Template:Cite_book" TargetMode="External"/><Relationship Id="rId392" Type="http://schemas.openxmlformats.org/officeDocument/2006/relationships/hyperlink" Target="/wiki/Eradication_of_infectious_diseases" TargetMode="External"/><Relationship Id="rId427" Type="http://schemas.openxmlformats.org/officeDocument/2006/relationships/hyperlink" Target="/wiki/Fatwa" TargetMode="External"/><Relationship Id="rId448" Type="http://schemas.openxmlformats.org/officeDocument/2006/relationships/hyperlink" Target="/wiki/Prehistory" TargetMode="External"/><Relationship Id="rId469" Type="http://schemas.openxmlformats.org/officeDocument/2006/relationships/hyperlink" Target="/wiki/Intensive_care_unit" TargetMode="External"/><Relationship Id="rId26" Type="http://schemas.openxmlformats.org/officeDocument/2006/relationships/hyperlink" Target="/wiki/Nigeria" TargetMode="External"/><Relationship Id="rId231" Type="http://schemas.openxmlformats.org/officeDocument/2006/relationships/hyperlink" Target="/wiki/Brain_stem" TargetMode="External"/><Relationship Id="rId252" Type="http://schemas.openxmlformats.org/officeDocument/2006/relationships/hyperlink" Target="/wiki/Thoracic_diaphragm" TargetMode="External"/><Relationship Id="rId273" Type="http://schemas.openxmlformats.org/officeDocument/2006/relationships/hyperlink" Target="/wiki/Gamma_globulin" TargetMode="External"/><Relationship Id="rId294" Type="http://schemas.openxmlformats.org/officeDocument/2006/relationships/hyperlink" Target="/wiki/Formalin" TargetMode="External"/><Relationship Id="rId308" Type="http://schemas.openxmlformats.org/officeDocument/2006/relationships/hyperlink" Target="/wiki/Antibiotics" TargetMode="External"/><Relationship Id="rId329" Type="http://schemas.openxmlformats.org/officeDocument/2006/relationships/hyperlink" Target="/wiki/Template:Cite_journal" TargetMode="External"/><Relationship Id="rId480" Type="http://schemas.openxmlformats.org/officeDocument/2006/relationships/hyperlink" Target="/wiki/Rotary_International" TargetMode="External"/><Relationship Id="rId515" Type="http://schemas.openxmlformats.org/officeDocument/2006/relationships/hyperlink" Target="/wiki/Template:Featured_article"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index.php?title=(none)&amp;action=edit&amp;section=32" TargetMode="External"/><Relationship Id="rId89" Type="http://schemas.openxmlformats.org/officeDocument/2006/relationships/hyperlink" Target="/index.php?title=(none)&amp;action=edit&amp;section=2" TargetMode="External"/><Relationship Id="rId112" Type="http://schemas.openxmlformats.org/officeDocument/2006/relationships/hyperlink" Target="/wiki/Immunity_(medical)" TargetMode="External"/><Relationship Id="rId133" Type="http://schemas.openxmlformats.org/officeDocument/2006/relationships/hyperlink" Target="/wiki/Malnutrition" TargetMode="External"/><Relationship Id="rId154" Type="http://schemas.openxmlformats.org/officeDocument/2006/relationships/hyperlink" Target="/wiki/Follicular_dendritic_cell" TargetMode="External"/><Relationship Id="rId175" Type="http://schemas.openxmlformats.org/officeDocument/2006/relationships/hyperlink" Target="/wiki/Brain_stem" TargetMode="External"/><Relationship Id="rId340" Type="http://schemas.openxmlformats.org/officeDocument/2006/relationships/hyperlink" Target="/wiki/Muscle_contraction" TargetMode="External"/><Relationship Id="rId361" Type="http://schemas.openxmlformats.org/officeDocument/2006/relationships/hyperlink" Target="/wiki/Pulmonary_edema" TargetMode="External"/><Relationship Id="rId196" Type="http://schemas.openxmlformats.org/officeDocument/2006/relationships/hyperlink" Target="/wiki/Template:Cite_journal" TargetMode="External"/><Relationship Id="rId200" Type="http://schemas.openxmlformats.org/officeDocument/2006/relationships/hyperlink" Target="/wiki/Motor_neuron" TargetMode="External"/><Relationship Id="rId382" Type="http://schemas.openxmlformats.org/officeDocument/2006/relationships/hyperlink" Target="/wiki/Template:Flag" TargetMode="External"/><Relationship Id="rId417" Type="http://schemas.openxmlformats.org/officeDocument/2006/relationships/hyperlink" Target="/wiki/Thailand" TargetMode="External"/><Relationship Id="rId438" Type="http://schemas.openxmlformats.org/officeDocument/2006/relationships/hyperlink" Target="/wiki/Tehrik-i-Taliban_Pakistan" TargetMode="External"/><Relationship Id="rId459" Type="http://schemas.openxmlformats.org/officeDocument/2006/relationships/hyperlink" Target="/wiki/Epidemic" TargetMode="External"/><Relationship Id="rId16" Type="http://schemas.openxmlformats.org/officeDocument/2006/relationships/hyperlink" Target="/wiki/Asymptomatic" TargetMode="External"/><Relationship Id="rId221" Type="http://schemas.openxmlformats.org/officeDocument/2006/relationships/hyperlink" Target="/wiki/Template:Cite_book" TargetMode="External"/><Relationship Id="rId242" Type="http://schemas.openxmlformats.org/officeDocument/2006/relationships/hyperlink" Target="/wiki/Trigeminal_nerve" TargetMode="External"/><Relationship Id="rId263" Type="http://schemas.openxmlformats.org/officeDocument/2006/relationships/hyperlink" Target="/wiki/Lymphocyte" TargetMode="External"/><Relationship Id="rId284" Type="http://schemas.openxmlformats.org/officeDocument/2006/relationships/hyperlink" Target="/wiki/Attenuated_vaccine" TargetMode="External"/><Relationship Id="rId319" Type="http://schemas.openxmlformats.org/officeDocument/2006/relationships/hyperlink" Target="/wiki/Electrotherapy" TargetMode="External"/><Relationship Id="rId470" Type="http://schemas.openxmlformats.org/officeDocument/2006/relationships/hyperlink" Target="/wiki/Grassroots" TargetMode="External"/><Relationship Id="rId491" Type="http://schemas.openxmlformats.org/officeDocument/2006/relationships/hyperlink" Target="/wiki/Inflammation" TargetMode="External"/><Relationship Id="rId505" Type="http://schemas.openxmlformats.org/officeDocument/2006/relationships/hyperlink" Target="/wiki/Template:Cite_book"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Aseptic_meningitis" TargetMode="External"/><Relationship Id="rId102" Type="http://schemas.openxmlformats.org/officeDocument/2006/relationships/hyperlink" Target="/wiki/Pathogen" TargetMode="External"/><Relationship Id="rId123" Type="http://schemas.openxmlformats.org/officeDocument/2006/relationships/hyperlink" Target="/wiki/Temperate_climate" TargetMode="External"/><Relationship Id="rId144" Type="http://schemas.openxmlformats.org/officeDocument/2006/relationships/hyperlink" Target="/wiki/Lumbar" TargetMode="External"/><Relationship Id="rId330" Type="http://schemas.openxmlformats.org/officeDocument/2006/relationships/hyperlink" Target="/wiki/Case_fatality_rate" TargetMode="External"/><Relationship Id="rId90" Type="http://schemas.openxmlformats.org/officeDocument/2006/relationships/hyperlink" Target="/wiki/Template:Main" TargetMode="External"/><Relationship Id="rId165" Type="http://schemas.openxmlformats.org/officeDocument/2006/relationships/hyperlink" Target="/wiki/Inflammatory_response" TargetMode="External"/><Relationship Id="rId186" Type="http://schemas.openxmlformats.org/officeDocument/2006/relationships/hyperlink" Target="/wiki/Hypothalamus" TargetMode="External"/><Relationship Id="rId351" Type="http://schemas.openxmlformats.org/officeDocument/2006/relationships/hyperlink" Target="/wiki/Bone_fracture" TargetMode="External"/><Relationship Id="rId372" Type="http://schemas.openxmlformats.org/officeDocument/2006/relationships/hyperlink" Target="/wiki/Motor_unit" TargetMode="External"/><Relationship Id="rId393" Type="http://schemas.openxmlformats.org/officeDocument/2006/relationships/hyperlink" Target="/wiki/Guinea_worm_disease" TargetMode="External"/><Relationship Id="rId407" Type="http://schemas.openxmlformats.org/officeDocument/2006/relationships/hyperlink" Target="/index.php?title=(none)&amp;action=edit&amp;section=23" TargetMode="External"/><Relationship Id="rId428" Type="http://schemas.openxmlformats.org/officeDocument/2006/relationships/hyperlink" Target="/wiki/Kano" TargetMode="External"/><Relationship Id="rId449" Type="http://schemas.openxmlformats.org/officeDocument/2006/relationships/hyperlink" Target="/wiki/Ancient_Egypt" TargetMode="External"/><Relationship Id="rId211" Type="http://schemas.openxmlformats.org/officeDocument/2006/relationships/hyperlink" Target="/wiki/Ganglion" TargetMode="External"/><Relationship Id="rId232" Type="http://schemas.openxmlformats.org/officeDocument/2006/relationships/hyperlink" Target="/wiki/White_matter" TargetMode="External"/><Relationship Id="rId253" Type="http://schemas.openxmlformats.org/officeDocument/2006/relationships/hyperlink" Target="/wiki/Phrenic_nerve" TargetMode="External"/><Relationship Id="rId274" Type="http://schemas.openxmlformats.org/officeDocument/2006/relationships/hyperlink" Target="/wiki/Blood_plasma" TargetMode="External"/><Relationship Id="rId295" Type="http://schemas.openxmlformats.org/officeDocument/2006/relationships/hyperlink" Target="/wiki/Injection_(medicine)" TargetMode="External"/><Relationship Id="rId309" Type="http://schemas.openxmlformats.org/officeDocument/2006/relationships/hyperlink" Target="/wiki/Analgesics" TargetMode="External"/><Relationship Id="rId460" Type="http://schemas.openxmlformats.org/officeDocument/2006/relationships/hyperlink" Target="/wiki/Template:Cite_journal" TargetMode="External"/><Relationship Id="rId481" Type="http://schemas.openxmlformats.org/officeDocument/2006/relationships/hyperlink" Target="/wiki/Jonas_Salk" TargetMode="External"/><Relationship Id="rId516" Type="http://schemas.openxmlformats.org/officeDocument/2006/relationships/hyperlink" Target="/wiki/Category:Poliomyelitis" TargetMode="External"/><Relationship Id="rId27" Type="http://schemas.openxmlformats.org/officeDocument/2006/relationships/hyperlink" Target="/wiki/Pakistan"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IgA" TargetMode="External"/><Relationship Id="rId134" Type="http://schemas.openxmlformats.org/officeDocument/2006/relationships/hyperlink" Target="/wiki/Intramuscular_injection" TargetMode="External"/><Relationship Id="rId320" Type="http://schemas.openxmlformats.org/officeDocument/2006/relationships/hyperlink" Target="/index.php?title=(none)&amp;action=edit&amp;section=14" TargetMode="External"/><Relationship Id="rId80" Type="http://schemas.openxmlformats.org/officeDocument/2006/relationships/hyperlink" Target="/wiki/Lethargy" TargetMode="External"/><Relationship Id="rId155" Type="http://schemas.openxmlformats.org/officeDocument/2006/relationships/hyperlink" Target="/wiki/Germinal_center" TargetMode="External"/><Relationship Id="rId176" Type="http://schemas.openxmlformats.org/officeDocument/2006/relationships/hyperlink" Target="/wiki/Motor_cortex" TargetMode="External"/><Relationship Id="rId197" Type="http://schemas.openxmlformats.org/officeDocument/2006/relationships/hyperlink" Target="/wiki/Template:Cite_journal" TargetMode="External"/><Relationship Id="rId341" Type="http://schemas.openxmlformats.org/officeDocument/2006/relationships/hyperlink" Target="/wiki/Ligament" TargetMode="External"/><Relationship Id="rId362" Type="http://schemas.openxmlformats.org/officeDocument/2006/relationships/hyperlink" Target="/wiki/Aspiration_pneumonia" TargetMode="External"/><Relationship Id="rId383" Type="http://schemas.openxmlformats.org/officeDocument/2006/relationships/hyperlink" Target="/wiki/Template:Flag" TargetMode="External"/><Relationship Id="rId418" Type="http://schemas.openxmlformats.org/officeDocument/2006/relationships/hyperlink" Target="/wiki/Timor-Leste" TargetMode="External"/><Relationship Id="rId439" Type="http://schemas.openxmlformats.org/officeDocument/2006/relationships/hyperlink" Target="/wiki/Sterilization_(medicine)" TargetMode="External"/><Relationship Id="rId201" Type="http://schemas.openxmlformats.org/officeDocument/2006/relationships/hyperlink" Target="/wiki/Anterior_horn_(spinal_cord)" TargetMode="External"/><Relationship Id="rId222" Type="http://schemas.openxmlformats.org/officeDocument/2006/relationships/hyperlink" Target="/wiki/Asymmetry" TargetMode="External"/><Relationship Id="rId243" Type="http://schemas.openxmlformats.org/officeDocument/2006/relationships/hyperlink" Target="/wiki/Facial_nerve" TargetMode="External"/><Relationship Id="rId264" Type="http://schemas.openxmlformats.org/officeDocument/2006/relationships/hyperlink" Target="/wiki/Oligonucleotide" TargetMode="External"/><Relationship Id="rId285" Type="http://schemas.openxmlformats.org/officeDocument/2006/relationships/hyperlink" Target="/wiki/Virologist" TargetMode="External"/><Relationship Id="rId450" Type="http://schemas.openxmlformats.org/officeDocument/2006/relationships/hyperlink" Target="/wiki/Template:Cite_book" TargetMode="External"/><Relationship Id="rId471" Type="http://schemas.openxmlformats.org/officeDocument/2006/relationships/hyperlink" Target="/wiki/Philanthropy" TargetMode="External"/><Relationship Id="rId506" Type="http://schemas.openxmlformats.org/officeDocument/2006/relationships/hyperlink" Target="/wiki/Template:Cite_book" TargetMode="External"/><Relationship Id="rId17" Type="http://schemas.openxmlformats.org/officeDocument/2006/relationships/hyperlink" Target="/wiki/Post-polio_syndrome"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3" TargetMode="External"/><Relationship Id="rId103" Type="http://schemas.openxmlformats.org/officeDocument/2006/relationships/hyperlink" Target="/wiki/Template:Cite_book" TargetMode="External"/><Relationship Id="rId124" Type="http://schemas.openxmlformats.org/officeDocument/2006/relationships/hyperlink" Target="/wiki/Tropical_climate" TargetMode="External"/><Relationship Id="rId310" Type="http://schemas.openxmlformats.org/officeDocument/2006/relationships/hyperlink" Target="/wiki/Template:Cite_book" TargetMode="External"/><Relationship Id="rId492" Type="http://schemas.openxmlformats.org/officeDocument/2006/relationships/hyperlink" Target="/wiki/Template:Cite_book" TargetMode="External"/><Relationship Id="rId70" Type="http://schemas.openxmlformats.org/officeDocument/2006/relationships/hyperlink" Target="/wiki/Serovar" TargetMode="External"/><Relationship Id="rId91" Type="http://schemas.openxmlformats.org/officeDocument/2006/relationships/hyperlink" Target="/wiki/File:Polio_EM_PHIL_1875_lores.PNG" TargetMode="External"/><Relationship Id="rId145" Type="http://schemas.openxmlformats.org/officeDocument/2006/relationships/hyperlink" Target="/wiki/Artery" TargetMode="External"/><Relationship Id="rId166" Type="http://schemas.openxmlformats.org/officeDocument/2006/relationships/hyperlink" Target="/wiki/Meninges" TargetMode="External"/><Relationship Id="rId187" Type="http://schemas.openxmlformats.org/officeDocument/2006/relationships/hyperlink" Target="/wiki/Thalamus" TargetMode="External"/><Relationship Id="rId331" Type="http://schemas.openxmlformats.org/officeDocument/2006/relationships/hyperlink" Target="/wiki/Template:Cite_journal" TargetMode="External"/><Relationship Id="rId352" Type="http://schemas.openxmlformats.org/officeDocument/2006/relationships/hyperlink" Target="/wiki/Epiphysiodesis" TargetMode="External"/><Relationship Id="rId373" Type="http://schemas.openxmlformats.org/officeDocument/2006/relationships/hyperlink" Target="/wiki/Template:Cite_journal" TargetMode="External"/><Relationship Id="rId394" Type="http://schemas.openxmlformats.org/officeDocument/2006/relationships/hyperlink" Target="/wiki/Smallpox" TargetMode="External"/><Relationship Id="rId408" Type="http://schemas.openxmlformats.org/officeDocument/2006/relationships/hyperlink" Target="/wiki/Bangladesh" TargetMode="External"/><Relationship Id="rId429" Type="http://schemas.openxmlformats.org/officeDocument/2006/relationships/hyperlink" Target="/wiki/Somalia" TargetMode="External"/><Relationship Id="rId1" Type="http://schemas.openxmlformats.org/officeDocument/2006/relationships/numbering" Target="numbering.xml"/><Relationship Id="rId212" Type="http://schemas.openxmlformats.org/officeDocument/2006/relationships/hyperlink" Target="/wiki/Wallerian_degeneration" TargetMode="External"/><Relationship Id="rId233" Type="http://schemas.openxmlformats.org/officeDocument/2006/relationships/hyperlink" Target="/wiki/Cerebral_cortex" TargetMode="External"/><Relationship Id="rId254" Type="http://schemas.openxmlformats.org/officeDocument/2006/relationships/hyperlink" Target="/wiki/Human_lung" TargetMode="External"/><Relationship Id="rId440" Type="http://schemas.openxmlformats.org/officeDocument/2006/relationships/hyperlink" Target="/wiki/United_Arab_Emirates" TargetMode="External"/><Relationship Id="rId28" Type="http://schemas.openxmlformats.org/officeDocument/2006/relationships/hyperlink" Target="/wiki/Michael_Underwood_(physician)"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Antibodies" TargetMode="External"/><Relationship Id="rId275" Type="http://schemas.openxmlformats.org/officeDocument/2006/relationships/hyperlink" Target="/wiki/Template:Cite_journal" TargetMode="External"/><Relationship Id="rId296" Type="http://schemas.openxmlformats.org/officeDocument/2006/relationships/hyperlink" Target="/wiki/Serotype" TargetMode="External"/><Relationship Id="rId300" Type="http://schemas.openxmlformats.org/officeDocument/2006/relationships/hyperlink" Target="/wiki/Nervous_system" TargetMode="External"/><Relationship Id="rId461" Type="http://schemas.openxmlformats.org/officeDocument/2006/relationships/hyperlink" Target="/wiki/Pandemic" TargetMode="External"/><Relationship Id="rId482" Type="http://schemas.openxmlformats.org/officeDocument/2006/relationships/hyperlink" Target="/wiki/Albert_Sabin" TargetMode="External"/><Relationship Id="rId517" Type="http://schemas.openxmlformats.org/officeDocument/2006/relationships/hyperlink" Target="/wiki/Category:Infectious_diseases_with_eradication_efforts" TargetMode="External"/><Relationship Id="rId60" Type="http://schemas.openxmlformats.org/officeDocument/2006/relationships/hyperlink" Target="/index.php?title=(none)&amp;action=edit&amp;section=24" TargetMode="External"/><Relationship Id="rId81" Type="http://schemas.openxmlformats.org/officeDocument/2006/relationships/hyperlink" Target="/wiki/Template:Cite_book" TargetMode="External"/><Relationship Id="rId135" Type="http://schemas.openxmlformats.org/officeDocument/2006/relationships/hyperlink" Target="/wiki/Pregnancy" TargetMode="External"/><Relationship Id="rId156" Type="http://schemas.openxmlformats.org/officeDocument/2006/relationships/hyperlink" Target="/wiki/Lymphoid_tissue" TargetMode="External"/><Relationship Id="rId177" Type="http://schemas.openxmlformats.org/officeDocument/2006/relationships/hyperlink" Target="/wiki/Lesion" TargetMode="External"/><Relationship Id="rId198" Type="http://schemas.openxmlformats.org/officeDocument/2006/relationships/hyperlink" Target="/index.php?title=(none)&amp;action=edit&amp;section=6" TargetMode="External"/><Relationship Id="rId321" Type="http://schemas.openxmlformats.org/officeDocument/2006/relationships/hyperlink" Target="/wiki/File:Polio_sequelle.jpg" TargetMode="External"/><Relationship Id="rId342" Type="http://schemas.openxmlformats.org/officeDocument/2006/relationships/hyperlink" Target="/index.php?title=(none)&amp;action=edit&amp;section=16" TargetMode="External"/><Relationship Id="rId363" Type="http://schemas.openxmlformats.org/officeDocument/2006/relationships/hyperlink" Target="/wiki/Urinary_tract_infection" TargetMode="External"/><Relationship Id="rId384" Type="http://schemas.openxmlformats.org/officeDocument/2006/relationships/hyperlink" Target="/wiki/Template:Flag" TargetMode="External"/><Relationship Id="rId419" Type="http://schemas.openxmlformats.org/officeDocument/2006/relationships/hyperlink" Target="/index.php?title=(none)&amp;action=edit&amp;section=24" TargetMode="External"/><Relationship Id="rId202" Type="http://schemas.openxmlformats.org/officeDocument/2006/relationships/hyperlink" Target="/wiki/Spinal_column" TargetMode="External"/><Relationship Id="rId223" Type="http://schemas.openxmlformats.org/officeDocument/2006/relationships/hyperlink" Target="/wiki/Limb_(anatomy)" TargetMode="External"/><Relationship Id="rId244" Type="http://schemas.openxmlformats.org/officeDocument/2006/relationships/hyperlink" Target="/wiki/Tear_duct" TargetMode="External"/><Relationship Id="rId430" Type="http://schemas.openxmlformats.org/officeDocument/2006/relationships/hyperlink" Target="/wiki/Kenya" TargetMode="External"/><Relationship Id="rId18" Type="http://schemas.openxmlformats.org/officeDocument/2006/relationships/hyperlink" Target="/wiki/Fecal-oral_route"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Genetic_fingerprint" TargetMode="External"/><Relationship Id="rId286" Type="http://schemas.openxmlformats.org/officeDocument/2006/relationships/hyperlink" Target="/wiki/Hilary_Koprowski" TargetMode="External"/><Relationship Id="rId451" Type="http://schemas.openxmlformats.org/officeDocument/2006/relationships/hyperlink" Target="/wiki/Michael_Underwood_(physician)" TargetMode="External"/><Relationship Id="rId472" Type="http://schemas.openxmlformats.org/officeDocument/2006/relationships/hyperlink" Target="/wiki/Physical_therapy" TargetMode="External"/><Relationship Id="rId493" Type="http://schemas.openxmlformats.org/officeDocument/2006/relationships/hyperlink" Target="/wiki/Polioencephalitis" TargetMode="External"/><Relationship Id="rId507" Type="http://schemas.openxmlformats.org/officeDocument/2006/relationships/hyperlink" Target="/index.php?title=(none)&amp;action=edit&amp;section=32"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Virus_structure" TargetMode="External"/><Relationship Id="rId125" Type="http://schemas.openxmlformats.org/officeDocument/2006/relationships/hyperlink" Target="/wiki/Incubation_period" TargetMode="External"/><Relationship Id="rId146" Type="http://schemas.openxmlformats.org/officeDocument/2006/relationships/hyperlink" Target="/wiki/Human_pharynx" TargetMode="External"/><Relationship Id="rId167" Type="http://schemas.openxmlformats.org/officeDocument/2006/relationships/hyperlink" Target="/wiki/Human_brain" TargetMode="External"/><Relationship Id="rId188" Type="http://schemas.openxmlformats.org/officeDocument/2006/relationships/hyperlink" Target="/wiki/Dysphagia" TargetMode="External"/><Relationship Id="rId311" Type="http://schemas.openxmlformats.org/officeDocument/2006/relationships/hyperlink" Target="/wiki/Occupational_therapy" TargetMode="External"/><Relationship Id="rId332" Type="http://schemas.openxmlformats.org/officeDocument/2006/relationships/hyperlink" Target="/index.php?title=(none)&amp;action=edit&amp;section=15" TargetMode="External"/><Relationship Id="rId353" Type="http://schemas.openxmlformats.org/officeDocument/2006/relationships/hyperlink" Target="/wiki/Epiphyseal_plate" TargetMode="External"/><Relationship Id="rId374" Type="http://schemas.openxmlformats.org/officeDocument/2006/relationships/hyperlink" Target="/wiki/Template:Cite_journal" TargetMode="External"/><Relationship Id="rId395" Type="http://schemas.openxmlformats.org/officeDocument/2006/relationships/hyperlink" Target="/wiki/Template:Cite_web" TargetMode="External"/><Relationship Id="rId409" Type="http://schemas.openxmlformats.org/officeDocument/2006/relationships/hyperlink" Target="/wiki/Bhutan" TargetMode="External"/><Relationship Id="rId71" Type="http://schemas.openxmlformats.org/officeDocument/2006/relationships/hyperlink" Target="/wiki/Central_nervous_system" TargetMode="External"/><Relationship Id="rId92" Type="http://schemas.openxmlformats.org/officeDocument/2006/relationships/hyperlink" Target="/wiki/Transmission_electron_microscopy" TargetMode="External"/><Relationship Id="rId213" Type="http://schemas.openxmlformats.org/officeDocument/2006/relationships/hyperlink" Target="/wiki/Innervate" TargetMode="External"/><Relationship Id="rId234" Type="http://schemas.openxmlformats.org/officeDocument/2006/relationships/hyperlink" Target="/wiki/Cranial_nerve" TargetMode="External"/><Relationship Id="rId420" Type="http://schemas.openxmlformats.org/officeDocument/2006/relationships/hyperlink" Target="/wiki/Endemic_(epidemiology)" TargetMode="External"/><Relationship Id="rId2" Type="http://schemas.openxmlformats.org/officeDocument/2006/relationships/styles" Target="styles.xml"/><Relationship Id="rId29" Type="http://schemas.openxmlformats.org/officeDocument/2006/relationships/hyperlink" Target="/wiki/Karl_Landsteiner" TargetMode="External"/><Relationship Id="rId255" Type="http://schemas.openxmlformats.org/officeDocument/2006/relationships/hyperlink" Target="/wiki/Medical_ventilator" TargetMode="External"/><Relationship Id="rId276" Type="http://schemas.openxmlformats.org/officeDocument/2006/relationships/hyperlink" Target="/wiki/Clinical_trial" TargetMode="External"/><Relationship Id="rId297" Type="http://schemas.openxmlformats.org/officeDocument/2006/relationships/hyperlink" Target="/wiki/Albert_Sabin" TargetMode="External"/><Relationship Id="rId441" Type="http://schemas.openxmlformats.org/officeDocument/2006/relationships/hyperlink" Target="/wiki/Template:Cite_web" TargetMode="External"/><Relationship Id="rId462" Type="http://schemas.openxmlformats.org/officeDocument/2006/relationships/hyperlink" Target="/wiki/Template:Cite_book" TargetMode="External"/><Relationship Id="rId483" Type="http://schemas.openxmlformats.org/officeDocument/2006/relationships/hyperlink" Target="/index.php?title=(none)&amp;action=edit&amp;section=28" TargetMode="External"/><Relationship Id="rId518" Type="http://schemas.openxmlformats.org/officeDocument/2006/relationships/hyperlink" Target="/wiki/Category:RTT"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Tonsil" TargetMode="External"/><Relationship Id="rId136" Type="http://schemas.openxmlformats.org/officeDocument/2006/relationships/hyperlink" Target="/wiki/Template:Cite_journal" TargetMode="External"/><Relationship Id="rId157" Type="http://schemas.openxmlformats.org/officeDocument/2006/relationships/hyperlink" Target="/wiki/Microfold_cell" TargetMode="External"/><Relationship Id="rId178" Type="http://schemas.openxmlformats.org/officeDocument/2006/relationships/hyperlink" Target="/wiki/Dorsal_root_ganglion" TargetMode="External"/><Relationship Id="rId301" Type="http://schemas.openxmlformats.org/officeDocument/2006/relationships/hyperlink" Target="/wiki/Clinical_trial" TargetMode="External"/><Relationship Id="rId322" Type="http://schemas.openxmlformats.org/officeDocument/2006/relationships/hyperlink" Target="/wiki/Template:Cite_journal" TargetMode="External"/><Relationship Id="rId343" Type="http://schemas.openxmlformats.org/officeDocument/2006/relationships/hyperlink" Target="/wiki/Paresis" TargetMode="External"/><Relationship Id="rId364" Type="http://schemas.openxmlformats.org/officeDocument/2006/relationships/hyperlink" Target="/wiki/Kidney_stone" TargetMode="External"/><Relationship Id="rId61" Type="http://schemas.openxmlformats.org/officeDocument/2006/relationships/hyperlink" Target="/index.php?title=(none)&amp;action=edit&amp;section=25" TargetMode="External"/><Relationship Id="rId82" Type="http://schemas.openxmlformats.org/officeDocument/2006/relationships/hyperlink" Target="/wiki/Paralytic" TargetMode="External"/><Relationship Id="rId199" Type="http://schemas.openxmlformats.org/officeDocument/2006/relationships/hyperlink" Target="/wiki/File:Polio_spinal_diagram.PNG" TargetMode="External"/><Relationship Id="rId203" Type="http://schemas.openxmlformats.org/officeDocument/2006/relationships/hyperlink" Target="/wiki/Anterior_horn_(spinal_cord)" TargetMode="External"/><Relationship Id="rId385" Type="http://schemas.openxmlformats.org/officeDocument/2006/relationships/hyperlink" Target="/wiki/Template:See_also" TargetMode="External"/><Relationship Id="rId19" Type="http://schemas.openxmlformats.org/officeDocument/2006/relationships/hyperlink" Target="/wiki/Saliva" TargetMode="External"/><Relationship Id="rId224" Type="http://schemas.openxmlformats.org/officeDocument/2006/relationships/hyperlink" Target="/wiki/Proximally" TargetMode="External"/><Relationship Id="rId245" Type="http://schemas.openxmlformats.org/officeDocument/2006/relationships/hyperlink" Target="/wiki/Diplopia" TargetMode="External"/><Relationship Id="rId266" Type="http://schemas.openxmlformats.org/officeDocument/2006/relationships/hyperlink" Target="/wiki/Polymerase_chain_reaction" TargetMode="External"/><Relationship Id="rId287" Type="http://schemas.openxmlformats.org/officeDocument/2006/relationships/hyperlink" Target="/wiki/Belgian_Congo" TargetMode="External"/><Relationship Id="rId410" Type="http://schemas.openxmlformats.org/officeDocument/2006/relationships/hyperlink" Target="/wiki/North_Korea" TargetMode="External"/><Relationship Id="rId431" Type="http://schemas.openxmlformats.org/officeDocument/2006/relationships/hyperlink" Target="/wiki/Somali_Region" TargetMode="External"/><Relationship Id="rId452" Type="http://schemas.openxmlformats.org/officeDocument/2006/relationships/hyperlink" Target="/wiki/Template:Cite_book" TargetMode="External"/><Relationship Id="rId473" Type="http://schemas.openxmlformats.org/officeDocument/2006/relationships/hyperlink" Target="/wiki/Disability_rights_movement" TargetMode="External"/><Relationship Id="rId494" Type="http://schemas.openxmlformats.org/officeDocument/2006/relationships/hyperlink" Target="/wiki/Apnea" TargetMode="External"/><Relationship Id="rId508" Type="http://schemas.openxmlformats.org/officeDocument/2006/relationships/hyperlink" Target="/wiki/Template:Commons_category" TargetMode="External"/><Relationship Id="rId30" Type="http://schemas.openxmlformats.org/officeDocument/2006/relationships/hyperlink" Target="/wiki/Epidemic" TargetMode="External"/><Relationship Id="rId105" Type="http://schemas.openxmlformats.org/officeDocument/2006/relationships/hyperlink" Target="/wiki/Sense_(molecular_biology)" TargetMode="External"/><Relationship Id="rId126" Type="http://schemas.openxmlformats.org/officeDocument/2006/relationships/hyperlink" Target="/wiki/Template:Cite_journal" TargetMode="External"/><Relationship Id="rId147" Type="http://schemas.openxmlformats.org/officeDocument/2006/relationships/hyperlink" Target="/wiki/Intestinal_mucosa" TargetMode="External"/><Relationship Id="rId168" Type="http://schemas.openxmlformats.org/officeDocument/2006/relationships/hyperlink" Target="/wiki/Template:Cite_journal" TargetMode="External"/><Relationship Id="rId312" Type="http://schemas.openxmlformats.org/officeDocument/2006/relationships/hyperlink" Target="/wiki/Physical_therapy" TargetMode="External"/><Relationship Id="rId333" Type="http://schemas.openxmlformats.org/officeDocument/2006/relationships/hyperlink" Target="/wiki/Neurophysiology" TargetMode="External"/><Relationship Id="rId354" Type="http://schemas.openxmlformats.org/officeDocument/2006/relationships/hyperlink" Target="/wiki/Neuropathy"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Immunocompetent" TargetMode="External"/><Relationship Id="rId93" Type="http://schemas.openxmlformats.org/officeDocument/2006/relationships/hyperlink" Target="/wiki/Micrograph" TargetMode="External"/><Relationship Id="rId189" Type="http://schemas.openxmlformats.org/officeDocument/2006/relationships/hyperlink" Target="/wiki/Myalgia" TargetMode="External"/><Relationship Id="rId375" Type="http://schemas.openxmlformats.org/officeDocument/2006/relationships/hyperlink" Target="/index.php?title=(none)&amp;action=edit&amp;section=18" TargetMode="External"/><Relationship Id="rId396" Type="http://schemas.openxmlformats.org/officeDocument/2006/relationships/hyperlink" Target="/wiki/Rinderpest" TargetMode="External"/><Relationship Id="rId3" Type="http://schemas.openxmlformats.org/officeDocument/2006/relationships/settings" Target="settings.xml"/><Relationship Id="rId214" Type="http://schemas.openxmlformats.org/officeDocument/2006/relationships/hyperlink" Target="/wiki/Atrophy" TargetMode="External"/><Relationship Id="rId235" Type="http://schemas.openxmlformats.org/officeDocument/2006/relationships/hyperlink" Target="/wiki/Encephalitis" TargetMode="External"/><Relationship Id="rId256" Type="http://schemas.openxmlformats.org/officeDocument/2006/relationships/hyperlink" Target="/index.php?title=(none)&amp;action=edit&amp;section=9" TargetMode="External"/><Relationship Id="rId277" Type="http://schemas.openxmlformats.org/officeDocument/2006/relationships/hyperlink" Target="/wiki/Template:Cite_journal" TargetMode="External"/><Relationship Id="rId298" Type="http://schemas.openxmlformats.org/officeDocument/2006/relationships/hyperlink" Target="/wiki/Physiological" TargetMode="External"/><Relationship Id="rId400" Type="http://schemas.openxmlformats.org/officeDocument/2006/relationships/hyperlink" Target="/wiki/Template:Cite_journal" TargetMode="External"/><Relationship Id="rId421" Type="http://schemas.openxmlformats.org/officeDocument/2006/relationships/hyperlink" Target="/wiki/Pakistan" TargetMode="External"/><Relationship Id="rId442" Type="http://schemas.openxmlformats.org/officeDocument/2006/relationships/hyperlink" Target="/index.php?title=(none)&amp;action=edit&amp;section=27" TargetMode="External"/><Relationship Id="rId463" Type="http://schemas.openxmlformats.org/officeDocument/2006/relationships/hyperlink" Target="/wiki/Intensive_care_medicine" TargetMode="External"/><Relationship Id="rId484" Type="http://schemas.openxmlformats.org/officeDocument/2006/relationships/hyperlink" Target="/wiki/Ancient_Greek" TargetMode="External"/><Relationship Id="rId519" Type="http://schemas.openxmlformats.org/officeDocument/2006/relationships/fontTable" Target="fontTable.xml"/><Relationship Id="rId116" Type="http://schemas.openxmlformats.org/officeDocument/2006/relationships/hyperlink" Target="/wiki/IgG" TargetMode="External"/><Relationship Id="rId137" Type="http://schemas.openxmlformats.org/officeDocument/2006/relationships/hyperlink" Target="/wiki/Placenta" TargetMode="External"/><Relationship Id="rId158" Type="http://schemas.openxmlformats.org/officeDocument/2006/relationships/hyperlink" Target="/wiki/Peyer's_patches" TargetMode="External"/><Relationship Id="rId302" Type="http://schemas.openxmlformats.org/officeDocument/2006/relationships/hyperlink" Target="/wiki/Template:Cite_web" TargetMode="External"/><Relationship Id="rId323" Type="http://schemas.openxmlformats.org/officeDocument/2006/relationships/hyperlink" Target="/wiki/Viremia" TargetMode="External"/><Relationship Id="rId344" Type="http://schemas.openxmlformats.org/officeDocument/2006/relationships/hyperlink" Target="/wiki/Skeletal" TargetMode="External"/><Relationship Id="rId20" Type="http://schemas.openxmlformats.org/officeDocument/2006/relationships/hyperlink" Target="/wiki/Feces"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6" TargetMode="External"/><Relationship Id="rId83" Type="http://schemas.openxmlformats.org/officeDocument/2006/relationships/hyperlink" Target="/wiki/Flaccid_paralysis" TargetMode="External"/><Relationship Id="rId179" Type="http://schemas.openxmlformats.org/officeDocument/2006/relationships/hyperlink" Target="/wiki/Reticular_formation" TargetMode="External"/><Relationship Id="rId365" Type="http://schemas.openxmlformats.org/officeDocument/2006/relationships/hyperlink" Target="/wiki/Paralytic_ileus" TargetMode="External"/><Relationship Id="rId386" Type="http://schemas.openxmlformats.org/officeDocument/2006/relationships/hyperlink" Target="/wiki/Eradication_of_infectious_disease" TargetMode="External"/><Relationship Id="rId190" Type="http://schemas.openxmlformats.org/officeDocument/2006/relationships/hyperlink" Target="/wiki/Reflex" TargetMode="External"/><Relationship Id="rId204" Type="http://schemas.openxmlformats.org/officeDocument/2006/relationships/hyperlink" Target="/wiki/Ventral" TargetMode="External"/><Relationship Id="rId225" Type="http://schemas.openxmlformats.org/officeDocument/2006/relationships/hyperlink" Target="/wiki/Distally" TargetMode="External"/><Relationship Id="rId246" Type="http://schemas.openxmlformats.org/officeDocument/2006/relationships/hyperlink" Target="/wiki/Respiratory_rate" TargetMode="External"/><Relationship Id="rId267" Type="http://schemas.openxmlformats.org/officeDocument/2006/relationships/hyperlink" Target="/wiki/Wild_type" TargetMode="External"/><Relationship Id="rId288" Type="http://schemas.openxmlformats.org/officeDocument/2006/relationships/hyperlink" Target="/wiki/Template:Wayback" TargetMode="External"/><Relationship Id="rId411" Type="http://schemas.openxmlformats.org/officeDocument/2006/relationships/hyperlink" Target="/wiki/India" TargetMode="External"/><Relationship Id="rId432" Type="http://schemas.openxmlformats.org/officeDocument/2006/relationships/hyperlink" Target="/wiki/Template:Cite_web" TargetMode="External"/><Relationship Id="rId453" Type="http://schemas.openxmlformats.org/officeDocument/2006/relationships/hyperlink" Target="/wiki/Jakob_Heine" TargetMode="External"/><Relationship Id="rId474" Type="http://schemas.openxmlformats.org/officeDocument/2006/relationships/hyperlink" Target="/wiki/Disabled" TargetMode="External"/><Relationship Id="rId509" Type="http://schemas.openxmlformats.org/officeDocument/2006/relationships/hyperlink" Target="/wiki/Template:Wiktionary" TargetMode="External"/><Relationship Id="rId106" Type="http://schemas.openxmlformats.org/officeDocument/2006/relationships/hyperlink" Target="/wiki/RNA" TargetMode="External"/><Relationship Id="rId127" Type="http://schemas.openxmlformats.org/officeDocument/2006/relationships/hyperlink" Target="/wiki/Feces" TargetMode="External"/><Relationship Id="rId313" Type="http://schemas.openxmlformats.org/officeDocument/2006/relationships/hyperlink" Target="/wiki/Orthopedic_surgery" TargetMode="External"/><Relationship Id="rId495" Type="http://schemas.openxmlformats.org/officeDocument/2006/relationships/hyperlink" Target="/wiki/Negative_pressure_ventilator" TargetMode="External"/><Relationship Id="rId10" Type="http://schemas.openxmlformats.org/officeDocument/2006/relationships/hyperlink" Target="/wiki/Poliovirus" TargetMode="External"/><Relationship Id="rId31" Type="http://schemas.openxmlformats.org/officeDocument/2006/relationships/hyperlink" Target="/wiki/List_of_childhood_diseases"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Subclinical_infection" TargetMode="External"/><Relationship Id="rId94" Type="http://schemas.openxmlformats.org/officeDocument/2006/relationships/hyperlink" Target="/wiki/Genus" TargetMode="External"/><Relationship Id="rId148" Type="http://schemas.openxmlformats.org/officeDocument/2006/relationships/hyperlink" Target="/wiki/Immunoglobulin" TargetMode="External"/><Relationship Id="rId169" Type="http://schemas.openxmlformats.org/officeDocument/2006/relationships/hyperlink" Target="/wiki/Socioeconomics" TargetMode="External"/><Relationship Id="rId334" Type="http://schemas.openxmlformats.org/officeDocument/2006/relationships/hyperlink" Target="/wiki/Reinnervate" TargetMode="External"/><Relationship Id="rId355" Type="http://schemas.openxmlformats.org/officeDocument/2006/relationships/hyperlink" Target="/wiki/Vein" TargetMode="External"/><Relationship Id="rId376" Type="http://schemas.openxmlformats.org/officeDocument/2006/relationships/hyperlink" Target="/wiki/File:Polio_worldwide_2015.svg" TargetMode="External"/><Relationship Id="rId397" Type="http://schemas.openxmlformats.org/officeDocument/2006/relationships/hyperlink" Target="/index.php?title=(none)&amp;action=edit&amp;section=19" TargetMode="External"/><Relationship Id="rId520"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Vestibular_nuclei" TargetMode="External"/><Relationship Id="rId215" Type="http://schemas.openxmlformats.org/officeDocument/2006/relationships/hyperlink" Target="/wiki/Stretch_reflex" TargetMode="External"/><Relationship Id="rId236" Type="http://schemas.openxmlformats.org/officeDocument/2006/relationships/hyperlink" Target="/wiki/Dyspnea" TargetMode="External"/><Relationship Id="rId257" Type="http://schemas.openxmlformats.org/officeDocument/2006/relationships/hyperlink" Target="/wiki/Cognitive" TargetMode="External"/><Relationship Id="rId278" Type="http://schemas.openxmlformats.org/officeDocument/2006/relationships/hyperlink" Target="/index.php?title=(none)&amp;action=edit&amp;section=12" TargetMode="External"/><Relationship Id="rId401" Type="http://schemas.openxmlformats.org/officeDocument/2006/relationships/hyperlink" Target="/index.php?title=(none)&amp;action=edit&amp;section=21" TargetMode="External"/><Relationship Id="rId422" Type="http://schemas.openxmlformats.org/officeDocument/2006/relationships/hyperlink" Target="/wiki/Afghanistan" TargetMode="External"/><Relationship Id="rId443" Type="http://schemas.openxmlformats.org/officeDocument/2006/relationships/hyperlink" Target="/wiki/Template:Main" TargetMode="External"/><Relationship Id="rId464" Type="http://schemas.openxmlformats.org/officeDocument/2006/relationships/hyperlink" Target="/wiki/Negative_pressure_ventilator" TargetMode="External"/><Relationship Id="rId303" Type="http://schemas.openxmlformats.org/officeDocument/2006/relationships/hyperlink" Target="/wiki/Endemic_(epidemiology)" TargetMode="External"/><Relationship Id="rId485" Type="http://schemas.openxmlformats.org/officeDocument/2006/relationships/hyperlink" Target="/wiki/Template:Transl"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Medulla_oblongata" TargetMode="External"/><Relationship Id="rId138" Type="http://schemas.openxmlformats.org/officeDocument/2006/relationships/hyperlink" Target="/wiki/Template:Cite_book" TargetMode="External"/><Relationship Id="rId345" Type="http://schemas.openxmlformats.org/officeDocument/2006/relationships/hyperlink" Target="/wiki/Equinus_foot" TargetMode="External"/><Relationship Id="rId387" Type="http://schemas.openxmlformats.org/officeDocument/2006/relationships/hyperlink" Target="/wiki/World_Health_Organization" TargetMode="External"/><Relationship Id="rId510" Type="http://schemas.openxmlformats.org/officeDocument/2006/relationships/hyperlink" Target="/wiki/Template:Dmoz" TargetMode="External"/><Relationship Id="rId191" Type="http://schemas.openxmlformats.org/officeDocument/2006/relationships/hyperlink" Target="/wiki/Paresthesia" TargetMode="External"/><Relationship Id="rId205" Type="http://schemas.openxmlformats.org/officeDocument/2006/relationships/hyperlink" Target="/wiki/Grey_matter" TargetMode="External"/><Relationship Id="rId247" Type="http://schemas.openxmlformats.org/officeDocument/2006/relationships/hyperlink" Target="/wiki/Respiratory_arrest" TargetMode="External"/><Relationship Id="rId412" Type="http://schemas.openxmlformats.org/officeDocument/2006/relationships/hyperlink" Target="/wiki/Indonesia" TargetMode="External"/><Relationship Id="rId107" Type="http://schemas.openxmlformats.org/officeDocument/2006/relationships/hyperlink" Target="/wiki/Genome" TargetMode="External"/><Relationship Id="rId289" Type="http://schemas.openxmlformats.org/officeDocument/2006/relationships/hyperlink" Target="/wiki/Jonas_Salk" TargetMode="External"/><Relationship Id="rId454" Type="http://schemas.openxmlformats.org/officeDocument/2006/relationships/hyperlink" Target="/wiki/Karl_Oskar_Medin" TargetMode="External"/><Relationship Id="rId496" Type="http://schemas.openxmlformats.org/officeDocument/2006/relationships/hyperlink" Target="/index.php?title=(none)&amp;action=edit&amp;section=29" TargetMode="External"/><Relationship Id="rId11" Type="http://schemas.openxmlformats.org/officeDocument/2006/relationships/hyperlink" Target="/wiki/Muscle_weakness"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CD155" TargetMode="External"/><Relationship Id="rId314" Type="http://schemas.openxmlformats.org/officeDocument/2006/relationships/hyperlink" Target="/wiki/Ventilator" TargetMode="External"/><Relationship Id="rId356" Type="http://schemas.openxmlformats.org/officeDocument/2006/relationships/hyperlink" Target="/wiki/Template:Cite_book" TargetMode="External"/><Relationship Id="rId398" Type="http://schemas.openxmlformats.org/officeDocument/2006/relationships/hyperlink" Target="/index.php?title=(none)&amp;action=edit&amp;section=20" TargetMode="External"/><Relationship Id="rId95" Type="http://schemas.openxmlformats.org/officeDocument/2006/relationships/hyperlink" Target="/wiki/Enterovirus" TargetMode="External"/><Relationship Id="rId160" Type="http://schemas.openxmlformats.org/officeDocument/2006/relationships/hyperlink" Target="/wiki/Inferior_mesenteric_lymph_nodes" TargetMode="External"/><Relationship Id="rId216" Type="http://schemas.openxmlformats.org/officeDocument/2006/relationships/hyperlink" Target="/wiki/Reflex" TargetMode="External"/><Relationship Id="rId423" Type="http://schemas.openxmlformats.org/officeDocument/2006/relationships/hyperlink" Target="/wiki/Template:Cite_web" TargetMode="External"/><Relationship Id="rId258" Type="http://schemas.openxmlformats.org/officeDocument/2006/relationships/hyperlink" Target="/wiki/Human_pharynx" TargetMode="External"/><Relationship Id="rId465" Type="http://schemas.openxmlformats.org/officeDocument/2006/relationships/hyperlink" Target="/wiki/Copenhagen" TargetMode="External"/><Relationship Id="rId22" Type="http://schemas.openxmlformats.org/officeDocument/2006/relationships/hyperlink" Target="/wiki/Polio_vaccine" TargetMode="External"/><Relationship Id="rId64" Type="http://schemas.openxmlformats.org/officeDocument/2006/relationships/hyperlink" Target="/index.php?title=(none)&amp;action=edit&amp;section=28" TargetMode="External"/><Relationship Id="rId118" Type="http://schemas.openxmlformats.org/officeDocument/2006/relationships/hyperlink" Target="/wiki/Central_nervous_system" TargetMode="External"/><Relationship Id="rId325" Type="http://schemas.openxmlformats.org/officeDocument/2006/relationships/hyperlink" Target="/wiki/Immunity_(medical)" TargetMode="External"/><Relationship Id="rId367" Type="http://schemas.openxmlformats.org/officeDocument/2006/relationships/hyperlink" Target="/wiki/Cor_pulmonale" TargetMode="External"/><Relationship Id="rId171" Type="http://schemas.openxmlformats.org/officeDocument/2006/relationships/hyperlink" Target="/wiki/File:PHIL_2767_Poliovirus_Myotonic_dystrophic_changes.jpg" TargetMode="External"/><Relationship Id="rId227" Type="http://schemas.openxmlformats.org/officeDocument/2006/relationships/hyperlink" Target="/wiki/Toe" TargetMode="External"/><Relationship Id="rId269" Type="http://schemas.openxmlformats.org/officeDocument/2006/relationships/hyperlink" Target="/index.php?title=(none)&amp;action=edit&amp;section=10" TargetMode="External"/><Relationship Id="rId434" Type="http://schemas.openxmlformats.org/officeDocument/2006/relationships/hyperlink" Target="/wiki/Guinea" TargetMode="External"/><Relationship Id="rId476" Type="http://schemas.openxmlformats.org/officeDocument/2006/relationships/hyperlink" Target="/wiki/List_of_polio_survivors" TargetMode="External"/><Relationship Id="rId33" Type="http://schemas.openxmlformats.org/officeDocument/2006/relationships/hyperlink" Target="/wiki/Template:Cite_journal" TargetMode="External"/><Relationship Id="rId129" Type="http://schemas.openxmlformats.org/officeDocument/2006/relationships/hyperlink" Target="/wiki/Fecal-oral_route" TargetMode="External"/><Relationship Id="rId280" Type="http://schemas.openxmlformats.org/officeDocument/2006/relationships/hyperlink" Target="/wiki/File:Poliodrops.jpg" TargetMode="External"/><Relationship Id="rId336" Type="http://schemas.openxmlformats.org/officeDocument/2006/relationships/hyperlink" Target="/wiki/Muscle_hypertrophy" TargetMode="External"/><Relationship Id="rId501" Type="http://schemas.openxmlformats.org/officeDocument/2006/relationships/hyperlink" Target="/wiki/Template:Cite_book" TargetMode="External"/><Relationship Id="rId75" Type="http://schemas.openxmlformats.org/officeDocument/2006/relationships/hyperlink" Target="/wiki/Pharyngitis" TargetMode="External"/><Relationship Id="rId140" Type="http://schemas.openxmlformats.org/officeDocument/2006/relationships/hyperlink" Target="/wiki/Passive_immunity" TargetMode="External"/><Relationship Id="rId182" Type="http://schemas.openxmlformats.org/officeDocument/2006/relationships/hyperlink" Target="/wiki/Cerebellar_nuclei" TargetMode="External"/><Relationship Id="rId378" Type="http://schemas.openxmlformats.org/officeDocument/2006/relationships/hyperlink" Target="/wiki/Template:Flag" TargetMode="External"/><Relationship Id="rId403" Type="http://schemas.openxmlformats.org/officeDocument/2006/relationships/hyperlink" Target="/index.php?title=(none)&amp;action=edit&amp;section=22" TargetMode="External"/><Relationship Id="rId6" Type="http://schemas.openxmlformats.org/officeDocument/2006/relationships/hyperlink" Target="/wiki/Template:Pp-semi-indef" TargetMode="External"/><Relationship Id="rId238" Type="http://schemas.openxmlformats.org/officeDocument/2006/relationships/hyperlink" Target="/wiki/Vagus_nerve" TargetMode="External"/><Relationship Id="rId445" Type="http://schemas.openxmlformats.org/officeDocument/2006/relationships/hyperlink" Target="/wiki/Egypt" TargetMode="External"/><Relationship Id="rId487" Type="http://schemas.openxmlformats.org/officeDocument/2006/relationships/hyperlink" Target="/wiki/Template:Transl" TargetMode="External"/><Relationship Id="rId291" Type="http://schemas.openxmlformats.org/officeDocument/2006/relationships/hyperlink" Target="/wiki/Tissue_culture" TargetMode="External"/><Relationship Id="rId305" Type="http://schemas.openxmlformats.org/officeDocument/2006/relationships/hyperlink" Target="/wiki/Developed_country" TargetMode="External"/><Relationship Id="rId347" Type="http://schemas.openxmlformats.org/officeDocument/2006/relationships/hyperlink" Target="/wiki/Achilles_tendon" TargetMode="External"/><Relationship Id="rId512" Type="http://schemas.openxmlformats.org/officeDocument/2006/relationships/hyperlink" Target="/wiki/Template:Viral_disease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Seizure" TargetMode="External"/><Relationship Id="rId151" Type="http://schemas.openxmlformats.org/officeDocument/2006/relationships/hyperlink" Target="/wiki/Host_(biology)" TargetMode="External"/><Relationship Id="rId389" Type="http://schemas.openxmlformats.org/officeDocument/2006/relationships/hyperlink" Target="/wiki/The_Rotary_Foundation" TargetMode="External"/><Relationship Id="rId193" Type="http://schemas.openxmlformats.org/officeDocument/2006/relationships/hyperlink" Target="/wiki/Chest" TargetMode="External"/><Relationship Id="rId207" Type="http://schemas.openxmlformats.org/officeDocument/2006/relationships/hyperlink" Target="/wiki/Torso" TargetMode="External"/><Relationship Id="rId249" Type="http://schemas.openxmlformats.org/officeDocument/2006/relationships/hyperlink" Target="/wiki/Shock_(circulatory)" TargetMode="External"/><Relationship Id="rId414" Type="http://schemas.openxmlformats.org/officeDocument/2006/relationships/hyperlink" Target="/wiki/Myanmar" TargetMode="External"/><Relationship Id="rId456" Type="http://schemas.openxmlformats.org/officeDocument/2006/relationships/hyperlink" Target="/wiki/Sanitation" TargetMode="External"/><Relationship Id="rId498" Type="http://schemas.openxmlformats.org/officeDocument/2006/relationships/hyperlink" Target="/index.php?title=(none)&amp;action=edit&amp;section=30" TargetMode="External"/><Relationship Id="rId13" Type="http://schemas.openxmlformats.org/officeDocument/2006/relationships/hyperlink" Target="/wiki/Thoracic_diaphragm" TargetMode="External"/><Relationship Id="rId109" Type="http://schemas.openxmlformats.org/officeDocument/2006/relationships/hyperlink" Target="/wiki/Serovar" TargetMode="External"/><Relationship Id="rId260" Type="http://schemas.openxmlformats.org/officeDocument/2006/relationships/hyperlink" Target="/wiki/Cerebrospinal_fluid" TargetMode="External"/><Relationship Id="rId316" Type="http://schemas.openxmlformats.org/officeDocument/2006/relationships/hyperlink" Target="/wiki/Biphasic_Cuirass_Ventilation"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wiki/RNA_virus" TargetMode="External"/><Relationship Id="rId120" Type="http://schemas.openxmlformats.org/officeDocument/2006/relationships/hyperlink" Target="/index.php?title=(none)&amp;action=edit&amp;section=3" TargetMode="External"/><Relationship Id="rId358" Type="http://schemas.openxmlformats.org/officeDocument/2006/relationships/hyperlink" Target="/wiki/Lungs" TargetMode="External"/><Relationship Id="rId162" Type="http://schemas.openxmlformats.org/officeDocument/2006/relationships/hyperlink" Target="/wiki/Viremia" TargetMode="External"/><Relationship Id="rId218" Type="http://schemas.openxmlformats.org/officeDocument/2006/relationships/hyperlink" Target="/wiki/Neck" TargetMode="External"/><Relationship Id="rId425" Type="http://schemas.openxmlformats.org/officeDocument/2006/relationships/hyperlink" Target="/index.php?title=(none)&amp;action=edit&amp;section=25" TargetMode="External"/><Relationship Id="rId467" Type="http://schemas.openxmlformats.org/officeDocument/2006/relationships/hyperlink" Target="/wiki/Anesthesia" TargetMode="External"/><Relationship Id="rId271" Type="http://schemas.openxmlformats.org/officeDocument/2006/relationships/hyperlink" Target="/wiki/William_Hammon" TargetMode="External"/><Relationship Id="rId24" Type="http://schemas.openxmlformats.org/officeDocument/2006/relationships/hyperlink" Target="/wiki/Template:Cite_web" TargetMode="External"/><Relationship Id="rId66" Type="http://schemas.openxmlformats.org/officeDocument/2006/relationships/hyperlink" Target="/index.php?title=(none)&amp;action=edit&amp;section=30" TargetMode="External"/><Relationship Id="rId131" Type="http://schemas.openxmlformats.org/officeDocument/2006/relationships/hyperlink" Target="/wiki/Medscape" TargetMode="External"/><Relationship Id="rId327" Type="http://schemas.openxmlformats.org/officeDocument/2006/relationships/hyperlink" Target="/wiki/Suffocation" TargetMode="External"/><Relationship Id="rId369" Type="http://schemas.openxmlformats.org/officeDocument/2006/relationships/hyperlink" Target="/wiki/Template:Main" TargetMode="External"/><Relationship Id="rId173" Type="http://schemas.openxmlformats.org/officeDocument/2006/relationships/hyperlink" Target="/wiki/Motor_neuron" TargetMode="External"/><Relationship Id="rId229" Type="http://schemas.openxmlformats.org/officeDocument/2006/relationships/hyperlink" Target="/wiki/File:Brain_bulbar_region.svg" TargetMode="External"/><Relationship Id="rId380" Type="http://schemas.openxmlformats.org/officeDocument/2006/relationships/hyperlink" Target="/wiki/Template:Flag" TargetMode="External"/><Relationship Id="rId436" Type="http://schemas.openxmlformats.org/officeDocument/2006/relationships/hyperlink" Target="/index.php?title=(none)&amp;action=edit&amp;section=26" TargetMode="External"/><Relationship Id="rId240" Type="http://schemas.openxmlformats.org/officeDocument/2006/relationships/hyperlink" Target="/wiki/Mucus" TargetMode="External"/><Relationship Id="rId478" Type="http://schemas.openxmlformats.org/officeDocument/2006/relationships/hyperlink" Target="/wiki/Roosevelt_Warm_Springs_Institute_for_Rehabil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13843</Words>
  <Characters>69218</Characters>
  <Application>Microsoft Office Word</Application>
  <DocSecurity>0</DocSecurity>
  <Lines>576</Lines>
  <Paragraphs>165</Paragraphs>
  <ScaleCrop>false</ScaleCrop>
  <Company/>
  <LinksUpToDate>false</LinksUpToDate>
  <CharactersWithSpaces>82896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