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4312EF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"/wiki/Template:Use_dmy_dates" \o "Template:Use dmy dates"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Template:Use dmy dates</w:t>
      </w:r>
      <w:r>
        <w:fldChar w:fldCharType="end"/>
      </w:r>
      <w:r>
        <w:t xml:space="preserve"> </w:t>
      </w:r>
      <w:hyperlink r:id="rId4" w:tooltip="Template:Infobox settlement" w:history="1">
        <w:r>
          <w:rPr>
            <w:rStyle w:val="Hyperlink"/>
          </w:rPr>
          <w:t>Template:Infobox settlement</w:t>
        </w:r>
      </w:hyperlink>
      <w:r>
        <w:t xml:space="preserve"> </w:t>
      </w:r>
    </w:p>
    <w:p w:rsidR="004312EF" w:rsidRDefault="004312EF">
      <w:pPr>
        <w:pStyle w:val="NormalWeb"/>
      </w:pPr>
      <w:r>
        <w:rPr>
          <w:b/>
          <w:bCs/>
        </w:rPr>
        <w:t>Tbilisi</w:t>
      </w:r>
      <w:r>
        <w:t xml:space="preserve"> (</w:t>
      </w:r>
      <w:hyperlink r:id="rId5" w:tooltip="Template:Lang-ka" w:history="1">
        <w:r>
          <w:rPr>
            <w:rStyle w:val="Hyperlink"/>
          </w:rPr>
          <w:t>Template:Lang-ka</w:t>
        </w:r>
      </w:hyperlink>
      <w:r>
        <w:t xml:space="preserve"> </w:t>
      </w:r>
      <w:hyperlink r:id="rId6" w:tooltip="Template:IPA-ka" w:history="1">
        <w:r>
          <w:rPr>
            <w:rStyle w:val="Hyperlink"/>
          </w:rPr>
          <w:t>Template:IPA-ka</w:t>
        </w:r>
      </w:hyperlink>
      <w:r>
        <w:t>)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sectPr w:rsidR="004312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312EF"/>
    <w:rsid w:val="004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CFE16-9E25-449B-AAEE-001B0DE0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wiki/Template:IPA-ka" TargetMode="External"/><Relationship Id="rId5" Type="http://schemas.openxmlformats.org/officeDocument/2006/relationships/hyperlink" Target="/wiki/Template:Lang-ka" TargetMode="External"/><Relationship Id="rId4" Type="http://schemas.openxmlformats.org/officeDocument/2006/relationships/hyperlink" Target="/wiki/Template:Infobox_sett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342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2016-07-08T06:25:00Z</dcterms:created>
  <dcterms:modified xsi:type="dcterms:W3CDTF">2016-07-08T06:25:00Z</dcterms:modified>
</cp:coreProperties>
</file>