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E4B1E">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Pp-move-indef" w:history="1">
        <w:r>
          <w:rPr>
            <w:rStyle w:val="Hyperlink"/>
          </w:rPr>
          <w:t>Template:Pp-move-indef</w:t>
        </w:r>
      </w:hyperlink>
      <w:r>
        <w:t xml:space="preserve"> </w:t>
      </w:r>
      <w:hyperlink r:id="rId6" w:tooltip="Template:Use dmy dates" w:history="1">
        <w:r>
          <w:rPr>
            <w:rStyle w:val="Hyperlink"/>
          </w:rPr>
          <w:t>Template:Use dmy dates</w:t>
        </w:r>
      </w:hyperlink>
      <w:r>
        <w:t xml:space="preserve"> </w:t>
      </w:r>
      <w:hyperlink r:id="rId7" w:tooltip="Template:Taxobox" w:history="1">
        <w:r>
          <w:rPr>
            <w:rStyle w:val="Hyperlink"/>
          </w:rPr>
          <w:t>Template:Taxobox</w:t>
        </w:r>
      </w:hyperlink>
      <w:r>
        <w:t xml:space="preserve"> </w:t>
      </w:r>
    </w:p>
    <w:p w:rsidR="00000000" w:rsidRDefault="008E4B1E">
      <w:pPr>
        <w:pStyle w:val="NormalWeb"/>
      </w:pPr>
      <w:r>
        <w:t xml:space="preserve">The </w:t>
      </w:r>
      <w:r>
        <w:rPr>
          <w:b/>
          <w:bCs/>
        </w:rPr>
        <w:t>thylacine</w:t>
      </w:r>
      <w:r>
        <w:t xml:space="preserve"> (</w:t>
      </w:r>
      <w:hyperlink r:id="rId8" w:tooltip="Template:IPAc-en" w:history="1">
        <w:r>
          <w:rPr>
            <w:rStyle w:val="Hyperlink"/>
          </w:rPr>
          <w:t>Template:IPAc-en</w:t>
        </w:r>
      </w:hyperlink>
      <w:r>
        <w:t xml:space="preserve"> </w:t>
      </w:r>
      <w:hyperlink r:id="rId9" w:tooltip="Template:Respell" w:history="1">
        <w:r>
          <w:rPr>
            <w:rStyle w:val="Hyperlink"/>
          </w:rPr>
          <w:t>Template:Respell</w:t>
        </w:r>
      </w:hyperlink>
      <w:r>
        <w:t>,</w:t>
      </w:r>
      <w:hyperlink w:anchor="cite_note-1" w:history="1">
        <w:r>
          <w:rPr>
            <w:rStyle w:val="Hyperlink"/>
            <w:vertAlign w:val="superscript"/>
          </w:rPr>
          <w:t>[1]</w:t>
        </w:r>
      </w:hyperlink>
      <w:r>
        <w:t xml:space="preserve"> or </w:t>
      </w:r>
      <w:hyperlink r:id="rId10" w:tooltip="Template:IPAc-en" w:history="1">
        <w:r>
          <w:rPr>
            <w:rStyle w:val="Hyperlink"/>
          </w:rPr>
          <w:t>Template:IPAc-en</w:t>
        </w:r>
      </w:hyperlink>
      <w:r>
        <w:t xml:space="preserve"> </w:t>
      </w:r>
      <w:hyperlink r:id="rId11" w:tooltip="Template:Respell" w:history="1">
        <w:r>
          <w:rPr>
            <w:rStyle w:val="Hyperlink"/>
          </w:rPr>
          <w:t>Template:Respell</w:t>
        </w:r>
      </w:hyperlink>
      <w:r>
        <w:t>,</w:t>
      </w:r>
      <w:hyperlink w:anchor="cite_note-2" w:history="1">
        <w:r>
          <w:rPr>
            <w:rStyle w:val="Hyperlink"/>
            <w:vertAlign w:val="superscript"/>
          </w:rPr>
          <w:t>[2]</w:t>
        </w:r>
      </w:hyperlink>
      <w:r>
        <w:t xml:space="preserve"> also</w:t>
      </w:r>
      <w:r>
        <w:t xml:space="preserve"> </w:t>
      </w:r>
      <w:hyperlink r:id="rId12" w:tooltip="Template:IPAc-en" w:history="1">
        <w:r>
          <w:rPr>
            <w:rStyle w:val="Hyperlink"/>
          </w:rPr>
          <w:t>Template:IPAc-en</w:t>
        </w:r>
      </w:hyperlink>
      <w:r>
        <w:t>;</w:t>
      </w:r>
      <w:hyperlink w:anchor="cite_note-3" w:history="1">
        <w:r>
          <w:rPr>
            <w:rStyle w:val="Hyperlink"/>
            <w:vertAlign w:val="superscript"/>
          </w:rPr>
          <w:t>[3]</w:t>
        </w:r>
      </w:hyperlink>
      <w:hyperlink r:id="rId13" w:tooltip="Binomial name" w:history="1">
        <w:r>
          <w:rPr>
            <w:rStyle w:val="Hyperlink"/>
          </w:rPr>
          <w:t>binomial name</w:t>
        </w:r>
      </w:hyperlink>
      <w:r>
        <w:t xml:space="preserve">: </w:t>
      </w:r>
      <w:r>
        <w:rPr>
          <w:i/>
          <w:iCs/>
        </w:rPr>
        <w:t>Thylacinus cynocephalus</w:t>
      </w:r>
      <w:r>
        <w:t>, Greek for "</w:t>
      </w:r>
      <w:hyperlink r:id="rId14" w:tooltip="Dog" w:history="1">
        <w:r>
          <w:rPr>
            <w:rStyle w:val="Hyperlink"/>
          </w:rPr>
          <w:t>dog</w:t>
        </w:r>
      </w:hyperlink>
      <w:r>
        <w:t xml:space="preserve">-headed pouched one") was the largest known </w:t>
      </w:r>
      <w:hyperlink r:id="rId15" w:tooltip="Carnivorous marsupial" w:history="1">
        <w:r>
          <w:rPr>
            <w:rStyle w:val="Hyperlink"/>
          </w:rPr>
          <w:t>carnivorous marsupial</w:t>
        </w:r>
      </w:hyperlink>
      <w:r>
        <w:t xml:space="preserve"> of </w:t>
      </w:r>
      <w:hyperlink r:id="rId16" w:tooltip="Holocene" w:history="1">
        <w:r>
          <w:rPr>
            <w:rStyle w:val="Hyperlink"/>
          </w:rPr>
          <w:t>modern times</w:t>
        </w:r>
      </w:hyperlink>
      <w:r>
        <w:t xml:space="preserve">. It is commonly known as the </w:t>
      </w:r>
      <w:r>
        <w:rPr>
          <w:b/>
          <w:bCs/>
        </w:rPr>
        <w:t>Tasmanian tiger</w:t>
      </w:r>
      <w:r>
        <w:t xml:space="preserve"> </w:t>
      </w:r>
      <w:r>
        <w:t xml:space="preserve">(because of its striped lower back) or the </w:t>
      </w:r>
      <w:r>
        <w:rPr>
          <w:b/>
          <w:bCs/>
        </w:rPr>
        <w:t>Tasmanian wolf</w:t>
      </w:r>
      <w:r>
        <w:t>.</w:t>
      </w:r>
      <w:hyperlink w:anchor="cite_note-4" w:history="1">
        <w:r>
          <w:rPr>
            <w:rStyle w:val="Hyperlink"/>
            <w:vertAlign w:val="superscript"/>
          </w:rPr>
          <w:t>[4]</w:t>
        </w:r>
      </w:hyperlink>
      <w:r>
        <w:t xml:space="preserve"> Native to continental </w:t>
      </w:r>
      <w:hyperlink r:id="rId17" w:tooltip="Australia" w:history="1">
        <w:r>
          <w:rPr>
            <w:rStyle w:val="Hyperlink"/>
          </w:rPr>
          <w:t>Australia</w:t>
        </w:r>
      </w:hyperlink>
      <w:r>
        <w:t xml:space="preserve">, </w:t>
      </w:r>
      <w:hyperlink r:id="rId18" w:tooltip="Tasmania" w:history="1">
        <w:r>
          <w:rPr>
            <w:rStyle w:val="Hyperlink"/>
          </w:rPr>
          <w:t>Tasmania</w:t>
        </w:r>
      </w:hyperlink>
      <w:r>
        <w:t xml:space="preserve"> and </w:t>
      </w:r>
      <w:hyperlink r:id="rId19" w:tooltip="New Guinea" w:history="1">
        <w:r>
          <w:rPr>
            <w:rStyle w:val="Hyperlink"/>
          </w:rPr>
          <w:t>New Guinea</w:t>
        </w:r>
      </w:hyperlink>
      <w:r>
        <w:t xml:space="preserve">, it is believed to have become </w:t>
      </w:r>
      <w:hyperlink r:id="rId20" w:tooltip="Extinct" w:history="1">
        <w:r>
          <w:rPr>
            <w:rStyle w:val="Hyperlink"/>
          </w:rPr>
          <w:t>extinct</w:t>
        </w:r>
      </w:hyperlink>
      <w:r>
        <w:t xml:space="preserve"> in the 20th century. It was the last extant member of its family, </w:t>
      </w:r>
      <w:hyperlink r:id="rId21" w:tooltip="Thylacinidae" w:history="1">
        <w:r>
          <w:rPr>
            <w:rStyle w:val="Hyperlink"/>
          </w:rPr>
          <w:t>Thylacinidae</w:t>
        </w:r>
      </w:hyperlink>
      <w:r>
        <w:t>; spe</w:t>
      </w:r>
      <w:r>
        <w:t xml:space="preserve">cimens of other members of the family have been found in the fossil record dating back to the late </w:t>
      </w:r>
      <w:hyperlink r:id="rId22" w:tooltip="Oligocene" w:history="1">
        <w:r>
          <w:rPr>
            <w:rStyle w:val="Hyperlink"/>
          </w:rPr>
          <w:t>Oligocene</w:t>
        </w:r>
      </w:hyperlink>
      <w:r>
        <w:t xml:space="preserve">. </w:t>
      </w:r>
    </w:p>
    <w:p w:rsidR="00000000" w:rsidRDefault="008E4B1E">
      <w:pPr>
        <w:pStyle w:val="NormalWeb"/>
      </w:pPr>
      <w:r>
        <w:t>Surviving evidence suggests that it was a relatively shy, nocturnal creature with the general appe</w:t>
      </w:r>
      <w:r>
        <w:t xml:space="preserve">arance of a medium-to-large-size dog, except for its stiff tail and abdominal pouch (which was reminiscent of a kangaroo) and a series of dark transverse stripes that radiated from the top of its back (making it look a bit like a tiger). The thylacine was </w:t>
      </w:r>
      <w:r>
        <w:t xml:space="preserve">an </w:t>
      </w:r>
      <w:hyperlink r:id="rId23" w:tooltip="Apex predator" w:history="1">
        <w:r>
          <w:rPr>
            <w:rStyle w:val="Hyperlink"/>
          </w:rPr>
          <w:t>apex predator</w:t>
        </w:r>
      </w:hyperlink>
      <w:r>
        <w:t xml:space="preserve">, like the tigers and </w:t>
      </w:r>
      <w:hyperlink r:id="rId24" w:tooltip="Wolf" w:history="1">
        <w:r>
          <w:rPr>
            <w:rStyle w:val="Hyperlink"/>
          </w:rPr>
          <w:t>wolves</w:t>
        </w:r>
      </w:hyperlink>
      <w:r>
        <w:t xml:space="preserve"> of the Northern Hemisphere from which it obtained two of its common names. As a marsupial, it was not closely related t</w:t>
      </w:r>
      <w:r>
        <w:t xml:space="preserve">o these </w:t>
      </w:r>
      <w:hyperlink r:id="rId25" w:tooltip="Placental" w:history="1">
        <w:r>
          <w:rPr>
            <w:rStyle w:val="Hyperlink"/>
          </w:rPr>
          <w:t>placental</w:t>
        </w:r>
      </w:hyperlink>
      <w:r>
        <w:t xml:space="preserve"> mammals, but because of </w:t>
      </w:r>
      <w:hyperlink r:id="rId26" w:tooltip="Convergent evolution" w:history="1">
        <w:r>
          <w:rPr>
            <w:rStyle w:val="Hyperlink"/>
          </w:rPr>
          <w:t>convergent evolution</w:t>
        </w:r>
      </w:hyperlink>
      <w:r>
        <w:t xml:space="preserve"> it displayed the same general form and </w:t>
      </w:r>
      <w:hyperlink r:id="rId27" w:tooltip="Adaptations" w:history="1">
        <w:r>
          <w:rPr>
            <w:rStyle w:val="Hyperlink"/>
          </w:rPr>
          <w:t>adaptations</w:t>
        </w:r>
      </w:hyperlink>
      <w:r>
        <w:t xml:space="preserve">. Its closest living relative is thought to be either the </w:t>
      </w:r>
      <w:hyperlink r:id="rId28" w:tooltip="Tasmanian devil" w:history="1">
        <w:r>
          <w:rPr>
            <w:rStyle w:val="Hyperlink"/>
          </w:rPr>
          <w:t>Tasmanian devil</w:t>
        </w:r>
      </w:hyperlink>
      <w:r>
        <w:t xml:space="preserve"> or the </w:t>
      </w:r>
      <w:hyperlink r:id="rId29" w:tooltip="Numbat" w:history="1">
        <w:r>
          <w:rPr>
            <w:rStyle w:val="Hyperlink"/>
          </w:rPr>
          <w:t>numbat</w:t>
        </w:r>
      </w:hyperlink>
      <w:r>
        <w:t>. The thylacine was one of only two marsupial</w:t>
      </w:r>
      <w:r>
        <w:t xml:space="preserve">s to have a </w:t>
      </w:r>
      <w:hyperlink r:id="rId30" w:tooltip="Pouch (marsupial)" w:history="1">
        <w:r>
          <w:rPr>
            <w:rStyle w:val="Hyperlink"/>
          </w:rPr>
          <w:t>pouch</w:t>
        </w:r>
      </w:hyperlink>
      <w:r>
        <w:t xml:space="preserve"> in both sexes (the other being the </w:t>
      </w:r>
      <w:hyperlink r:id="rId31" w:tooltip="Water opossum" w:history="1">
        <w:r>
          <w:rPr>
            <w:rStyle w:val="Hyperlink"/>
          </w:rPr>
          <w:t>water opossum</w:t>
        </w:r>
      </w:hyperlink>
      <w:r>
        <w:t>). The male thylacine had a pouch that acted as a protective sheath, cov</w:t>
      </w:r>
      <w:r>
        <w:t xml:space="preserve">ering his </w:t>
      </w:r>
      <w:hyperlink r:id="rId32" w:tooltip="Marsupial reproductive system" w:history="1">
        <w:r>
          <w:rPr>
            <w:rStyle w:val="Hyperlink"/>
          </w:rPr>
          <w:t>external reproductive organs</w:t>
        </w:r>
      </w:hyperlink>
      <w:r>
        <w:t xml:space="preserve"> while he ran through thick brush. The thylacine has been described as a formidable predator because of its ability to survive and </w:t>
      </w:r>
      <w:r>
        <w:t>hunt prey in extremely sparsely populated areas</w:t>
      </w:r>
      <w:r>
        <w:t>.</w:t>
      </w:r>
      <w:hyperlink w:anchor="cite_note-5" w:history="1">
        <w:r>
          <w:rPr>
            <w:rStyle w:val="Hyperlink"/>
            <w:vertAlign w:val="superscript"/>
          </w:rPr>
          <w:t>[5]</w:t>
        </w:r>
      </w:hyperlink>
      <w:r>
        <w:t xml:space="preserve"> The thylacine had become extremely rare or extinct on the </w:t>
      </w:r>
      <w:hyperlink r:id="rId33" w:tooltip="Australia (continent)" w:history="1">
        <w:r>
          <w:rPr>
            <w:rStyle w:val="Hyperlink"/>
          </w:rPr>
          <w:t>Australian mainland</w:t>
        </w:r>
      </w:hyperlink>
      <w:r>
        <w:t xml:space="preserve"> before </w:t>
      </w:r>
      <w:hyperlink r:id="rId34" w:tooltip="History of Australia before 1901" w:history="1">
        <w:r>
          <w:rPr>
            <w:rStyle w:val="Hyperlink"/>
          </w:rPr>
          <w:t>British settlement</w:t>
        </w:r>
      </w:hyperlink>
      <w:r>
        <w:t xml:space="preserve"> of the continent, but it survived on the island of </w:t>
      </w:r>
      <w:hyperlink r:id="rId35" w:tooltip="Tasmania" w:history="1">
        <w:r>
          <w:rPr>
            <w:rStyle w:val="Hyperlink"/>
          </w:rPr>
          <w:t>Tasmania</w:t>
        </w:r>
      </w:hyperlink>
      <w:r>
        <w:t xml:space="preserve"> along with several other </w:t>
      </w:r>
      <w:hyperlink r:id="rId36" w:tooltip="Endemic (ecology)" w:history="1">
        <w:r>
          <w:rPr>
            <w:rStyle w:val="Hyperlink"/>
          </w:rPr>
          <w:t>endemic</w:t>
        </w:r>
      </w:hyperlink>
      <w:r>
        <w:t xml:space="preserve"> species, including the </w:t>
      </w:r>
      <w:hyperlink r:id="rId37" w:tooltip="Tasmanian devil" w:history="1">
        <w:r>
          <w:rPr>
            <w:rStyle w:val="Hyperlink"/>
          </w:rPr>
          <w:t>Tasmanian devil</w:t>
        </w:r>
      </w:hyperlink>
      <w:r>
        <w:t xml:space="preserve">. Intensive hunting encouraged by </w:t>
      </w:r>
      <w:hyperlink r:id="rId38" w:tooltip="Bounty (reward)" w:history="1">
        <w:r>
          <w:rPr>
            <w:rStyle w:val="Hyperlink"/>
          </w:rPr>
          <w:t>bounties</w:t>
        </w:r>
      </w:hyperlink>
      <w:r>
        <w:t xml:space="preserve"> </w:t>
      </w:r>
      <w:r>
        <w:t>is generally blamed for its extinction, but other contributing factors may have been disease, the introduction of dogs, and human encroachment into its habitat. Despite its official classification as extinct, sightings are still reported, though none has b</w:t>
      </w:r>
      <w:r>
        <w:t xml:space="preserve">een conclusively proven. </w:t>
      </w:r>
    </w:p>
    <w:p w:rsidR="00000000" w:rsidRDefault="008E4B1E">
      <w:pPr>
        <w:pStyle w:val="Heading2"/>
        <w:divId w:val="1316836106"/>
        <w:rPr>
          <w:rFonts w:eastAsia="Times New Roman"/>
        </w:rPr>
      </w:pPr>
      <w:r>
        <w:rPr>
          <w:rFonts w:eastAsia="Times New Roman"/>
        </w:rPr>
        <w:t>Contents</w:t>
      </w:r>
    </w:p>
    <w:p w:rsidR="00000000" w:rsidRDefault="008E4B1E">
      <w:pPr>
        <w:numPr>
          <w:ilvl w:val="0"/>
          <w:numId w:val="1"/>
        </w:numPr>
        <w:spacing w:before="100" w:beforeAutospacing="1" w:after="100" w:afterAutospacing="1"/>
        <w:divId w:val="141971848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Evolutio</w:t>
        </w:r>
        <w:r>
          <w:rPr>
            <w:rStyle w:val="mw-headline"/>
            <w:rFonts w:eastAsia="Times New Roman"/>
            <w:color w:val="0000FF"/>
            <w:u w:val="single"/>
          </w:rPr>
          <w:t>n</w:t>
        </w:r>
        <w:r>
          <w:rPr>
            <w:rStyle w:val="mw-editsection-bracket"/>
            <w:rFonts w:eastAsia="Times New Roman"/>
            <w:color w:val="0000FF"/>
            <w:u w:val="single"/>
          </w:rPr>
          <w:t>[</w:t>
        </w:r>
      </w:hyperlink>
      <w:hyperlink r:id="rId39" w:tooltip="Edit section: Evolution" w:history="1">
        <w:r>
          <w:rPr>
            <w:rStyle w:val="Hyperlink"/>
            <w:rFonts w:eastAsia="Times New Roman"/>
          </w:rPr>
          <w:t>edit</w:t>
        </w:r>
      </w:hyperlink>
      <w:r>
        <w:rPr>
          <w:rStyle w:val="mw-editsection-bracket"/>
          <w:rFonts w:eastAsia="Times New Roman"/>
        </w:rPr>
        <w:t>]</w:t>
      </w:r>
    </w:p>
    <w:p w:rsidR="00000000" w:rsidRDefault="008E4B1E">
      <w:pPr>
        <w:numPr>
          <w:ilvl w:val="0"/>
          <w:numId w:val="1"/>
        </w:numPr>
        <w:spacing w:before="100" w:beforeAutospacing="1" w:after="100" w:afterAutospacing="1"/>
        <w:divId w:val="141971848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Discovery and taxonom</w:t>
        </w:r>
        <w:r>
          <w:rPr>
            <w:rStyle w:val="mw-headline"/>
            <w:rFonts w:eastAsia="Times New Roman"/>
            <w:color w:val="0000FF"/>
            <w:u w:val="single"/>
          </w:rPr>
          <w:t>y</w:t>
        </w:r>
        <w:r>
          <w:rPr>
            <w:rStyle w:val="mw-editsection-bracket"/>
            <w:rFonts w:eastAsia="Times New Roman"/>
            <w:color w:val="0000FF"/>
            <w:u w:val="single"/>
          </w:rPr>
          <w:t>[</w:t>
        </w:r>
      </w:hyperlink>
      <w:hyperlink r:id="rId40" w:tooltip="Edit section: Discovery and taxonomy" w:history="1">
        <w:r>
          <w:rPr>
            <w:rStyle w:val="Hyperlink"/>
            <w:rFonts w:eastAsia="Times New Roman"/>
          </w:rPr>
          <w:t>edit</w:t>
        </w:r>
      </w:hyperlink>
      <w:r>
        <w:rPr>
          <w:rStyle w:val="mw-editsection-bracket"/>
          <w:rFonts w:eastAsia="Times New Roman"/>
        </w:rPr>
        <w:t>]</w:t>
      </w:r>
    </w:p>
    <w:p w:rsidR="00000000" w:rsidRDefault="008E4B1E">
      <w:pPr>
        <w:numPr>
          <w:ilvl w:val="0"/>
          <w:numId w:val="1"/>
        </w:numPr>
        <w:spacing w:before="100" w:beforeAutospacing="1" w:after="100" w:afterAutospacing="1"/>
        <w:divId w:val="141971848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Descriptio</w:t>
        </w:r>
        <w:r>
          <w:rPr>
            <w:rStyle w:val="mw-headline"/>
            <w:rFonts w:eastAsia="Times New Roman"/>
            <w:color w:val="0000FF"/>
            <w:u w:val="single"/>
          </w:rPr>
          <w:t>n</w:t>
        </w:r>
        <w:r>
          <w:rPr>
            <w:rStyle w:val="mw-editsection-bracket"/>
            <w:rFonts w:eastAsia="Times New Roman"/>
            <w:color w:val="0000FF"/>
            <w:u w:val="single"/>
          </w:rPr>
          <w:t>[</w:t>
        </w:r>
      </w:hyperlink>
      <w:hyperlink r:id="rId41" w:tooltip="Edit section: Description" w:history="1">
        <w:r>
          <w:rPr>
            <w:rStyle w:val="Hyperlink"/>
            <w:rFonts w:eastAsia="Times New Roman"/>
          </w:rPr>
          <w:t>edit</w:t>
        </w:r>
      </w:hyperlink>
      <w:r>
        <w:rPr>
          <w:rStyle w:val="mw-editsection-bracket"/>
          <w:rFonts w:eastAsia="Times New Roman"/>
        </w:rPr>
        <w:t>]</w:t>
      </w:r>
    </w:p>
    <w:p w:rsidR="00000000" w:rsidRDefault="008E4B1E">
      <w:pPr>
        <w:numPr>
          <w:ilvl w:val="0"/>
          <w:numId w:val="1"/>
        </w:numPr>
        <w:spacing w:before="100" w:beforeAutospacing="1" w:after="100" w:afterAutospacing="1"/>
        <w:divId w:val="141971848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Ecology and behaviou</w:t>
        </w:r>
        <w:r>
          <w:rPr>
            <w:rStyle w:val="mw-headline"/>
            <w:rFonts w:eastAsia="Times New Roman"/>
            <w:color w:val="0000FF"/>
            <w:u w:val="single"/>
          </w:rPr>
          <w:t>r</w:t>
        </w:r>
        <w:r>
          <w:rPr>
            <w:rStyle w:val="mw-editsection-bracket"/>
            <w:rFonts w:eastAsia="Times New Roman"/>
            <w:color w:val="0000FF"/>
            <w:u w:val="single"/>
          </w:rPr>
          <w:t>[</w:t>
        </w:r>
      </w:hyperlink>
      <w:hyperlink r:id="rId42" w:tooltip="Edit section: Ecology and behaviou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E4B1E">
      <w:pPr>
        <w:numPr>
          <w:ilvl w:val="1"/>
          <w:numId w:val="1"/>
        </w:numPr>
        <w:spacing w:before="100" w:beforeAutospacing="1" w:after="100" w:afterAutospacing="1"/>
        <w:divId w:val="1419718483"/>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Die</w:t>
        </w:r>
        <w:r>
          <w:rPr>
            <w:rStyle w:val="mw-headline"/>
            <w:rFonts w:eastAsia="Times New Roman"/>
            <w:color w:val="0000FF"/>
            <w:u w:val="single"/>
          </w:rPr>
          <w:t>t</w:t>
        </w:r>
        <w:r>
          <w:rPr>
            <w:rStyle w:val="mw-editsection-bracket"/>
            <w:rFonts w:eastAsia="Times New Roman"/>
            <w:color w:val="0000FF"/>
            <w:u w:val="single"/>
          </w:rPr>
          <w:t>[</w:t>
        </w:r>
      </w:hyperlink>
      <w:hyperlink r:id="rId43" w:tooltip="Edit section: Diet" w:history="1">
        <w:r>
          <w:rPr>
            <w:rStyle w:val="Hyperlink"/>
            <w:rFonts w:eastAsia="Times New Roman"/>
          </w:rPr>
          <w:t>edit</w:t>
        </w:r>
      </w:hyperlink>
      <w:r>
        <w:rPr>
          <w:rStyle w:val="mw-editsection-bracket"/>
          <w:rFonts w:eastAsia="Times New Roman"/>
        </w:rPr>
        <w:t>]</w:t>
      </w:r>
    </w:p>
    <w:p w:rsidR="00000000" w:rsidRDefault="008E4B1E">
      <w:pPr>
        <w:numPr>
          <w:ilvl w:val="0"/>
          <w:numId w:val="1"/>
        </w:numPr>
        <w:spacing w:before="100" w:beforeAutospacing="1" w:after="100" w:afterAutospacing="1"/>
        <w:divId w:val="141971848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Extinctio</w:t>
        </w:r>
        <w:r>
          <w:rPr>
            <w:rStyle w:val="mw-headline"/>
            <w:rFonts w:eastAsia="Times New Roman"/>
            <w:color w:val="0000FF"/>
            <w:u w:val="single"/>
          </w:rPr>
          <w:t>n</w:t>
        </w:r>
        <w:r>
          <w:rPr>
            <w:rStyle w:val="mw-editsection-bracket"/>
            <w:rFonts w:eastAsia="Times New Roman"/>
            <w:color w:val="0000FF"/>
            <w:u w:val="single"/>
          </w:rPr>
          <w:t>[</w:t>
        </w:r>
      </w:hyperlink>
      <w:hyperlink r:id="rId44" w:tooltip="Edit section: Extinc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E4B1E">
      <w:pPr>
        <w:numPr>
          <w:ilvl w:val="1"/>
          <w:numId w:val="1"/>
        </w:numPr>
        <w:spacing w:before="100" w:beforeAutospacing="1" w:after="100" w:afterAutospacing="1"/>
        <w:divId w:val="1419718483"/>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Extinction from mainland Australi</w:t>
        </w:r>
        <w:r>
          <w:rPr>
            <w:rStyle w:val="mw-headline"/>
            <w:rFonts w:eastAsia="Times New Roman"/>
            <w:color w:val="0000FF"/>
            <w:u w:val="single"/>
          </w:rPr>
          <w:t>a</w:t>
        </w:r>
        <w:r>
          <w:rPr>
            <w:rStyle w:val="mw-editsection-bracket"/>
            <w:rFonts w:eastAsia="Times New Roman"/>
            <w:color w:val="0000FF"/>
            <w:u w:val="single"/>
          </w:rPr>
          <w:t>[</w:t>
        </w:r>
      </w:hyperlink>
      <w:hyperlink r:id="rId45" w:tooltip="Edit section: Extinction from mainland Australia" w:history="1">
        <w:r>
          <w:rPr>
            <w:rStyle w:val="Hyperlink"/>
            <w:rFonts w:eastAsia="Times New Roman"/>
          </w:rPr>
          <w:t>edit</w:t>
        </w:r>
      </w:hyperlink>
      <w:r>
        <w:rPr>
          <w:rStyle w:val="mw-editsection-bracket"/>
          <w:rFonts w:eastAsia="Times New Roman"/>
        </w:rPr>
        <w:t>]</w:t>
      </w:r>
    </w:p>
    <w:p w:rsidR="00000000" w:rsidRDefault="008E4B1E">
      <w:pPr>
        <w:numPr>
          <w:ilvl w:val="1"/>
          <w:numId w:val="1"/>
        </w:numPr>
        <w:spacing w:before="100" w:beforeAutospacing="1" w:after="100" w:afterAutospacing="1"/>
        <w:divId w:val="1419718483"/>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Extinction in Tasmani</w:t>
        </w:r>
        <w:r>
          <w:rPr>
            <w:rStyle w:val="mw-headline"/>
            <w:rFonts w:eastAsia="Times New Roman"/>
            <w:color w:val="0000FF"/>
            <w:u w:val="single"/>
          </w:rPr>
          <w:t>a</w:t>
        </w:r>
        <w:r>
          <w:rPr>
            <w:rStyle w:val="mw-editsection-bracket"/>
            <w:rFonts w:eastAsia="Times New Roman"/>
            <w:color w:val="0000FF"/>
            <w:u w:val="single"/>
          </w:rPr>
          <w:t>[</w:t>
        </w:r>
      </w:hyperlink>
      <w:hyperlink r:id="rId46" w:tooltip="Edit section: Extinction in Tasmania" w:history="1">
        <w:r>
          <w:rPr>
            <w:rStyle w:val="Hyperlink"/>
            <w:rFonts w:eastAsia="Times New Roman"/>
          </w:rPr>
          <w:t>edit</w:t>
        </w:r>
      </w:hyperlink>
      <w:r>
        <w:rPr>
          <w:rStyle w:val="mw-editsection-bracket"/>
          <w:rFonts w:eastAsia="Times New Roman"/>
        </w:rPr>
        <w:t>]</w:t>
      </w:r>
    </w:p>
    <w:p w:rsidR="00000000" w:rsidRDefault="008E4B1E">
      <w:pPr>
        <w:numPr>
          <w:ilvl w:val="1"/>
          <w:numId w:val="1"/>
        </w:numPr>
        <w:spacing w:before="100" w:beforeAutospacing="1" w:after="100" w:afterAutospacing="1"/>
        <w:divId w:val="1419718483"/>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"Benjamin" and searche</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quot;Benjamin&quot; and searches" w:history="1">
        <w:r>
          <w:rPr>
            <w:rStyle w:val="Hyperlink"/>
            <w:rFonts w:eastAsia="Times New Roman"/>
          </w:rPr>
          <w:t>edit</w:t>
        </w:r>
      </w:hyperlink>
      <w:r>
        <w:rPr>
          <w:rStyle w:val="mw-editsection-bracket"/>
          <w:rFonts w:eastAsia="Times New Roman"/>
        </w:rPr>
        <w:t>]</w:t>
      </w:r>
    </w:p>
    <w:p w:rsidR="00000000" w:rsidRDefault="008E4B1E">
      <w:pPr>
        <w:numPr>
          <w:ilvl w:val="1"/>
          <w:numId w:val="1"/>
        </w:numPr>
        <w:spacing w:before="100" w:beforeAutospacing="1" w:after="100" w:afterAutospacing="1"/>
        <w:divId w:val="1419718483"/>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Unconfirmed sighting</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Unconfirmed sightings" w:history="1">
        <w:r>
          <w:rPr>
            <w:rStyle w:val="Hyperlink"/>
            <w:rFonts w:eastAsia="Times New Roman"/>
          </w:rPr>
          <w:t>edit</w:t>
        </w:r>
      </w:hyperlink>
      <w:r>
        <w:rPr>
          <w:rStyle w:val="mw-editsection-bracket"/>
          <w:rFonts w:eastAsia="Times New Roman"/>
        </w:rPr>
        <w:t>]</w:t>
      </w:r>
    </w:p>
    <w:p w:rsidR="00000000" w:rsidRDefault="008E4B1E">
      <w:pPr>
        <w:numPr>
          <w:ilvl w:val="1"/>
          <w:numId w:val="1"/>
        </w:numPr>
        <w:spacing w:before="100" w:beforeAutospacing="1" w:after="100" w:afterAutospacing="1"/>
        <w:divId w:val="1419718483"/>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Reward</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Rewards" w:history="1">
        <w:r>
          <w:rPr>
            <w:rStyle w:val="Hyperlink"/>
            <w:rFonts w:eastAsia="Times New Roman"/>
          </w:rPr>
          <w:t>edit</w:t>
        </w:r>
      </w:hyperlink>
      <w:r>
        <w:rPr>
          <w:rStyle w:val="mw-editsection-bracket"/>
          <w:rFonts w:eastAsia="Times New Roman"/>
        </w:rPr>
        <w:t>]</w:t>
      </w:r>
    </w:p>
    <w:p w:rsidR="00000000" w:rsidRDefault="008E4B1E">
      <w:pPr>
        <w:numPr>
          <w:ilvl w:val="0"/>
          <w:numId w:val="1"/>
        </w:numPr>
        <w:spacing w:before="100" w:beforeAutospacing="1" w:after="100" w:afterAutospacing="1"/>
        <w:divId w:val="141971848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Modern research and project</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Modern research and projects" w:history="1">
        <w:r>
          <w:rPr>
            <w:rStyle w:val="Hyperlink"/>
            <w:rFonts w:eastAsia="Times New Roman"/>
          </w:rPr>
          <w:t>edit</w:t>
        </w:r>
      </w:hyperlink>
      <w:r>
        <w:rPr>
          <w:rStyle w:val="mw-editsection-bracket"/>
          <w:rFonts w:eastAsia="Times New Roman"/>
        </w:rPr>
        <w:t>]</w:t>
      </w:r>
    </w:p>
    <w:p w:rsidR="00000000" w:rsidRDefault="008E4B1E">
      <w:pPr>
        <w:numPr>
          <w:ilvl w:val="0"/>
          <w:numId w:val="1"/>
        </w:numPr>
        <w:spacing w:before="100" w:beforeAutospacing="1" w:after="100" w:afterAutospacing="1"/>
        <w:divId w:val="141971848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Cultural reference</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Cultural references" w:history="1">
        <w:r>
          <w:rPr>
            <w:rStyle w:val="Hyperlink"/>
            <w:rFonts w:eastAsia="Times New Roman"/>
          </w:rPr>
          <w:t>edit</w:t>
        </w:r>
      </w:hyperlink>
      <w:r>
        <w:rPr>
          <w:rStyle w:val="mw-editsection-bracket"/>
          <w:rFonts w:eastAsia="Times New Roman"/>
        </w:rPr>
        <w:t>]</w:t>
      </w:r>
    </w:p>
    <w:p w:rsidR="00000000" w:rsidRDefault="008E4B1E">
      <w:pPr>
        <w:numPr>
          <w:ilvl w:val="0"/>
          <w:numId w:val="1"/>
        </w:numPr>
        <w:spacing w:before="100" w:beforeAutospacing="1" w:after="100" w:afterAutospacing="1"/>
        <w:divId w:val="141971848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2" w:tooltip="Edit section: See also" w:history="1">
        <w:r>
          <w:rPr>
            <w:rStyle w:val="Hyperlink"/>
            <w:rFonts w:eastAsia="Times New Roman"/>
          </w:rPr>
          <w:t>edit</w:t>
        </w:r>
      </w:hyperlink>
      <w:r>
        <w:rPr>
          <w:rStyle w:val="mw-editsection-bracket"/>
          <w:rFonts w:eastAsia="Times New Roman"/>
        </w:rPr>
        <w:t>]</w:t>
      </w:r>
    </w:p>
    <w:p w:rsidR="00000000" w:rsidRDefault="008E4B1E">
      <w:pPr>
        <w:numPr>
          <w:ilvl w:val="0"/>
          <w:numId w:val="1"/>
        </w:numPr>
        <w:spacing w:before="100" w:beforeAutospacing="1" w:after="100" w:afterAutospacing="1"/>
        <w:divId w:val="141971848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References" w:history="1">
        <w:r>
          <w:rPr>
            <w:rStyle w:val="Hyperlink"/>
            <w:rFonts w:eastAsia="Times New Roman"/>
          </w:rPr>
          <w:t>edit</w:t>
        </w:r>
      </w:hyperlink>
      <w:r>
        <w:rPr>
          <w:rStyle w:val="mw-editsection-bracket"/>
          <w:rFonts w:eastAsia="Times New Roman"/>
        </w:rPr>
        <w:t>]</w:t>
      </w:r>
    </w:p>
    <w:p w:rsidR="00000000" w:rsidRDefault="008E4B1E">
      <w:pPr>
        <w:numPr>
          <w:ilvl w:val="0"/>
          <w:numId w:val="1"/>
        </w:numPr>
        <w:spacing w:before="100" w:beforeAutospacing="1" w:after="100" w:afterAutospacing="1"/>
        <w:divId w:val="141971848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Bibliograp</w:t>
        </w:r>
        <w:r>
          <w:rPr>
            <w:rStyle w:val="mw-headline"/>
            <w:rFonts w:eastAsia="Times New Roman"/>
            <w:color w:val="0000FF"/>
            <w:u w:val="single"/>
          </w:rPr>
          <w:t>h</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Bibliography" w:history="1">
        <w:r>
          <w:rPr>
            <w:rStyle w:val="Hyperlink"/>
            <w:rFonts w:eastAsia="Times New Roman"/>
          </w:rPr>
          <w:t>edit</w:t>
        </w:r>
      </w:hyperlink>
      <w:r>
        <w:rPr>
          <w:rStyle w:val="mw-editsection-bracket"/>
          <w:rFonts w:eastAsia="Times New Roman"/>
        </w:rPr>
        <w:t>]</w:t>
      </w:r>
    </w:p>
    <w:p w:rsidR="00000000" w:rsidRDefault="008E4B1E">
      <w:pPr>
        <w:numPr>
          <w:ilvl w:val="0"/>
          <w:numId w:val="1"/>
        </w:numPr>
        <w:spacing w:before="100" w:beforeAutospacing="1" w:after="100" w:afterAutospacing="1"/>
        <w:divId w:val="141971848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55" w:tooltip="Edit section: Further reading" w:history="1">
        <w:r>
          <w:rPr>
            <w:rStyle w:val="Hyperlink"/>
            <w:rFonts w:eastAsia="Times New Roman"/>
          </w:rPr>
          <w:t>edit</w:t>
        </w:r>
      </w:hyperlink>
      <w:r>
        <w:rPr>
          <w:rStyle w:val="mw-editsection-bracket"/>
          <w:rFonts w:eastAsia="Times New Roman"/>
        </w:rPr>
        <w:t>]</w:t>
      </w:r>
    </w:p>
    <w:p w:rsidR="00000000" w:rsidRDefault="008E4B1E">
      <w:pPr>
        <w:numPr>
          <w:ilvl w:val="0"/>
          <w:numId w:val="1"/>
        </w:numPr>
        <w:spacing w:before="100" w:beforeAutospacing="1" w:after="100" w:afterAutospacing="1"/>
        <w:divId w:val="1419718483"/>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External links" w:history="1">
        <w:r>
          <w:rPr>
            <w:rStyle w:val="Hyperlink"/>
            <w:rFonts w:eastAsia="Times New Roman"/>
          </w:rPr>
          <w:t>edit</w:t>
        </w:r>
      </w:hyperlink>
      <w:r>
        <w:rPr>
          <w:rStyle w:val="mw-editsection-bracket"/>
          <w:rFonts w:eastAsia="Times New Roman"/>
        </w:rPr>
        <w:t>]</w:t>
      </w:r>
    </w:p>
    <w:p w:rsidR="00000000" w:rsidRDefault="008E4B1E">
      <w:pPr>
        <w:pStyle w:val="Heading2"/>
        <w:rPr>
          <w:rFonts w:eastAsia="Times New Roman"/>
        </w:rPr>
      </w:pPr>
      <w:r>
        <w:rPr>
          <w:rStyle w:val="mw-headline"/>
          <w:rFonts w:eastAsia="Times New Roman"/>
        </w:rPr>
        <w:t>Evolutio</w:t>
      </w:r>
      <w:r>
        <w:rPr>
          <w:rStyle w:val="mw-headline"/>
          <w:rFonts w:eastAsia="Times New Roman"/>
        </w:rPr>
        <w:t>n</w:t>
      </w:r>
      <w:r>
        <w:rPr>
          <w:rStyle w:val="mw-editsection-bracket"/>
          <w:rFonts w:eastAsia="Times New Roman"/>
        </w:rPr>
        <w:t>[</w:t>
      </w:r>
      <w:hyperlink r:id="rId57" w:tooltip="Edit section: Evolution" w:history="1">
        <w:r>
          <w:rPr>
            <w:rStyle w:val="Hyperlink"/>
            <w:rFonts w:eastAsia="Times New Roman"/>
          </w:rPr>
          <w:t>edit</w:t>
        </w:r>
      </w:hyperlink>
      <w:r>
        <w:rPr>
          <w:rStyle w:val="mw-editsection-bracket"/>
          <w:rFonts w:eastAsia="Times New Roman"/>
        </w:rPr>
        <w:t>]</w:t>
      </w:r>
    </w:p>
    <w:p w:rsidR="00000000" w:rsidRDefault="008E4B1E">
      <w:pPr>
        <w:pStyle w:val="NormalWeb"/>
      </w:pPr>
      <w:hyperlink r:id="rId58" w:tooltip="File:Beutelwolf fg01.jpg" w:history="1">
        <w:r>
          <w:rPr>
            <w:rStyle w:val="Hyperlink"/>
          </w:rPr>
          <w:t xml:space="preserve">left|upright|thumb|The skulls of the thylacine (left) and the timber wolf, </w:t>
        </w:r>
      </w:hyperlink>
      <w:hyperlink r:id="rId59" w:tooltip="Canis lupus" w:history="1">
        <w:r>
          <w:rPr>
            <w:rStyle w:val="Hyperlink"/>
            <w:i/>
            <w:iCs/>
          </w:rPr>
          <w:t>Canis lupus</w:t>
        </w:r>
      </w:hyperlink>
      <w:r>
        <w:t xml:space="preserve">, are quite similar, although the species </w:t>
      </w:r>
      <w:r>
        <w:t xml:space="preserve">are only distantly related. Studies show the skull shape of the red fox, </w:t>
      </w:r>
      <w:hyperlink r:id="rId60" w:tooltip="Vulpes vulpes" w:history="1">
        <w:r>
          <w:rPr>
            <w:rStyle w:val="Hyperlink"/>
            <w:i/>
            <w:iCs/>
          </w:rPr>
          <w:t>Vulpes vulpes</w:t>
        </w:r>
      </w:hyperlink>
      <w:r>
        <w:t>, is even closer to that of the thylacine</w:t>
      </w:r>
      <w:r>
        <w:t>.</w:t>
      </w:r>
      <w:hyperlink w:anchor="cite_note-6" w:history="1">
        <w:r>
          <w:rPr>
            <w:rStyle w:val="Hyperlink"/>
            <w:vertAlign w:val="superscript"/>
          </w:rPr>
          <w:t>[6]</w:t>
        </w:r>
      </w:hyperlink>
      <w:r>
        <w:t xml:space="preserve"> </w:t>
      </w:r>
    </w:p>
    <w:p w:rsidR="00000000" w:rsidRDefault="008E4B1E">
      <w:pPr>
        <w:pStyle w:val="NormalWeb"/>
      </w:pPr>
      <w:r>
        <w:t>The modern thylacine first appeare</w:t>
      </w:r>
      <w:r>
        <w:t xml:space="preserve">d about 4 million years ago. Species of the family Thylacinidae date back to the beginning of the </w:t>
      </w:r>
      <w:hyperlink r:id="rId61" w:tooltip="Miocene" w:history="1">
        <w:r>
          <w:rPr>
            <w:rStyle w:val="Hyperlink"/>
          </w:rPr>
          <w:t>Miocene</w:t>
        </w:r>
      </w:hyperlink>
      <w:r>
        <w:t xml:space="preserve">; since the early 1990s, at least seven fossil species have been uncovered at </w:t>
      </w:r>
      <w:hyperlink r:id="rId62" w:tooltip="Riversleigh" w:history="1">
        <w:r>
          <w:rPr>
            <w:rStyle w:val="Hyperlink"/>
          </w:rPr>
          <w:t>Riversleigh</w:t>
        </w:r>
      </w:hyperlink>
      <w:r>
        <w:t xml:space="preserve">, part of </w:t>
      </w:r>
      <w:hyperlink r:id="rId63" w:tooltip="Lawn Hill National Park" w:history="1">
        <w:r>
          <w:rPr>
            <w:rStyle w:val="Hyperlink"/>
          </w:rPr>
          <w:t>Lawn Hill National Park</w:t>
        </w:r>
      </w:hyperlink>
      <w:r>
        <w:t xml:space="preserve"> in northwest </w:t>
      </w:r>
      <w:hyperlink r:id="rId64" w:tooltip="Queensland" w:history="1">
        <w:r>
          <w:rPr>
            <w:rStyle w:val="Hyperlink"/>
          </w:rPr>
          <w:t>Queensland</w:t>
        </w:r>
      </w:hyperlink>
      <w:r>
        <w:t>.</w:t>
      </w:r>
      <w:hyperlink w:anchor="cite_note-7" w:history="1">
        <w:r>
          <w:rPr>
            <w:rStyle w:val="Hyperlink"/>
            <w:vertAlign w:val="superscript"/>
          </w:rPr>
          <w:t>[7]</w:t>
        </w:r>
      </w:hyperlink>
      <w:hyperlink w:anchor="cite_note-8" w:history="1">
        <w:r>
          <w:rPr>
            <w:rStyle w:val="Hyperlink"/>
            <w:vertAlign w:val="superscript"/>
          </w:rPr>
          <w:t>[8]</w:t>
        </w:r>
      </w:hyperlink>
      <w:r>
        <w:t xml:space="preserve"> </w:t>
      </w:r>
      <w:hyperlink r:id="rId65" w:tooltip="Dickson's thylacine" w:history="1">
        <w:r>
          <w:rPr>
            <w:rStyle w:val="Hyperlink"/>
          </w:rPr>
          <w:t>Dickson's thylacine</w:t>
        </w:r>
      </w:hyperlink>
      <w:r>
        <w:t xml:space="preserve"> (</w:t>
      </w:r>
      <w:r>
        <w:rPr>
          <w:i/>
          <w:iCs/>
        </w:rPr>
        <w:t>Nimbacinus dicksoni</w:t>
      </w:r>
      <w:r>
        <w:t xml:space="preserve">) is the oldest of the seven discovered fossil species, dating back to 23 million years ago. This </w:t>
      </w:r>
      <w:hyperlink r:id="rId66" w:tooltip="Thylacinid" w:history="1">
        <w:r>
          <w:rPr>
            <w:rStyle w:val="Hyperlink"/>
          </w:rPr>
          <w:t>thylacinid</w:t>
        </w:r>
      </w:hyperlink>
      <w:r>
        <w:t xml:space="preserve"> was much smaller than its more recent relatives</w:t>
      </w:r>
      <w:r>
        <w:t>.</w:t>
      </w:r>
      <w:hyperlink w:anchor="cite_note-9" w:history="1">
        <w:r>
          <w:rPr>
            <w:rStyle w:val="Hyperlink"/>
            <w:vertAlign w:val="superscript"/>
          </w:rPr>
          <w:t>[9]</w:t>
        </w:r>
      </w:hyperlink>
      <w:r>
        <w:t xml:space="preserve"> The largest species, the powerful thylacine (</w:t>
      </w:r>
      <w:hyperlink r:id="rId67" w:tooltip="Thylacinus potens" w:history="1">
        <w:r>
          <w:rPr>
            <w:rStyle w:val="Hyperlink"/>
            <w:i/>
            <w:iCs/>
          </w:rPr>
          <w:t>Thylacinus potens</w:t>
        </w:r>
      </w:hyperlink>
      <w:r>
        <w:t>) which grew to the size of a wolf, was the only species to survive into the late Miocene</w:t>
      </w:r>
      <w:r>
        <w:t>.</w:t>
      </w:r>
      <w:hyperlink w:anchor="cite_note-10" w:history="1">
        <w:r>
          <w:rPr>
            <w:rStyle w:val="Hyperlink"/>
            <w:vertAlign w:val="superscript"/>
          </w:rPr>
          <w:t>[10]</w:t>
        </w:r>
      </w:hyperlink>
      <w:r>
        <w:t xml:space="preserve"> In late </w:t>
      </w:r>
      <w:hyperlink r:id="rId68" w:tooltip="Pleistocene" w:history="1">
        <w:r>
          <w:rPr>
            <w:rStyle w:val="Hyperlink"/>
          </w:rPr>
          <w:t>Pleistocene</w:t>
        </w:r>
      </w:hyperlink>
      <w:r>
        <w:t xml:space="preserve"> and early </w:t>
      </w:r>
      <w:hyperlink r:id="rId69" w:tooltip="Holocene" w:history="1">
        <w:r>
          <w:rPr>
            <w:rStyle w:val="Hyperlink"/>
          </w:rPr>
          <w:t>Holocene</w:t>
        </w:r>
      </w:hyperlink>
      <w:r>
        <w:t xml:space="preserve"> times, the modern thylacine was widespread (although never numerous) throughout Australia and New Guinea</w:t>
      </w:r>
      <w:r>
        <w:t>.</w:t>
      </w:r>
      <w:hyperlink w:anchor="cite_note-11" w:history="1">
        <w:r>
          <w:rPr>
            <w:rStyle w:val="Hyperlink"/>
            <w:vertAlign w:val="superscript"/>
          </w:rPr>
          <w:t>[11]</w:t>
        </w:r>
      </w:hyperlink>
      <w:r>
        <w:t xml:space="preserve"> An example of </w:t>
      </w:r>
      <w:hyperlink r:id="rId70" w:tooltip="Convergent evolution" w:history="1">
        <w:r>
          <w:rPr>
            <w:rStyle w:val="Hyperlink"/>
          </w:rPr>
          <w:t>convergent evolutio</w:t>
        </w:r>
        <w:r>
          <w:rPr>
            <w:rStyle w:val="Hyperlink"/>
          </w:rPr>
          <w:t>n</w:t>
        </w:r>
      </w:hyperlink>
      <w:r>
        <w:t xml:space="preserve">, the thylacine showed many similarities to the members of the dog family, </w:t>
      </w:r>
      <w:hyperlink r:id="rId71" w:tooltip="Canidae" w:history="1">
        <w:r>
          <w:rPr>
            <w:rStyle w:val="Hyperlink"/>
          </w:rPr>
          <w:t>Canidae</w:t>
        </w:r>
      </w:hyperlink>
      <w:r>
        <w:t xml:space="preserve">, of the Northern Hemisphere: sharp teeth, powerful jaws, </w:t>
      </w:r>
      <w:hyperlink r:id="rId72" w:tooltip="Digitigrade" w:history="1">
        <w:r>
          <w:rPr>
            <w:rStyle w:val="Hyperlink"/>
          </w:rPr>
          <w:t>raised heels</w:t>
        </w:r>
      </w:hyperlink>
      <w:r>
        <w:t xml:space="preserve"> and the </w:t>
      </w:r>
      <w:r>
        <w:t xml:space="preserve">same general body form. Since the thylacine filled the same </w:t>
      </w:r>
      <w:hyperlink r:id="rId73" w:tooltip="Ecological niche" w:history="1">
        <w:r>
          <w:rPr>
            <w:rStyle w:val="Hyperlink"/>
          </w:rPr>
          <w:t>ecological niche</w:t>
        </w:r>
      </w:hyperlink>
      <w:r>
        <w:t xml:space="preserve"> in Australia as the dog family did elsewhere, it developed many of the same features. Despite this, it is unrelated to</w:t>
      </w:r>
      <w:r>
        <w:t xml:space="preserve"> any of the Northern Hemisphere predators</w:t>
      </w:r>
      <w:r>
        <w:t>.</w:t>
      </w:r>
      <w:hyperlink w:anchor="cite_note-12" w:history="1">
        <w:r>
          <w:rPr>
            <w:rStyle w:val="Hyperlink"/>
            <w:vertAlign w:val="superscript"/>
          </w:rPr>
          <w:t>[12]</w:t>
        </w:r>
      </w:hyperlink>
      <w:hyperlink r:id="rId74" w:tooltip="Template:Quotation" w:history="1">
        <w:r>
          <w:rPr>
            <w:rStyle w:val="Hyperlink"/>
          </w:rPr>
          <w:t>Template:Quotation</w:t>
        </w:r>
      </w:hyperlink>
      <w:r>
        <w:t xml:space="preserve"> </w:t>
      </w:r>
    </w:p>
    <w:p w:rsidR="00000000" w:rsidRDefault="008E4B1E">
      <w:pPr>
        <w:pStyle w:val="Heading2"/>
        <w:rPr>
          <w:rFonts w:eastAsia="Times New Roman"/>
        </w:rPr>
      </w:pPr>
      <w:r>
        <w:rPr>
          <w:rStyle w:val="mw-headline"/>
          <w:rFonts w:eastAsia="Times New Roman"/>
        </w:rPr>
        <w:t>Discovery and taxonom</w:t>
      </w:r>
      <w:r>
        <w:rPr>
          <w:rStyle w:val="mw-headline"/>
          <w:rFonts w:eastAsia="Times New Roman"/>
        </w:rPr>
        <w:t>y</w:t>
      </w:r>
      <w:r>
        <w:rPr>
          <w:rStyle w:val="mw-editsection-bracket"/>
          <w:rFonts w:eastAsia="Times New Roman"/>
        </w:rPr>
        <w:t>[</w:t>
      </w:r>
      <w:hyperlink r:id="rId75" w:tooltip="Edit section: Discovery and taxonomy" w:history="1">
        <w:r>
          <w:rPr>
            <w:rStyle w:val="Hyperlink"/>
            <w:rFonts w:eastAsia="Times New Roman"/>
          </w:rPr>
          <w:t>edit</w:t>
        </w:r>
      </w:hyperlink>
      <w:r>
        <w:rPr>
          <w:rStyle w:val="mw-editsection-bracket"/>
          <w:rFonts w:eastAsia="Times New Roman"/>
        </w:rPr>
        <w:t>]</w:t>
      </w:r>
    </w:p>
    <w:p w:rsidR="00000000" w:rsidRDefault="008E4B1E">
      <w:pPr>
        <w:pStyle w:val="NormalWeb"/>
      </w:pPr>
      <w:hyperlink r:id="rId76" w:tooltip="File:Thylacine rock art at Ubirr.jpg" w:history="1">
        <w:r>
          <w:rPr>
            <w:rStyle w:val="Hyperlink"/>
          </w:rPr>
          <w:t xml:space="preserve">thumb|Thylacine rock art at </w:t>
        </w:r>
      </w:hyperlink>
      <w:hyperlink r:id="rId77" w:tooltip="Ubirr" w:history="1">
        <w:r>
          <w:rPr>
            <w:rStyle w:val="Hyperlink"/>
          </w:rPr>
          <w:t>Ubirr</w:t>
        </w:r>
      </w:hyperlink>
      <w:r>
        <w:t xml:space="preserve"> Numerous examples of thylacine engravings and </w:t>
      </w:r>
      <w:hyperlink r:id="rId78" w:tooltip="Indigenous Australian art" w:history="1">
        <w:r>
          <w:rPr>
            <w:rStyle w:val="Hyperlink"/>
          </w:rPr>
          <w:t>rock art</w:t>
        </w:r>
      </w:hyperlink>
      <w:r>
        <w:t xml:space="preserve"> have been found dating back to at least 1000 BC</w:t>
      </w:r>
      <w:r>
        <w:t>.</w:t>
      </w:r>
      <w:hyperlink w:anchor="cite_note-13" w:history="1">
        <w:r>
          <w:rPr>
            <w:rStyle w:val="Hyperlink"/>
            <w:vertAlign w:val="superscript"/>
          </w:rPr>
          <w:t>[13]</w:t>
        </w:r>
      </w:hyperlink>
      <w:r>
        <w:t xml:space="preserve"> </w:t>
      </w:r>
      <w:hyperlink r:id="rId79" w:tooltip="Petroglyph" w:history="1">
        <w:r>
          <w:rPr>
            <w:rStyle w:val="Hyperlink"/>
          </w:rPr>
          <w:t>Petroglyph</w:t>
        </w:r>
      </w:hyperlink>
      <w:r>
        <w:t xml:space="preserve"> images of the thylacine can be found at the Dampier Rock Art Precinct on the </w:t>
      </w:r>
      <w:hyperlink r:id="rId80" w:tooltip="Burrup Peninsula" w:history="1">
        <w:r>
          <w:rPr>
            <w:rStyle w:val="Hyperlink"/>
          </w:rPr>
          <w:t>Burrup Peninsula</w:t>
        </w:r>
      </w:hyperlink>
      <w:r>
        <w:t xml:space="preserve"> in Western Australia. By the t</w:t>
      </w:r>
      <w:r>
        <w:t xml:space="preserve">ime the first European explorers arrived, the animal was already extinct in mainland Australia and rare in Tasmania. Europeans may have encountered it as far back as 1642 when </w:t>
      </w:r>
      <w:hyperlink r:id="rId81" w:tooltip="Abel Tasman" w:history="1">
        <w:r>
          <w:rPr>
            <w:rStyle w:val="Hyperlink"/>
          </w:rPr>
          <w:t>Abel Tasman</w:t>
        </w:r>
      </w:hyperlink>
      <w:r>
        <w:t xml:space="preserve"> first arrived in </w:t>
      </w:r>
      <w:r>
        <w:t xml:space="preserve">Tasmania. His shore party reported seeing the footprints of "wild beasts having claws like a </w:t>
      </w:r>
      <w:r>
        <w:rPr>
          <w:i/>
          <w:iCs/>
        </w:rPr>
        <w:t>Tyger</w:t>
      </w:r>
      <w:r>
        <w:t>"</w:t>
      </w:r>
      <w:r>
        <w:t>.</w:t>
      </w:r>
      <w:hyperlink w:anchor="cite_note-14" w:history="1">
        <w:r>
          <w:rPr>
            <w:rStyle w:val="Hyperlink"/>
            <w:vertAlign w:val="superscript"/>
          </w:rPr>
          <w:t>[14]</w:t>
        </w:r>
      </w:hyperlink>
      <w:r>
        <w:t xml:space="preserve"> </w:t>
      </w:r>
      <w:hyperlink r:id="rId82" w:tooltip="Marc-Joseph Marion du Fresne" w:history="1">
        <w:r>
          <w:rPr>
            <w:rStyle w:val="Hyperlink"/>
          </w:rPr>
          <w:t>Marc-Joseph Marion du Fresne</w:t>
        </w:r>
      </w:hyperlink>
      <w:r>
        <w:t>, a</w:t>
      </w:r>
      <w:r>
        <w:t xml:space="preserve">rriving with the </w:t>
      </w:r>
      <w:r>
        <w:rPr>
          <w:i/>
          <w:iCs/>
        </w:rPr>
        <w:t>Mascarin</w:t>
      </w:r>
      <w:r>
        <w:t xml:space="preserve"> in 1772, reported seeing a "tiger cat"</w:t>
      </w:r>
      <w:r>
        <w:t>.</w:t>
      </w:r>
      <w:hyperlink w:anchor="cite_note-15" w:history="1">
        <w:r>
          <w:rPr>
            <w:rStyle w:val="Hyperlink"/>
            <w:vertAlign w:val="superscript"/>
          </w:rPr>
          <w:t>[15]</w:t>
        </w:r>
      </w:hyperlink>
      <w:r>
        <w:t xml:space="preserve"> Positive identification of the thylacine as the animal encountered cannot be made from this report since the </w:t>
      </w:r>
      <w:hyperlink r:id="rId83" w:tooltip="Tiger quoll" w:history="1">
        <w:r>
          <w:rPr>
            <w:rStyle w:val="Hyperlink"/>
          </w:rPr>
          <w:t>tiger quoll</w:t>
        </w:r>
      </w:hyperlink>
      <w:r>
        <w:t xml:space="preserve"> (</w:t>
      </w:r>
      <w:r>
        <w:rPr>
          <w:i/>
          <w:iCs/>
        </w:rPr>
        <w:t>Dasyurus maculatus</w:t>
      </w:r>
      <w:r>
        <w:t xml:space="preserve">) is similarly described. The first definitive encounter was by French explorers on 13 May 1792, as noted by the naturalist </w:t>
      </w:r>
      <w:hyperlink r:id="rId84" w:tooltip="Jacques Labillardière" w:history="1">
        <w:r>
          <w:rPr>
            <w:rStyle w:val="Hyperlink"/>
          </w:rPr>
          <w:t>Jacques Labillardière</w:t>
        </w:r>
      </w:hyperlink>
      <w:r>
        <w:t xml:space="preserve">, in his journal from the expedition led by </w:t>
      </w:r>
      <w:hyperlink r:id="rId85" w:tooltip="D'Entrecasteaux" w:history="1">
        <w:r>
          <w:rPr>
            <w:rStyle w:val="Hyperlink"/>
          </w:rPr>
          <w:t>D'Entrecasteaux</w:t>
        </w:r>
      </w:hyperlink>
      <w:r>
        <w:t xml:space="preserve">. However, it was not until 1805 that </w:t>
      </w:r>
      <w:hyperlink r:id="rId86" w:tooltip="William Paterson (governor)" w:history="1">
        <w:r>
          <w:rPr>
            <w:rStyle w:val="Hyperlink"/>
          </w:rPr>
          <w:t>William Paterson</w:t>
        </w:r>
      </w:hyperlink>
      <w:r>
        <w:t>,</w:t>
      </w:r>
      <w:r>
        <w:t xml:space="preserve"> the Lieutenant Governor of Tasmania, sent a detailed description for publication in the </w:t>
      </w:r>
      <w:hyperlink r:id="rId87" w:tooltip="Sydney Gazette" w:history="1">
        <w:r>
          <w:rPr>
            <w:rStyle w:val="Hyperlink"/>
            <w:i/>
            <w:iCs/>
          </w:rPr>
          <w:t>Sydney Gazette</w:t>
        </w:r>
      </w:hyperlink>
      <w:r>
        <w:t>.</w:t>
      </w:r>
      <w:hyperlink w:anchor="cite_note-16" w:history="1">
        <w:r>
          <w:rPr>
            <w:rStyle w:val="Hyperlink"/>
            <w:vertAlign w:val="superscript"/>
          </w:rPr>
          <w:t>[16]</w:t>
        </w:r>
      </w:hyperlink>
      <w:r>
        <w:t xml:space="preserve"> </w:t>
      </w:r>
      <w:r>
        <w:t xml:space="preserve">The first detailed scientific description was made by Tasmania's Deputy Surveyor-General, </w:t>
      </w:r>
      <w:hyperlink r:id="rId88" w:tooltip="George Prideaux Robert Harris" w:history="1">
        <w:r>
          <w:rPr>
            <w:rStyle w:val="Hyperlink"/>
          </w:rPr>
          <w:t>George Harris</w:t>
        </w:r>
      </w:hyperlink>
      <w:r>
        <w:t xml:space="preserve"> in 1808, five years after first settlement of the island.&lt;ref nam</w:t>
      </w:r>
      <w:r>
        <w:t>e=museum&gt;</w:t>
      </w:r>
      <w:hyperlink r:id="rId89" w:tooltip="Template:Cite web" w:history="1">
        <w:r>
          <w:rPr>
            <w:rStyle w:val="Hyperlink"/>
          </w:rPr>
          <w:t>Template:Cite web</w:t>
        </w:r>
      </w:hyperlink>
      <w:r>
        <w:t>&lt;/ref</w:t>
      </w:r>
      <w:r>
        <w:t>&gt;</w:t>
      </w:r>
      <w:hyperlink w:anchor="cite_note-17" w:history="1">
        <w:r>
          <w:rPr>
            <w:rStyle w:val="Hyperlink"/>
            <w:vertAlign w:val="superscript"/>
          </w:rPr>
          <w:t>[17]</w:t>
        </w:r>
      </w:hyperlink>
      <w:r>
        <w:t xml:space="preserve"> Harris originally placed the thylacine in the genus </w:t>
      </w:r>
      <w:hyperlink r:id="rId90" w:tooltip="Didelphis" w:history="1">
        <w:r>
          <w:rPr>
            <w:rStyle w:val="Hyperlink"/>
            <w:i/>
            <w:iCs/>
          </w:rPr>
          <w:t>Didelphis</w:t>
        </w:r>
      </w:hyperlink>
      <w:r>
        <w:t>, which had b</w:t>
      </w:r>
      <w:r>
        <w:t xml:space="preserve">een created by </w:t>
      </w:r>
      <w:hyperlink r:id="rId91" w:tooltip="Linnaeus" w:history="1">
        <w:r>
          <w:rPr>
            <w:rStyle w:val="Hyperlink"/>
          </w:rPr>
          <w:t>Linnaeus</w:t>
        </w:r>
      </w:hyperlink>
      <w:r>
        <w:t xml:space="preserve"> for the American </w:t>
      </w:r>
      <w:hyperlink r:id="rId92" w:tooltip="Opossum" w:history="1">
        <w:r>
          <w:rPr>
            <w:rStyle w:val="Hyperlink"/>
          </w:rPr>
          <w:t>opossums</w:t>
        </w:r>
      </w:hyperlink>
      <w:r>
        <w:t xml:space="preserve">, describing it as </w:t>
      </w:r>
      <w:r>
        <w:rPr>
          <w:i/>
          <w:iCs/>
        </w:rPr>
        <w:t xml:space="preserve">Didelphis </w:t>
      </w:r>
      <w:r>
        <w:rPr>
          <w:i/>
          <w:iCs/>
        </w:rPr>
        <w:lastRenderedPageBreak/>
        <w:t>cynocephala</w:t>
      </w:r>
      <w:r>
        <w:t>, the "dog-headed opossum". Recognition that the Australian marsupials were fun</w:t>
      </w:r>
      <w:r>
        <w:t xml:space="preserve">damentally different from the known mammal genera led to the establishment of the modern classification scheme, and in 1796, </w:t>
      </w:r>
      <w:hyperlink r:id="rId93" w:tooltip="Étienne Geoffroy Saint-Hilaire" w:history="1">
        <w:r>
          <w:rPr>
            <w:rStyle w:val="Hyperlink"/>
          </w:rPr>
          <w:t>Geoffroy Saint-Hilaire</w:t>
        </w:r>
      </w:hyperlink>
      <w:r>
        <w:t xml:space="preserve"> created the genus </w:t>
      </w:r>
      <w:hyperlink r:id="rId94" w:tooltip="Dasyurus" w:history="1">
        <w:r>
          <w:rPr>
            <w:rStyle w:val="Hyperlink"/>
            <w:i/>
            <w:iCs/>
          </w:rPr>
          <w:t>Dasyurus</w:t>
        </w:r>
      </w:hyperlink>
      <w:r>
        <w:t xml:space="preserve"> where he placed the thylacine in 1810. To resolve the mixture of Greek and Latin nomenclature, the species name was altered to </w:t>
      </w:r>
      <w:r>
        <w:rPr>
          <w:i/>
          <w:iCs/>
        </w:rPr>
        <w:t>cynocephalus</w:t>
      </w:r>
      <w:r>
        <w:t xml:space="preserve">. In 1824, it was separated out into its own genus, </w:t>
      </w:r>
      <w:r>
        <w:rPr>
          <w:i/>
          <w:iCs/>
        </w:rPr>
        <w:t>Thylacinus</w:t>
      </w:r>
      <w:r>
        <w:t xml:space="preserve">, </w:t>
      </w:r>
      <w:r>
        <w:t xml:space="preserve">by </w:t>
      </w:r>
      <w:hyperlink r:id="rId95" w:tooltip="Coenraad Jacob Temminck" w:history="1">
        <w:r>
          <w:rPr>
            <w:rStyle w:val="Hyperlink"/>
          </w:rPr>
          <w:t>Temminck</w:t>
        </w:r>
      </w:hyperlink>
      <w:r>
        <w:t>.</w:t>
      </w:r>
      <w:hyperlink w:anchor="cite_note-18" w:history="1">
        <w:r>
          <w:rPr>
            <w:rStyle w:val="Hyperlink"/>
            <w:vertAlign w:val="superscript"/>
          </w:rPr>
          <w:t>[18]</w:t>
        </w:r>
      </w:hyperlink>
      <w:r>
        <w:t xml:space="preserve"> The common name derives directly from the genus name, originally from the Greek θύλακος (</w:t>
      </w:r>
      <w:r>
        <w:rPr>
          <w:i/>
          <w:iCs/>
        </w:rPr>
        <w:t>thýlakos</w:t>
      </w:r>
      <w:r>
        <w:t>), meaning "pouch" or "sack"</w:t>
      </w:r>
      <w:r>
        <w:t>.</w:t>
      </w:r>
      <w:hyperlink w:anchor="cite_note-19" w:history="1">
        <w:r>
          <w:rPr>
            <w:rStyle w:val="Hyperlink"/>
            <w:vertAlign w:val="superscript"/>
          </w:rPr>
          <w:t>[19]</w:t>
        </w:r>
      </w:hyperlink>
      <w:hyperlink r:id="rId96" w:tooltip="Template:Ref label" w:history="1">
        <w:r>
          <w:rPr>
            <w:rStyle w:val="Hyperlink"/>
          </w:rPr>
          <w:t>Template:Ref label</w:t>
        </w:r>
      </w:hyperlink>
      <w:r>
        <w:t xml:space="preserve"> </w:t>
      </w:r>
      <w:hyperlink r:id="rId97" w:tooltip="File:Didelphis cynocephala and Didelphis ursina, 1808.jpg" w:history="1">
        <w:r>
          <w:rPr>
            <w:rStyle w:val="Hyperlink"/>
          </w:rPr>
          <w:t xml:space="preserve">upright|thumb|Tasmanian devil and thylacine, both labelled as members of </w:t>
        </w:r>
        <w:r>
          <w:rPr>
            <w:rStyle w:val="Hyperlink"/>
            <w:i/>
            <w:iCs/>
          </w:rPr>
          <w:t>Didelphis</w:t>
        </w:r>
        <w:r>
          <w:rPr>
            <w:rStyle w:val="Hyperlink"/>
          </w:rPr>
          <w:t>, from Harris' 1808 description. This is the earliest known non-indigenous illustration of a thylacine.</w:t>
        </w:r>
      </w:hyperlink>
      <w:r>
        <w:t xml:space="preserve"> Several studies support the thylacine as being a </w:t>
      </w:r>
      <w:hyperlink r:id="rId98" w:tooltip="Basal (phylogenetics)" w:history="1">
        <w:r>
          <w:rPr>
            <w:rStyle w:val="Hyperlink"/>
          </w:rPr>
          <w:t>basal</w:t>
        </w:r>
      </w:hyperlink>
      <w:r>
        <w:t xml:space="preserve"> member of the </w:t>
      </w:r>
      <w:hyperlink r:id="rId99" w:tooltip="Dasyuromorphia" w:history="1">
        <w:r>
          <w:rPr>
            <w:rStyle w:val="Hyperlink"/>
          </w:rPr>
          <w:t>Dasyuromorphia</w:t>
        </w:r>
      </w:hyperlink>
      <w:r>
        <w:t xml:space="preserve"> and the </w:t>
      </w:r>
      <w:hyperlink r:id="rId100" w:tooltip="Tasmanian devil" w:history="1">
        <w:r>
          <w:rPr>
            <w:rStyle w:val="Hyperlink"/>
          </w:rPr>
          <w:t>Tasmanian devil</w:t>
        </w:r>
      </w:hyperlink>
      <w:r>
        <w:t xml:space="preserve"> as its clo</w:t>
      </w:r>
      <w:r>
        <w:t xml:space="preserve">sest living relative. However, research published in </w:t>
      </w:r>
      <w:hyperlink r:id="rId101" w:tooltip="Genome Research" w:history="1">
        <w:r>
          <w:rPr>
            <w:rStyle w:val="Hyperlink"/>
            <w:i/>
            <w:iCs/>
          </w:rPr>
          <w:t>Genome Research</w:t>
        </w:r>
      </w:hyperlink>
      <w:r>
        <w:t xml:space="preserve"> in January 2009 suggests the </w:t>
      </w:r>
      <w:hyperlink r:id="rId102" w:tooltip="Numbat" w:history="1">
        <w:r>
          <w:rPr>
            <w:rStyle w:val="Hyperlink"/>
          </w:rPr>
          <w:t>numbat</w:t>
        </w:r>
      </w:hyperlink>
      <w:r>
        <w:t xml:space="preserve"> may be more basal than the devil. The resulting </w:t>
      </w:r>
      <w:hyperlink r:id="rId103" w:tooltip="Cladogram" w:history="1">
        <w:r>
          <w:rPr>
            <w:rStyle w:val="Hyperlink"/>
          </w:rPr>
          <w:t>cladogram</w:t>
        </w:r>
      </w:hyperlink>
      <w:r>
        <w:t xml:space="preserve"> follows below</w:t>
      </w:r>
      <w:r>
        <w:t>:</w:t>
      </w:r>
      <w:hyperlink w:anchor="cite_note-20" w:history="1">
        <w:r>
          <w:rPr>
            <w:rStyle w:val="Hyperlink"/>
            <w:vertAlign w:val="superscript"/>
          </w:rPr>
          <w:t>[20]</w:t>
        </w:r>
      </w:hyperlink>
      <w:hyperlink r:id="rId104" w:tooltip="Template:Clade" w:history="1">
        <w:r>
          <w:rPr>
            <w:rStyle w:val="Hyperlink"/>
          </w:rPr>
          <w:t>Template:Clade</w:t>
        </w:r>
      </w:hyperlink>
      <w:r>
        <w:t xml:space="preserve"> </w:t>
      </w:r>
    </w:p>
    <w:p w:rsidR="00000000" w:rsidRDefault="008E4B1E">
      <w:pPr>
        <w:pStyle w:val="Heading2"/>
        <w:rPr>
          <w:rFonts w:eastAsia="Times New Roman"/>
        </w:rPr>
      </w:pPr>
      <w:r>
        <w:rPr>
          <w:rStyle w:val="mw-headline"/>
          <w:rFonts w:eastAsia="Times New Roman"/>
        </w:rPr>
        <w:t>Descriptio</w:t>
      </w:r>
      <w:r>
        <w:rPr>
          <w:rStyle w:val="mw-headline"/>
          <w:rFonts w:eastAsia="Times New Roman"/>
        </w:rPr>
        <w:t>n</w:t>
      </w:r>
      <w:r>
        <w:rPr>
          <w:rStyle w:val="mw-editsection-bracket"/>
          <w:rFonts w:eastAsia="Times New Roman"/>
        </w:rPr>
        <w:t>[</w:t>
      </w:r>
      <w:hyperlink r:id="rId105" w:tooltip="Edit section: Description" w:history="1">
        <w:r>
          <w:rPr>
            <w:rStyle w:val="Hyperlink"/>
            <w:rFonts w:eastAsia="Times New Roman"/>
          </w:rPr>
          <w:t>edit</w:t>
        </w:r>
      </w:hyperlink>
      <w:r>
        <w:rPr>
          <w:rStyle w:val="mw-editsection-bracket"/>
          <w:rFonts w:eastAsia="Times New Roman"/>
        </w:rPr>
        <w:t>]</w:t>
      </w:r>
    </w:p>
    <w:p w:rsidR="00000000" w:rsidRDefault="008E4B1E">
      <w:pPr>
        <w:pStyle w:val="NormalWeb"/>
      </w:pPr>
      <w:hyperlink r:id="rId106" w:tooltip="File:TilacinoMadrid.jpg" w:history="1">
        <w:r>
          <w:rPr>
            <w:rStyle w:val="Hyperlink"/>
          </w:rPr>
          <w:t>thumb|left|Stuffed specimen in Madrid</w:t>
        </w:r>
      </w:hyperlink>
      <w:r>
        <w:t xml:space="preserve"> Descriptions of the thylacine vary, as evidence is restricted to preserved </w:t>
      </w:r>
      <w:hyperlink r:id="rId107" w:tooltip="Joey (marsupial)" w:history="1">
        <w:r>
          <w:rPr>
            <w:rStyle w:val="Hyperlink"/>
          </w:rPr>
          <w:t>joey</w:t>
        </w:r>
      </w:hyperlink>
      <w:r>
        <w:t xml:space="preserve"> specimens, fossil records, skins and skeletal remains, black and white photographs and film of the animal in captivity, and accounts from the field. </w:t>
      </w:r>
    </w:p>
    <w:p w:rsidR="00000000" w:rsidRDefault="008E4B1E">
      <w:pPr>
        <w:pStyle w:val="NormalWeb"/>
      </w:pPr>
      <w:r>
        <w:t xml:space="preserve">The thylacine held the title of Australia's largest predator until about </w:t>
      </w:r>
      <w:r>
        <w:t>3500 years ago</w:t>
      </w:r>
      <w:r>
        <w:t>.</w:t>
      </w:r>
      <w:hyperlink w:anchor="cite_note-21" w:history="1">
        <w:r>
          <w:rPr>
            <w:rStyle w:val="Hyperlink"/>
            <w:vertAlign w:val="superscript"/>
          </w:rPr>
          <w:t>[21]</w:t>
        </w:r>
      </w:hyperlink>
      <w:r>
        <w:t xml:space="preserve"> The thylacine resembled a large, short-haired dog with a stiff tail which smoothly extended from the body in a way similar to that of a </w:t>
      </w:r>
      <w:hyperlink r:id="rId108" w:tooltip="Kangaroo" w:history="1">
        <w:r>
          <w:rPr>
            <w:rStyle w:val="Hyperlink"/>
          </w:rPr>
          <w:t>kangaroo</w:t>
        </w:r>
      </w:hyperlink>
      <w:r>
        <w:t xml:space="preserve">. Many European settlers drew direct comparisons with the </w:t>
      </w:r>
      <w:hyperlink r:id="rId109" w:tooltip="Hyena" w:history="1">
        <w:r>
          <w:rPr>
            <w:rStyle w:val="Hyperlink"/>
          </w:rPr>
          <w:t>hyena</w:t>
        </w:r>
      </w:hyperlink>
      <w:r>
        <w:t>, because of its unusual stance and general demeanour</w:t>
      </w:r>
      <w:r>
        <w:t>.</w:t>
      </w:r>
      <w:hyperlink w:anchor="cite_note-12" w:history="1">
        <w:r>
          <w:rPr>
            <w:rStyle w:val="Hyperlink"/>
            <w:vertAlign w:val="superscript"/>
          </w:rPr>
          <w:t>[12]</w:t>
        </w:r>
      </w:hyperlink>
      <w:r>
        <w:t xml:space="preserve"> Its yellow-brown coat featured 13 to 21 distinctive dark str</w:t>
      </w:r>
      <w:r>
        <w:t>ipes across its back, rump and the base of its tail, which earned the animal the nickname "tiger". The stripes were more pronounced in younger specimens, fading as the animal got older</w:t>
      </w:r>
      <w:r>
        <w:t>.</w:t>
      </w:r>
      <w:hyperlink w:anchor="cite_note-22" w:history="1">
        <w:r>
          <w:rPr>
            <w:rStyle w:val="Hyperlink"/>
            <w:vertAlign w:val="superscript"/>
          </w:rPr>
          <w:t>[22]</w:t>
        </w:r>
      </w:hyperlink>
      <w:r>
        <w:t xml:space="preserve"> One of the stripes extended dow</w:t>
      </w:r>
      <w:r>
        <w:t xml:space="preserve">n the outside of the rear thigh. Its body hair was dense and soft, up to </w:t>
      </w:r>
      <w:hyperlink r:id="rId110" w:tooltip="Template:Convert" w:history="1">
        <w:r>
          <w:rPr>
            <w:rStyle w:val="Hyperlink"/>
          </w:rPr>
          <w:t>Template:Convert</w:t>
        </w:r>
      </w:hyperlink>
      <w:r>
        <w:t xml:space="preserve"> in length; in juveniles the tip of the tail had a crest. Its rounded, erect ears were about </w:t>
      </w:r>
      <w:hyperlink r:id="rId111" w:tooltip="Template:Convert" w:history="1">
        <w:r>
          <w:rPr>
            <w:rStyle w:val="Hyperlink"/>
          </w:rPr>
          <w:t>Template:Convert</w:t>
        </w:r>
      </w:hyperlink>
      <w:r>
        <w:t xml:space="preserve"> long and covered with short fur</w:t>
      </w:r>
      <w:r>
        <w:t>.</w:t>
      </w:r>
      <w:hyperlink w:anchor="cite_note-23" w:history="1">
        <w:r>
          <w:rPr>
            <w:rStyle w:val="Hyperlink"/>
            <w:vertAlign w:val="superscript"/>
          </w:rPr>
          <w:t>[23]</w:t>
        </w:r>
      </w:hyperlink>
      <w:r>
        <w:t xml:space="preserve"> Colouration varied from light fawn to a dark brown; the belly was cream-coloured</w:t>
      </w:r>
      <w:r>
        <w:t>.</w:t>
      </w:r>
      <w:hyperlink w:anchor="cite_note-24" w:history="1">
        <w:r>
          <w:rPr>
            <w:rStyle w:val="Hyperlink"/>
            <w:vertAlign w:val="superscript"/>
          </w:rPr>
          <w:t>[24</w:t>
        </w:r>
        <w:r>
          <w:rPr>
            <w:rStyle w:val="Hyperlink"/>
            <w:vertAlign w:val="superscript"/>
          </w:rPr>
          <w:t>]</w:t>
        </w:r>
      </w:hyperlink>
      <w:r>
        <w:t xml:space="preserve"> The mature thylacine ranged from </w:t>
      </w:r>
      <w:hyperlink r:id="rId112" w:tooltip="Template:Convert" w:history="1">
        <w:r>
          <w:rPr>
            <w:rStyle w:val="Hyperlink"/>
          </w:rPr>
          <w:t>Template:Convert</w:t>
        </w:r>
      </w:hyperlink>
      <w:r>
        <w:t xml:space="preserve"> long, plus a tail of around </w:t>
      </w:r>
      <w:hyperlink r:id="rId113" w:tooltip="Template:Convert" w:history="1">
        <w:r>
          <w:rPr>
            <w:rStyle w:val="Hyperlink"/>
          </w:rPr>
          <w:t>Template:Convert</w:t>
        </w:r>
      </w:hyperlink>
      <w:r>
        <w:t>.</w:t>
      </w:r>
      <w:hyperlink w:anchor="cite_note-25" w:history="1">
        <w:r>
          <w:rPr>
            <w:rStyle w:val="Hyperlink"/>
            <w:vertAlign w:val="superscript"/>
          </w:rPr>
          <w:t>[2</w:t>
        </w:r>
        <w:r>
          <w:rPr>
            <w:rStyle w:val="Hyperlink"/>
            <w:vertAlign w:val="superscript"/>
          </w:rPr>
          <w:t>5]</w:t>
        </w:r>
      </w:hyperlink>
      <w:r>
        <w:t xml:space="preserve"> Adults stood about </w:t>
      </w:r>
      <w:hyperlink r:id="rId114" w:tooltip="Template:Convert" w:history="1">
        <w:r>
          <w:rPr>
            <w:rStyle w:val="Hyperlink"/>
          </w:rPr>
          <w:t>Template:Convert</w:t>
        </w:r>
      </w:hyperlink>
      <w:r>
        <w:t xml:space="preserve"> at the shoulder and weighed </w:t>
      </w:r>
      <w:hyperlink r:id="rId115" w:tooltip="Template:Convert" w:history="1">
        <w:r>
          <w:rPr>
            <w:rStyle w:val="Hyperlink"/>
          </w:rPr>
          <w:t>Template:Convert</w:t>
        </w:r>
      </w:hyperlink>
      <w:r>
        <w:t>.</w:t>
      </w:r>
      <w:hyperlink w:anchor="cite_note-25" w:history="1">
        <w:r>
          <w:rPr>
            <w:rStyle w:val="Hyperlink"/>
            <w:vertAlign w:val="superscript"/>
          </w:rPr>
          <w:t>[25]</w:t>
        </w:r>
      </w:hyperlink>
      <w:r>
        <w:t xml:space="preserve"> There was </w:t>
      </w:r>
      <w:r>
        <w:t xml:space="preserve">slight </w:t>
      </w:r>
      <w:hyperlink r:id="rId116" w:tooltip="Sexual dimorphism" w:history="1">
        <w:r>
          <w:rPr>
            <w:rStyle w:val="Hyperlink"/>
          </w:rPr>
          <w:t>sexual dimorphism</w:t>
        </w:r>
      </w:hyperlink>
      <w:r>
        <w:t xml:space="preserve"> with the males being larger than females on average</w:t>
      </w:r>
      <w:r>
        <w:t>.</w:t>
      </w:r>
      <w:hyperlink w:anchor="cite_note-26" w:history="1">
        <w:r>
          <w:rPr>
            <w:rStyle w:val="Hyperlink"/>
            <w:vertAlign w:val="superscript"/>
          </w:rPr>
          <w:t>[26]</w:t>
        </w:r>
      </w:hyperlink>
      <w:hyperlink r:id="rId117" w:tooltip="File:Thylacine footage compilation.ogv" w:history="1">
        <w:r>
          <w:rPr>
            <w:rStyle w:val="Hyperlink"/>
          </w:rPr>
          <w:t>thumb|thumbtime=2:45|All known Australian footage of live thylacines, shot in Hobart Zoo, Tasmania, in 1911, 1928, and 1933. Two other films are known, shot in London Zoo</w:t>
        </w:r>
      </w:hyperlink>
      <w:r>
        <w:t xml:space="preserve"> The female thylacine had a pouch with four </w:t>
      </w:r>
      <w:hyperlink r:id="rId118" w:tooltip="Teat" w:history="1">
        <w:r>
          <w:rPr>
            <w:rStyle w:val="Hyperlink"/>
          </w:rPr>
          <w:t>teats</w:t>
        </w:r>
      </w:hyperlink>
      <w:r>
        <w:t>, but unlike many other marsupials, the pouch opened to the rear of its body. Males had a scrotal pouch, unique amongst the Australian marsupials</w:t>
      </w:r>
      <w:r>
        <w:t>,</w:t>
      </w:r>
      <w:hyperlink w:anchor="cite_note-27" w:history="1">
        <w:r>
          <w:rPr>
            <w:rStyle w:val="Hyperlink"/>
            <w:vertAlign w:val="superscript"/>
          </w:rPr>
          <w:t>[27]</w:t>
        </w:r>
      </w:hyperlink>
      <w:r>
        <w:t xml:space="preserve"> into which they could withdr</w:t>
      </w:r>
      <w:r>
        <w:t xml:space="preserve">aw their </w:t>
      </w:r>
      <w:hyperlink r:id="rId119" w:tooltip="Scrotum" w:history="1">
        <w:r>
          <w:rPr>
            <w:rStyle w:val="Hyperlink"/>
          </w:rPr>
          <w:t>scrotal sac</w:t>
        </w:r>
      </w:hyperlink>
      <w:r>
        <w:t>.</w:t>
      </w:r>
      <w:hyperlink w:anchor="cite_note-22" w:history="1">
        <w:r>
          <w:rPr>
            <w:rStyle w:val="Hyperlink"/>
            <w:vertAlign w:val="superscript"/>
          </w:rPr>
          <w:t>[22]</w:t>
        </w:r>
      </w:hyperlink>
      <w:r>
        <w:t xml:space="preserve"> The thylacine was able to open its jaws to an unusual extent: up to 80 degrees</w:t>
      </w:r>
      <w:r>
        <w:t>.</w:t>
      </w:r>
      <w:hyperlink w:anchor="cite_note-28" w:history="1">
        <w:r>
          <w:rPr>
            <w:rStyle w:val="Hyperlink"/>
            <w:vertAlign w:val="superscript"/>
          </w:rPr>
          <w:t>[28]</w:t>
        </w:r>
      </w:hyperlink>
      <w:r>
        <w:t xml:space="preserve"> This capability can be seen in pa</w:t>
      </w:r>
      <w:r>
        <w:t xml:space="preserve">rt in </w:t>
      </w:r>
      <w:hyperlink r:id="rId120" w:tooltip="David Fleay" w:history="1">
        <w:r>
          <w:rPr>
            <w:rStyle w:val="Hyperlink"/>
          </w:rPr>
          <w:t>David Fleay's</w:t>
        </w:r>
      </w:hyperlink>
      <w:r>
        <w:t xml:space="preserve"> short black-and-white film sequence of a captive thylacine from 1933. The jaws were muscular but weak and had 46 teeth</w:t>
      </w:r>
      <w:r>
        <w:t>.</w:t>
      </w:r>
      <w:hyperlink w:anchor="cite_note-23" w:history="1">
        <w:r>
          <w:rPr>
            <w:rStyle w:val="Hyperlink"/>
            <w:vertAlign w:val="superscript"/>
          </w:rPr>
          <w:t>[23]</w:t>
        </w:r>
      </w:hyperlink>
      <w:hyperlink w:anchor="cite_note-29" w:history="1">
        <w:r>
          <w:rPr>
            <w:rStyle w:val="Hyperlink"/>
            <w:vertAlign w:val="superscript"/>
          </w:rPr>
          <w:t>[29]</w:t>
        </w:r>
      </w:hyperlink>
      <w:hyperlink r:id="rId121" w:tooltip="File:Thylacine-footprint.png" w:history="1">
        <w:r>
          <w:rPr>
            <w:rStyle w:val="Hyperlink"/>
          </w:rPr>
          <w:t>thumb|left|The thylacine's footprint is easy to distinguish from those of native and introduced species.</w:t>
        </w:r>
      </w:hyperlink>
      <w:r>
        <w:t xml:space="preserve"> Thylacine footprints could be distinguished from other</w:t>
      </w:r>
      <w:r>
        <w:t xml:space="preserve"> native or introduced animals; unlike foxes, cats, dogs, </w:t>
      </w:r>
      <w:hyperlink r:id="rId122" w:tooltip="Wombat" w:history="1">
        <w:r>
          <w:rPr>
            <w:rStyle w:val="Hyperlink"/>
          </w:rPr>
          <w:t>wombats</w:t>
        </w:r>
      </w:hyperlink>
      <w:r>
        <w:t xml:space="preserve"> or </w:t>
      </w:r>
      <w:hyperlink r:id="rId123" w:tooltip="Tasmanian devil" w:history="1">
        <w:r>
          <w:rPr>
            <w:rStyle w:val="Hyperlink"/>
          </w:rPr>
          <w:t>Tasmanian devils</w:t>
        </w:r>
      </w:hyperlink>
      <w:r>
        <w:t>, thylacines had a very large rear pad and four obvious front pads, arra</w:t>
      </w:r>
      <w:r>
        <w:t>nged in almost a straight line</w:t>
      </w:r>
      <w:r>
        <w:t>.</w:t>
      </w:r>
      <w:hyperlink w:anchor="cite_note-30" w:history="1">
        <w:r>
          <w:rPr>
            <w:rStyle w:val="Hyperlink"/>
            <w:vertAlign w:val="superscript"/>
          </w:rPr>
          <w:t>[30]</w:t>
        </w:r>
      </w:hyperlink>
      <w:r>
        <w:t xml:space="preserve"> The hindfeet were similar to the forefeet but had four digits rather than five. Their claws were non-retractable</w:t>
      </w:r>
      <w:r>
        <w:t>.</w:t>
      </w:r>
      <w:hyperlink w:anchor="cite_note-22" w:history="1">
        <w:r>
          <w:rPr>
            <w:rStyle w:val="Hyperlink"/>
            <w:vertAlign w:val="superscript"/>
          </w:rPr>
          <w:t>[22]</w:t>
        </w:r>
      </w:hyperlink>
      <w:hyperlink r:id="rId124" w:tooltip="File:Thylacine footprint cast.jpg" w:history="1">
        <w:r>
          <w:rPr>
            <w:rStyle w:val="Hyperlink"/>
          </w:rPr>
          <w:t>thumb|left|Thylacine Cast - used as reference cast by Tasmanian Government field biologists</w:t>
        </w:r>
      </w:hyperlink>
      <w:r>
        <w:t xml:space="preserve"> More detail can been seen in a cast taken (below and to the left) from a freshly dead thylacine. The c</w:t>
      </w:r>
      <w:r>
        <w:t>ast shows the planter pad in more detail and shows that the planter pad is tri-lobal in that it exhibits three distinctive lobes. It is, however a single planter pad divided by three deep grooves. The distinctive planter pad shape along with the asymmetric</w:t>
      </w:r>
      <w:r>
        <w:t>al nature of the foot makes it quite different from animals such as dogs or foxes. This cast dates back to the early 1930s and is part of the Museum of Victoria's thylacine collection</w:t>
      </w:r>
      <w:r>
        <w:t>.</w:t>
      </w:r>
      <w:hyperlink w:anchor="cite_note-31" w:history="1">
        <w:r>
          <w:rPr>
            <w:rStyle w:val="Hyperlink"/>
            <w:vertAlign w:val="superscript"/>
          </w:rPr>
          <w:t>[31]</w:t>
        </w:r>
      </w:hyperlink>
      <w:r>
        <w:t xml:space="preserve"> The early scientific studies sug</w:t>
      </w:r>
      <w:r>
        <w:t>gested it possessed an acute sense of smell which enabled it to track prey</w:t>
      </w:r>
      <w:r>
        <w:t>,</w:t>
      </w:r>
      <w:hyperlink w:anchor="cite_note-30" w:history="1">
        <w:r>
          <w:rPr>
            <w:rStyle w:val="Hyperlink"/>
            <w:vertAlign w:val="superscript"/>
          </w:rPr>
          <w:t>[30]</w:t>
        </w:r>
      </w:hyperlink>
      <w:r>
        <w:t xml:space="preserve"> but analysis of its brain structure revealed that its </w:t>
      </w:r>
      <w:hyperlink r:id="rId125" w:tooltip="Olfactory bulb" w:history="1">
        <w:r>
          <w:rPr>
            <w:rStyle w:val="Hyperlink"/>
          </w:rPr>
          <w:t>olfactory bulbs</w:t>
        </w:r>
      </w:hyperlink>
      <w:r>
        <w:t xml:space="preserve"> </w:t>
      </w:r>
      <w:r>
        <w:t>were not well developed. It is likely to have relied on sight and sound when hunting instead</w:t>
      </w:r>
      <w:r>
        <w:t>.</w:t>
      </w:r>
      <w:hyperlink w:anchor="cite_note-22" w:history="1">
        <w:r>
          <w:rPr>
            <w:rStyle w:val="Hyperlink"/>
            <w:vertAlign w:val="superscript"/>
          </w:rPr>
          <w:t>[22]</w:t>
        </w:r>
      </w:hyperlink>
      <w:r>
        <w:t xml:space="preserve"> Some observers described it having a strong and distinctive smell, others described a faint, clean, animal odour, and some </w:t>
      </w:r>
      <w:r>
        <w:t>no odour at all. It is possible that the thylacine, like its relative, the Tasmanian devil, gave off an odour when agitated</w:t>
      </w:r>
      <w:r>
        <w:t>.</w:t>
      </w:r>
      <w:hyperlink w:anchor="cite_note-32" w:history="1">
        <w:r>
          <w:rPr>
            <w:rStyle w:val="Hyperlink"/>
            <w:vertAlign w:val="superscript"/>
          </w:rPr>
          <w:t>[32]</w:t>
        </w:r>
      </w:hyperlink>
      <w:r>
        <w:t xml:space="preserve"> The thylacine was noted as having a stiff and somewhat awkward </w:t>
      </w:r>
      <w:hyperlink r:id="rId126" w:tooltip="Gait" w:history="1">
        <w:r>
          <w:rPr>
            <w:rStyle w:val="Hyperlink"/>
          </w:rPr>
          <w:t>gait</w:t>
        </w:r>
      </w:hyperlink>
      <w:r>
        <w:t>, making it unable to run at high speed. It could also perform a bipedal hop, in a fashion similar to a kangaroo—demonstrated at various times by captive specimens</w:t>
      </w:r>
      <w:r>
        <w:t>.</w:t>
      </w:r>
      <w:hyperlink w:anchor="cite_note-22" w:history="1">
        <w:r>
          <w:rPr>
            <w:rStyle w:val="Hyperlink"/>
            <w:vertAlign w:val="superscript"/>
          </w:rPr>
          <w:t>[22]</w:t>
        </w:r>
      </w:hyperlink>
      <w:r>
        <w:t xml:space="preserve"> Guiler speculates that this was used as </w:t>
      </w:r>
      <w:r>
        <w:t>an accelerated form of motion when the animal became alarmed. The animal was also able to balance on its hind legs and stand upright for brief periods</w:t>
      </w:r>
      <w:r>
        <w:t>.</w:t>
      </w:r>
      <w:hyperlink w:anchor="cite_note-33" w:history="1">
        <w:r>
          <w:rPr>
            <w:rStyle w:val="Hyperlink"/>
            <w:vertAlign w:val="superscript"/>
          </w:rPr>
          <w:t>[33]</w:t>
        </w:r>
      </w:hyperlink>
      <w:r>
        <w:t xml:space="preserve"> Observers of the animal in the wild and in captivity noted that i</w:t>
      </w:r>
      <w:r>
        <w:t>t would growl and hiss when agitated, often accompanied by a threat-yawn. During hunting it would emit a series of rapidly repeated guttural cough-like barks (described as "yip-yap", "cay-yip" or "hop-hop-hop"), probably for communication between the famil</w:t>
      </w:r>
      <w:r>
        <w:t>y pack members. It also had a long whining cry, probably for identification at distance, and a low snuffling noise used for communication between family members</w:t>
      </w:r>
      <w:r>
        <w:t>.</w:t>
      </w:r>
      <w:hyperlink w:anchor="cite_note-34" w:history="1">
        <w:r>
          <w:rPr>
            <w:rStyle w:val="Hyperlink"/>
            <w:vertAlign w:val="superscript"/>
          </w:rPr>
          <w:t>[34]</w:t>
        </w:r>
      </w:hyperlink>
      <w:r>
        <w:t xml:space="preserve"> Thylacines, uniquely for marsupials, have largely carti</w:t>
      </w:r>
      <w:r>
        <w:t xml:space="preserve">laginous </w:t>
      </w:r>
      <w:hyperlink r:id="rId127" w:tooltip="Epipubic" w:history="1">
        <w:r>
          <w:rPr>
            <w:rStyle w:val="Hyperlink"/>
          </w:rPr>
          <w:t>epipubic</w:t>
        </w:r>
      </w:hyperlink>
      <w:r>
        <w:t xml:space="preserve"> bones with a highly reduced osseous element</w:t>
      </w:r>
      <w:r>
        <w:t>.</w:t>
      </w:r>
      <w:hyperlink w:anchor="cite_note-35" w:history="1">
        <w:r>
          <w:rPr>
            <w:rStyle w:val="Hyperlink"/>
            <w:vertAlign w:val="superscript"/>
          </w:rPr>
          <w:t>[35]</w:t>
        </w:r>
      </w:hyperlink>
      <w:hyperlink w:anchor="cite_note-36" w:history="1">
        <w:r>
          <w:rPr>
            <w:rStyle w:val="Hyperlink"/>
            <w:vertAlign w:val="superscript"/>
          </w:rPr>
          <w:t>[36]</w:t>
        </w:r>
      </w:hyperlink>
      <w:r>
        <w:t xml:space="preserve"> This has been once considered a synapomorphy with </w:t>
      </w:r>
      <w:hyperlink r:id="rId128" w:tooltip="Sparassodonts" w:history="1">
        <w:r>
          <w:rPr>
            <w:rStyle w:val="Hyperlink"/>
          </w:rPr>
          <w:t>sparassodonts</w:t>
        </w:r>
      </w:hyperlink>
      <w:r>
        <w:t>,</w:t>
      </w:r>
      <w:hyperlink w:anchor="cite_note-37" w:history="1">
        <w:r>
          <w:rPr>
            <w:rStyle w:val="Hyperlink"/>
            <w:vertAlign w:val="superscript"/>
          </w:rPr>
          <w:t>[37]</w:t>
        </w:r>
      </w:hyperlink>
      <w:r>
        <w:t xml:space="preserve"> though its now thought that both groups reduced their epipubics independently. </w:t>
      </w:r>
    </w:p>
    <w:p w:rsidR="00000000" w:rsidRDefault="008E4B1E">
      <w:pPr>
        <w:pStyle w:val="Heading2"/>
        <w:rPr>
          <w:rFonts w:eastAsia="Times New Roman"/>
        </w:rPr>
      </w:pPr>
      <w:r>
        <w:rPr>
          <w:rStyle w:val="mw-headline"/>
          <w:rFonts w:eastAsia="Times New Roman"/>
        </w:rPr>
        <w:t>Ecology and behaviou</w:t>
      </w:r>
      <w:r>
        <w:rPr>
          <w:rStyle w:val="mw-headline"/>
          <w:rFonts w:eastAsia="Times New Roman"/>
        </w:rPr>
        <w:t>r</w:t>
      </w:r>
      <w:r>
        <w:rPr>
          <w:rStyle w:val="mw-editsection-bracket"/>
          <w:rFonts w:eastAsia="Times New Roman"/>
        </w:rPr>
        <w:t>[</w:t>
      </w:r>
      <w:hyperlink r:id="rId129" w:tooltip="Edit section: Ecology and behaviour" w:history="1">
        <w:r>
          <w:rPr>
            <w:rStyle w:val="Hyperlink"/>
            <w:rFonts w:eastAsia="Times New Roman"/>
          </w:rPr>
          <w:t>edit</w:t>
        </w:r>
      </w:hyperlink>
      <w:r>
        <w:rPr>
          <w:rStyle w:val="mw-editsection-bracket"/>
          <w:rFonts w:eastAsia="Times New Roman"/>
        </w:rPr>
        <w:t>]</w:t>
      </w:r>
    </w:p>
    <w:p w:rsidR="00000000" w:rsidRDefault="008E4B1E">
      <w:pPr>
        <w:pStyle w:val="NormalWeb"/>
      </w:pPr>
      <w:hyperlink r:id="rId130" w:tooltip="File:Thylacine pouch.jpg" w:history="1">
        <w:r>
          <w:rPr>
            <w:rStyle w:val="Hyperlink"/>
          </w:rPr>
          <w:t xml:space="preserve">thumb|One of only two known photos of a thylacine with a distended pouch, bearing young. </w:t>
        </w:r>
      </w:hyperlink>
      <w:hyperlink r:id="rId131" w:tooltip="Adelaide Zoo" w:history="1">
        <w:r>
          <w:rPr>
            <w:rStyle w:val="Hyperlink"/>
          </w:rPr>
          <w:t>Adelaide Zoo</w:t>
        </w:r>
      </w:hyperlink>
      <w:r>
        <w:t xml:space="preserve">, 1889 </w:t>
      </w:r>
    </w:p>
    <w:p w:rsidR="00000000" w:rsidRDefault="008E4B1E">
      <w:pPr>
        <w:pStyle w:val="NormalWeb"/>
      </w:pPr>
      <w:r>
        <w:t xml:space="preserve">Little is known about the behaviour or habitat of the thylacine. A few observations were made of the animal in captivity, but only limited, anecdotal evidence exists of the animal's behaviour in the wild. Most observations were made during the day whereas </w:t>
      </w:r>
      <w:r>
        <w:t>the thylacine was naturally nocturnal. Those observations, made in the twentieth century, may have been atypical as they were of a species already under the stresses that would soon lead to its extinction. Some behavioural characteristics have been extrapo</w:t>
      </w:r>
      <w:r>
        <w:t xml:space="preserve">lated from the behaviour of its close relative, the Tasmanian devil. </w:t>
      </w:r>
    </w:p>
    <w:p w:rsidR="00000000" w:rsidRDefault="008E4B1E">
      <w:pPr>
        <w:pStyle w:val="NormalWeb"/>
      </w:pPr>
      <w:hyperlink r:id="rId132" w:tooltip="File:Thylacine cubs.jpg" w:history="1">
        <w:r>
          <w:rPr>
            <w:rStyle w:val="Hyperlink"/>
          </w:rPr>
          <w:t xml:space="preserve">thumb|left|Thylacine family at </w:t>
        </w:r>
      </w:hyperlink>
      <w:hyperlink r:id="rId133" w:tooltip="Beaumaris Zoo" w:history="1">
        <w:r>
          <w:rPr>
            <w:rStyle w:val="Hyperlink"/>
          </w:rPr>
          <w:t>Beaumaris Zoo</w:t>
        </w:r>
      </w:hyperlink>
      <w:r>
        <w:t xml:space="preserve"> in </w:t>
      </w:r>
      <w:hyperlink r:id="rId134" w:tooltip="Hobart" w:history="1">
        <w:r>
          <w:rPr>
            <w:rStyle w:val="Hyperlink"/>
          </w:rPr>
          <w:t>Hobart</w:t>
        </w:r>
      </w:hyperlink>
      <w:r>
        <w:t xml:space="preserve">, 1909 </w:t>
      </w:r>
    </w:p>
    <w:p w:rsidR="00000000" w:rsidRDefault="008E4B1E">
      <w:pPr>
        <w:pStyle w:val="NormalWeb"/>
      </w:pPr>
      <w:hyperlink r:id="rId135" w:tooltip="File:Thylacines.jpg" w:history="1">
        <w:r>
          <w:rPr>
            <w:rStyle w:val="Hyperlink"/>
          </w:rPr>
          <w:t>thumb|left|Thylacine family at Beaumaris Zoo in Hobart, 1910</w:t>
        </w:r>
      </w:hyperlink>
      <w:r>
        <w:t xml:space="preserve"> </w:t>
      </w:r>
    </w:p>
    <w:p w:rsidR="00000000" w:rsidRDefault="008E4B1E">
      <w:pPr>
        <w:pStyle w:val="NormalWeb"/>
      </w:pPr>
      <w:r>
        <w:t xml:space="preserve">The thylacine probably preferred the dry </w:t>
      </w:r>
      <w:hyperlink r:id="rId136" w:tooltip="Eucalyptus" w:history="1">
        <w:r>
          <w:rPr>
            <w:rStyle w:val="Hyperlink"/>
          </w:rPr>
          <w:t>eucalyptus</w:t>
        </w:r>
      </w:hyperlink>
      <w:r>
        <w:t xml:space="preserve"> forests, wetlands, and grasslands in </w:t>
      </w:r>
      <w:hyperlink r:id="rId137" w:tooltip="Australia (continent)" w:history="1">
        <w:r>
          <w:rPr>
            <w:rStyle w:val="Hyperlink"/>
          </w:rPr>
          <w:t>continental Australia</w:t>
        </w:r>
      </w:hyperlink>
      <w:r>
        <w:t>.</w:t>
      </w:r>
      <w:hyperlink w:anchor="cite_note-30" w:history="1">
        <w:r>
          <w:rPr>
            <w:rStyle w:val="Hyperlink"/>
            <w:vertAlign w:val="superscript"/>
          </w:rPr>
          <w:t>[30]</w:t>
        </w:r>
      </w:hyperlink>
      <w:r>
        <w:t xml:space="preserve"> Indigenous Australian rock paintings indicate that the thylacine </w:t>
      </w:r>
      <w:r>
        <w:t xml:space="preserve">lived throughout mainland Australia and </w:t>
      </w:r>
      <w:hyperlink r:id="rId138" w:tooltip="New Guinea" w:history="1">
        <w:r>
          <w:rPr>
            <w:rStyle w:val="Hyperlink"/>
          </w:rPr>
          <w:t>New Guinea</w:t>
        </w:r>
      </w:hyperlink>
      <w:r>
        <w:t xml:space="preserve">. Proof of the animal's existence in mainland Australia came from a desiccated carcass that was discovered in a cave in the </w:t>
      </w:r>
      <w:hyperlink r:id="rId139" w:tooltip="Nullarbor Plain" w:history="1">
        <w:r>
          <w:rPr>
            <w:rStyle w:val="Hyperlink"/>
          </w:rPr>
          <w:t>Nullarbor Plain</w:t>
        </w:r>
      </w:hyperlink>
      <w:r>
        <w:t xml:space="preserve"> in Western Australia in 1990; </w:t>
      </w:r>
      <w:hyperlink r:id="rId140" w:tooltip="Carbon dating" w:history="1">
        <w:r>
          <w:rPr>
            <w:rStyle w:val="Hyperlink"/>
          </w:rPr>
          <w:t>carbon dating</w:t>
        </w:r>
      </w:hyperlink>
      <w:r>
        <w:t xml:space="preserve"> revealed it to be around 3,300 years old</w:t>
      </w:r>
      <w:r>
        <w:t>.</w:t>
      </w:r>
      <w:hyperlink w:anchor="cite_note-38" w:history="1">
        <w:r>
          <w:rPr>
            <w:rStyle w:val="Hyperlink"/>
            <w:vertAlign w:val="superscript"/>
          </w:rPr>
          <w:t>[38]</w:t>
        </w:r>
      </w:hyperlink>
      <w:r>
        <w:t xml:space="preserve"> In Tasmania it preferred the woodl</w:t>
      </w:r>
      <w:r>
        <w:t xml:space="preserve">ands of the midlands and coastal </w:t>
      </w:r>
      <w:hyperlink r:id="rId141" w:tooltip="Heath" w:history="1">
        <w:r>
          <w:rPr>
            <w:rStyle w:val="Hyperlink"/>
          </w:rPr>
          <w:t>heath</w:t>
        </w:r>
      </w:hyperlink>
      <w:r>
        <w:t>, which eventually became the primary focus of British settlers seeking grazing land for their livestock</w:t>
      </w:r>
      <w:r>
        <w:t>.</w:t>
      </w:r>
      <w:hyperlink w:anchor="cite_note-39" w:history="1">
        <w:r>
          <w:rPr>
            <w:rStyle w:val="Hyperlink"/>
            <w:vertAlign w:val="superscript"/>
          </w:rPr>
          <w:t>[39]</w:t>
        </w:r>
      </w:hyperlink>
      <w:r>
        <w:t xml:space="preserve"> The striped pattern may have provi</w:t>
      </w:r>
      <w:r>
        <w:t>ded camouflage in woodland conditions</w:t>
      </w:r>
      <w:r>
        <w:t>,</w:t>
      </w:r>
      <w:hyperlink w:anchor="cite_note-22" w:history="1">
        <w:r>
          <w:rPr>
            <w:rStyle w:val="Hyperlink"/>
            <w:vertAlign w:val="superscript"/>
          </w:rPr>
          <w:t>[22]</w:t>
        </w:r>
      </w:hyperlink>
      <w:r>
        <w:t xml:space="preserve"> but it may have also served for identification purposes</w:t>
      </w:r>
      <w:r>
        <w:t>.</w:t>
      </w:r>
      <w:hyperlink w:anchor="cite_note-40" w:history="1">
        <w:r>
          <w:rPr>
            <w:rStyle w:val="Hyperlink"/>
            <w:vertAlign w:val="superscript"/>
          </w:rPr>
          <w:t>[40]</w:t>
        </w:r>
      </w:hyperlink>
      <w:r>
        <w:t xml:space="preserve"> The animal had a typical home range of between </w:t>
      </w:r>
      <w:hyperlink r:id="rId142" w:tooltip="Template:Convert" w:history="1">
        <w:r>
          <w:rPr>
            <w:rStyle w:val="Hyperlink"/>
          </w:rPr>
          <w:t>Template:Convert</w:t>
        </w:r>
      </w:hyperlink>
      <w:r>
        <w:t>.</w:t>
      </w:r>
      <w:hyperlink w:anchor="cite_note-24" w:history="1">
        <w:r>
          <w:rPr>
            <w:rStyle w:val="Hyperlink"/>
            <w:vertAlign w:val="superscript"/>
          </w:rPr>
          <w:t>[24]</w:t>
        </w:r>
      </w:hyperlink>
      <w:r>
        <w:t xml:space="preserve"> It appears to have kept to its home range without being territorial; groups too large to be a family unit were sometimes observed together</w:t>
      </w:r>
      <w:r>
        <w:t>.</w:t>
      </w:r>
      <w:hyperlink w:anchor="cite_note-41" w:history="1">
        <w:r>
          <w:rPr>
            <w:rStyle w:val="Hyperlink"/>
            <w:vertAlign w:val="superscript"/>
          </w:rPr>
          <w:t>[41]</w:t>
        </w:r>
      </w:hyperlink>
      <w:r>
        <w:t xml:space="preserve"> The thylacine was a </w:t>
      </w:r>
      <w:hyperlink r:id="rId143" w:tooltip="Nocturnal animal" w:history="1">
        <w:r>
          <w:rPr>
            <w:rStyle w:val="Hyperlink"/>
          </w:rPr>
          <w:t>nocturnal</w:t>
        </w:r>
      </w:hyperlink>
      <w:r>
        <w:t xml:space="preserve"> and </w:t>
      </w:r>
      <w:hyperlink r:id="rId144" w:tooltip="Crepuscular" w:history="1">
        <w:r>
          <w:rPr>
            <w:rStyle w:val="Hyperlink"/>
          </w:rPr>
          <w:t>crepuscular</w:t>
        </w:r>
      </w:hyperlink>
      <w:r>
        <w:t xml:space="preserve"> hunter, spending the daylight hours in small caves or hollow tree trunks in a nest of twigs,</w:t>
      </w:r>
      <w:r>
        <w:t xml:space="preserve"> bark or fern fronds. It tended to retreat to the hills and forest for shelter during the day and hunted in the open heath at night. Early observers noted that the animal was typically shy and secretive, with awareness of the presence of humans and general</w:t>
      </w:r>
      <w:r>
        <w:t>ly avoiding contact, though it occasionally showed inquisitive traits</w:t>
      </w:r>
      <w:r>
        <w:t>.</w:t>
      </w:r>
      <w:hyperlink w:anchor="cite_note-42" w:history="1">
        <w:r>
          <w:rPr>
            <w:rStyle w:val="Hyperlink"/>
            <w:vertAlign w:val="superscript"/>
          </w:rPr>
          <w:t>[42]</w:t>
        </w:r>
      </w:hyperlink>
      <w:r>
        <w:t xml:space="preserve"> At the time, much stigma existed in regard to its "fierce" nature, however this is likely to be due to its perceived threat to agriculture</w:t>
      </w:r>
      <w:r>
        <w:t>.</w:t>
      </w:r>
      <w:hyperlink w:anchor="cite_note-43" w:history="1">
        <w:r>
          <w:rPr>
            <w:rStyle w:val="Hyperlink"/>
            <w:vertAlign w:val="superscript"/>
          </w:rPr>
          <w:t>[43]</w:t>
        </w:r>
      </w:hyperlink>
      <w:r>
        <w:t xml:space="preserve"> There is evidence for at least some year-round breeding (cull records show joeys discovered in the pouch at all times of the year), although the peak breeding season was in winter and spring</w:t>
      </w:r>
      <w:r>
        <w:t>.</w:t>
      </w:r>
      <w:hyperlink w:anchor="cite_note-22" w:history="1">
        <w:r>
          <w:rPr>
            <w:rStyle w:val="Hyperlink"/>
            <w:vertAlign w:val="superscript"/>
          </w:rPr>
          <w:t>[22]</w:t>
        </w:r>
      </w:hyperlink>
      <w:r>
        <w:t xml:space="preserve"> They would produce up to four cubs per litter (typically two or three), carrying the young in a pouch for up to three months and protecting them until they were at least half adult size. Early pouch young were hairless and blind, but they had their</w:t>
      </w:r>
      <w:r>
        <w:t xml:space="preserve"> eyes open and were fully furred by the time they left the pouch</w:t>
      </w:r>
      <w:r>
        <w:t>.</w:t>
      </w:r>
      <w:hyperlink w:anchor="cite_note-22" w:history="1">
        <w:r>
          <w:rPr>
            <w:rStyle w:val="Hyperlink"/>
            <w:vertAlign w:val="superscript"/>
          </w:rPr>
          <w:t>[22]</w:t>
        </w:r>
      </w:hyperlink>
      <w:r>
        <w:t xml:space="preserve"> After leaving the pouch, and until they were developed enough to assist, the juveniles would remain in the lair while their mother hunted</w:t>
      </w:r>
      <w:r>
        <w:t>.</w:t>
      </w:r>
      <w:hyperlink w:anchor="cite_note-44" w:history="1">
        <w:r>
          <w:rPr>
            <w:rStyle w:val="Hyperlink"/>
            <w:vertAlign w:val="superscript"/>
          </w:rPr>
          <w:t>[44]</w:t>
        </w:r>
      </w:hyperlink>
      <w:r>
        <w:t xml:space="preserve"> Thylacines only once bred successfully in captivity, in </w:t>
      </w:r>
      <w:hyperlink r:id="rId145" w:tooltip="Melbourne Zoo" w:history="1">
        <w:r>
          <w:rPr>
            <w:rStyle w:val="Hyperlink"/>
          </w:rPr>
          <w:t>Melbourne Zoo</w:t>
        </w:r>
      </w:hyperlink>
      <w:r>
        <w:t xml:space="preserve"> in 1899</w:t>
      </w:r>
      <w:r>
        <w:t>.</w:t>
      </w:r>
      <w:hyperlink w:anchor="cite_note-45" w:history="1">
        <w:r>
          <w:rPr>
            <w:rStyle w:val="Hyperlink"/>
            <w:vertAlign w:val="superscript"/>
          </w:rPr>
          <w:t>[45]</w:t>
        </w:r>
      </w:hyperlink>
      <w:r>
        <w:t xml:space="preserve"> Their life expectancy in the wild is estimated to have b</w:t>
      </w:r>
      <w:r>
        <w:t>een 5 to 7 years, although captive specimens survived up to 9 years</w:t>
      </w:r>
      <w:r>
        <w:t>.</w:t>
      </w:r>
      <w:hyperlink w:anchor="cite_note-30" w:history="1">
        <w:r>
          <w:rPr>
            <w:rStyle w:val="Hyperlink"/>
            <w:vertAlign w:val="superscript"/>
          </w:rPr>
          <w:t>[30]</w:t>
        </w:r>
      </w:hyperlink>
      <w:r>
        <w:t xml:space="preserve"> </w:t>
      </w:r>
    </w:p>
    <w:p w:rsidR="00000000" w:rsidRDefault="008E4B1E">
      <w:pPr>
        <w:pStyle w:val="Heading3"/>
        <w:rPr>
          <w:rFonts w:eastAsia="Times New Roman"/>
        </w:rPr>
      </w:pPr>
      <w:r>
        <w:rPr>
          <w:rStyle w:val="mw-headline"/>
          <w:rFonts w:eastAsia="Times New Roman"/>
        </w:rPr>
        <w:t>Die</w:t>
      </w:r>
      <w:r>
        <w:rPr>
          <w:rStyle w:val="mw-headline"/>
          <w:rFonts w:eastAsia="Times New Roman"/>
        </w:rPr>
        <w:t>t</w:t>
      </w:r>
      <w:r>
        <w:rPr>
          <w:rStyle w:val="mw-editsection-bracket"/>
          <w:rFonts w:eastAsia="Times New Roman"/>
        </w:rPr>
        <w:t>[</w:t>
      </w:r>
      <w:hyperlink r:id="rId146" w:tooltip="Edit section: Diet" w:history="1">
        <w:r>
          <w:rPr>
            <w:rStyle w:val="Hyperlink"/>
            <w:rFonts w:eastAsia="Times New Roman"/>
          </w:rPr>
          <w:t>edit</w:t>
        </w:r>
      </w:hyperlink>
      <w:r>
        <w:rPr>
          <w:rStyle w:val="mw-editsection-bracket"/>
          <w:rFonts w:eastAsia="Times New Roman"/>
        </w:rPr>
        <w:t>]</w:t>
      </w:r>
    </w:p>
    <w:p w:rsidR="00000000" w:rsidRDefault="008E4B1E">
      <w:pPr>
        <w:pStyle w:val="NormalWeb"/>
      </w:pPr>
      <w:hyperlink r:id="rId147" w:tooltip="File:Beutelwolfskelett brehm.png" w:history="1">
        <w:r>
          <w:rPr>
            <w:rStyle w:val="Hyperlink"/>
          </w:rPr>
          <w:t>thumb|Analysis of the skeleton suggests that, when hunting, the thylacine relied on stamina rather than speed in the chase.</w:t>
        </w:r>
      </w:hyperlink>
      <w:r>
        <w:t xml:space="preserve"> Although there are methods that can be used to identify the diet and feeding behavior of </w:t>
      </w:r>
      <w:r>
        <w:t>thylacine, findings and theories on this subject remain hotly debated</w:t>
      </w:r>
      <w:r>
        <w:t>.</w:t>
      </w:r>
      <w:hyperlink w:anchor="cite_note-46" w:history="1">
        <w:r>
          <w:rPr>
            <w:rStyle w:val="Hyperlink"/>
            <w:vertAlign w:val="superscript"/>
          </w:rPr>
          <w:t>[46]</w:t>
        </w:r>
      </w:hyperlink>
      <w:r>
        <w:t xml:space="preserve"> </w:t>
      </w:r>
      <w:r>
        <w:t>A study published in 2011 yields some insight: "Dental and biogeochemical evidence suggests that T. cynocephalus was a hypercarnivore restricted to eating vertebrate flesh</w:t>
      </w:r>
      <w:r>
        <w:t>"</w:t>
      </w:r>
      <w:hyperlink w:anchor="cite_note-46" w:history="1">
        <w:r>
          <w:rPr>
            <w:rStyle w:val="Hyperlink"/>
            <w:vertAlign w:val="superscript"/>
          </w:rPr>
          <w:t>[46]</w:t>
        </w:r>
      </w:hyperlink>
      <w:r>
        <w:t xml:space="preserve">The thylacine was exclusively </w:t>
      </w:r>
      <w:hyperlink r:id="rId148" w:tooltip="Carnivorous" w:history="1">
        <w:r>
          <w:rPr>
            <w:rStyle w:val="Hyperlink"/>
          </w:rPr>
          <w:t>carnivorous</w:t>
        </w:r>
      </w:hyperlink>
      <w:r>
        <w:t xml:space="preserve">. Its </w:t>
      </w:r>
      <w:hyperlink r:id="rId149" w:tooltip="Stomach" w:history="1">
        <w:r>
          <w:rPr>
            <w:rStyle w:val="Hyperlink"/>
          </w:rPr>
          <w:t>stomach</w:t>
        </w:r>
      </w:hyperlink>
      <w:r>
        <w:t xml:space="preserve"> was muscular, and could distend to allow the animal to eat large amounts of food at one time, probably an adaptation to compensate for long periods when</w:t>
      </w:r>
      <w:r>
        <w:t xml:space="preserve"> hunting was unsuccessful and food scarce</w:t>
      </w:r>
      <w:r>
        <w:t>.</w:t>
      </w:r>
      <w:hyperlink w:anchor="cite_note-22" w:history="1">
        <w:r>
          <w:rPr>
            <w:rStyle w:val="Hyperlink"/>
            <w:vertAlign w:val="superscript"/>
          </w:rPr>
          <w:t>[22]</w:t>
        </w:r>
      </w:hyperlink>
      <w:r>
        <w:t xml:space="preserve"> Analysis of the skeletal frame and observations of it in captivity suggest that it preferred to single out a target animal and pursue that animal until it was exhausted. Some</w:t>
      </w:r>
      <w:r>
        <w:t xml:space="preserve"> studies conclude that the animal may have hunted in small family groups, with the main group herding prey in the general direction of an individual waiting in ambush</w:t>
      </w:r>
      <w:r>
        <w:t>.</w:t>
      </w:r>
      <w:hyperlink w:anchor="cite_note-47" w:history="1">
        <w:r>
          <w:rPr>
            <w:rStyle w:val="Hyperlink"/>
            <w:vertAlign w:val="superscript"/>
          </w:rPr>
          <w:t>[47]</w:t>
        </w:r>
      </w:hyperlink>
      <w:r>
        <w:t xml:space="preserve"> Trappers reported it as an </w:t>
      </w:r>
      <w:hyperlink r:id="rId150" w:tooltip="Ambush predator" w:history="1">
        <w:r>
          <w:rPr>
            <w:rStyle w:val="Hyperlink"/>
          </w:rPr>
          <w:t>ambush predator</w:t>
        </w:r>
      </w:hyperlink>
      <w:r>
        <w:t>.</w:t>
      </w:r>
      <w:hyperlink w:anchor="cite_note-22" w:history="1">
        <w:r>
          <w:rPr>
            <w:rStyle w:val="Hyperlink"/>
            <w:vertAlign w:val="superscript"/>
          </w:rPr>
          <w:t>[22]</w:t>
        </w:r>
      </w:hyperlink>
      <w:r>
        <w:t xml:space="preserve"> Little is known of the thylacine's diet and feeding behaviour. Prey is believed to have included </w:t>
      </w:r>
      <w:hyperlink r:id="rId151" w:tooltip="Kangaroo" w:history="1">
        <w:r>
          <w:rPr>
            <w:rStyle w:val="Hyperlink"/>
          </w:rPr>
          <w:t>kangaroos</w:t>
        </w:r>
      </w:hyperlink>
      <w:r>
        <w:t xml:space="preserve">, </w:t>
      </w:r>
      <w:hyperlink r:id="rId152" w:tooltip="Wallaby" w:history="1">
        <w:r>
          <w:rPr>
            <w:rStyle w:val="Hyperlink"/>
          </w:rPr>
          <w:t>wallabies</w:t>
        </w:r>
      </w:hyperlink>
      <w:r>
        <w:t xml:space="preserve"> and </w:t>
      </w:r>
      <w:hyperlink r:id="rId153" w:tooltip="Wombat" w:history="1">
        <w:r>
          <w:rPr>
            <w:rStyle w:val="Hyperlink"/>
          </w:rPr>
          <w:t>wombats</w:t>
        </w:r>
      </w:hyperlink>
      <w:r>
        <w:t xml:space="preserve">, birds and small animals such as </w:t>
      </w:r>
      <w:hyperlink r:id="rId154" w:tooltip="Potoroo" w:history="1">
        <w:r>
          <w:rPr>
            <w:rStyle w:val="Hyperlink"/>
          </w:rPr>
          <w:t>potoroos</w:t>
        </w:r>
      </w:hyperlink>
      <w:r>
        <w:t xml:space="preserve"> and </w:t>
      </w:r>
      <w:hyperlink r:id="rId155" w:tooltip="Possum" w:history="1">
        <w:r>
          <w:rPr>
            <w:rStyle w:val="Hyperlink"/>
          </w:rPr>
          <w:t>possums</w:t>
        </w:r>
      </w:hyperlink>
      <w:r>
        <w:t>. One prey animal may h</w:t>
      </w:r>
      <w:r>
        <w:t xml:space="preserve">ave been the once common </w:t>
      </w:r>
      <w:hyperlink r:id="rId156" w:tooltip="Tasmanian emu" w:history="1">
        <w:r>
          <w:rPr>
            <w:rStyle w:val="Hyperlink"/>
          </w:rPr>
          <w:t>Tasmanian emu</w:t>
        </w:r>
      </w:hyperlink>
      <w:r>
        <w:t>.</w:t>
      </w:r>
      <w:hyperlink w:anchor="cite_note-48" w:history="1">
        <w:r>
          <w:rPr>
            <w:rStyle w:val="Hyperlink"/>
            <w:vertAlign w:val="superscript"/>
          </w:rPr>
          <w:t>[48]</w:t>
        </w:r>
      </w:hyperlink>
      <w:r>
        <w:t xml:space="preserve"> The emu was a large, flightless bird which shared the habitat of the thylacine and was hunted to extinction around 1850, p</w:t>
      </w:r>
      <w:r>
        <w:t>ossibly coinciding with the decline in thylacine numbers</w:t>
      </w:r>
      <w:r>
        <w:t>.</w:t>
      </w:r>
      <w:hyperlink w:anchor="cite_note-49" w:history="1">
        <w:r>
          <w:rPr>
            <w:rStyle w:val="Hyperlink"/>
            <w:vertAlign w:val="superscript"/>
          </w:rPr>
          <w:t>[49]</w:t>
        </w:r>
      </w:hyperlink>
      <w:r>
        <w:t xml:space="preserve"> Both </w:t>
      </w:r>
      <w:hyperlink r:id="rId157" w:tooltip="Dingo" w:history="1">
        <w:r>
          <w:rPr>
            <w:rStyle w:val="Hyperlink"/>
          </w:rPr>
          <w:t>dingoes</w:t>
        </w:r>
      </w:hyperlink>
      <w:r>
        <w:t xml:space="preserve"> and foxes have been noted to hunt the emu on the mainland</w:t>
      </w:r>
      <w:r>
        <w:t>.</w:t>
      </w:r>
      <w:hyperlink w:anchor="cite_note-50" w:history="1">
        <w:r>
          <w:rPr>
            <w:rStyle w:val="Hyperlink"/>
            <w:vertAlign w:val="superscript"/>
          </w:rPr>
          <w:t>[50]</w:t>
        </w:r>
      </w:hyperlink>
      <w:hyperlink w:anchor="cite_note-51" w:history="1">
        <w:r>
          <w:rPr>
            <w:rStyle w:val="Hyperlink"/>
            <w:vertAlign w:val="superscript"/>
          </w:rPr>
          <w:t>[51]</w:t>
        </w:r>
      </w:hyperlink>
      <w:r>
        <w:t xml:space="preserve"> European settlers believed the thylacine to prey upon farmers' sheep and poultry</w:t>
      </w:r>
      <w:r>
        <w:t>.</w:t>
      </w:r>
      <w:hyperlink w:anchor="cite_note-52" w:history="1">
        <w:r>
          <w:rPr>
            <w:rStyle w:val="Hyperlink"/>
            <w:vertAlign w:val="superscript"/>
          </w:rPr>
          <w:t>[52]</w:t>
        </w:r>
      </w:hyperlink>
      <w:hyperlink w:anchor="cite_note-53" w:history="1">
        <w:r>
          <w:rPr>
            <w:rStyle w:val="Hyperlink"/>
            <w:vertAlign w:val="superscript"/>
          </w:rPr>
          <w:t>[53]</w:t>
        </w:r>
      </w:hyperlink>
      <w:r>
        <w:t xml:space="preserve"> Throughout the 20th century, the thylacine was often cha</w:t>
      </w:r>
      <w:r>
        <w:t>racterised as primarily a blood drinker; according to Robert Paddle, the story's popularity seems to have originated from a single second-hand account heard by Geoffrey Smith (1881–1916</w:t>
      </w:r>
      <w:r>
        <w:t>)</w:t>
      </w:r>
      <w:hyperlink w:anchor="cite_note-54" w:history="1">
        <w:r>
          <w:rPr>
            <w:rStyle w:val="Hyperlink"/>
            <w:vertAlign w:val="superscript"/>
          </w:rPr>
          <w:t>[54]</w:t>
        </w:r>
      </w:hyperlink>
      <w:hyperlink w:anchor="cite_note-55" w:history="1">
        <w:r>
          <w:rPr>
            <w:rStyle w:val="Hyperlink"/>
            <w:vertAlign w:val="superscript"/>
          </w:rPr>
          <w:t>[55]</w:t>
        </w:r>
      </w:hyperlink>
      <w:hyperlink w:anchor="cite_note-56" w:history="1">
        <w:r>
          <w:rPr>
            <w:rStyle w:val="Hyperlink"/>
            <w:vertAlign w:val="superscript"/>
          </w:rPr>
          <w:t>[56]</w:t>
        </w:r>
      </w:hyperlink>
      <w:r>
        <w:t xml:space="preserve"> in a shepherd's hut</w:t>
      </w:r>
      <w:r>
        <w:t>.</w:t>
      </w:r>
      <w:hyperlink w:anchor="cite_note-57" w:history="1">
        <w:r>
          <w:rPr>
            <w:rStyle w:val="Hyperlink"/>
            <w:vertAlign w:val="superscript"/>
          </w:rPr>
          <w:t>[57]</w:t>
        </w:r>
      </w:hyperlink>
      <w:r>
        <w:t xml:space="preserve"> In captivity, thylacines were fed a wide variety of foods, including dead rabbits and wallabies as well as beef, mutton, horse, and occasionally pou</w:t>
      </w:r>
      <w:r>
        <w:t>ltry</w:t>
      </w:r>
      <w:r>
        <w:t>.</w:t>
      </w:r>
      <w:hyperlink w:anchor="cite_note-58" w:history="1">
        <w:r>
          <w:rPr>
            <w:rStyle w:val="Hyperlink"/>
            <w:vertAlign w:val="superscript"/>
          </w:rPr>
          <w:t>[58]</w:t>
        </w:r>
      </w:hyperlink>
      <w:r>
        <w:t xml:space="preserve"> Tasmania's leading naturalist </w:t>
      </w:r>
      <w:hyperlink r:id="rId158" w:tooltip="Michael Sharland" w:history="1">
        <w:r>
          <w:rPr>
            <w:rStyle w:val="Hyperlink"/>
          </w:rPr>
          <w:t>Michael Sharland</w:t>
        </w:r>
      </w:hyperlink>
      <w:r>
        <w:t xml:space="preserve"> published an article in 1957 stating that a captive thylacine refused to eat dead wallaby flesh or to k</w:t>
      </w:r>
      <w:r>
        <w:t xml:space="preserve">ill and eat a live wallaby offered to it, but "ultimately it was persuaded to eat by having the smell of blood from a freshly killed </w:t>
      </w:r>
      <w:hyperlink r:id="rId159" w:tooltip="Wallaby" w:history="1">
        <w:r>
          <w:rPr>
            <w:rStyle w:val="Hyperlink"/>
          </w:rPr>
          <w:t>wallaby</w:t>
        </w:r>
      </w:hyperlink>
      <w:r>
        <w:t xml:space="preserve"> put before its nose.</w:t>
      </w:r>
      <w:r>
        <w:t>"</w:t>
      </w:r>
      <w:hyperlink w:anchor="cite_note-59" w:history="1">
        <w:r>
          <w:rPr>
            <w:rStyle w:val="Hyperlink"/>
            <w:vertAlign w:val="superscript"/>
          </w:rPr>
          <w:t>[59]</w:t>
        </w:r>
      </w:hyperlink>
      <w:r>
        <w:t xml:space="preserve"> A 2011 stud</w:t>
      </w:r>
      <w:r>
        <w:t xml:space="preserve">y by the </w:t>
      </w:r>
      <w:hyperlink r:id="rId160" w:tooltip="University of New South Wales" w:history="1">
        <w:r>
          <w:rPr>
            <w:rStyle w:val="Hyperlink"/>
          </w:rPr>
          <w:t>University of New South Wales</w:t>
        </w:r>
      </w:hyperlink>
      <w:r>
        <w:t xml:space="preserve"> using advanced computer modelling indicated that the thylacine had surprisingly feeble jaws. Animals usually take prey close to th</w:t>
      </w:r>
      <w:r>
        <w:t xml:space="preserve">eir own body size, but an adult thylacine of around </w:t>
      </w:r>
      <w:hyperlink r:id="rId161" w:tooltip="Template:Convert" w:history="1">
        <w:r>
          <w:rPr>
            <w:rStyle w:val="Hyperlink"/>
          </w:rPr>
          <w:t>Template:Convert</w:t>
        </w:r>
      </w:hyperlink>
      <w:r>
        <w:t xml:space="preserve"> was found to be incapable of handling prey much larger than </w:t>
      </w:r>
      <w:hyperlink r:id="rId162" w:tooltip="Template:Convert" w:history="1">
        <w:r>
          <w:rPr>
            <w:rStyle w:val="Hyperlink"/>
          </w:rPr>
          <w:t>Templ</w:t>
        </w:r>
        <w:r>
          <w:rPr>
            <w:rStyle w:val="Hyperlink"/>
          </w:rPr>
          <w:t>ate:Convert</w:t>
        </w:r>
      </w:hyperlink>
      <w:r>
        <w:t xml:space="preserve">. Researchers believe thylacines only ate small animals such as </w:t>
      </w:r>
      <w:hyperlink r:id="rId163" w:tooltip="Bandicoot" w:history="1">
        <w:r>
          <w:rPr>
            <w:rStyle w:val="Hyperlink"/>
          </w:rPr>
          <w:t>bandicoots</w:t>
        </w:r>
      </w:hyperlink>
      <w:r>
        <w:t xml:space="preserve"> and possums, putting them into direct competition with the </w:t>
      </w:r>
      <w:hyperlink r:id="rId164" w:tooltip="Tasmanian devil" w:history="1">
        <w:r>
          <w:rPr>
            <w:rStyle w:val="Hyperlink"/>
          </w:rPr>
          <w:t>Tasma</w:t>
        </w:r>
        <w:r>
          <w:rPr>
            <w:rStyle w:val="Hyperlink"/>
          </w:rPr>
          <w:t>nian devil</w:t>
        </w:r>
      </w:hyperlink>
      <w:r>
        <w:t xml:space="preserve"> and the </w:t>
      </w:r>
      <w:hyperlink r:id="rId165" w:tooltip="Tiger quoll" w:history="1">
        <w:r>
          <w:rPr>
            <w:rStyle w:val="Hyperlink"/>
          </w:rPr>
          <w:t>tiger quoll</w:t>
        </w:r>
      </w:hyperlink>
      <w:r>
        <w:t>. Such specialisation probably made the thylacine susceptible to small disturbances to the ecosystem</w:t>
      </w:r>
      <w:r>
        <w:t>.</w:t>
      </w:r>
      <w:hyperlink w:anchor="cite_note-29" w:history="1">
        <w:r>
          <w:rPr>
            <w:rStyle w:val="Hyperlink"/>
            <w:vertAlign w:val="superscript"/>
          </w:rPr>
          <w:t>[29]</w:t>
        </w:r>
      </w:hyperlink>
      <w:hyperlink w:anchor="cite_note-60" w:history="1">
        <w:r>
          <w:rPr>
            <w:rStyle w:val="Hyperlink"/>
            <w:vertAlign w:val="superscript"/>
          </w:rPr>
          <w:t>[60]</w:t>
        </w:r>
      </w:hyperlink>
      <w:r>
        <w:t xml:space="preserve"> Although the living grey wolf is widely seen as the thylacine's counterpart, a recent study proposes that thylacine was more of an ambush predator as opposed to a </w:t>
      </w:r>
      <w:hyperlink r:id="rId166" w:tooltip="Pursuit predation" w:history="1">
        <w:r>
          <w:rPr>
            <w:rStyle w:val="Hyperlink"/>
          </w:rPr>
          <w:t>pursuit predator</w:t>
        </w:r>
      </w:hyperlink>
      <w:r>
        <w:t>. In fact</w:t>
      </w:r>
      <w:r>
        <w:t>, the predatory behaviour of the thylacine was probably closer to ambushing felids than to large pursuit canids. Consequently, at least in terms of the postcranial anatomy, the vernacular name of "Tasmanian tiger" may be more apt than "marsupial wolf"</w:t>
      </w:r>
      <w:r>
        <w:t>.</w:t>
      </w:r>
      <w:hyperlink w:anchor="cite_note-61" w:history="1">
        <w:r>
          <w:rPr>
            <w:rStyle w:val="Hyperlink"/>
            <w:vertAlign w:val="superscript"/>
          </w:rPr>
          <w:t>[61]</w:t>
        </w:r>
      </w:hyperlink>
      <w:r>
        <w:t xml:space="preserve"> </w:t>
      </w:r>
    </w:p>
    <w:p w:rsidR="00000000" w:rsidRDefault="008E4B1E">
      <w:pPr>
        <w:pStyle w:val="Heading2"/>
        <w:rPr>
          <w:rFonts w:eastAsia="Times New Roman"/>
        </w:rPr>
      </w:pPr>
      <w:r>
        <w:rPr>
          <w:rStyle w:val="mw-headline"/>
          <w:rFonts w:eastAsia="Times New Roman"/>
        </w:rPr>
        <w:t>Extinctio</w:t>
      </w:r>
      <w:r>
        <w:rPr>
          <w:rStyle w:val="mw-headline"/>
          <w:rFonts w:eastAsia="Times New Roman"/>
        </w:rPr>
        <w:t>n</w:t>
      </w:r>
      <w:r>
        <w:rPr>
          <w:rStyle w:val="mw-editsection-bracket"/>
          <w:rFonts w:eastAsia="Times New Roman"/>
        </w:rPr>
        <w:t>[</w:t>
      </w:r>
      <w:hyperlink r:id="rId167" w:tooltip="Edit section: Extinction" w:history="1">
        <w:r>
          <w:rPr>
            <w:rStyle w:val="Hyperlink"/>
            <w:rFonts w:eastAsia="Times New Roman"/>
          </w:rPr>
          <w:t>edit</w:t>
        </w:r>
      </w:hyperlink>
      <w:r>
        <w:rPr>
          <w:rStyle w:val="mw-editsection-bracket"/>
          <w:rFonts w:eastAsia="Times New Roman"/>
        </w:rPr>
        <w:t>]</w:t>
      </w:r>
    </w:p>
    <w:p w:rsidR="00000000" w:rsidRDefault="008E4B1E">
      <w:pPr>
        <w:pStyle w:val="NormalWeb"/>
      </w:pPr>
      <w:hyperlink r:id="rId168" w:tooltip="File:Bagged thylacine.jpg" w:history="1">
        <w:r>
          <w:rPr>
            <w:rStyle w:val="Hyperlink"/>
          </w:rPr>
          <w:t>thumb|upright|Bagged thylacine,</w:t>
        </w:r>
        <w:r>
          <w:rPr>
            <w:rStyle w:val="Hyperlink"/>
          </w:rPr>
          <w:t xml:space="preserve"> 1869</w:t>
        </w:r>
      </w:hyperlink>
      <w:r>
        <w:t xml:space="preserve"> </w:t>
      </w:r>
    </w:p>
    <w:p w:rsidR="00000000" w:rsidRDefault="008E4B1E">
      <w:pPr>
        <w:pStyle w:val="Heading3"/>
        <w:rPr>
          <w:rFonts w:eastAsia="Times New Roman"/>
        </w:rPr>
      </w:pPr>
      <w:r>
        <w:rPr>
          <w:rStyle w:val="mw-headline"/>
          <w:rFonts w:eastAsia="Times New Roman"/>
        </w:rPr>
        <w:t>Extinction from mainland Australi</w:t>
      </w:r>
      <w:r>
        <w:rPr>
          <w:rStyle w:val="mw-headline"/>
          <w:rFonts w:eastAsia="Times New Roman"/>
        </w:rPr>
        <w:t>a</w:t>
      </w:r>
      <w:r>
        <w:rPr>
          <w:rStyle w:val="mw-editsection-bracket"/>
          <w:rFonts w:eastAsia="Times New Roman"/>
        </w:rPr>
        <w:t>[</w:t>
      </w:r>
      <w:hyperlink r:id="rId169" w:tooltip="Edit section: Extinction from mainland Australia" w:history="1">
        <w:r>
          <w:rPr>
            <w:rStyle w:val="Hyperlink"/>
            <w:rFonts w:eastAsia="Times New Roman"/>
          </w:rPr>
          <w:t>edit</w:t>
        </w:r>
      </w:hyperlink>
      <w:r>
        <w:rPr>
          <w:rStyle w:val="mw-editsection-bracket"/>
          <w:rFonts w:eastAsia="Times New Roman"/>
        </w:rPr>
        <w:t>]</w:t>
      </w:r>
    </w:p>
    <w:p w:rsidR="00000000" w:rsidRDefault="008E4B1E">
      <w:pPr>
        <w:pStyle w:val="NormalWeb"/>
      </w:pPr>
      <w:hyperlink r:id="rId170" w:tooltip="Template:See also" w:history="1">
        <w:r>
          <w:rPr>
            <w:rStyle w:val="Hyperlink"/>
          </w:rPr>
          <w:t>Template:See also</w:t>
        </w:r>
      </w:hyperlink>
      <w:r>
        <w:t xml:space="preserve"> The thylaci</w:t>
      </w:r>
      <w:r>
        <w:t>ne is likely to have become near-extinct in mainland Australia about 2,000 years ago, and possibly earlier in New Guinea</w:t>
      </w:r>
      <w:r>
        <w:t>.</w:t>
      </w:r>
      <w:hyperlink w:anchor="cite_note-62" w:history="1">
        <w:r>
          <w:rPr>
            <w:rStyle w:val="Hyperlink"/>
            <w:vertAlign w:val="superscript"/>
          </w:rPr>
          <w:t>[62]</w:t>
        </w:r>
      </w:hyperlink>
      <w:hyperlink w:anchor="cite_note-63" w:history="1">
        <w:r>
          <w:rPr>
            <w:rStyle w:val="Hyperlink"/>
            <w:vertAlign w:val="superscript"/>
          </w:rPr>
          <w:t>[63]</w:t>
        </w:r>
      </w:hyperlink>
      <w:r>
        <w:t xml:space="preserve"> The absolute extinction is attributed to competition fro</w:t>
      </w:r>
      <w:r>
        <w:t xml:space="preserve">m indigenous humans and </w:t>
      </w:r>
      <w:hyperlink r:id="rId171" w:tooltip="Invasive species" w:history="1">
        <w:r>
          <w:rPr>
            <w:rStyle w:val="Hyperlink"/>
          </w:rPr>
          <w:t>invasive</w:t>
        </w:r>
      </w:hyperlink>
      <w:r>
        <w:t xml:space="preserve"> dingoes. However, doubts exist over the impact of the dingo since the two species would not have been in direct competition with one another as the dingo </w:t>
      </w:r>
      <w:hyperlink r:id="rId172" w:tooltip="Diurnality" w:history="1">
        <w:r>
          <w:rPr>
            <w:rStyle w:val="Hyperlink"/>
          </w:rPr>
          <w:t>hunts primarily during the day</w:t>
        </w:r>
      </w:hyperlink>
      <w:r>
        <w:t xml:space="preserve">, whereas it is thought that the thylacine </w:t>
      </w:r>
      <w:hyperlink r:id="rId173" w:tooltip="Nocturnality" w:history="1">
        <w:r>
          <w:rPr>
            <w:rStyle w:val="Hyperlink"/>
          </w:rPr>
          <w:t>hunted mostly at night</w:t>
        </w:r>
      </w:hyperlink>
      <w:r>
        <w:t>. In addition, the thylacine had a more powerful build, which would have given it an advantage in one-on-one encounters</w:t>
      </w:r>
      <w:r>
        <w:t>.</w:t>
      </w:r>
      <w:hyperlink w:anchor="cite_note-64" w:history="1">
        <w:r>
          <w:rPr>
            <w:rStyle w:val="Hyperlink"/>
            <w:vertAlign w:val="superscript"/>
          </w:rPr>
          <w:t>[64]</w:t>
        </w:r>
      </w:hyperlink>
      <w:r>
        <w:t xml:space="preserve"> Recent morphological examinations of dingo and thylacine skulls show that although the dingo had</w:t>
      </w:r>
      <w:r>
        <w:t xml:space="preserve"> a weaker bite, its skull could resist greater stresses, allowing it to pull down larger prey than the thylacine could. The thylacine was also much less versatile in diet than the omnivorous </w:t>
      </w:r>
      <w:hyperlink r:id="rId174" w:tooltip="Dingo" w:history="1">
        <w:r>
          <w:rPr>
            <w:rStyle w:val="Hyperlink"/>
          </w:rPr>
          <w:t>dingo</w:t>
        </w:r>
      </w:hyperlink>
      <w:r>
        <w:t>.</w:t>
      </w:r>
      <w:hyperlink w:anchor="cite_note-65" w:history="1">
        <w:r>
          <w:rPr>
            <w:rStyle w:val="Hyperlink"/>
            <w:vertAlign w:val="superscript"/>
          </w:rPr>
          <w:t>[65]</w:t>
        </w:r>
      </w:hyperlink>
      <w:r>
        <w:t xml:space="preserve"> Their environments clearly overlapped: thylacine </w:t>
      </w:r>
      <w:hyperlink r:id="rId175" w:tooltip="Subfossil" w:history="1">
        <w:r>
          <w:rPr>
            <w:rStyle w:val="Hyperlink"/>
          </w:rPr>
          <w:t>subfossil</w:t>
        </w:r>
      </w:hyperlink>
      <w:r>
        <w:t xml:space="preserve"> remains have been discovered in proximity to those of dingoes. The adoption of the dingo as a hunting companion by the indigenous </w:t>
      </w:r>
      <w:r>
        <w:t>peoples would have put the thylacine under increased pressure</w:t>
      </w:r>
      <w:r>
        <w:t>.</w:t>
      </w:r>
      <w:hyperlink w:anchor="cite_note-11" w:history="1">
        <w:r>
          <w:rPr>
            <w:rStyle w:val="Hyperlink"/>
            <w:vertAlign w:val="superscript"/>
          </w:rPr>
          <w:t>[11]</w:t>
        </w:r>
      </w:hyperlink>
      <w:r>
        <w:t xml:space="preserve"> Prideaux </w:t>
      </w:r>
      <w:r>
        <w:rPr>
          <w:i/>
          <w:iCs/>
        </w:rPr>
        <w:t>et al.</w:t>
      </w:r>
      <w:r>
        <w:t xml:space="preserve"> (2010) examined the issue of extinction in the late Quaternary period in southwestern Australia. This paper notes that Australia lost 90% </w:t>
      </w:r>
      <w:r>
        <w:t>or more of its larger terrestrial vertebrates during this time, with the notable exceptions of the kangaroo and the thylacine. The results show that the humans were obviously one of the major factors in the extinction of many species in Australia. But in r</w:t>
      </w:r>
      <w:r>
        <w:t>eality, it was not until the humans had an adverse effect on the environment and brought disease to Australia that their arrival drove the thylacine to extinction</w:t>
      </w:r>
      <w:r>
        <w:t>.</w:t>
      </w:r>
      <w:hyperlink w:anchor="cite_note-66" w:history="1">
        <w:r>
          <w:rPr>
            <w:rStyle w:val="Hyperlink"/>
            <w:vertAlign w:val="superscript"/>
          </w:rPr>
          <w:t>[66]</w:t>
        </w:r>
      </w:hyperlink>
      <w:r>
        <w:t xml:space="preserve"> Menzies </w:t>
      </w:r>
      <w:r>
        <w:rPr>
          <w:i/>
          <w:iCs/>
        </w:rPr>
        <w:t>et al.</w:t>
      </w:r>
      <w:r>
        <w:t xml:space="preserve"> (2012) examined the relationship of th</w:t>
      </w:r>
      <w:r>
        <w:t>e genetic diversity of the thylacines before their extinction. The results of their investigation indicated that the last of the thylacines in Australia, on top of the threats from dingoes, had limited genetic diversity, due to their complete geographic is</w:t>
      </w:r>
      <w:r>
        <w:t>olation from mainland Australia</w:t>
      </w:r>
      <w:r>
        <w:t>.</w:t>
      </w:r>
      <w:hyperlink w:anchor="cite_note-67" w:history="1">
        <w:r>
          <w:rPr>
            <w:rStyle w:val="Hyperlink"/>
            <w:vertAlign w:val="superscript"/>
          </w:rPr>
          <w:t>[67]</w:t>
        </w:r>
      </w:hyperlink>
      <w:r>
        <w:t xml:space="preserve"> Johnson and Wroe (2003) observed the relationship between the dingo and the extinctions of the Tasmanian devil, the thylacine, and the Tasmanian native hen and the arrival of humans. T</w:t>
      </w:r>
      <w:r>
        <w:t>he paper observed the obviously competitive relationship between the dingo and the thylacine and the Tasmanian devil, and noted that the dingo may have actually fed on the native hen. Yet, the paper concludes, people ignore the emergence of humans on the c</w:t>
      </w:r>
      <w:r>
        <w:t>ontinent among all of this. In the end, the competitiveness of the dingo and thylacine populations led to the extinctions of the thylacine but the arrival of the humans only further exacerbated this</w:t>
      </w:r>
      <w:r>
        <w:t>.</w:t>
      </w:r>
      <w:hyperlink w:anchor="cite_note-68" w:history="1">
        <w:r>
          <w:rPr>
            <w:rStyle w:val="Hyperlink"/>
            <w:vertAlign w:val="superscript"/>
          </w:rPr>
          <w:t>[68]</w:t>
        </w:r>
      </w:hyperlink>
      <w:r>
        <w:t xml:space="preserve"> Another study bri</w:t>
      </w:r>
      <w:r>
        <w:t>ngs disease into the debate as a major factor in thylacine's extinction: "Casually collected anecdotal records and early boutity analyses have, at times, prompted the suggestion that disease was a major factor in the extinction of the species, that occurre</w:t>
      </w:r>
      <w:r>
        <w:t>d when the last known specimen died in Hobart Zoo during the night of 7th September, 1936.</w:t>
      </w:r>
      <w:r>
        <w:t>"</w:t>
      </w:r>
      <w:hyperlink w:anchor="cite_note-69" w:history="1">
        <w:r>
          <w:rPr>
            <w:rStyle w:val="Hyperlink"/>
            <w:vertAlign w:val="superscript"/>
          </w:rPr>
          <w:t>[69]</w:t>
        </w:r>
      </w:hyperlink>
      <w:r>
        <w:t xml:space="preserve"> This study also suggests that were it not for an epidemiological influence, the extinction of thylacine would have been at be</w:t>
      </w:r>
      <w:r>
        <w:t>st prevented, at worst postponed. "The chance of saving the species, through changing public opinion, and the re-establishment of captive breeding, could have been possible. But the marsupi-carnivore disease, with its dramatic effect on individual thylacin</w:t>
      </w:r>
      <w:r>
        <w:t>e longevity and juvenile mortality, came far too soon, and spread far too quickly.</w:t>
      </w:r>
      <w:r>
        <w:t>"</w:t>
      </w:r>
      <w:hyperlink w:anchor="cite_note-69" w:history="1">
        <w:r>
          <w:rPr>
            <w:rStyle w:val="Hyperlink"/>
            <w:vertAlign w:val="superscript"/>
          </w:rPr>
          <w:t>[69]</w:t>
        </w:r>
      </w:hyperlink>
      <w:r>
        <w:t xml:space="preserve"> </w:t>
      </w:r>
    </w:p>
    <w:p w:rsidR="00000000" w:rsidRDefault="008E4B1E">
      <w:pPr>
        <w:pStyle w:val="Heading3"/>
        <w:rPr>
          <w:rFonts w:eastAsia="Times New Roman"/>
        </w:rPr>
      </w:pPr>
      <w:r>
        <w:rPr>
          <w:rStyle w:val="mw-headline"/>
          <w:rFonts w:eastAsia="Times New Roman"/>
        </w:rPr>
        <w:t>Extinction in Tasmani</w:t>
      </w:r>
      <w:r>
        <w:rPr>
          <w:rStyle w:val="mw-headline"/>
          <w:rFonts w:eastAsia="Times New Roman"/>
        </w:rPr>
        <w:t>a</w:t>
      </w:r>
      <w:r>
        <w:rPr>
          <w:rStyle w:val="mw-editsection-bracket"/>
          <w:rFonts w:eastAsia="Times New Roman"/>
        </w:rPr>
        <w:t>[</w:t>
      </w:r>
      <w:hyperlink r:id="rId176" w:tooltip="Edit section: Extinction in Tasmania" w:history="1">
        <w:r>
          <w:rPr>
            <w:rStyle w:val="Hyperlink"/>
            <w:rFonts w:eastAsia="Times New Roman"/>
          </w:rPr>
          <w:t>edit</w:t>
        </w:r>
      </w:hyperlink>
      <w:r>
        <w:rPr>
          <w:rStyle w:val="mw-editsection-bracket"/>
          <w:rFonts w:eastAsia="Times New Roman"/>
        </w:rPr>
        <w:t>]</w:t>
      </w:r>
    </w:p>
    <w:p w:rsidR="00000000" w:rsidRDefault="008E4B1E">
      <w:pPr>
        <w:pStyle w:val="NormalWeb"/>
      </w:pPr>
      <w:hyperlink r:id="rId177" w:tooltip="File:Thylacine-chicken.png" w:history="1">
        <w:r>
          <w:rPr>
            <w:rStyle w:val="Hyperlink"/>
          </w:rPr>
          <w:t xml:space="preserve">thumb|left|This 1921 photo by </w:t>
        </w:r>
      </w:hyperlink>
      <w:hyperlink r:id="rId178" w:tooltip="Henry Burrell" w:history="1">
        <w:r>
          <w:rPr>
            <w:rStyle w:val="Hyperlink"/>
          </w:rPr>
          <w:t>Henry Burrell</w:t>
        </w:r>
      </w:hyperlink>
      <w:r>
        <w:t xml:space="preserve"> </w:t>
      </w:r>
      <w:r>
        <w:t>of a thylacine with a chicken was widely distributed and may have helped secure the animal's reputation as a poultry thief.</w:t>
      </w:r>
      <w:r>
        <w:br/>
        <w:t>In fact the image is cropped to hide the fenced run and housing, and analysis by one researcher has concluded that this thylacine is</w:t>
      </w:r>
      <w:r>
        <w:t xml:space="preserve"> a </w:t>
      </w:r>
      <w:hyperlink r:id="rId179" w:tooltip="Taxidermy" w:history="1">
        <w:r>
          <w:rPr>
            <w:rStyle w:val="Hyperlink"/>
          </w:rPr>
          <w:t>mounted</w:t>
        </w:r>
      </w:hyperlink>
      <w:r>
        <w:t xml:space="preserve"> specimen, posed for the camera</w:t>
      </w:r>
      <w:r>
        <w:t>.</w:t>
      </w:r>
      <w:hyperlink w:anchor="cite_note-70" w:history="1">
        <w:r>
          <w:rPr>
            <w:rStyle w:val="Hyperlink"/>
            <w:vertAlign w:val="superscript"/>
          </w:rPr>
          <w:t>[70]</w:t>
        </w:r>
      </w:hyperlink>
      <w:r>
        <w:t xml:space="preserve"> </w:t>
      </w:r>
    </w:p>
    <w:p w:rsidR="00000000" w:rsidRDefault="008E4B1E">
      <w:pPr>
        <w:pStyle w:val="NormalWeb"/>
      </w:pPr>
      <w:r>
        <w:t xml:space="preserve">Although the thylacine was extinct on mainland Australia, it survived into the 1930s on the island state of </w:t>
      </w:r>
      <w:hyperlink r:id="rId180" w:tooltip="Tasmania" w:history="1">
        <w:r>
          <w:rPr>
            <w:rStyle w:val="Hyperlink"/>
          </w:rPr>
          <w:t>Tasmania</w:t>
        </w:r>
      </w:hyperlink>
      <w:r>
        <w:t>. At the time of the first European settlement, the heaviest distributions were in the northeast, northwest and north-midland regions of the state</w:t>
      </w:r>
      <w:r>
        <w:t>.</w:t>
      </w:r>
      <w:hyperlink w:anchor="cite_note-39" w:history="1">
        <w:r>
          <w:rPr>
            <w:rStyle w:val="Hyperlink"/>
            <w:vertAlign w:val="superscript"/>
          </w:rPr>
          <w:t>[39]</w:t>
        </w:r>
      </w:hyperlink>
      <w:r>
        <w:t xml:space="preserve"> They were rarely sighted during th</w:t>
      </w:r>
      <w:r>
        <w:t xml:space="preserve">is time but slowly began to be credited with numerous attacks on sheep. This led to the establishment of bounty schemes in an attempt to control their numbers. The </w:t>
      </w:r>
      <w:hyperlink r:id="rId181" w:tooltip="Van Diemen's Land Company" w:history="1">
        <w:r>
          <w:rPr>
            <w:rStyle w:val="Hyperlink"/>
          </w:rPr>
          <w:t xml:space="preserve">Van Diemen's </w:t>
        </w:r>
        <w:r>
          <w:rPr>
            <w:rStyle w:val="Hyperlink"/>
          </w:rPr>
          <w:t>Land Company</w:t>
        </w:r>
      </w:hyperlink>
      <w:r>
        <w:t xml:space="preserve"> introduced bounties on the thylacine from as early as 1830, and between 1888 and 1909 the </w:t>
      </w:r>
      <w:hyperlink r:id="rId182" w:tooltip="Government of Tasmania" w:history="1">
        <w:r>
          <w:rPr>
            <w:rStyle w:val="Hyperlink"/>
          </w:rPr>
          <w:t>Tasmanian government</w:t>
        </w:r>
      </w:hyperlink>
      <w:r>
        <w:t xml:space="preserve"> paid £1 per head. (the equivalent of £100 or more today) fo</w:t>
      </w:r>
      <w:r>
        <w:t xml:space="preserve">r dead adult thylacines and ten </w:t>
      </w:r>
      <w:hyperlink r:id="rId183" w:tooltip="Shilling" w:history="1">
        <w:r>
          <w:rPr>
            <w:rStyle w:val="Hyperlink"/>
          </w:rPr>
          <w:t>shillings</w:t>
        </w:r>
      </w:hyperlink>
      <w:r>
        <w:t xml:space="preserve"> for pups. In all they paid out 2,184 bounties, but it is thought that many more thylacines were killed than were claimed for</w:t>
      </w:r>
      <w:r>
        <w:t>.</w:t>
      </w:r>
      <w:hyperlink w:anchor="cite_note-30" w:history="1">
        <w:r>
          <w:rPr>
            <w:rStyle w:val="Hyperlink"/>
            <w:vertAlign w:val="superscript"/>
          </w:rPr>
          <w:t>[30]</w:t>
        </w:r>
      </w:hyperlink>
      <w:r>
        <w:t xml:space="preserve"> Its </w:t>
      </w:r>
      <w:r>
        <w:t xml:space="preserve">extinction is popularly attributed to these relentless efforts by farmers and </w:t>
      </w:r>
      <w:hyperlink r:id="rId184" w:tooltip="Bounty hunter" w:history="1">
        <w:r>
          <w:rPr>
            <w:rStyle w:val="Hyperlink"/>
          </w:rPr>
          <w:t>bounty hunters</w:t>
        </w:r>
      </w:hyperlink>
      <w:r>
        <w:t>.</w:t>
      </w:r>
      <w:hyperlink w:anchor="cite_note-30" w:history="1">
        <w:r>
          <w:rPr>
            <w:rStyle w:val="Hyperlink"/>
            <w:vertAlign w:val="superscript"/>
          </w:rPr>
          <w:t>[30]</w:t>
        </w:r>
      </w:hyperlink>
      <w:r>
        <w:t xml:space="preserve"> However, it is likely that multiple factors led to its decline and e</w:t>
      </w:r>
      <w:r>
        <w:t>ventual extinction, including competition with wild dogs introduced by European settlers</w:t>
      </w:r>
      <w:r>
        <w:t>,</w:t>
      </w:r>
      <w:hyperlink w:anchor="cite_note-71" w:history="1">
        <w:r>
          <w:rPr>
            <w:rStyle w:val="Hyperlink"/>
            <w:vertAlign w:val="superscript"/>
          </w:rPr>
          <w:t>[71]</w:t>
        </w:r>
      </w:hyperlink>
      <w:r>
        <w:t xml:space="preserve"> erosion of its habitat, the concurrent extinction of prey species, and a </w:t>
      </w:r>
      <w:hyperlink r:id="rId185" w:tooltip="Wikt:distemper" w:history="1">
        <w:r>
          <w:rPr>
            <w:rStyle w:val="Hyperlink"/>
          </w:rPr>
          <w:t>distemper</w:t>
        </w:r>
      </w:hyperlink>
      <w:r>
        <w:t>-like disease that also affected many captive specimens at the time</w:t>
      </w:r>
      <w:r>
        <w:t>.</w:t>
      </w:r>
      <w:hyperlink w:anchor="cite_note-24" w:history="1">
        <w:r>
          <w:rPr>
            <w:rStyle w:val="Hyperlink"/>
            <w:vertAlign w:val="superscript"/>
          </w:rPr>
          <w:t>[24]</w:t>
        </w:r>
      </w:hyperlink>
      <w:hyperlink w:anchor="cite_note-72" w:history="1">
        <w:r>
          <w:rPr>
            <w:rStyle w:val="Hyperlink"/>
            <w:vertAlign w:val="superscript"/>
          </w:rPr>
          <w:t>[72]</w:t>
        </w:r>
      </w:hyperlink>
      <w:r>
        <w:t xml:space="preserve"> Whatever the reason, the animal had become extremely rare in the wild by the late 1920s. Despite </w:t>
      </w:r>
      <w:r>
        <w:t>the fact that the thylacine was believed by many to be responsible for attacks on sheep, in 1928 the Tasmanian Advisory Committee for Native Fauna recommended a reserve to protect any remaining thylacines, with potential sites of suitable habitat including</w:t>
      </w:r>
      <w:r>
        <w:t xml:space="preserve"> the </w:t>
      </w:r>
      <w:hyperlink r:id="rId186" w:tooltip="Arthur River, Tasmania" w:history="1">
        <w:r>
          <w:rPr>
            <w:rStyle w:val="Hyperlink"/>
          </w:rPr>
          <w:t>Arthur</w:t>
        </w:r>
      </w:hyperlink>
      <w:r>
        <w:t>-</w:t>
      </w:r>
      <w:hyperlink r:id="rId187" w:tooltip="Pieman River" w:history="1">
        <w:r>
          <w:rPr>
            <w:rStyle w:val="Hyperlink"/>
          </w:rPr>
          <w:t>Pieman</w:t>
        </w:r>
      </w:hyperlink>
      <w:r>
        <w:t xml:space="preserve"> area of western Tasmania</w:t>
      </w:r>
      <w:r>
        <w:t>.</w:t>
      </w:r>
      <w:hyperlink w:anchor="cite_note-73" w:history="1">
        <w:r>
          <w:rPr>
            <w:rStyle w:val="Hyperlink"/>
            <w:vertAlign w:val="superscript"/>
          </w:rPr>
          <w:t>[73]</w:t>
        </w:r>
      </w:hyperlink>
      <w:hyperlink r:id="rId188" w:tooltip="File:Wilf Batty last wild Thylacine.jpg" w:history="1">
        <w:r>
          <w:rPr>
            <w:rStyle w:val="Hyperlink"/>
          </w:rPr>
          <w:t>thumb|Wilf Batty with the last thylacine that was killed in the wild</w:t>
        </w:r>
      </w:hyperlink>
      <w:r>
        <w:t xml:space="preserve"> The last known thylacine to be killed in the wild was shot in 1930 by Wilf Batty</w:t>
      </w:r>
      <w:r>
        <w:t>, a farmer from Mawbanna, in the northeast of the state. The animal, believed to have been a male, had been seen around Batty's house for several weeks</w:t>
      </w:r>
      <w:r>
        <w:t>.</w:t>
      </w:r>
      <w:hyperlink w:anchor="cite_note-74" w:history="1">
        <w:r>
          <w:rPr>
            <w:rStyle w:val="Hyperlink"/>
            <w:vertAlign w:val="superscript"/>
          </w:rPr>
          <w:t>[74]</w:t>
        </w:r>
      </w:hyperlink>
      <w:r>
        <w:t xml:space="preserve"> </w:t>
      </w:r>
    </w:p>
    <w:p w:rsidR="00000000" w:rsidRDefault="008E4B1E">
      <w:pPr>
        <w:pStyle w:val="Heading3"/>
        <w:rPr>
          <w:rFonts w:eastAsia="Times New Roman"/>
        </w:rPr>
      </w:pPr>
      <w:r>
        <w:rPr>
          <w:rStyle w:val="mw-headline"/>
          <w:rFonts w:eastAsia="Times New Roman"/>
        </w:rPr>
        <w:t>"Benjamin" and searche</w:t>
      </w:r>
      <w:r>
        <w:rPr>
          <w:rStyle w:val="mw-headline"/>
          <w:rFonts w:eastAsia="Times New Roman"/>
        </w:rPr>
        <w:t>s</w:t>
      </w:r>
      <w:r>
        <w:rPr>
          <w:rStyle w:val="mw-editsection-bracket"/>
          <w:rFonts w:eastAsia="Times New Roman"/>
        </w:rPr>
        <w:t>[</w:t>
      </w:r>
      <w:hyperlink r:id="rId189" w:tooltip="Edit section: &quot;Benjamin&quot; and searches" w:history="1">
        <w:r>
          <w:rPr>
            <w:rStyle w:val="Hyperlink"/>
            <w:rFonts w:eastAsia="Times New Roman"/>
          </w:rPr>
          <w:t>edit</w:t>
        </w:r>
      </w:hyperlink>
      <w:r>
        <w:rPr>
          <w:rStyle w:val="mw-editsection-bracket"/>
          <w:rFonts w:eastAsia="Times New Roman"/>
        </w:rPr>
        <w:t>]</w:t>
      </w:r>
    </w:p>
    <w:p w:rsidR="00000000" w:rsidRDefault="008E4B1E">
      <w:pPr>
        <w:pStyle w:val="NormalWeb"/>
      </w:pPr>
      <w:r>
        <w:t xml:space="preserve">The last captive thylacine, later referred to as "Benjamin", was trapped in the Florentine Valley by Elias Churchill in 1933, and sent to the </w:t>
      </w:r>
      <w:hyperlink r:id="rId190" w:tooltip="Hobart Zoo" w:history="1">
        <w:r>
          <w:rPr>
            <w:rStyle w:val="Hyperlink"/>
          </w:rPr>
          <w:t>Hobart Zoo</w:t>
        </w:r>
      </w:hyperlink>
      <w:r>
        <w:t xml:space="preserve"> where it lived for three years. Frank Darby, who claimed to have been a keeper at Hobart Zoo, suggested "Benjamin" as having been the animal's </w:t>
      </w:r>
      <w:hyperlink r:id="rId191" w:tooltip="Pet" w:history="1">
        <w:r>
          <w:rPr>
            <w:rStyle w:val="Hyperlink"/>
          </w:rPr>
          <w:t>pet</w:t>
        </w:r>
      </w:hyperlink>
      <w:r>
        <w:t xml:space="preserve"> name in a newspaper article of May 1968. However, no d</w:t>
      </w:r>
      <w:r>
        <w:t>ocumentation exists to suggest that it ever had a pet name, and Alison Reid (</w:t>
      </w:r>
      <w:r>
        <w:rPr>
          <w:i/>
          <w:iCs/>
        </w:rPr>
        <w:t>de facto</w:t>
      </w:r>
      <w:r>
        <w:t xml:space="preserve"> curator at the zoo) and Michael Sharland (publicist for the zoo) denied that Frank Darby had ever worked at the zoo or that the name "Benjamin" was ever used for the anim</w:t>
      </w:r>
      <w:r>
        <w:t>al. Darby also appears to be the source for the claim that the last thylacine was a male; photographic evidence suggested it was female</w:t>
      </w:r>
      <w:r>
        <w:t>.</w:t>
      </w:r>
      <w:hyperlink w:anchor="cite_note-75" w:history="1">
        <w:r>
          <w:rPr>
            <w:rStyle w:val="Hyperlink"/>
            <w:vertAlign w:val="superscript"/>
          </w:rPr>
          <w:t>[75]</w:t>
        </w:r>
      </w:hyperlink>
      <w:r>
        <w:t xml:space="preserve"> Paddle was unable to uncover any records of any Frank Darby having been employed</w:t>
      </w:r>
      <w:r>
        <w:t xml:space="preserve"> by Beaumaris/Hobart Zoo during the time that Reid or her father was in charge and noted several inconsistencies in the story Darby told during his interview in 1968. </w:t>
      </w:r>
    </w:p>
    <w:p w:rsidR="00000000" w:rsidRDefault="008E4B1E">
      <w:pPr>
        <w:pStyle w:val="NormalWeb"/>
      </w:pPr>
      <w:r>
        <w:t>The thylacine died on 7 September 1936. It is believed to have died as the result of neg</w:t>
      </w:r>
      <w:r>
        <w:t>lect—locked out of its sheltered sleeping quarters, it was exposed to a rare occurrence of extreme Tasmanian weather: extreme heat during the day and freezing temperatures at night</w:t>
      </w:r>
      <w:r>
        <w:t>.</w:t>
      </w:r>
      <w:hyperlink w:anchor="cite_note-76" w:history="1">
        <w:r>
          <w:rPr>
            <w:rStyle w:val="Hyperlink"/>
            <w:vertAlign w:val="superscript"/>
          </w:rPr>
          <w:t>[76]</w:t>
        </w:r>
      </w:hyperlink>
      <w:r>
        <w:t xml:space="preserve"> The thylacine features in the last </w:t>
      </w:r>
      <w:r>
        <w:t xml:space="preserve">known motion picture footage of a living specimen: 62 seconds of black-and-white footage showing the thylacine in its enclosure in a clip taken in 1933, by naturalist </w:t>
      </w:r>
      <w:hyperlink r:id="rId192" w:tooltip="David Fleay" w:history="1">
        <w:r>
          <w:rPr>
            <w:rStyle w:val="Hyperlink"/>
          </w:rPr>
          <w:t>David Fleay</w:t>
        </w:r>
      </w:hyperlink>
      <w:r>
        <w:t>.</w:t>
      </w:r>
      <w:hyperlink w:anchor="cite_note-77" w:history="1">
        <w:r>
          <w:rPr>
            <w:rStyle w:val="Hyperlink"/>
            <w:vertAlign w:val="superscript"/>
          </w:rPr>
          <w:t>[77]</w:t>
        </w:r>
      </w:hyperlink>
      <w:r>
        <w:t xml:space="preserve"> In the film footage, the thylacine is seen seated, walking around the perimeter of its enclosure, yawning (exposing its impressive gape), sniffing the air, scratching itself (in the same manner as would a dog), and lying down</w:t>
      </w:r>
      <w:r>
        <w:t>.</w:t>
      </w:r>
      <w:hyperlink w:anchor="cite_note-78" w:history="1">
        <w:r>
          <w:rPr>
            <w:rStyle w:val="Hyperlink"/>
            <w:vertAlign w:val="superscript"/>
          </w:rPr>
          <w:t>[78]</w:t>
        </w:r>
      </w:hyperlink>
      <w:r>
        <w:t xml:space="preserve"> </w:t>
      </w:r>
      <w:hyperlink r:id="rId193" w:tooltip="File:&quot;Benjamin&quot;.jpg" w:history="1">
        <w:r>
          <w:rPr>
            <w:rStyle w:val="Hyperlink"/>
          </w:rPr>
          <w:t>thumb|left|The last known thylacine photographed at Beaumaris Zoo in 1933. A scrotal sac is not visible in this or any other of the photos or film taken, leading</w:t>
        </w:r>
        <w:r>
          <w:rPr>
            <w:rStyle w:val="Hyperlink"/>
          </w:rPr>
          <w:t xml:space="preserve"> to the supposition that "Benjamin" was a female. However, photographic analysis in 2011 suggested "Benjamin" was indeed a male.</w:t>
        </w:r>
      </w:hyperlink>
      <w:r>
        <w:t xml:space="preserve"> The gender (</w:t>
      </w:r>
      <w:hyperlink r:id="rId194" w:tooltip="Sex" w:history="1">
        <w:r>
          <w:rPr>
            <w:rStyle w:val="Hyperlink"/>
          </w:rPr>
          <w:t>sex</w:t>
        </w:r>
      </w:hyperlink>
      <w:r>
        <w:t>) of the last captive thylacine has been a point of debate since its death at</w:t>
      </w:r>
      <w:r>
        <w:t xml:space="preserve"> the Beaumaris Zoo in Hobart, Tasmania. In 2011, detailed examination of a single frame from the motion film footage confirmed that the thylacine was male. When frame III is enlarged the </w:t>
      </w:r>
      <w:hyperlink r:id="rId195" w:tooltip="Scrotum" w:history="1">
        <w:r>
          <w:rPr>
            <w:rStyle w:val="Hyperlink"/>
          </w:rPr>
          <w:t>scrotum</w:t>
        </w:r>
      </w:hyperlink>
      <w:r>
        <w:t xml:space="preserve"> </w:t>
      </w:r>
      <w:r>
        <w:t>can clearly be seen, confirming the thylacine to be male. By enhancing the frame (increasing exposure to 20% and contrast to 45%), the outline of the individual testes is discernable</w:t>
      </w:r>
      <w:r>
        <w:t>.</w:t>
      </w:r>
      <w:hyperlink w:anchor="cite_note-79" w:history="1">
        <w:r>
          <w:rPr>
            <w:rStyle w:val="Hyperlink"/>
            <w:vertAlign w:val="superscript"/>
          </w:rPr>
          <w:t>[79]</w:t>
        </w:r>
      </w:hyperlink>
      <w:r>
        <w:t xml:space="preserve"> Although there had been a </w:t>
      </w:r>
      <w:hyperlink r:id="rId196" w:tooltip="Conservation movement" w:history="1">
        <w:r>
          <w:rPr>
            <w:rStyle w:val="Hyperlink"/>
          </w:rPr>
          <w:t>conservation movement</w:t>
        </w:r>
      </w:hyperlink>
      <w:r>
        <w:t xml:space="preserve"> pressing for the thylacine's protection since 1901, driven in part by the increasing difficulty in obtaining specimens for overseas collections, political difficulties pr</w:t>
      </w:r>
      <w:r>
        <w:t>evented any form of protection coming into force until 1936. Official protection of the species by the Tasmanian government was introduced on 10 July 1936, 59 days before the last known specimen died in captivity</w:t>
      </w:r>
      <w:r>
        <w:t>.</w:t>
      </w:r>
      <w:hyperlink w:anchor="cite_note-80" w:history="1">
        <w:r>
          <w:rPr>
            <w:rStyle w:val="Hyperlink"/>
            <w:vertAlign w:val="superscript"/>
          </w:rPr>
          <w:t>[80]</w:t>
        </w:r>
      </w:hyperlink>
      <w:r>
        <w:t xml:space="preserve"> The</w:t>
      </w:r>
      <w:r>
        <w:t xml:space="preserve"> results of subsequent searches indicated a strong possibility of the survival of the species in Tasmania into the 1960s. Searches by Dr. Eric Guiler and David Fleay in the northwest of Tasmania found </w:t>
      </w:r>
      <w:hyperlink r:id="rId197" w:tooltip="Footprint" w:history="1">
        <w:r>
          <w:rPr>
            <w:rStyle w:val="Hyperlink"/>
          </w:rPr>
          <w:t>footprin</w:t>
        </w:r>
        <w:r>
          <w:rPr>
            <w:rStyle w:val="Hyperlink"/>
          </w:rPr>
          <w:t>ts</w:t>
        </w:r>
      </w:hyperlink>
      <w:r>
        <w:t xml:space="preserve"> and </w:t>
      </w:r>
      <w:hyperlink r:id="rId198" w:tooltip="Feces" w:history="1">
        <w:r>
          <w:rPr>
            <w:rStyle w:val="Hyperlink"/>
          </w:rPr>
          <w:t>scats</w:t>
        </w:r>
      </w:hyperlink>
      <w:r>
        <w:t xml:space="preserve"> that may have belonged to the animal, heard </w:t>
      </w:r>
      <w:hyperlink r:id="rId199" w:tooltip="Animal communication" w:history="1">
        <w:r>
          <w:rPr>
            <w:rStyle w:val="Hyperlink"/>
          </w:rPr>
          <w:t>vocalisations</w:t>
        </w:r>
      </w:hyperlink>
      <w:r>
        <w:t xml:space="preserve"> matching the description of those of the thylacine, and collected anecdotal e</w:t>
      </w:r>
      <w:r>
        <w:t>vidence from people reported to have sighted the animal. Despite the searches, no conclusive evidence was found to point to its continued existence in the wild</w:t>
      </w:r>
      <w:r>
        <w:t>.</w:t>
      </w:r>
      <w:hyperlink w:anchor="cite_note-12" w:history="1">
        <w:r>
          <w:rPr>
            <w:rStyle w:val="Hyperlink"/>
            <w:vertAlign w:val="superscript"/>
          </w:rPr>
          <w:t>[12]</w:t>
        </w:r>
      </w:hyperlink>
      <w:r>
        <w:t xml:space="preserve"> Between 1967 and 1973, zoologist </w:t>
      </w:r>
      <w:hyperlink r:id="rId200" w:tooltip="Jeremy Griffith" w:history="1">
        <w:r>
          <w:rPr>
            <w:rStyle w:val="Hyperlink"/>
          </w:rPr>
          <w:t>Jeremy Griffith</w:t>
        </w:r>
      </w:hyperlink>
      <w:r>
        <w:t xml:space="preserve"> and dairy farmer James Malley conducted what is regarded as the most intensive search ever carried out, including exhaustive surveys along Tasmania's west coast, installation of automatic camera stations,</w:t>
      </w:r>
      <w:r>
        <w:t xml:space="preserve"> prompt investigations of claimed sightings, and in 1972 the creation of the Thylacine Expeditionary Research Team with Dr. </w:t>
      </w:r>
      <w:hyperlink r:id="rId201" w:tooltip="Bob Brown" w:history="1">
        <w:r>
          <w:rPr>
            <w:rStyle w:val="Hyperlink"/>
          </w:rPr>
          <w:t>Bob Brown</w:t>
        </w:r>
      </w:hyperlink>
      <w:r>
        <w:t>, which concluded without finding any evidence of the thylacine's existence</w:t>
      </w:r>
      <w:r>
        <w:t>.</w:t>
      </w:r>
      <w:hyperlink w:anchor="cite_note-81" w:history="1">
        <w:r>
          <w:rPr>
            <w:rStyle w:val="Hyperlink"/>
            <w:vertAlign w:val="superscript"/>
          </w:rPr>
          <w:t>[81]</w:t>
        </w:r>
      </w:hyperlink>
      <w:r>
        <w:t xml:space="preserve"> The thylacine held the status of </w:t>
      </w:r>
      <w:hyperlink r:id="rId202" w:tooltip="Endangered species" w:history="1">
        <w:r>
          <w:rPr>
            <w:rStyle w:val="Hyperlink"/>
          </w:rPr>
          <w:t>endangered species</w:t>
        </w:r>
      </w:hyperlink>
      <w:r>
        <w:t xml:space="preserve"> until the 1980s. International standards at the time stated that an animal could not be declared ex</w:t>
      </w:r>
      <w:r>
        <w:t xml:space="preserve">tinct until 50 years had passed without a confirmed record. Since no definitive proof of the thylacine's existence in the wild had been obtained for more than 50 years, it met that official criterion and was declared extinct by the </w:t>
      </w:r>
      <w:hyperlink r:id="rId203" w:tooltip="International Union for Conservation of Nature" w:history="1">
        <w:r>
          <w:rPr>
            <w:rStyle w:val="Hyperlink"/>
          </w:rPr>
          <w:t>International Union for Conservation of Nature</w:t>
        </w:r>
      </w:hyperlink>
      <w:r>
        <w:t xml:space="preserve"> in 198</w:t>
      </w:r>
      <w:r>
        <w:t>2</w:t>
      </w:r>
      <w:hyperlink w:anchor="cite_note-82" w:history="1">
        <w:r>
          <w:rPr>
            <w:rStyle w:val="Hyperlink"/>
            <w:vertAlign w:val="superscript"/>
          </w:rPr>
          <w:t>[82]</w:t>
        </w:r>
      </w:hyperlink>
      <w:r>
        <w:t xml:space="preserve"> and by the Tasmanian government in 1986. The species was removed </w:t>
      </w:r>
      <w:r>
        <w:t>from Appendix I of the Convention on International Trade in Endangered Species of Wild Fauna and Flora (</w:t>
      </w:r>
      <w:hyperlink r:id="rId204" w:tooltip="CITES" w:history="1">
        <w:r>
          <w:rPr>
            <w:rStyle w:val="Hyperlink"/>
          </w:rPr>
          <w:t>CITES</w:t>
        </w:r>
      </w:hyperlink>
      <w:r>
        <w:t>) in 2013</w:t>
      </w:r>
      <w:r>
        <w:t>.</w:t>
      </w:r>
      <w:hyperlink w:anchor="cite_note-83" w:history="1">
        <w:r>
          <w:rPr>
            <w:rStyle w:val="Hyperlink"/>
            <w:vertAlign w:val="superscript"/>
          </w:rPr>
          <w:t>[83]</w:t>
        </w:r>
      </w:hyperlink>
      <w:r>
        <w:t xml:space="preserve"> </w:t>
      </w:r>
    </w:p>
    <w:p w:rsidR="00000000" w:rsidRDefault="008E4B1E">
      <w:pPr>
        <w:pStyle w:val="Heading3"/>
        <w:rPr>
          <w:rFonts w:eastAsia="Times New Roman"/>
        </w:rPr>
      </w:pPr>
      <w:r>
        <w:rPr>
          <w:rStyle w:val="mw-headline"/>
          <w:rFonts w:eastAsia="Times New Roman"/>
        </w:rPr>
        <w:t>Unconfirmed sighting</w:t>
      </w:r>
      <w:r>
        <w:rPr>
          <w:rStyle w:val="mw-headline"/>
          <w:rFonts w:eastAsia="Times New Roman"/>
        </w:rPr>
        <w:t>s</w:t>
      </w:r>
      <w:r>
        <w:rPr>
          <w:rStyle w:val="mw-editsection-bracket"/>
          <w:rFonts w:eastAsia="Times New Roman"/>
        </w:rPr>
        <w:t>[</w:t>
      </w:r>
      <w:hyperlink r:id="rId205" w:tooltip="Edit section: Unconfirmed sightings" w:history="1">
        <w:r>
          <w:rPr>
            <w:rStyle w:val="Hyperlink"/>
            <w:rFonts w:eastAsia="Times New Roman"/>
          </w:rPr>
          <w:t>edit</w:t>
        </w:r>
      </w:hyperlink>
      <w:r>
        <w:rPr>
          <w:rStyle w:val="mw-editsection-bracket"/>
          <w:rFonts w:eastAsia="Times New Roman"/>
        </w:rPr>
        <w:t>]</w:t>
      </w:r>
    </w:p>
    <w:p w:rsidR="00000000" w:rsidRDefault="008E4B1E">
      <w:pPr>
        <w:pStyle w:val="NormalWeb"/>
      </w:pPr>
      <w:hyperlink r:id="rId206" w:tooltip="File:Thylacine sightings Tasmania.png" w:history="1">
        <w:r>
          <w:rPr>
            <w:rStyle w:val="Hyperlink"/>
          </w:rPr>
          <w:t>thumb|left|Map showing location of sightings between 1936 and 1980 in Tasmania. Black = 1 sighting, red = 5 sightings</w:t>
        </w:r>
      </w:hyperlink>
      <w:r>
        <w:t xml:space="preserve"> The Australian Rare Fauna Research Association reports having 3,800 sightings on file from mainland Australia since the 1936 extinction da</w:t>
      </w:r>
      <w:r>
        <w:t>te</w:t>
      </w:r>
      <w:r>
        <w:t>,</w:t>
      </w:r>
      <w:hyperlink w:anchor="cite_note-84" w:history="1">
        <w:r>
          <w:rPr>
            <w:rStyle w:val="Hyperlink"/>
            <w:vertAlign w:val="superscript"/>
          </w:rPr>
          <w:t>[84]</w:t>
        </w:r>
      </w:hyperlink>
      <w:r>
        <w:t xml:space="preserve"> while the Mystery Animal Research Centre of Australia recorded 138 up to 1998, and the </w:t>
      </w:r>
      <w:hyperlink r:id="rId207" w:tooltip="Department of Environment and Conservation (Western Australia)" w:history="1">
        <w:r>
          <w:rPr>
            <w:rStyle w:val="Hyperlink"/>
          </w:rPr>
          <w:t>Department of Conservation and Land Management</w:t>
        </w:r>
      </w:hyperlink>
      <w:r>
        <w:t xml:space="preserve"> recorded 65 in Western Australia over the same period</w:t>
      </w:r>
      <w:r>
        <w:t>.</w:t>
      </w:r>
      <w:hyperlink w:anchor="cite_note-42" w:history="1">
        <w:r>
          <w:rPr>
            <w:rStyle w:val="Hyperlink"/>
            <w:vertAlign w:val="superscript"/>
          </w:rPr>
          <w:t>[42]</w:t>
        </w:r>
      </w:hyperlink>
      <w:r>
        <w:t xml:space="preserve"> Independent thylacine researchers Buck and Joan Emburg of Tasmania report 360 Tasmanian </w:t>
      </w:r>
      <w:r>
        <w:t>and 269 mainland post-extinction 20th century sightings, figures compiled from a number of sources</w:t>
      </w:r>
      <w:r>
        <w:t>.</w:t>
      </w:r>
      <w:hyperlink w:anchor="cite_note-85" w:history="1">
        <w:r>
          <w:rPr>
            <w:rStyle w:val="Hyperlink"/>
            <w:vertAlign w:val="superscript"/>
          </w:rPr>
          <w:t>[85]</w:t>
        </w:r>
      </w:hyperlink>
      <w:r>
        <w:t xml:space="preserve"> On the mainland, sightings are most frequently reported in Southern Victoria</w:t>
      </w:r>
      <w:r>
        <w:t>.</w:t>
      </w:r>
      <w:hyperlink w:anchor="cite_note-86" w:history="1">
        <w:r>
          <w:rPr>
            <w:rStyle w:val="Hyperlink"/>
            <w:vertAlign w:val="superscript"/>
          </w:rPr>
          <w:t>[86]</w:t>
        </w:r>
      </w:hyperlink>
      <w:hyperlink r:id="rId208" w:tooltip="File:Thylacine-sightings-western-australia.PNG" w:history="1">
        <w:r>
          <w:rPr>
            <w:rStyle w:val="Hyperlink"/>
          </w:rPr>
          <w:t>thumb|upright|Map of sightings in the south west of Western Australia</w:t>
        </w:r>
      </w:hyperlink>
      <w:r>
        <w:t xml:space="preserve"> Some sightings have generated a large amount of publicity. In 1973</w:t>
      </w:r>
      <w:r>
        <w:t>, Gary and Liz Doyle shot ten seconds of 8 mm film showing an unidentified animal running across and alongside a South Australian road</w:t>
      </w:r>
      <w:r>
        <w:t>.</w:t>
      </w:r>
      <w:hyperlink w:anchor="cite_note-87" w:history="1">
        <w:r>
          <w:rPr>
            <w:rStyle w:val="Hyperlink"/>
            <w:vertAlign w:val="superscript"/>
          </w:rPr>
          <w:t>[87]</w:t>
        </w:r>
      </w:hyperlink>
      <w:r>
        <w:t xml:space="preserve"> Attempts to positively identify the creature as a thylacine have been impossible </w:t>
      </w:r>
      <w:r>
        <w:t>due to the poor quality of the film</w:t>
      </w:r>
      <w:r>
        <w:t>.</w:t>
      </w:r>
      <w:hyperlink w:anchor="cite_note-88" w:history="1">
        <w:r>
          <w:rPr>
            <w:rStyle w:val="Hyperlink"/>
            <w:vertAlign w:val="superscript"/>
          </w:rPr>
          <w:t>[88]</w:t>
        </w:r>
      </w:hyperlink>
      <w:r>
        <w:t xml:space="preserve"> In 1982 a researcher with the </w:t>
      </w:r>
      <w:hyperlink r:id="rId209" w:tooltip="Tasmania Parks and Wildlife Service" w:history="1">
        <w:r>
          <w:rPr>
            <w:rStyle w:val="Hyperlink"/>
          </w:rPr>
          <w:t>Tasmania Parks and Wildlife Service</w:t>
        </w:r>
      </w:hyperlink>
      <w:r>
        <w:t>, Hans Naarding,</w:t>
      </w:r>
      <w:r>
        <w:t xml:space="preserve"> observed what he believed to be a thylacine for three minutes during the night at a site near Arthur River in northwestern Tasmania. The sighting led to an extensive year-long government-funded search</w:t>
      </w:r>
      <w:r>
        <w:t>.</w:t>
      </w:r>
      <w:hyperlink w:anchor="cite_note-89" w:history="1">
        <w:r>
          <w:rPr>
            <w:rStyle w:val="Hyperlink"/>
            <w:vertAlign w:val="superscript"/>
          </w:rPr>
          <w:t>[89]</w:t>
        </w:r>
      </w:hyperlink>
      <w:r>
        <w:t xml:space="preserve"> In 1985, Abori</w:t>
      </w:r>
      <w:r>
        <w:t xml:space="preserve">ginal tracker Kevin Cameron produced five photographs which appear to show a digging thylacine, which he stated he took in </w:t>
      </w:r>
      <w:hyperlink r:id="rId210" w:tooltip="Western Australia" w:history="1">
        <w:r>
          <w:rPr>
            <w:rStyle w:val="Hyperlink"/>
          </w:rPr>
          <w:t>Western Australia</w:t>
        </w:r>
      </w:hyperlink>
      <w:r>
        <w:t>.</w:t>
      </w:r>
      <w:hyperlink w:anchor="cite_note-90" w:history="1">
        <w:r>
          <w:rPr>
            <w:rStyle w:val="Hyperlink"/>
            <w:vertAlign w:val="superscript"/>
          </w:rPr>
          <w:t>[90]</w:t>
        </w:r>
      </w:hyperlink>
      <w:r>
        <w:t xml:space="preserve"> In January 1</w:t>
      </w:r>
      <w:r>
        <w:t xml:space="preserve">995, a Parks and Wildlife officer reported observing a thylacine in the </w:t>
      </w:r>
      <w:hyperlink r:id="rId211" w:tooltip="Pyengana, Tasmania" w:history="1">
        <w:r>
          <w:rPr>
            <w:rStyle w:val="Hyperlink"/>
          </w:rPr>
          <w:t>Pyengana</w:t>
        </w:r>
      </w:hyperlink>
      <w:r>
        <w:t xml:space="preserve"> </w:t>
      </w:r>
      <w:r>
        <w:t>region of northeastern Tasmania in the early hours of the morning. Later searches revealed no trace of the animal</w:t>
      </w:r>
      <w:r>
        <w:t>.</w:t>
      </w:r>
      <w:hyperlink w:anchor="cite_note-91" w:history="1">
        <w:r>
          <w:rPr>
            <w:rStyle w:val="Hyperlink"/>
            <w:vertAlign w:val="superscript"/>
          </w:rPr>
          <w:t>[91]</w:t>
        </w:r>
      </w:hyperlink>
      <w:r>
        <w:t xml:space="preserve"> In 1997, it was reported that locals and missionaries near </w:t>
      </w:r>
      <w:hyperlink r:id="rId212" w:tooltip="Mount Carstensz" w:history="1">
        <w:r>
          <w:rPr>
            <w:rStyle w:val="Hyperlink"/>
          </w:rPr>
          <w:t>Mount Carstensz</w:t>
        </w:r>
      </w:hyperlink>
      <w:r>
        <w:t xml:space="preserve"> in Western New Guinea had sighted thylacines</w:t>
      </w:r>
      <w:r>
        <w:t>.</w:t>
      </w:r>
      <w:hyperlink w:anchor="cite_note-92" w:history="1">
        <w:r>
          <w:rPr>
            <w:rStyle w:val="Hyperlink"/>
            <w:vertAlign w:val="superscript"/>
          </w:rPr>
          <w:t>[92]</w:t>
        </w:r>
      </w:hyperlink>
      <w:hyperlink w:anchor="cite_note-93" w:history="1">
        <w:r>
          <w:rPr>
            <w:rStyle w:val="Hyperlink"/>
            <w:vertAlign w:val="superscript"/>
          </w:rPr>
          <w:t>[93]</w:t>
        </w:r>
      </w:hyperlink>
      <w:r>
        <w:t xml:space="preserve"> The locals had apparently known about them for many years but had not made an official report</w:t>
      </w:r>
      <w:r>
        <w:t>.</w:t>
      </w:r>
      <w:hyperlink w:anchor="cite_note-94" w:history="1">
        <w:r>
          <w:rPr>
            <w:rStyle w:val="Hyperlink"/>
            <w:vertAlign w:val="superscript"/>
          </w:rPr>
          <w:t>[94]</w:t>
        </w:r>
      </w:hyperlink>
      <w:r>
        <w:t xml:space="preserve"> In February 2005 Klaus Emmerichs, a </w:t>
      </w:r>
      <w:hyperlink r:id="rId213" w:tooltip="Germans" w:history="1">
        <w:r>
          <w:rPr>
            <w:rStyle w:val="Hyperlink"/>
          </w:rPr>
          <w:t>German</w:t>
        </w:r>
      </w:hyperlink>
      <w:r>
        <w:t xml:space="preserve"> tourist, claimed to have taken digital photographs of a thylacine he saw near the </w:t>
      </w:r>
      <w:hyperlink r:id="rId214" w:tooltip="Cradle Mountain-Lake St Clair National Park" w:history="1">
        <w:r>
          <w:rPr>
            <w:rStyle w:val="Hyperlink"/>
          </w:rPr>
          <w:t>Lake St Clair National Park</w:t>
        </w:r>
      </w:hyperlink>
      <w:r>
        <w:t>, but the authenticity of the photographs has not been established</w:t>
      </w:r>
      <w:r>
        <w:t>.</w:t>
      </w:r>
      <w:hyperlink w:anchor="cite_note-95" w:history="1">
        <w:r>
          <w:rPr>
            <w:rStyle w:val="Hyperlink"/>
            <w:vertAlign w:val="superscript"/>
          </w:rPr>
          <w:t>[95]</w:t>
        </w:r>
      </w:hyperlink>
      <w:r>
        <w:t xml:space="preserve"> The photos were published in April 2006, fourteen months afte</w:t>
      </w:r>
      <w:r>
        <w:t>r the sighting. The photographs, which showed only the back of the animal, were said by those who studied them to be inconclusive as evidence of the thylacine's continued existence</w:t>
      </w:r>
      <w:r>
        <w:t>.</w:t>
      </w:r>
      <w:hyperlink w:anchor="cite_note-96" w:history="1">
        <w:r>
          <w:rPr>
            <w:rStyle w:val="Hyperlink"/>
            <w:vertAlign w:val="superscript"/>
          </w:rPr>
          <w:t>[96]</w:t>
        </w:r>
      </w:hyperlink>
      <w:r>
        <w:t xml:space="preserve"> Due to the uncertainty of whether t</w:t>
      </w:r>
      <w:r>
        <w:t xml:space="preserve">he species is still extant or not, the thylacine is sometimes regarded as a </w:t>
      </w:r>
      <w:hyperlink r:id="rId215" w:tooltip="Cryptid" w:history="1">
        <w:r>
          <w:rPr>
            <w:rStyle w:val="Hyperlink"/>
          </w:rPr>
          <w:t>cryptid</w:t>
        </w:r>
      </w:hyperlink>
      <w:r>
        <w:t>.</w:t>
      </w:r>
      <w:hyperlink w:anchor="cite_note-97" w:history="1">
        <w:r>
          <w:rPr>
            <w:rStyle w:val="Hyperlink"/>
            <w:vertAlign w:val="superscript"/>
          </w:rPr>
          <w:t>[97]</w:t>
        </w:r>
      </w:hyperlink>
      <w:hyperlink w:anchor="cite_note-98" w:history="1">
        <w:r>
          <w:rPr>
            <w:rStyle w:val="Hyperlink"/>
            <w:vertAlign w:val="superscript"/>
          </w:rPr>
          <w:t>[98]</w:t>
        </w:r>
      </w:hyperlink>
      <w:r>
        <w:t xml:space="preserve"> </w:t>
      </w:r>
    </w:p>
    <w:p w:rsidR="00000000" w:rsidRDefault="008E4B1E">
      <w:pPr>
        <w:pStyle w:val="Heading3"/>
        <w:rPr>
          <w:rFonts w:eastAsia="Times New Roman"/>
        </w:rPr>
      </w:pPr>
      <w:r>
        <w:rPr>
          <w:rStyle w:val="mw-headline"/>
          <w:rFonts w:eastAsia="Times New Roman"/>
        </w:rPr>
        <w:t>Reward</w:t>
      </w:r>
      <w:r>
        <w:rPr>
          <w:rStyle w:val="mw-headline"/>
          <w:rFonts w:eastAsia="Times New Roman"/>
        </w:rPr>
        <w:t>s</w:t>
      </w:r>
      <w:r>
        <w:rPr>
          <w:rStyle w:val="mw-editsection-bracket"/>
          <w:rFonts w:eastAsia="Times New Roman"/>
        </w:rPr>
        <w:t>[</w:t>
      </w:r>
      <w:hyperlink r:id="rId216" w:tooltip="Edit section: Rewards" w:history="1">
        <w:r>
          <w:rPr>
            <w:rStyle w:val="Hyperlink"/>
            <w:rFonts w:eastAsia="Times New Roman"/>
          </w:rPr>
          <w:t>edit</w:t>
        </w:r>
      </w:hyperlink>
      <w:r>
        <w:rPr>
          <w:rStyle w:val="mw-editsection-bracket"/>
          <w:rFonts w:eastAsia="Times New Roman"/>
        </w:rPr>
        <w:t>]</w:t>
      </w:r>
    </w:p>
    <w:p w:rsidR="00000000" w:rsidRDefault="008E4B1E">
      <w:pPr>
        <w:pStyle w:val="NormalWeb"/>
      </w:pPr>
      <w:r>
        <w:t xml:space="preserve">In 1983, the American </w:t>
      </w:r>
      <w:hyperlink r:id="rId217" w:tooltip="Media mogul" w:history="1">
        <w:r>
          <w:rPr>
            <w:rStyle w:val="Hyperlink"/>
          </w:rPr>
          <w:t>media mogul</w:t>
        </w:r>
      </w:hyperlink>
      <w:r>
        <w:t xml:space="preserve"> </w:t>
      </w:r>
      <w:hyperlink r:id="rId218" w:tooltip="Ted Turner" w:history="1">
        <w:r>
          <w:rPr>
            <w:rStyle w:val="Hyperlink"/>
          </w:rPr>
          <w:t>Ted Turner</w:t>
        </w:r>
      </w:hyperlink>
      <w:r>
        <w:t xml:space="preserve"> </w:t>
      </w:r>
      <w:r>
        <w:t>offered a $100,000 reward for proof of the continued existence of the thylacine</w:t>
      </w:r>
      <w:r>
        <w:t>.</w:t>
      </w:r>
      <w:hyperlink w:anchor="cite_note-99" w:history="1">
        <w:r>
          <w:rPr>
            <w:rStyle w:val="Hyperlink"/>
            <w:vertAlign w:val="superscript"/>
          </w:rPr>
          <w:t>[99]</w:t>
        </w:r>
      </w:hyperlink>
      <w:r>
        <w:t xml:space="preserve"> A letter sent in response to an inquiry by a thylacine-searcher, Murray McAllister in 2000, indicated that the reward had been withdrawn</w:t>
      </w:r>
      <w:r>
        <w:t>.</w:t>
      </w:r>
      <w:hyperlink w:anchor="cite_note-100" w:history="1">
        <w:r>
          <w:rPr>
            <w:rStyle w:val="Hyperlink"/>
            <w:vertAlign w:val="superscript"/>
          </w:rPr>
          <w:t>[100]</w:t>
        </w:r>
      </w:hyperlink>
      <w:r>
        <w:t xml:space="preserve"> In March 2005, Australian news magazine </w:t>
      </w:r>
      <w:hyperlink r:id="rId219" w:tooltip="The Bulletin" w:history="1">
        <w:r>
          <w:rPr>
            <w:rStyle w:val="Hyperlink"/>
            <w:i/>
            <w:iCs/>
          </w:rPr>
          <w:t>The Bulletin</w:t>
        </w:r>
      </w:hyperlink>
      <w:r>
        <w:t>, as part of its 125th anniversary celebrations, offered a $1.25 million reward for the safe capture of a li</w:t>
      </w:r>
      <w:r>
        <w:t>ve thylacine. When the offer closed at the end of June 2005 no one had produced any evidence of the animal's existence. An offer of $1.75 million has subsequently been offered by a Tasmanian tour operator, Stewart Malcolm</w:t>
      </w:r>
      <w:r>
        <w:t>.</w:t>
      </w:r>
      <w:hyperlink w:anchor="cite_note-96" w:history="1">
        <w:r>
          <w:rPr>
            <w:rStyle w:val="Hyperlink"/>
            <w:vertAlign w:val="superscript"/>
          </w:rPr>
          <w:t>[96]</w:t>
        </w:r>
      </w:hyperlink>
      <w:r>
        <w:t xml:space="preserve"> Trapping is illegal under the terms of the thylacine's protection, so any reward made for its capture is invalid, since a trapping licence would not be issued</w:t>
      </w:r>
      <w:r>
        <w:t>.</w:t>
      </w:r>
      <w:hyperlink w:anchor="cite_note-99" w:history="1">
        <w:r>
          <w:rPr>
            <w:rStyle w:val="Hyperlink"/>
            <w:vertAlign w:val="superscript"/>
          </w:rPr>
          <w:t>[99]</w:t>
        </w:r>
      </w:hyperlink>
      <w:r>
        <w:t xml:space="preserve"> </w:t>
      </w:r>
    </w:p>
    <w:p w:rsidR="00000000" w:rsidRDefault="008E4B1E">
      <w:pPr>
        <w:pStyle w:val="Heading2"/>
        <w:rPr>
          <w:rFonts w:eastAsia="Times New Roman"/>
        </w:rPr>
      </w:pPr>
      <w:r>
        <w:rPr>
          <w:rStyle w:val="mw-headline"/>
          <w:rFonts w:eastAsia="Times New Roman"/>
        </w:rPr>
        <w:t>Modern research and project</w:t>
      </w:r>
      <w:r>
        <w:rPr>
          <w:rStyle w:val="mw-headline"/>
          <w:rFonts w:eastAsia="Times New Roman"/>
        </w:rPr>
        <w:t>s</w:t>
      </w:r>
      <w:r>
        <w:rPr>
          <w:rStyle w:val="mw-editsection-bracket"/>
          <w:rFonts w:eastAsia="Times New Roman"/>
        </w:rPr>
        <w:t>[</w:t>
      </w:r>
      <w:hyperlink r:id="rId220" w:tooltip="Edit section: Modern research and projects" w:history="1">
        <w:r>
          <w:rPr>
            <w:rStyle w:val="Hyperlink"/>
            <w:rFonts w:eastAsia="Times New Roman"/>
          </w:rPr>
          <w:t>edit</w:t>
        </w:r>
      </w:hyperlink>
      <w:r>
        <w:rPr>
          <w:rStyle w:val="mw-editsection-bracket"/>
          <w:rFonts w:eastAsia="Times New Roman"/>
        </w:rPr>
        <w:t>]</w:t>
      </w:r>
    </w:p>
    <w:p w:rsidR="00000000" w:rsidRDefault="008E4B1E">
      <w:pPr>
        <w:pStyle w:val="NormalWeb"/>
      </w:pPr>
      <w:hyperlink r:id="rId221" w:tooltip="File:ThylacineOslo.jpg" w:history="1">
        <w:r>
          <w:rPr>
            <w:rStyle w:val="Hyperlink"/>
          </w:rPr>
          <w:t>thumb|Specimen in the Oslo museum, showing colouration</w:t>
        </w:r>
      </w:hyperlink>
      <w:r>
        <w:t xml:space="preserve"> Records of all specimens, many o</w:t>
      </w:r>
      <w:r>
        <w:t xml:space="preserve">f which are in European collections, are now held in the </w:t>
      </w:r>
      <w:hyperlink r:id="rId222" w:tooltip="International Thylacine Specimen Database" w:history="1">
        <w:r>
          <w:rPr>
            <w:rStyle w:val="Hyperlink"/>
          </w:rPr>
          <w:t>International Thylacine Specimen Database</w:t>
        </w:r>
      </w:hyperlink>
      <w:r>
        <w:t xml:space="preserve">. </w:t>
      </w:r>
    </w:p>
    <w:p w:rsidR="00000000" w:rsidRDefault="008E4B1E">
      <w:pPr>
        <w:pStyle w:val="NormalWeb"/>
      </w:pPr>
      <w:r>
        <w:t xml:space="preserve">The </w:t>
      </w:r>
      <w:hyperlink r:id="rId223" w:tooltip="Australian Museum" w:history="1">
        <w:r>
          <w:rPr>
            <w:rStyle w:val="Hyperlink"/>
          </w:rPr>
          <w:t>Australian Museum</w:t>
        </w:r>
      </w:hyperlink>
      <w:r>
        <w:t xml:space="preserve"> in Sydney began a </w:t>
      </w:r>
      <w:hyperlink r:id="rId224" w:tooltip="Cloning" w:history="1">
        <w:r>
          <w:rPr>
            <w:rStyle w:val="Hyperlink"/>
          </w:rPr>
          <w:t>cloning</w:t>
        </w:r>
      </w:hyperlink>
      <w:r>
        <w:t xml:space="preserve"> project in 1999</w:t>
      </w:r>
      <w:r>
        <w:t>.</w:t>
      </w:r>
      <w:hyperlink w:anchor="cite_note-101" w:history="1">
        <w:r>
          <w:rPr>
            <w:rStyle w:val="Hyperlink"/>
            <w:vertAlign w:val="superscript"/>
          </w:rPr>
          <w:t>[101]</w:t>
        </w:r>
      </w:hyperlink>
      <w:r>
        <w:t xml:space="preserve"> The goal was to use </w:t>
      </w:r>
      <w:hyperlink r:id="rId225" w:tooltip="Genetics" w:history="1">
        <w:r>
          <w:rPr>
            <w:rStyle w:val="Hyperlink"/>
          </w:rPr>
          <w:t>genetic material</w:t>
        </w:r>
      </w:hyperlink>
      <w:r>
        <w:t xml:space="preserve"> from specimens taken and preserved in the early 20th century to </w:t>
      </w:r>
      <w:hyperlink r:id="rId226" w:tooltip="Cloning" w:history="1">
        <w:r>
          <w:rPr>
            <w:rStyle w:val="Hyperlink"/>
          </w:rPr>
          <w:t>clone</w:t>
        </w:r>
      </w:hyperlink>
      <w:r>
        <w:t xml:space="preserve"> new individuals and </w:t>
      </w:r>
      <w:hyperlink r:id="rId227" w:tooltip="De-extinction" w:history="1">
        <w:r>
          <w:rPr>
            <w:rStyle w:val="Hyperlink"/>
          </w:rPr>
          <w:t>restor</w:t>
        </w:r>
        <w:r>
          <w:rPr>
            <w:rStyle w:val="Hyperlink"/>
          </w:rPr>
          <w:t>e</w:t>
        </w:r>
      </w:hyperlink>
      <w:r>
        <w:t xml:space="preserve"> the species from extinction. Several molecular biologists have dismissed the project as a public relations stunt and its chief proponent, </w:t>
      </w:r>
      <w:hyperlink r:id="rId228" w:tooltip="Mike Archer (paleontologist)" w:history="1">
        <w:r>
          <w:rPr>
            <w:rStyle w:val="Hyperlink"/>
          </w:rPr>
          <w:t>Mike Archer</w:t>
        </w:r>
      </w:hyperlink>
      <w:r>
        <w:t>, received a 2002 no</w:t>
      </w:r>
      <w:r>
        <w:t xml:space="preserve">mination for the Australian Skeptics </w:t>
      </w:r>
      <w:hyperlink r:id="rId229" w:tooltip="Bent Spoon Award" w:history="1">
        <w:r>
          <w:rPr>
            <w:rStyle w:val="Hyperlink"/>
          </w:rPr>
          <w:t>Bent Spoon Award</w:t>
        </w:r>
      </w:hyperlink>
      <w:r>
        <w:t xml:space="preserve"> for "the perpetrator of the most preposterous piece of paranormal or pseudo-scientific piffle.</w:t>
      </w:r>
      <w:r>
        <w:t>"</w:t>
      </w:r>
      <w:hyperlink w:anchor="cite_note-102" w:history="1">
        <w:r>
          <w:rPr>
            <w:rStyle w:val="Hyperlink"/>
            <w:vertAlign w:val="superscript"/>
          </w:rPr>
          <w:t>[102]</w:t>
        </w:r>
      </w:hyperlink>
      <w:hyperlink r:id="rId230" w:tooltip="File:Thylacinus cynocephalus.jpg" w:history="1">
        <w:r>
          <w:rPr>
            <w:rStyle w:val="Hyperlink"/>
          </w:rPr>
          <w:t xml:space="preserve">thumb|left|Thylacine skeleton, </w:t>
        </w:r>
      </w:hyperlink>
      <w:hyperlink r:id="rId231" w:tooltip="Muséum national d'histoire naturelle" w:history="1">
        <w:r>
          <w:rPr>
            <w:rStyle w:val="Hyperlink"/>
          </w:rPr>
          <w:t>Muséum national d'histoire naturelle</w:t>
        </w:r>
      </w:hyperlink>
      <w:r>
        <w:t xml:space="preserve">, Paris In late 2002, the researchers had some success as they were able to extract replicable </w:t>
      </w:r>
      <w:hyperlink r:id="rId232" w:tooltip="DNA" w:history="1">
        <w:r>
          <w:rPr>
            <w:rStyle w:val="Hyperlink"/>
          </w:rPr>
          <w:t>DNA</w:t>
        </w:r>
      </w:hyperlink>
      <w:r>
        <w:t xml:space="preserve"> from the specimens</w:t>
      </w:r>
      <w:r>
        <w:t>.</w:t>
      </w:r>
      <w:hyperlink w:anchor="cite_note-103" w:history="1">
        <w:r>
          <w:rPr>
            <w:rStyle w:val="Hyperlink"/>
            <w:vertAlign w:val="superscript"/>
          </w:rPr>
          <w:t>[103]</w:t>
        </w:r>
      </w:hyperlink>
      <w:r>
        <w:t xml:space="preserve"> On 15 February 2005, the museum announced that it was stoppin</w:t>
      </w:r>
      <w:r>
        <w:t>g the project after tests showed the DNA retrieved from the specimens had been too badly degraded to be usable</w:t>
      </w:r>
      <w:r>
        <w:t>.</w:t>
      </w:r>
      <w:hyperlink w:anchor="cite_note-104" w:history="1">
        <w:r>
          <w:rPr>
            <w:rStyle w:val="Hyperlink"/>
            <w:vertAlign w:val="superscript"/>
          </w:rPr>
          <w:t>[104]</w:t>
        </w:r>
      </w:hyperlink>
      <w:hyperlink w:anchor="cite_note-105" w:history="1">
        <w:r>
          <w:rPr>
            <w:rStyle w:val="Hyperlink"/>
            <w:vertAlign w:val="superscript"/>
          </w:rPr>
          <w:t>[105]</w:t>
        </w:r>
      </w:hyperlink>
      <w:r>
        <w:t xml:space="preserve"> In May 2005, Archer, the </w:t>
      </w:r>
      <w:hyperlink r:id="rId233" w:tooltip="University of New South Wales" w:history="1">
        <w:r>
          <w:rPr>
            <w:rStyle w:val="Hyperlink"/>
          </w:rPr>
          <w:t>University of New South Wales</w:t>
        </w:r>
      </w:hyperlink>
      <w:r>
        <w:t xml:space="preserve"> Dean of Science at the time, former director of the </w:t>
      </w:r>
      <w:hyperlink r:id="rId234" w:tooltip="Australian Museum" w:history="1">
        <w:r>
          <w:rPr>
            <w:rStyle w:val="Hyperlink"/>
          </w:rPr>
          <w:t>Australian Museum</w:t>
        </w:r>
      </w:hyperlink>
      <w:r>
        <w:t xml:space="preserve"> and evolutionary biologist, announced that </w:t>
      </w:r>
      <w:r>
        <w:t>the project was being restarted by a group of interested universities and a research institute</w:t>
      </w:r>
      <w:r>
        <w:t>.</w:t>
      </w:r>
      <w:hyperlink w:anchor="cite_note-96" w:history="1">
        <w:r>
          <w:rPr>
            <w:rStyle w:val="Hyperlink"/>
            <w:vertAlign w:val="superscript"/>
          </w:rPr>
          <w:t>[96]</w:t>
        </w:r>
      </w:hyperlink>
      <w:hyperlink w:anchor="cite_note-106" w:history="1">
        <w:r>
          <w:rPr>
            <w:rStyle w:val="Hyperlink"/>
            <w:vertAlign w:val="superscript"/>
          </w:rPr>
          <w:t>[106]</w:t>
        </w:r>
      </w:hyperlink>
      <w:r>
        <w:t xml:space="preserve"> The </w:t>
      </w:r>
      <w:hyperlink r:id="rId235" w:tooltip="International Thylacine Specimen Database" w:history="1">
        <w:r>
          <w:rPr>
            <w:rStyle w:val="Hyperlink"/>
          </w:rPr>
          <w:t>International Thylacine Specimen Database</w:t>
        </w:r>
      </w:hyperlink>
      <w:r>
        <w:t xml:space="preserve"> was completed in April 2005, and is the culmination of a four-year research project to catalog and digitally photograph, if possible, all know</w:t>
      </w:r>
      <w:r>
        <w:t>n</w:t>
      </w:r>
      <w:hyperlink w:anchor="cite_note-73" w:history="1">
        <w:r>
          <w:rPr>
            <w:rStyle w:val="Hyperlink"/>
            <w:vertAlign w:val="superscript"/>
          </w:rPr>
          <w:t>[73]</w:t>
        </w:r>
      </w:hyperlink>
      <w:hyperlink w:anchor="cite_note-107" w:history="1">
        <w:r>
          <w:rPr>
            <w:rStyle w:val="Hyperlink"/>
            <w:vertAlign w:val="superscript"/>
          </w:rPr>
          <w:t>[107]</w:t>
        </w:r>
      </w:hyperlink>
      <w:r>
        <w:t xml:space="preserve"> surviving thylacine specimen material held within museum, university and private collections. The master records are held by the </w:t>
      </w:r>
      <w:hyperlink r:id="rId236" w:tooltip="Zoological Society of London" w:history="1">
        <w:r>
          <w:rPr>
            <w:rStyle w:val="Hyperlink"/>
          </w:rPr>
          <w:t>Zoological Society of London</w:t>
        </w:r>
      </w:hyperlink>
      <w:r>
        <w:t>.</w:t>
      </w:r>
      <w:hyperlink w:anchor="cite_note-82" w:history="1">
        <w:r>
          <w:rPr>
            <w:rStyle w:val="Hyperlink"/>
            <w:vertAlign w:val="superscript"/>
          </w:rPr>
          <w:t>[82]</w:t>
        </w:r>
      </w:hyperlink>
      <w:r>
        <w:t xml:space="preserve"> In 2008, researchers Andrew J. Pask and Marilyn B. Renfree from the </w:t>
      </w:r>
      <w:hyperlink r:id="rId237" w:tooltip="University of Melbourne" w:history="1">
        <w:r>
          <w:rPr>
            <w:rStyle w:val="Hyperlink"/>
          </w:rPr>
          <w:t>University of Melbourne</w:t>
        </w:r>
      </w:hyperlink>
      <w:r>
        <w:t xml:space="preserve"> and Richard R. B</w:t>
      </w:r>
      <w:r>
        <w:t xml:space="preserve">ehringer from the </w:t>
      </w:r>
      <w:hyperlink r:id="rId238" w:tooltip="University of Texas at Austin" w:history="1">
        <w:r>
          <w:rPr>
            <w:rStyle w:val="Hyperlink"/>
          </w:rPr>
          <w:t>University of Texas at Austin</w:t>
        </w:r>
      </w:hyperlink>
      <w:r>
        <w:t xml:space="preserve"> reported that they managed to restore functionality of a gene </w:t>
      </w:r>
      <w:hyperlink r:id="rId239" w:tooltip="Col2A1" w:history="1">
        <w:r>
          <w:rPr>
            <w:rStyle w:val="Hyperlink"/>
            <w:i/>
            <w:iCs/>
          </w:rPr>
          <w:t>Col2A1</w:t>
        </w:r>
      </w:hyperlink>
      <w:r>
        <w:rPr>
          <w:i/>
          <w:iCs/>
        </w:rPr>
        <w:t xml:space="preserve"> enhancer</w:t>
      </w:r>
      <w:r>
        <w:t xml:space="preserve"> ob</w:t>
      </w:r>
      <w:r>
        <w:t xml:space="preserve">tained from 100-year-old ethanol-fixed thylacine tissues from museum collections. The genetic material was found working in </w:t>
      </w:r>
      <w:hyperlink r:id="rId240" w:tooltip="Transgenic" w:history="1">
        <w:r>
          <w:rPr>
            <w:rStyle w:val="Hyperlink"/>
          </w:rPr>
          <w:t>transgenic</w:t>
        </w:r>
      </w:hyperlink>
      <w:r>
        <w:t xml:space="preserve"> mice. The research enhanced hopes of eventually restoring the population</w:t>
      </w:r>
      <w:r>
        <w:t xml:space="preserve"> of thylacines</w:t>
      </w:r>
      <w:r>
        <w:t>.</w:t>
      </w:r>
      <w:hyperlink w:anchor="cite_note-108" w:history="1">
        <w:r>
          <w:rPr>
            <w:rStyle w:val="Hyperlink"/>
            <w:vertAlign w:val="superscript"/>
          </w:rPr>
          <w:t>[108]</w:t>
        </w:r>
      </w:hyperlink>
      <w:hyperlink w:anchor="cite_note-109" w:history="1">
        <w:r>
          <w:rPr>
            <w:rStyle w:val="Hyperlink"/>
            <w:vertAlign w:val="superscript"/>
          </w:rPr>
          <w:t>[109]</w:t>
        </w:r>
      </w:hyperlink>
      <w:r>
        <w:t xml:space="preserve"> That same year, another group of researchers successfully sequenced the complete thylacine mitochondrial genome from two museum specimens. Their success sugge</w:t>
      </w:r>
      <w:r>
        <w:t xml:space="preserve">sts that it may be feasible to sequence the complete thylacine nuclear genome from museum specimens. Their results were published in the journal </w:t>
      </w:r>
      <w:hyperlink r:id="rId241" w:tooltip="Genome Research" w:history="1">
        <w:r>
          <w:rPr>
            <w:rStyle w:val="Hyperlink"/>
            <w:i/>
            <w:iCs/>
          </w:rPr>
          <w:t>Genome Research</w:t>
        </w:r>
      </w:hyperlink>
      <w:r>
        <w:t xml:space="preserve"> in 2009</w:t>
      </w:r>
      <w:r>
        <w:t>.</w:t>
      </w:r>
      <w:hyperlink w:anchor="cite_note-20" w:history="1">
        <w:r>
          <w:rPr>
            <w:rStyle w:val="Hyperlink"/>
            <w:vertAlign w:val="superscript"/>
          </w:rPr>
          <w:t>[20]</w:t>
        </w:r>
      </w:hyperlink>
      <w:r>
        <w:t xml:space="preserve"> </w:t>
      </w:r>
      <w:hyperlink r:id="rId242" w:tooltip="Mike Archer (paleontologist)" w:history="1">
        <w:r>
          <w:rPr>
            <w:rStyle w:val="Hyperlink"/>
          </w:rPr>
          <w:t>Mike Archer</w:t>
        </w:r>
      </w:hyperlink>
      <w:r>
        <w:t xml:space="preserve"> spoke about the possibilities of resurrecting the thylacine and the </w:t>
      </w:r>
      <w:hyperlink r:id="rId243" w:tooltip="Gastric-brooding frog" w:history="1">
        <w:r>
          <w:rPr>
            <w:rStyle w:val="Hyperlink"/>
          </w:rPr>
          <w:t>gastric-</w:t>
        </w:r>
        <w:r>
          <w:rPr>
            <w:rStyle w:val="Hyperlink"/>
          </w:rPr>
          <w:t>brooding frog</w:t>
        </w:r>
      </w:hyperlink>
      <w:r>
        <w:t xml:space="preserve"> at </w:t>
      </w:r>
      <w:hyperlink r:id="rId244" w:tooltip="TED (conference)" w:history="1">
        <w:r>
          <w:rPr>
            <w:rStyle w:val="Hyperlink"/>
          </w:rPr>
          <w:t>TED2013</w:t>
        </w:r>
      </w:hyperlink>
      <w:r>
        <w:t>.</w:t>
      </w:r>
      <w:hyperlink w:anchor="cite_note-110" w:history="1">
        <w:r>
          <w:rPr>
            <w:rStyle w:val="Hyperlink"/>
            <w:vertAlign w:val="superscript"/>
          </w:rPr>
          <w:t>[110]</w:t>
        </w:r>
      </w:hyperlink>
      <w:r>
        <w:t xml:space="preserve"> </w:t>
      </w:r>
      <w:hyperlink r:id="rId245" w:tooltip="Stewart Brand" w:history="1">
        <w:r>
          <w:rPr>
            <w:rStyle w:val="Hyperlink"/>
          </w:rPr>
          <w:t>Stewart Brand</w:t>
        </w:r>
      </w:hyperlink>
      <w:r>
        <w:t xml:space="preserve"> </w:t>
      </w:r>
      <w:r>
        <w:t>spoke at TED2013 about the ethics and possibilities of de-extinction, and made reference to thylacine in his talk</w:t>
      </w:r>
      <w:r>
        <w:t>.</w:t>
      </w:r>
      <w:hyperlink w:anchor="cite_note-111" w:history="1">
        <w:r>
          <w:rPr>
            <w:rStyle w:val="Hyperlink"/>
            <w:vertAlign w:val="superscript"/>
          </w:rPr>
          <w:t>[111]</w:t>
        </w:r>
      </w:hyperlink>
      <w:r>
        <w:t xml:space="preserve"> </w:t>
      </w:r>
    </w:p>
    <w:p w:rsidR="00000000" w:rsidRDefault="008E4B1E">
      <w:pPr>
        <w:pStyle w:val="Heading2"/>
        <w:rPr>
          <w:rFonts w:eastAsia="Times New Roman"/>
        </w:rPr>
      </w:pPr>
      <w:r>
        <w:rPr>
          <w:rStyle w:val="mw-headline"/>
          <w:rFonts w:eastAsia="Times New Roman"/>
        </w:rPr>
        <w:t>Cultural reference</w:t>
      </w:r>
      <w:r>
        <w:rPr>
          <w:rStyle w:val="mw-headline"/>
          <w:rFonts w:eastAsia="Times New Roman"/>
        </w:rPr>
        <w:t>s</w:t>
      </w:r>
      <w:r>
        <w:rPr>
          <w:rStyle w:val="mw-editsection-bracket"/>
          <w:rFonts w:eastAsia="Times New Roman"/>
        </w:rPr>
        <w:t>[</w:t>
      </w:r>
      <w:hyperlink r:id="rId246" w:tooltip="Edit section: Cultural references" w:history="1">
        <w:r>
          <w:rPr>
            <w:rStyle w:val="Hyperlink"/>
            <w:rFonts w:eastAsia="Times New Roman"/>
          </w:rPr>
          <w:t>edit</w:t>
        </w:r>
      </w:hyperlink>
      <w:r>
        <w:rPr>
          <w:rStyle w:val="mw-editsection-bracket"/>
          <w:rFonts w:eastAsia="Times New Roman"/>
        </w:rPr>
        <w:t>]</w:t>
      </w:r>
    </w:p>
    <w:p w:rsidR="00000000" w:rsidRDefault="008E4B1E">
      <w:pPr>
        <w:pStyle w:val="NormalWeb"/>
      </w:pPr>
      <w:hyperlink r:id="rId247" w:tooltip="File:Thylacinus cynocephalus 2 Gould.jpg" w:history="1">
        <w:r>
          <w:rPr>
            <w:rStyle w:val="Hyperlink"/>
          </w:rPr>
          <w:t>thumb|</w:t>
        </w:r>
      </w:hyperlink>
      <w:hyperlink r:id="rId248" w:tooltip="John Gould" w:history="1">
        <w:r>
          <w:rPr>
            <w:rStyle w:val="Hyperlink"/>
          </w:rPr>
          <w:t>John Gould's</w:t>
        </w:r>
      </w:hyperlink>
      <w:r>
        <w:t xml:space="preserve"> lithographic plate from "Mammals of Australia" The</w:t>
      </w:r>
      <w:r>
        <w:t xml:space="preserve"> best known illustrations of </w:t>
      </w:r>
      <w:r>
        <w:rPr>
          <w:i/>
          <w:iCs/>
        </w:rPr>
        <w:t>Thylacinus cynocephalus</w:t>
      </w:r>
      <w:r>
        <w:t xml:space="preserve"> were those in </w:t>
      </w:r>
      <w:hyperlink r:id="rId249" w:tooltip="John Gould" w:history="1">
        <w:r>
          <w:rPr>
            <w:rStyle w:val="Hyperlink"/>
          </w:rPr>
          <w:t>Gould's</w:t>
        </w:r>
      </w:hyperlink>
      <w:r>
        <w:t xml:space="preserve"> </w:t>
      </w:r>
      <w:hyperlink r:id="rId250" w:tooltip="The Mammals of Australia" w:history="1">
        <w:r>
          <w:rPr>
            <w:rStyle w:val="Hyperlink"/>
            <w:i/>
            <w:iCs/>
          </w:rPr>
          <w:t>The Mammals of Australia</w:t>
        </w:r>
      </w:hyperlink>
      <w:r>
        <w:t xml:space="preserve"> (1845–63), often copied since </w:t>
      </w:r>
      <w:r>
        <w:t>its publication and the most frequently reproduced</w:t>
      </w:r>
      <w:r>
        <w:t>,</w:t>
      </w:r>
      <w:hyperlink w:anchor="cite_note-112" w:history="1">
        <w:r>
          <w:rPr>
            <w:rStyle w:val="Hyperlink"/>
            <w:vertAlign w:val="superscript"/>
          </w:rPr>
          <w:t>[112]</w:t>
        </w:r>
      </w:hyperlink>
      <w:r>
        <w:t xml:space="preserve"> and given further exposure by </w:t>
      </w:r>
      <w:hyperlink r:id="rId251" w:tooltip="Cascade Brewery" w:history="1">
        <w:r>
          <w:rPr>
            <w:rStyle w:val="Hyperlink"/>
          </w:rPr>
          <w:t>Cascade Brewery's</w:t>
        </w:r>
      </w:hyperlink>
      <w:r>
        <w:t xml:space="preserve"> appropriation for its label in 1987</w:t>
      </w:r>
      <w:r>
        <w:t>.</w:t>
      </w:r>
      <w:hyperlink w:anchor="cite_note-113" w:history="1">
        <w:r>
          <w:rPr>
            <w:rStyle w:val="Hyperlink"/>
            <w:vertAlign w:val="superscript"/>
          </w:rPr>
          <w:t>[113]</w:t>
        </w:r>
      </w:hyperlink>
      <w:r>
        <w:t xml:space="preserve"> The government of Tasmania published a monochromatic reproduction of the same image in 1934</w:t>
      </w:r>
      <w:r>
        <w:t>,</w:t>
      </w:r>
      <w:hyperlink w:anchor="cite_note-114" w:history="1">
        <w:r>
          <w:rPr>
            <w:rStyle w:val="Hyperlink"/>
            <w:vertAlign w:val="superscript"/>
          </w:rPr>
          <w:t>[114]</w:t>
        </w:r>
      </w:hyperlink>
      <w:r>
        <w:t xml:space="preserve"> the author </w:t>
      </w:r>
      <w:hyperlink r:id="rId252" w:tooltip="Louisa Anne Meredith" w:history="1">
        <w:r>
          <w:rPr>
            <w:rStyle w:val="Hyperlink"/>
          </w:rPr>
          <w:t>Louisa Anne Meredith</w:t>
        </w:r>
      </w:hyperlink>
      <w:r>
        <w:t xml:space="preserve"> also copied it for </w:t>
      </w:r>
      <w:r>
        <w:rPr>
          <w:i/>
          <w:iCs/>
        </w:rPr>
        <w:t>Tasmanian Friends and Foes</w:t>
      </w:r>
      <w:r>
        <w:t xml:space="preserve"> (1881)</w:t>
      </w:r>
      <w:r>
        <w:t>.</w:t>
      </w:r>
      <w:hyperlink w:anchor="cite_note-112" w:history="1">
        <w:r>
          <w:rPr>
            <w:rStyle w:val="Hyperlink"/>
            <w:vertAlign w:val="superscript"/>
          </w:rPr>
          <w:t>[112]</w:t>
        </w:r>
      </w:hyperlink>
      <w:hyperlink r:id="rId253" w:tooltip="File:Tasmania Coat of Arms.svg" w:history="1">
        <w:r>
          <w:rPr>
            <w:rStyle w:val="Hyperlink"/>
          </w:rPr>
          <w:t xml:space="preserve">thumb|left|The Tasmanian </w:t>
        </w:r>
      </w:hyperlink>
      <w:hyperlink r:id="rId254" w:tooltip="Coat of arms" w:history="1">
        <w:r>
          <w:rPr>
            <w:rStyle w:val="Hyperlink"/>
          </w:rPr>
          <w:t>coat of arms</w:t>
        </w:r>
      </w:hyperlink>
      <w:r>
        <w:t xml:space="preserve"> features thylacines as </w:t>
      </w:r>
      <w:hyperlink r:id="rId255" w:tooltip="Supporter" w:history="1">
        <w:r>
          <w:rPr>
            <w:rStyle w:val="Hyperlink"/>
          </w:rPr>
          <w:t>supporters</w:t>
        </w:r>
      </w:hyperlink>
      <w:r>
        <w:t xml:space="preserve">. The thylacine has been used extensively as a symbol of Tasmania. The animal is featured on the official </w:t>
      </w:r>
      <w:hyperlink r:id="rId256" w:tooltip="Coat of arms of Tasmania" w:history="1">
        <w:r>
          <w:rPr>
            <w:rStyle w:val="Hyperlink"/>
          </w:rPr>
          <w:t>Tasmanian coat of arms</w:t>
        </w:r>
      </w:hyperlink>
      <w:r>
        <w:t>.&lt;ref name=logo&gt;</w:t>
      </w:r>
      <w:hyperlink r:id="rId257" w:tooltip="Template:Cite web" w:history="1">
        <w:r>
          <w:rPr>
            <w:rStyle w:val="Hyperlink"/>
          </w:rPr>
          <w:t>Template:Cite web</w:t>
        </w:r>
      </w:hyperlink>
      <w:r>
        <w:t xml:space="preserve">&lt;/ref&gt; It is used in the official logos for the </w:t>
      </w:r>
      <w:hyperlink r:id="rId258" w:tooltip="Government of Tasmania" w:history="1">
        <w:r>
          <w:rPr>
            <w:rStyle w:val="Hyperlink"/>
          </w:rPr>
          <w:t>Tasmanian government</w:t>
        </w:r>
      </w:hyperlink>
      <w:r>
        <w:t xml:space="preserve"> and the </w:t>
      </w:r>
      <w:hyperlink r:id="rId259" w:tooltip="City of Launceston" w:history="1">
        <w:r>
          <w:rPr>
            <w:rStyle w:val="Hyperlink"/>
          </w:rPr>
          <w:t>City of Launceston</w:t>
        </w:r>
      </w:hyperlink>
      <w:r>
        <w:t xml:space="preserve">.&lt;ref name=logo/&gt; It is also used on the </w:t>
      </w:r>
      <w:hyperlink r:id="rId260" w:tooltip="University of Tasmania" w:history="1">
        <w:r>
          <w:rPr>
            <w:rStyle w:val="Hyperlink"/>
          </w:rPr>
          <w:t>University of Tasmani</w:t>
        </w:r>
        <w:r>
          <w:rPr>
            <w:rStyle w:val="Hyperlink"/>
          </w:rPr>
          <w:t>a's</w:t>
        </w:r>
      </w:hyperlink>
      <w:r>
        <w:t xml:space="preserve"> ceremonial mace and the </w:t>
      </w:r>
      <w:hyperlink r:id="rId261" w:tooltip="Ship's badge" w:history="1">
        <w:r>
          <w:rPr>
            <w:rStyle w:val="Hyperlink"/>
          </w:rPr>
          <w:t>badge</w:t>
        </w:r>
      </w:hyperlink>
      <w:r>
        <w:t xml:space="preserve"> of the submarine </w:t>
      </w:r>
      <w:hyperlink r:id="rId262" w:tooltip="Template:HMAS" w:history="1">
        <w:r>
          <w:rPr>
            <w:rStyle w:val="Hyperlink"/>
          </w:rPr>
          <w:t>Template:HMAS</w:t>
        </w:r>
      </w:hyperlink>
      <w:r>
        <w:t xml:space="preserve">.&lt;ref name=logo/&gt; Since 1998, it has been prominently displayed on </w:t>
      </w:r>
      <w:hyperlink r:id="rId263" w:anchor="Tasmania" w:tooltip="Vehicle registration plates of Australia#Tasmania" w:history="1">
        <w:r>
          <w:rPr>
            <w:rStyle w:val="Hyperlink"/>
          </w:rPr>
          <w:t>Tasmanian vehicle number plates</w:t>
        </w:r>
      </w:hyperlink>
      <w:r>
        <w:t xml:space="preserve">. </w:t>
      </w:r>
    </w:p>
    <w:p w:rsidR="00000000" w:rsidRDefault="008E4B1E">
      <w:pPr>
        <w:pStyle w:val="NormalWeb"/>
      </w:pPr>
      <w:r>
        <w:t xml:space="preserve">The plight of the thylacine was featured in a campaign for </w:t>
      </w:r>
      <w:hyperlink r:id="rId264" w:tooltip="The Wilderness Society (Australia)" w:history="1">
        <w:r>
          <w:rPr>
            <w:rStyle w:val="Hyperlink"/>
          </w:rPr>
          <w:t>The Wilderness Society</w:t>
        </w:r>
      </w:hyperlink>
      <w:r>
        <w:t xml:space="preserve"> entitled </w:t>
      </w:r>
      <w:r>
        <w:rPr>
          <w:i/>
          <w:iCs/>
        </w:rPr>
        <w:t>We used to hunt thylacines</w:t>
      </w:r>
      <w:r>
        <w:t xml:space="preserve">. In video games, boomerang-wielding </w:t>
      </w:r>
      <w:hyperlink r:id="rId265" w:tooltip="Ty the Tasmanian Tiger" w:history="1">
        <w:r>
          <w:rPr>
            <w:rStyle w:val="Hyperlink"/>
            <w:i/>
            <w:iCs/>
          </w:rPr>
          <w:t>Ty the Tasmanian Tiger</w:t>
        </w:r>
      </w:hyperlink>
      <w:r>
        <w:t xml:space="preserve"> is the star of h</w:t>
      </w:r>
      <w:r>
        <w:t xml:space="preserve">is own trilogy. Characters in the early 1990s cartoon </w:t>
      </w:r>
      <w:hyperlink r:id="rId266" w:tooltip="Taz-Mania" w:history="1">
        <w:r>
          <w:rPr>
            <w:rStyle w:val="Hyperlink"/>
            <w:i/>
            <w:iCs/>
          </w:rPr>
          <w:t>Taz-Mania</w:t>
        </w:r>
      </w:hyperlink>
      <w:r>
        <w:t xml:space="preserve"> included the neurotic Wendell T. Wolf, the last surviving Tasmanian wolf. </w:t>
      </w:r>
      <w:hyperlink r:id="rId267" w:tooltip="Tiger Tale" w:history="1">
        <w:r>
          <w:rPr>
            <w:rStyle w:val="Hyperlink"/>
            <w:i/>
            <w:iCs/>
          </w:rPr>
          <w:t>Tiger Tale</w:t>
        </w:r>
      </w:hyperlink>
      <w:r>
        <w:t xml:space="preserve"> </w:t>
      </w:r>
      <w:r>
        <w:t xml:space="preserve">is a children's book based on an Aboriginal myth about how the thylacine got its stripes. The thylacine character Rolf is featured in the extinction musical </w:t>
      </w:r>
      <w:hyperlink r:id="rId268" w:tooltip="Rockford's Rock Opera" w:history="1">
        <w:r>
          <w:rPr>
            <w:rStyle w:val="Hyperlink"/>
            <w:i/>
            <w:iCs/>
          </w:rPr>
          <w:t>Rockford's Rock Opera</w:t>
        </w:r>
      </w:hyperlink>
      <w:r>
        <w:t>. The t</w:t>
      </w:r>
      <w:r>
        <w:t xml:space="preserve">hylacine is the mascot for the </w:t>
      </w:r>
      <w:hyperlink r:id="rId269" w:tooltip="Tasmanian Tigers" w:history="1">
        <w:r>
          <w:rPr>
            <w:rStyle w:val="Hyperlink"/>
          </w:rPr>
          <w:t>Tasmanian cricket team</w:t>
        </w:r>
      </w:hyperlink>
      <w:r>
        <w:t xml:space="preserve">,&lt;ref name=logo/&gt; and has appeared in postage stamps from Australia, </w:t>
      </w:r>
      <w:hyperlink r:id="rId270" w:tooltip="Equatorial Guinea" w:history="1">
        <w:r>
          <w:rPr>
            <w:rStyle w:val="Hyperlink"/>
          </w:rPr>
          <w:t>Equatorial</w:t>
        </w:r>
        <w:r>
          <w:rPr>
            <w:rStyle w:val="Hyperlink"/>
          </w:rPr>
          <w:t xml:space="preserve"> Guinea</w:t>
        </w:r>
      </w:hyperlink>
      <w:r>
        <w:t xml:space="preserve">, and </w:t>
      </w:r>
      <w:hyperlink r:id="rId271" w:tooltip="Federated States of Micronesia" w:history="1">
        <w:r>
          <w:rPr>
            <w:rStyle w:val="Hyperlink"/>
          </w:rPr>
          <w:t>Micronesia</w:t>
        </w:r>
      </w:hyperlink>
      <w:r>
        <w:t>.</w:t>
      </w:r>
      <w:hyperlink w:anchor="cite_note-115" w:history="1">
        <w:r>
          <w:rPr>
            <w:rStyle w:val="Hyperlink"/>
            <w:vertAlign w:val="superscript"/>
          </w:rPr>
          <w:t>[115]</w:t>
        </w:r>
      </w:hyperlink>
      <w:r>
        <w:t xml:space="preserve"> </w:t>
      </w:r>
      <w:hyperlink r:id="rId272" w:tooltip="The Hunter (1999 novel)" w:history="1">
        <w:r>
          <w:rPr>
            <w:rStyle w:val="Hyperlink"/>
            <w:i/>
            <w:iCs/>
          </w:rPr>
          <w:t>The Hunter</w:t>
        </w:r>
      </w:hyperlink>
      <w:r>
        <w:t xml:space="preserve"> is a novel by </w:t>
      </w:r>
      <w:hyperlink r:id="rId273" w:tooltip="Julia Leigh" w:history="1">
        <w:r>
          <w:rPr>
            <w:rStyle w:val="Hyperlink"/>
          </w:rPr>
          <w:t>Julia Leigh</w:t>
        </w:r>
      </w:hyperlink>
      <w:r>
        <w:t xml:space="preserve"> about an Australian hunter who sets out to find the last thylacine. The novel has been adapted into </w:t>
      </w:r>
      <w:hyperlink r:id="rId274" w:tooltip="The Hunter (2011 Australian film)" w:history="1">
        <w:r>
          <w:rPr>
            <w:rStyle w:val="Hyperlink"/>
          </w:rPr>
          <w:t>a 2011 film by the same name</w:t>
        </w:r>
      </w:hyperlink>
      <w:r>
        <w:t xml:space="preserve"> directed by Daniel Nettheim, and starring </w:t>
      </w:r>
      <w:hyperlink r:id="rId275" w:tooltip="Willem Dafoe" w:history="1">
        <w:r>
          <w:rPr>
            <w:rStyle w:val="Hyperlink"/>
          </w:rPr>
          <w:t>Willem Dafoe</w:t>
        </w:r>
      </w:hyperlink>
      <w:r>
        <w:t>.</w:t>
      </w:r>
      <w:hyperlink w:anchor="cite_note-116" w:history="1">
        <w:r>
          <w:rPr>
            <w:rStyle w:val="Hyperlink"/>
            <w:vertAlign w:val="superscript"/>
          </w:rPr>
          <w:t>[116]</w:t>
        </w:r>
      </w:hyperlink>
      <w:r>
        <w:t xml:space="preserve"> </w:t>
      </w:r>
    </w:p>
    <w:p w:rsidR="00000000" w:rsidRDefault="008E4B1E">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76" w:tooltip="Edit section: See also" w:history="1">
        <w:r>
          <w:rPr>
            <w:rStyle w:val="Hyperlink"/>
            <w:rFonts w:eastAsia="Times New Roman"/>
          </w:rPr>
          <w:t>edit</w:t>
        </w:r>
      </w:hyperlink>
      <w:r>
        <w:rPr>
          <w:rStyle w:val="mw-editsection-bracket"/>
          <w:rFonts w:eastAsia="Times New Roman"/>
        </w:rPr>
        <w:t>]</w:t>
      </w:r>
    </w:p>
    <w:p w:rsidR="00000000" w:rsidRDefault="008E4B1E">
      <w:pPr>
        <w:pStyle w:val="NormalWeb"/>
      </w:pPr>
      <w:hyperlink r:id="rId277" w:tooltip="Template:Portal" w:history="1">
        <w:r>
          <w:rPr>
            <w:rStyle w:val="Hyperlink"/>
          </w:rPr>
          <w:t>Template:Portal</w:t>
        </w:r>
      </w:hyperlink>
      <w:r>
        <w:t xml:space="preserve"> </w:t>
      </w:r>
    </w:p>
    <w:p w:rsidR="00000000" w:rsidRDefault="008E4B1E">
      <w:pPr>
        <w:numPr>
          <w:ilvl w:val="0"/>
          <w:numId w:val="2"/>
        </w:numPr>
        <w:spacing w:before="100" w:beforeAutospacing="1" w:after="100" w:afterAutospacing="1"/>
        <w:rPr>
          <w:rFonts w:eastAsia="Times New Roman"/>
        </w:rPr>
      </w:pPr>
      <w:hyperlink r:id="rId278" w:tooltip="Cryptozoology" w:history="1">
        <w:r>
          <w:rPr>
            <w:rStyle w:val="Hyperlink"/>
            <w:rFonts w:eastAsia="Times New Roman"/>
          </w:rPr>
          <w:t>Cryptozoology</w:t>
        </w:r>
      </w:hyperlink>
      <w:r>
        <w:rPr>
          <w:rFonts w:eastAsia="Times New Roman"/>
        </w:rPr>
        <w:t xml:space="preserve"> </w:t>
      </w:r>
    </w:p>
    <w:p w:rsidR="00000000" w:rsidRDefault="008E4B1E">
      <w:pPr>
        <w:numPr>
          <w:ilvl w:val="0"/>
          <w:numId w:val="2"/>
        </w:numPr>
        <w:spacing w:before="100" w:beforeAutospacing="1" w:after="100" w:afterAutospacing="1"/>
        <w:rPr>
          <w:rFonts w:eastAsia="Times New Roman"/>
        </w:rPr>
      </w:pPr>
      <w:hyperlink r:id="rId279" w:tooltip="Fauna of Australia" w:history="1">
        <w:r>
          <w:rPr>
            <w:rStyle w:val="Hyperlink"/>
            <w:rFonts w:eastAsia="Times New Roman"/>
          </w:rPr>
          <w:t>Fauna of Australia</w:t>
        </w:r>
      </w:hyperlink>
      <w:r>
        <w:rPr>
          <w:rFonts w:eastAsia="Times New Roman"/>
        </w:rPr>
        <w:t xml:space="preserve"> </w:t>
      </w:r>
    </w:p>
    <w:p w:rsidR="00000000" w:rsidRDefault="008E4B1E">
      <w:pPr>
        <w:numPr>
          <w:ilvl w:val="0"/>
          <w:numId w:val="2"/>
        </w:numPr>
        <w:spacing w:before="100" w:beforeAutospacing="1" w:after="100" w:afterAutospacing="1"/>
        <w:rPr>
          <w:rFonts w:eastAsia="Times New Roman"/>
        </w:rPr>
      </w:pPr>
      <w:hyperlink r:id="rId280" w:tooltip="List of extinct animals of Australia" w:history="1">
        <w:r>
          <w:rPr>
            <w:rStyle w:val="Hyperlink"/>
            <w:rFonts w:eastAsia="Times New Roman"/>
          </w:rPr>
          <w:t>List of extinct animals of Australia</w:t>
        </w:r>
      </w:hyperlink>
      <w:r>
        <w:rPr>
          <w:rFonts w:eastAsia="Times New Roman"/>
        </w:rPr>
        <w:t xml:space="preserve"> </w:t>
      </w:r>
    </w:p>
    <w:p w:rsidR="00000000" w:rsidRDefault="008E4B1E">
      <w:pPr>
        <w:numPr>
          <w:ilvl w:val="0"/>
          <w:numId w:val="2"/>
        </w:numPr>
        <w:spacing w:before="100" w:beforeAutospacing="1" w:after="100" w:afterAutospacing="1"/>
        <w:rPr>
          <w:rFonts w:eastAsia="Times New Roman"/>
        </w:rPr>
      </w:pPr>
      <w:hyperlink r:id="rId281" w:tooltip="De-extinction" w:history="1">
        <w:r>
          <w:rPr>
            <w:rStyle w:val="Hyperlink"/>
            <w:rFonts w:eastAsia="Times New Roman"/>
          </w:rPr>
          <w:t>De-extinction</w:t>
        </w:r>
      </w:hyperlink>
      <w:r>
        <w:rPr>
          <w:rFonts w:eastAsia="Times New Roman"/>
        </w:rPr>
        <w:t xml:space="preserve"> / </w:t>
      </w:r>
      <w:hyperlink r:id="rId282" w:tooltip="Breeding back" w:history="1">
        <w:r>
          <w:rPr>
            <w:rStyle w:val="Hyperlink"/>
            <w:rFonts w:eastAsia="Times New Roman"/>
          </w:rPr>
          <w:t>Breeding back</w:t>
        </w:r>
      </w:hyperlink>
      <w:r>
        <w:rPr>
          <w:rFonts w:eastAsia="Times New Roman"/>
        </w:rPr>
        <w:t xml:space="preserve"> </w:t>
      </w:r>
    </w:p>
    <w:p w:rsidR="00000000" w:rsidRDefault="008E4B1E">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83" w:tooltip="Edit section: References" w:history="1">
        <w:r>
          <w:rPr>
            <w:rStyle w:val="Hyperlink"/>
            <w:rFonts w:eastAsia="Times New Roman"/>
          </w:rPr>
          <w:t>edit</w:t>
        </w:r>
      </w:hyperlink>
      <w:r>
        <w:rPr>
          <w:rStyle w:val="mw-editsection-bracket"/>
          <w:rFonts w:eastAsia="Times New Roman"/>
        </w:rPr>
        <w:t>]</w:t>
      </w:r>
    </w:p>
    <w:p w:rsidR="00000000" w:rsidRDefault="008E4B1E">
      <w:pPr>
        <w:pStyle w:val="NormalWeb"/>
      </w:pPr>
      <w:hyperlink r:id="rId284" w:tooltip="Template:Reflist" w:history="1">
        <w:r>
          <w:rPr>
            <w:rStyle w:val="Hyperlink"/>
          </w:rPr>
          <w:t>Template:Reflist</w:t>
        </w:r>
      </w:hyperlink>
      <w:r>
        <w:t xml:space="preserve"> </w:t>
      </w:r>
    </w:p>
    <w:p w:rsidR="00000000" w:rsidRDefault="008E4B1E">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285" w:tooltip="Edit section: Bibliography" w:history="1">
        <w:r>
          <w:rPr>
            <w:rStyle w:val="Hyperlink"/>
            <w:rFonts w:eastAsia="Times New Roman"/>
          </w:rPr>
          <w:t>edit</w:t>
        </w:r>
      </w:hyperlink>
      <w:r>
        <w:rPr>
          <w:rStyle w:val="mw-editsection-bracket"/>
          <w:rFonts w:eastAsia="Times New Roman"/>
        </w:rPr>
        <w:t>]</w:t>
      </w:r>
    </w:p>
    <w:p w:rsidR="00000000" w:rsidRDefault="008E4B1E">
      <w:pPr>
        <w:numPr>
          <w:ilvl w:val="0"/>
          <w:numId w:val="3"/>
        </w:numPr>
        <w:spacing w:before="100" w:beforeAutospacing="1" w:after="100" w:afterAutospacing="1"/>
        <w:rPr>
          <w:rFonts w:eastAsia="Times New Roman"/>
        </w:rPr>
      </w:pPr>
      <w:hyperlink r:id="rId286" w:tooltip="Template:Cite book" w:history="1">
        <w:r>
          <w:rPr>
            <w:rStyle w:val="Hyperlink"/>
            <w:rFonts w:eastAsia="Times New Roman"/>
          </w:rPr>
          <w:t>Template:Cite book</w:t>
        </w:r>
      </w:hyperlink>
      <w:r>
        <w:rPr>
          <w:rFonts w:eastAsia="Times New Roman"/>
        </w:rPr>
        <w:t xml:space="preserve"> </w:t>
      </w:r>
    </w:p>
    <w:p w:rsidR="00000000" w:rsidRDefault="008E4B1E">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287" w:tooltip="Edit section: Further reading" w:history="1">
        <w:r>
          <w:rPr>
            <w:rStyle w:val="Hyperlink"/>
            <w:rFonts w:eastAsia="Times New Roman"/>
          </w:rPr>
          <w:t>edit</w:t>
        </w:r>
      </w:hyperlink>
      <w:r>
        <w:rPr>
          <w:rStyle w:val="mw-editsection-bracket"/>
          <w:rFonts w:eastAsia="Times New Roman"/>
        </w:rPr>
        <w:t>]</w:t>
      </w:r>
    </w:p>
    <w:p w:rsidR="00000000" w:rsidRDefault="008E4B1E">
      <w:pPr>
        <w:numPr>
          <w:ilvl w:val="0"/>
          <w:numId w:val="4"/>
        </w:numPr>
        <w:spacing w:before="100" w:beforeAutospacing="1" w:after="100" w:afterAutospacing="1"/>
        <w:rPr>
          <w:rFonts w:eastAsia="Times New Roman"/>
        </w:rPr>
      </w:pPr>
      <w:r>
        <w:rPr>
          <w:rFonts w:eastAsia="Times New Roman"/>
        </w:rPr>
        <w:t xml:space="preserve">Bailey, C. (2013) </w:t>
      </w:r>
      <w:r>
        <w:rPr>
          <w:rFonts w:eastAsia="Times New Roman"/>
          <w:i/>
          <w:iCs/>
        </w:rPr>
        <w:t>Shadow of the Thylacine</w:t>
      </w:r>
      <w:r>
        <w:rPr>
          <w:rFonts w:eastAsia="Times New Roman"/>
        </w:rPr>
        <w:t xml:space="preserve">. Five mile press. ISBN 978-1-74346-485-4 </w:t>
      </w:r>
    </w:p>
    <w:p w:rsidR="00000000" w:rsidRDefault="008E4B1E">
      <w:pPr>
        <w:numPr>
          <w:ilvl w:val="0"/>
          <w:numId w:val="4"/>
        </w:numPr>
        <w:spacing w:before="100" w:beforeAutospacing="1" w:after="100" w:afterAutospacing="1"/>
        <w:rPr>
          <w:rFonts w:eastAsia="Times New Roman"/>
        </w:rPr>
      </w:pPr>
      <w:r>
        <w:rPr>
          <w:rFonts w:eastAsia="Times New Roman"/>
        </w:rPr>
        <w:t xml:space="preserve">Guiler, E. (1985) </w:t>
      </w:r>
      <w:r>
        <w:rPr>
          <w:rFonts w:eastAsia="Times New Roman"/>
          <w:i/>
          <w:iCs/>
        </w:rPr>
        <w:t>Thylacine: The Tragedy of the Tasmanian Tiger</w:t>
      </w:r>
      <w:r>
        <w:rPr>
          <w:rFonts w:eastAsia="Times New Roman"/>
        </w:rPr>
        <w:t xml:space="preserve">. Oxford University Press. ISBN 978-0-19-554603-3 </w:t>
      </w:r>
    </w:p>
    <w:p w:rsidR="00000000" w:rsidRDefault="008E4B1E">
      <w:pPr>
        <w:numPr>
          <w:ilvl w:val="0"/>
          <w:numId w:val="4"/>
        </w:numPr>
        <w:spacing w:before="100" w:beforeAutospacing="1" w:after="100" w:afterAutospacing="1"/>
        <w:rPr>
          <w:rFonts w:eastAsia="Times New Roman"/>
        </w:rPr>
      </w:pPr>
      <w:r>
        <w:rPr>
          <w:rFonts w:eastAsia="Times New Roman"/>
        </w:rPr>
        <w:t>Guiler, E. &amp; Godar</w:t>
      </w:r>
      <w:r>
        <w:rPr>
          <w:rFonts w:eastAsia="Times New Roman"/>
        </w:rPr>
        <w:t xml:space="preserve">d, P. (1998) </w:t>
      </w:r>
      <w:r>
        <w:rPr>
          <w:rFonts w:eastAsia="Times New Roman"/>
          <w:i/>
          <w:iCs/>
        </w:rPr>
        <w:t>Tasmanian Tiger: A lesson to be learnt</w:t>
      </w:r>
      <w:r>
        <w:rPr>
          <w:rFonts w:eastAsia="Times New Roman"/>
        </w:rPr>
        <w:t xml:space="preserve">. Abrolhos Publishing. ISBN 978-0-9585791-0-0 </w:t>
      </w:r>
    </w:p>
    <w:p w:rsidR="00000000" w:rsidRDefault="008E4B1E">
      <w:pPr>
        <w:numPr>
          <w:ilvl w:val="0"/>
          <w:numId w:val="4"/>
        </w:numPr>
        <w:spacing w:before="100" w:beforeAutospacing="1" w:after="100" w:afterAutospacing="1"/>
        <w:rPr>
          <w:rFonts w:eastAsia="Times New Roman"/>
        </w:rPr>
      </w:pPr>
      <w:hyperlink r:id="rId288" w:tooltip="Template:Cite journal" w:history="1">
        <w:r>
          <w:rPr>
            <w:rStyle w:val="Hyperlink"/>
            <w:rFonts w:eastAsia="Times New Roman"/>
          </w:rPr>
          <w:t>Template:Cite journal</w:t>
        </w:r>
      </w:hyperlink>
      <w:r>
        <w:rPr>
          <w:rFonts w:eastAsia="Times New Roman"/>
        </w:rPr>
        <w:t xml:space="preserve"> </w:t>
      </w:r>
    </w:p>
    <w:p w:rsidR="00000000" w:rsidRDefault="008E4B1E">
      <w:pPr>
        <w:numPr>
          <w:ilvl w:val="0"/>
          <w:numId w:val="4"/>
        </w:numPr>
        <w:spacing w:before="100" w:beforeAutospacing="1" w:after="100" w:afterAutospacing="1"/>
        <w:rPr>
          <w:rFonts w:eastAsia="Times New Roman"/>
        </w:rPr>
      </w:pPr>
      <w:hyperlink r:id="rId289" w:tooltip="Template:Cite journal" w:history="1">
        <w:r>
          <w:rPr>
            <w:rStyle w:val="Hyperlink"/>
            <w:rFonts w:eastAsia="Times New Roman"/>
          </w:rPr>
          <w:t>Template:Cite journal</w:t>
        </w:r>
      </w:hyperlink>
      <w:r>
        <w:rPr>
          <w:rFonts w:eastAsia="Times New Roman"/>
        </w:rPr>
        <w:t xml:space="preserve"> </w:t>
      </w:r>
    </w:p>
    <w:p w:rsidR="00000000" w:rsidRDefault="008E4B1E">
      <w:pPr>
        <w:numPr>
          <w:ilvl w:val="0"/>
          <w:numId w:val="4"/>
        </w:numPr>
        <w:spacing w:before="100" w:beforeAutospacing="1" w:after="100" w:afterAutospacing="1"/>
        <w:rPr>
          <w:rFonts w:eastAsia="Times New Roman"/>
        </w:rPr>
      </w:pPr>
      <w:hyperlink r:id="rId290" w:tooltip="Template:Cite journal" w:history="1">
        <w:r>
          <w:rPr>
            <w:rStyle w:val="Hyperlink"/>
            <w:rFonts w:eastAsia="Times New Roman"/>
          </w:rPr>
          <w:t>Template:Cite journal</w:t>
        </w:r>
      </w:hyperlink>
      <w:r>
        <w:rPr>
          <w:rFonts w:eastAsia="Times New Roman"/>
        </w:rPr>
        <w:t xml:space="preserve"> </w:t>
      </w:r>
    </w:p>
    <w:p w:rsidR="00000000" w:rsidRDefault="008E4B1E">
      <w:pPr>
        <w:numPr>
          <w:ilvl w:val="0"/>
          <w:numId w:val="4"/>
        </w:numPr>
        <w:spacing w:before="100" w:beforeAutospacing="1" w:after="100" w:afterAutospacing="1"/>
        <w:rPr>
          <w:rFonts w:eastAsia="Times New Roman"/>
        </w:rPr>
      </w:pPr>
      <w:r>
        <w:rPr>
          <w:rFonts w:eastAsia="Times New Roman"/>
        </w:rPr>
        <w:t xml:space="preserve">Lowry, D. C. (1967) "Discovery of a Thylacine (Tasmanian Tiger) Carcase in a Cave near Eucla, Western Australia". Helictite. </w:t>
      </w:r>
    </w:p>
    <w:p w:rsidR="00000000" w:rsidRDefault="008E4B1E">
      <w:pPr>
        <w:numPr>
          <w:ilvl w:val="0"/>
          <w:numId w:val="4"/>
        </w:numPr>
        <w:spacing w:before="100" w:beforeAutospacing="1" w:after="100" w:afterAutospacing="1"/>
        <w:rPr>
          <w:rFonts w:eastAsia="Times New Roman"/>
        </w:rPr>
      </w:pPr>
      <w:hyperlink r:id="rId291" w:tooltip="Template:Cite book" w:history="1">
        <w:r>
          <w:rPr>
            <w:rStyle w:val="Hyperlink"/>
            <w:rFonts w:eastAsia="Times New Roman"/>
          </w:rPr>
          <w:t>Template:Cite book</w:t>
        </w:r>
      </w:hyperlink>
      <w:r>
        <w:rPr>
          <w:rFonts w:eastAsia="Times New Roman"/>
        </w:rPr>
        <w:t xml:space="preserve"> </w:t>
      </w:r>
    </w:p>
    <w:p w:rsidR="00000000" w:rsidRDefault="008E4B1E">
      <w:pPr>
        <w:numPr>
          <w:ilvl w:val="0"/>
          <w:numId w:val="4"/>
        </w:numPr>
        <w:spacing w:before="100" w:beforeAutospacing="1" w:after="100" w:afterAutospacing="1"/>
        <w:rPr>
          <w:rFonts w:eastAsia="Times New Roman"/>
        </w:rPr>
      </w:pPr>
      <w:hyperlink r:id="rId292" w:tooltip="Template:Cite journal" w:history="1">
        <w:r>
          <w:rPr>
            <w:rStyle w:val="Hyperlink"/>
            <w:rFonts w:eastAsia="Times New Roman"/>
          </w:rPr>
          <w:t>Template:Cite journal</w:t>
        </w:r>
      </w:hyperlink>
      <w:r>
        <w:rPr>
          <w:rFonts w:eastAsia="Times New Roman"/>
        </w:rPr>
        <w:t xml:space="preserve"> </w:t>
      </w:r>
    </w:p>
    <w:p w:rsidR="00000000" w:rsidRDefault="008E4B1E">
      <w:pPr>
        <w:numPr>
          <w:ilvl w:val="0"/>
          <w:numId w:val="4"/>
        </w:numPr>
        <w:spacing w:before="100" w:beforeAutospacing="1" w:after="100" w:afterAutospacing="1"/>
        <w:rPr>
          <w:rFonts w:eastAsia="Times New Roman"/>
        </w:rPr>
      </w:pPr>
      <w:r>
        <w:rPr>
          <w:rFonts w:eastAsia="Times New Roman"/>
        </w:rPr>
        <w:t>Sleightholme, S. &amp; Ayliffe, N. (2005) International Thylacine Specimen Databa</w:t>
      </w:r>
      <w:r>
        <w:rPr>
          <w:rFonts w:eastAsia="Times New Roman"/>
        </w:rPr>
        <w:t xml:space="preserve">se. CD-Rom. Master Copy: Zoological Society, London </w:t>
      </w:r>
    </w:p>
    <w:p w:rsidR="00000000" w:rsidRDefault="008E4B1E">
      <w:pPr>
        <w:numPr>
          <w:ilvl w:val="0"/>
          <w:numId w:val="4"/>
        </w:numPr>
        <w:spacing w:before="100" w:beforeAutospacing="1" w:after="100" w:afterAutospacing="1"/>
        <w:rPr>
          <w:rFonts w:eastAsia="Times New Roman"/>
        </w:rPr>
      </w:pPr>
      <w:r>
        <w:rPr>
          <w:rFonts w:eastAsia="Times New Roman"/>
        </w:rPr>
        <w:t xml:space="preserve">Smith, S. J. (1980) "The Tasmanian Tiger – 1980. A report on an investigation of the current status of thylacine </w:t>
      </w:r>
      <w:r>
        <w:rPr>
          <w:rFonts w:eastAsia="Times New Roman"/>
          <w:i/>
          <w:iCs/>
        </w:rPr>
        <w:t>Thylacinus cynocephalus</w:t>
      </w:r>
      <w:r>
        <w:rPr>
          <w:rFonts w:eastAsia="Times New Roman"/>
        </w:rPr>
        <w:t xml:space="preserve">, funded by the World Wildlife Fund Australia". Hobart: National Parks and Wildlife Service, Tasmania. </w:t>
      </w:r>
    </w:p>
    <w:p w:rsidR="00000000" w:rsidRDefault="008E4B1E">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93" w:tooltip="Edit section: External links" w:history="1">
        <w:r>
          <w:rPr>
            <w:rStyle w:val="Hyperlink"/>
            <w:rFonts w:eastAsia="Times New Roman"/>
          </w:rPr>
          <w:t>edit</w:t>
        </w:r>
      </w:hyperlink>
      <w:r>
        <w:rPr>
          <w:rStyle w:val="mw-editsection-bracket"/>
          <w:rFonts w:eastAsia="Times New Roman"/>
        </w:rPr>
        <w:t>]</w:t>
      </w:r>
    </w:p>
    <w:p w:rsidR="00000000" w:rsidRDefault="008E4B1E">
      <w:pPr>
        <w:pStyle w:val="NormalWeb"/>
      </w:pPr>
      <w:hyperlink r:id="rId294" w:tooltip="Template:Sister project links" w:history="1">
        <w:r>
          <w:rPr>
            <w:rStyle w:val="Hyperlink"/>
          </w:rPr>
          <w:t>Template:Sister project links</w:t>
        </w:r>
      </w:hyperlink>
      <w:r>
        <w:t xml:space="preserve"> </w:t>
      </w:r>
    </w:p>
    <w:p w:rsidR="00000000" w:rsidRDefault="008E4B1E">
      <w:pPr>
        <w:numPr>
          <w:ilvl w:val="0"/>
          <w:numId w:val="5"/>
        </w:numPr>
        <w:spacing w:before="100" w:beforeAutospacing="1" w:after="100" w:afterAutospacing="1"/>
        <w:rPr>
          <w:rFonts w:eastAsia="Times New Roman"/>
        </w:rPr>
      </w:pPr>
      <w:hyperlink r:id="rId295" w:history="1">
        <w:r>
          <w:rPr>
            <w:rStyle w:val="Hyperlink"/>
            <w:rFonts w:eastAsia="Times New Roman"/>
          </w:rPr>
          <w:t>The Thylacine Museum</w:t>
        </w:r>
      </w:hyperlink>
      <w:r>
        <w:rPr>
          <w:rFonts w:eastAsia="Times New Roman"/>
        </w:rPr>
        <w:t xml:space="preserve"> </w:t>
      </w:r>
    </w:p>
    <w:p w:rsidR="00000000" w:rsidRDefault="008E4B1E">
      <w:pPr>
        <w:numPr>
          <w:ilvl w:val="0"/>
          <w:numId w:val="5"/>
        </w:numPr>
        <w:spacing w:before="100" w:beforeAutospacing="1" w:after="100" w:afterAutospacing="1"/>
        <w:rPr>
          <w:rFonts w:eastAsia="Times New Roman"/>
        </w:rPr>
      </w:pPr>
      <w:hyperlink r:id="rId296" w:tooltip="Template:ARKive" w:history="1">
        <w:r>
          <w:rPr>
            <w:rStyle w:val="Hyperlink"/>
            <w:rFonts w:eastAsia="Times New Roman"/>
          </w:rPr>
          <w:t>Template:ARKive</w:t>
        </w:r>
      </w:hyperlink>
      <w:r>
        <w:rPr>
          <w:rFonts w:eastAsia="Times New Roman"/>
        </w:rPr>
        <w:t xml:space="preserve"> </w:t>
      </w:r>
    </w:p>
    <w:p w:rsidR="00000000" w:rsidRDefault="008E4B1E">
      <w:pPr>
        <w:numPr>
          <w:ilvl w:val="0"/>
          <w:numId w:val="5"/>
        </w:numPr>
        <w:spacing w:before="100" w:beforeAutospacing="1" w:after="100" w:afterAutospacing="1"/>
        <w:rPr>
          <w:rFonts w:eastAsia="Times New Roman"/>
        </w:rPr>
      </w:pPr>
      <w:hyperlink r:id="rId297" w:history="1">
        <w:r>
          <w:rPr>
            <w:rStyle w:val="Hyperlink"/>
            <w:rFonts w:eastAsia="Times New Roman"/>
          </w:rPr>
          <w:t>The Thylacine Research Unit – Tasmanian based Thylacine investigation team</w:t>
        </w:r>
      </w:hyperlink>
      <w:r>
        <w:rPr>
          <w:rFonts w:eastAsia="Times New Roman"/>
        </w:rPr>
        <w:t xml:space="preserve"> </w:t>
      </w:r>
    </w:p>
    <w:p w:rsidR="00000000" w:rsidRDefault="008E4B1E">
      <w:pPr>
        <w:numPr>
          <w:ilvl w:val="0"/>
          <w:numId w:val="5"/>
        </w:numPr>
        <w:spacing w:before="100" w:beforeAutospacing="1" w:after="100" w:afterAutospacing="1"/>
        <w:rPr>
          <w:rFonts w:eastAsia="Times New Roman"/>
        </w:rPr>
      </w:pPr>
      <w:hyperlink r:id="rId298" w:history="1">
        <w:r>
          <w:rPr>
            <w:rStyle w:val="Hyperlink"/>
            <w:rFonts w:eastAsia="Times New Roman"/>
          </w:rPr>
          <w:t>Facebook: Thylacine Recovery and Propagation Program</w:t>
        </w:r>
      </w:hyperlink>
      <w:r>
        <w:rPr>
          <w:rFonts w:eastAsia="Times New Roman"/>
        </w:rPr>
        <w:t xml:space="preserve"> — </w:t>
      </w:r>
      <w:r>
        <w:rPr>
          <w:rFonts w:eastAsia="Times New Roman"/>
          <w:i/>
          <w:iCs/>
        </w:rPr>
        <w:t>USA/Indonesian bas</w:t>
      </w:r>
      <w:r>
        <w:rPr>
          <w:rFonts w:eastAsia="Times New Roman"/>
          <w:i/>
          <w:iCs/>
        </w:rPr>
        <w:t>ed Thylacine Research and Expedition Organization</w:t>
      </w:r>
      <w:r>
        <w:rPr>
          <w:rFonts w:eastAsia="Times New Roman"/>
        </w:rPr>
        <w:t xml:space="preserve">. </w:t>
      </w:r>
    </w:p>
    <w:p w:rsidR="00000000" w:rsidRDefault="008E4B1E">
      <w:pPr>
        <w:numPr>
          <w:ilvl w:val="0"/>
          <w:numId w:val="5"/>
        </w:numPr>
        <w:spacing w:before="100" w:beforeAutospacing="1" w:after="100" w:afterAutospacing="1"/>
        <w:rPr>
          <w:rFonts w:eastAsia="Times New Roman"/>
        </w:rPr>
      </w:pPr>
      <w:hyperlink r:id="rId299" w:history="1">
        <w:r>
          <w:rPr>
            <w:rStyle w:val="Hyperlink"/>
            <w:rFonts w:eastAsia="Times New Roman"/>
          </w:rPr>
          <w:t>ABC.net.au: Australian Megafauna</w:t>
        </w:r>
      </w:hyperlink>
      <w:r>
        <w:rPr>
          <w:rFonts w:eastAsia="Times New Roman"/>
        </w:rPr>
        <w:t xml:space="preserve"> </w:t>
      </w:r>
    </w:p>
    <w:p w:rsidR="00000000" w:rsidRDefault="008E4B1E">
      <w:pPr>
        <w:numPr>
          <w:ilvl w:val="0"/>
          <w:numId w:val="5"/>
        </w:numPr>
        <w:spacing w:before="100" w:beforeAutospacing="1" w:after="100" w:afterAutospacing="1"/>
        <w:rPr>
          <w:rFonts w:eastAsia="Times New Roman"/>
        </w:rPr>
      </w:pPr>
      <w:hyperlink r:id="rId300" w:history="1">
        <w:r>
          <w:rPr>
            <w:rStyle w:val="Hyperlink"/>
            <w:rFonts w:eastAsia="Times New Roman"/>
          </w:rPr>
          <w:t>T</w:t>
        </w:r>
        <w:r>
          <w:rPr>
            <w:rStyle w:val="Hyperlink"/>
            <w:rFonts w:eastAsia="Times New Roman"/>
          </w:rPr>
          <w:t>hylacine page at the Smithsonian's National Museum of Natural History</w:t>
        </w:r>
      </w:hyperlink>
      <w:r>
        <w:rPr>
          <w:rFonts w:eastAsia="Times New Roman"/>
        </w:rPr>
        <w:t xml:space="preserve"> </w:t>
      </w:r>
    </w:p>
    <w:p w:rsidR="00000000" w:rsidRDefault="008E4B1E">
      <w:pPr>
        <w:numPr>
          <w:ilvl w:val="0"/>
          <w:numId w:val="5"/>
        </w:numPr>
        <w:spacing w:before="100" w:beforeAutospacing="1" w:after="100" w:afterAutospacing="1"/>
        <w:rPr>
          <w:rFonts w:eastAsia="Times New Roman"/>
        </w:rPr>
      </w:pPr>
      <w:hyperlink r:id="rId301" w:history="1">
        <w:r>
          <w:rPr>
            <w:rStyle w:val="Hyperlink"/>
            <w:rFonts w:eastAsia="Times New Roman"/>
          </w:rPr>
          <w:t>BBC News: item about Thylacine genome</w:t>
        </w:r>
      </w:hyperlink>
      <w:r>
        <w:rPr>
          <w:rFonts w:eastAsia="Times New Roman"/>
        </w:rPr>
        <w:t xml:space="preserve"> </w:t>
      </w:r>
    </w:p>
    <w:p w:rsidR="00000000" w:rsidRDefault="008E4B1E">
      <w:pPr>
        <w:numPr>
          <w:ilvl w:val="0"/>
          <w:numId w:val="5"/>
        </w:numPr>
        <w:spacing w:before="100" w:beforeAutospacing="1" w:after="100" w:afterAutospacing="1"/>
        <w:rPr>
          <w:rFonts w:eastAsia="Times New Roman"/>
        </w:rPr>
      </w:pPr>
      <w:hyperlink r:id="rId302" w:history="1">
        <w:r>
          <w:rPr>
            <w:rStyle w:val="Hyperlink"/>
            <w:rFonts w:eastAsia="Times New Roman"/>
          </w:rPr>
          <w:t>Preserved Thylacine bo</w:t>
        </w:r>
        <w:r>
          <w:rPr>
            <w:rStyle w:val="Hyperlink"/>
            <w:rFonts w:eastAsia="Times New Roman"/>
          </w:rPr>
          <w:t>dy at National Museum of Australia, Canberra</w:t>
        </w:r>
      </w:hyperlink>
      <w:r>
        <w:rPr>
          <w:rFonts w:eastAsia="Times New Roman"/>
        </w:rPr>
        <w:t xml:space="preserve"> </w:t>
      </w:r>
    </w:p>
    <w:p w:rsidR="00000000" w:rsidRDefault="008E4B1E">
      <w:pPr>
        <w:numPr>
          <w:ilvl w:val="0"/>
          <w:numId w:val="5"/>
        </w:numPr>
        <w:spacing w:before="100" w:beforeAutospacing="1" w:after="100" w:afterAutospacing="1"/>
        <w:rPr>
          <w:rFonts w:eastAsia="Times New Roman"/>
        </w:rPr>
      </w:pPr>
      <w:hyperlink r:id="rId303" w:history="1">
        <w:r>
          <w:rPr>
            <w:rStyle w:val="Hyperlink"/>
            <w:rFonts w:eastAsia="Times New Roman"/>
          </w:rPr>
          <w:t>Interactive map of post-extinction Thylacine sightings</w:t>
        </w:r>
      </w:hyperlink>
      <w:r>
        <w:rPr>
          <w:rFonts w:eastAsia="Times New Roman"/>
        </w:rPr>
        <w:t xml:space="preserve"> </w:t>
      </w:r>
    </w:p>
    <w:p w:rsidR="00000000" w:rsidRDefault="008E4B1E">
      <w:pPr>
        <w:pStyle w:val="NormalWeb"/>
      </w:pPr>
      <w:hyperlink r:id="rId304" w:tooltip="Template:Featured article" w:history="1">
        <w:r>
          <w:rPr>
            <w:rStyle w:val="Hyperlink"/>
          </w:rPr>
          <w:t>Template:Featured article</w:t>
        </w:r>
      </w:hyperlink>
      <w:r>
        <w:t xml:space="preserve"> </w:t>
      </w:r>
    </w:p>
    <w:p w:rsidR="00000000" w:rsidRDefault="008E4B1E">
      <w:pPr>
        <w:pStyle w:val="NormalWeb"/>
      </w:pPr>
      <w:hyperlink r:id="rId305" w:tooltip="Template:Authority control" w:history="1">
        <w:r>
          <w:rPr>
            <w:rStyle w:val="Hyperlink"/>
          </w:rPr>
          <w:t>Template:Authority control</w:t>
        </w:r>
      </w:hyperlink>
      <w:r>
        <w:t xml:space="preserve"> </w:t>
      </w:r>
    </w:p>
    <w:p w:rsidR="008E4B1E" w:rsidRDefault="008E4B1E">
      <w:pPr>
        <w:pStyle w:val="NormalWeb"/>
      </w:pPr>
      <w:hyperlink r:id="rId306" w:tooltip="Category:Carnivorous cryptids" w:history="1">
        <w:r>
          <w:rPr>
            <w:rStyle w:val="Hyperlink"/>
          </w:rPr>
          <w:t>Category:Carnivorous cryptids</w:t>
        </w:r>
      </w:hyperlink>
      <w:r>
        <w:t xml:space="preserve"> </w:t>
      </w:r>
      <w:hyperlink r:id="rId307" w:tooltip="Category:Carnivorous marsupials" w:history="1">
        <w:r>
          <w:rPr>
            <w:rStyle w:val="Hyperlink"/>
          </w:rPr>
          <w:t>Category:Carnivorous marsupials</w:t>
        </w:r>
      </w:hyperlink>
      <w:r>
        <w:t xml:space="preserve"> </w:t>
      </w:r>
      <w:hyperlink r:id="rId308" w:tooltip="Category:Dasyuromorphs" w:history="1">
        <w:r>
          <w:rPr>
            <w:rStyle w:val="Hyperlink"/>
          </w:rPr>
          <w:t>Category:Dasyuromorphs</w:t>
        </w:r>
      </w:hyperlink>
      <w:r>
        <w:t xml:space="preserve"> </w:t>
      </w:r>
      <w:hyperlink r:id="rId309" w:tooltip="Category:Extinct marsupials" w:history="1">
        <w:r>
          <w:rPr>
            <w:rStyle w:val="Hyperlink"/>
          </w:rPr>
          <w:t>Category:Extinct marsupials</w:t>
        </w:r>
      </w:hyperlink>
      <w:r>
        <w:t xml:space="preserve"> </w:t>
      </w:r>
      <w:hyperlink r:id="rId310" w:tooltip="Category:Extinct mammals of Australia" w:history="1">
        <w:r>
          <w:rPr>
            <w:rStyle w:val="Hyperlink"/>
          </w:rPr>
          <w:t>Cat</w:t>
        </w:r>
        <w:r>
          <w:rPr>
            <w:rStyle w:val="Hyperlink"/>
          </w:rPr>
          <w:t>egory:Extinct mammals of Australia</w:t>
        </w:r>
      </w:hyperlink>
      <w:r>
        <w:t xml:space="preserve"> </w:t>
      </w:r>
      <w:hyperlink r:id="rId311" w:tooltip="Category:Mammals of New Guinea" w:history="1">
        <w:r>
          <w:rPr>
            <w:rStyle w:val="Hyperlink"/>
          </w:rPr>
          <w:t>Category:Mammals of New Guinea</w:t>
        </w:r>
      </w:hyperlink>
      <w:r>
        <w:t xml:space="preserve"> </w:t>
      </w:r>
      <w:hyperlink r:id="rId312" w:tooltip="Category:Mammals of Tasmania" w:history="1">
        <w:r>
          <w:rPr>
            <w:rStyle w:val="Hyperlink"/>
          </w:rPr>
          <w:t>Category:Mammals</w:t>
        </w:r>
        <w:r>
          <w:rPr>
            <w:rStyle w:val="Hyperlink"/>
          </w:rPr>
          <w:t xml:space="preserve"> of Tasmania</w:t>
        </w:r>
      </w:hyperlink>
      <w:r>
        <w:t xml:space="preserve"> </w:t>
      </w:r>
      <w:hyperlink r:id="rId313" w:tooltip="Category:Megafauna of Australia" w:history="1">
        <w:r>
          <w:rPr>
            <w:rStyle w:val="Hyperlink"/>
          </w:rPr>
          <w:t>Category:Megafauna of Australia</w:t>
        </w:r>
      </w:hyperlink>
      <w:r>
        <w:t xml:space="preserve"> </w:t>
      </w:r>
      <w:hyperlink r:id="rId314" w:tooltip="Category:Species made extinct by human activities" w:history="1">
        <w:r>
          <w:rPr>
            <w:rStyle w:val="Hyperlink"/>
          </w:rPr>
          <w:t>Category:Species made extinct by human activities</w:t>
        </w:r>
      </w:hyperlink>
      <w:r>
        <w:t xml:space="preserve"> </w:t>
      </w:r>
      <w:hyperlink r:id="rId315" w:tooltip="Category:Mammal extinctions since 1500" w:history="1">
        <w:r>
          <w:rPr>
            <w:rStyle w:val="Hyperlink"/>
          </w:rPr>
          <w:t>Category:Mammal extinctions since 1500</w:t>
        </w:r>
      </w:hyperlink>
      <w:r>
        <w:t xml:space="preserve"> </w:t>
      </w:r>
      <w:hyperlink r:id="rId316" w:tooltip="Category:Animals described in 1808" w:history="1">
        <w:r>
          <w:rPr>
            <w:rStyle w:val="Hyperlink"/>
          </w:rPr>
          <w:t>Category:Animals described in 1808</w:t>
        </w:r>
      </w:hyperlink>
      <w:r>
        <w:t xml:space="preserve"> </w:t>
      </w:r>
      <w:hyperlink r:id="rId317" w:tooltip="Category:Articles containing video clips" w:history="1">
        <w:r>
          <w:rPr>
            <w:rStyle w:val="Hyperlink"/>
          </w:rPr>
          <w:t>Category:Articles containing video clips</w:t>
        </w:r>
      </w:hyperlink>
      <w:r>
        <w:t xml:space="preserve"> </w:t>
      </w:r>
      <w:hyperlink r:id="rId318" w:tooltip="Category:Zanclean first appearances" w:history="1">
        <w:r>
          <w:rPr>
            <w:rStyle w:val="Hyperlink"/>
          </w:rPr>
          <w:t>Category:Zanclean first appearances</w:t>
        </w:r>
      </w:hyperlink>
      <w:r>
        <w:t xml:space="preserve"> </w:t>
      </w:r>
    </w:p>
    <w:sectPr w:rsidR="008E4B1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239A2"/>
    <w:multiLevelType w:val="multilevel"/>
    <w:tmpl w:val="9C40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53AED"/>
    <w:multiLevelType w:val="multilevel"/>
    <w:tmpl w:val="85EC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2500E"/>
    <w:multiLevelType w:val="multilevel"/>
    <w:tmpl w:val="C102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BB49FF"/>
    <w:multiLevelType w:val="multilevel"/>
    <w:tmpl w:val="DF569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B3720F"/>
    <w:multiLevelType w:val="multilevel"/>
    <w:tmpl w:val="0178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E4B1E"/>
    <w:rsid w:val="008E4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A1D73D6-412B-451E-B39B-C48CE40FB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9718483">
      <w:marLeft w:val="0"/>
      <w:marRight w:val="0"/>
      <w:marTop w:val="0"/>
      <w:marBottom w:val="0"/>
      <w:divBdr>
        <w:top w:val="none" w:sz="0" w:space="0" w:color="auto"/>
        <w:left w:val="none" w:sz="0" w:space="0" w:color="auto"/>
        <w:bottom w:val="none" w:sz="0" w:space="0" w:color="auto"/>
        <w:right w:val="none" w:sz="0" w:space="0" w:color="auto"/>
      </w:divBdr>
      <w:divsChild>
        <w:div w:id="131683610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File:Thylacine_footage_compilation.ogv" TargetMode="External"/><Relationship Id="rId299" Type="http://schemas.openxmlformats.org/officeDocument/2006/relationships/hyperlink" Target="http://www.abc.net.au/science/ozfossil/megafauna/fauna/default.htm" TargetMode="External"/><Relationship Id="rId303" Type="http://schemas.openxmlformats.org/officeDocument/2006/relationships/hyperlink" Target="http://wherelightmeetsdark.com/index.php?module=wiki&amp;page=PostExtinctionThylacineSightingGoogleEarthTour" TargetMode="External"/><Relationship Id="rId21" Type="http://schemas.openxmlformats.org/officeDocument/2006/relationships/hyperlink" Target="/wiki/Thylacinidae" TargetMode="External"/><Relationship Id="rId42" Type="http://schemas.openxmlformats.org/officeDocument/2006/relationships/hyperlink" Target="/index.php?title=(none)&amp;action=edit&amp;section=4" TargetMode="External"/><Relationship Id="rId63" Type="http://schemas.openxmlformats.org/officeDocument/2006/relationships/hyperlink" Target="/wiki/Lawn_Hill_National_Park" TargetMode="External"/><Relationship Id="rId84" Type="http://schemas.openxmlformats.org/officeDocument/2006/relationships/hyperlink" Target="/wiki/Jacques_Labillardi&#232;re" TargetMode="External"/><Relationship Id="rId138" Type="http://schemas.openxmlformats.org/officeDocument/2006/relationships/hyperlink" Target="/wiki/New_Guinea" TargetMode="External"/><Relationship Id="rId159" Type="http://schemas.openxmlformats.org/officeDocument/2006/relationships/hyperlink" Target="/wiki/Wallaby" TargetMode="External"/><Relationship Id="rId170" Type="http://schemas.openxmlformats.org/officeDocument/2006/relationships/hyperlink" Target="/wiki/Template:See_also" TargetMode="External"/><Relationship Id="rId191" Type="http://schemas.openxmlformats.org/officeDocument/2006/relationships/hyperlink" Target="/wiki/Pet" TargetMode="External"/><Relationship Id="rId205" Type="http://schemas.openxmlformats.org/officeDocument/2006/relationships/hyperlink" Target="/index.php?title=(none)&amp;action=edit&amp;section=10" TargetMode="External"/><Relationship Id="rId226" Type="http://schemas.openxmlformats.org/officeDocument/2006/relationships/hyperlink" Target="/wiki/Cloning" TargetMode="External"/><Relationship Id="rId247" Type="http://schemas.openxmlformats.org/officeDocument/2006/relationships/hyperlink" Target="/wiki/File:Thylacinus_cynocephalus_2_Gould.jpg" TargetMode="External"/><Relationship Id="rId107" Type="http://schemas.openxmlformats.org/officeDocument/2006/relationships/hyperlink" Target="/wiki/Joey_(marsupial)" TargetMode="External"/><Relationship Id="rId268" Type="http://schemas.openxmlformats.org/officeDocument/2006/relationships/hyperlink" Target="/wiki/Rockford's_Rock_Opera" TargetMode="External"/><Relationship Id="rId289" Type="http://schemas.openxmlformats.org/officeDocument/2006/relationships/hyperlink" Target="/wiki/Template:Cite_journal" TargetMode="External"/><Relationship Id="rId11" Type="http://schemas.openxmlformats.org/officeDocument/2006/relationships/hyperlink" Target="/wiki/Template:Respell" TargetMode="External"/><Relationship Id="rId32" Type="http://schemas.openxmlformats.org/officeDocument/2006/relationships/hyperlink" Target="/wiki/Marsupial_reproductive_system" TargetMode="External"/><Relationship Id="rId53" Type="http://schemas.openxmlformats.org/officeDocument/2006/relationships/hyperlink" Target="/index.php?title=(none)&amp;action=edit&amp;section=15" TargetMode="External"/><Relationship Id="rId74" Type="http://schemas.openxmlformats.org/officeDocument/2006/relationships/hyperlink" Target="/wiki/Template:Quotation" TargetMode="External"/><Relationship Id="rId128" Type="http://schemas.openxmlformats.org/officeDocument/2006/relationships/hyperlink" Target="/wiki/Sparassodonts" TargetMode="External"/><Relationship Id="rId149" Type="http://schemas.openxmlformats.org/officeDocument/2006/relationships/hyperlink" Target="/wiki/Stomach" TargetMode="External"/><Relationship Id="rId314" Type="http://schemas.openxmlformats.org/officeDocument/2006/relationships/hyperlink" Target="/wiki/Category:Species_made_extinct_by_human_activities" TargetMode="External"/><Relationship Id="rId5" Type="http://schemas.openxmlformats.org/officeDocument/2006/relationships/hyperlink" Target="/wiki/Template:Pp-move-indef" TargetMode="External"/><Relationship Id="rId95" Type="http://schemas.openxmlformats.org/officeDocument/2006/relationships/hyperlink" Target="/wiki/Coenraad_Jacob_Temminck" TargetMode="External"/><Relationship Id="rId160" Type="http://schemas.openxmlformats.org/officeDocument/2006/relationships/hyperlink" Target="/wiki/University_of_New_South_Wales" TargetMode="External"/><Relationship Id="rId181" Type="http://schemas.openxmlformats.org/officeDocument/2006/relationships/hyperlink" Target="/wiki/Van_Diemen's_Land_Company" TargetMode="External"/><Relationship Id="rId216" Type="http://schemas.openxmlformats.org/officeDocument/2006/relationships/hyperlink" Target="/index.php?title=(none)&amp;action=edit&amp;section=11" TargetMode="External"/><Relationship Id="rId237" Type="http://schemas.openxmlformats.org/officeDocument/2006/relationships/hyperlink" Target="/wiki/University_of_Melbourne" TargetMode="External"/><Relationship Id="rId258" Type="http://schemas.openxmlformats.org/officeDocument/2006/relationships/hyperlink" Target="/wiki/Government_of_Tasmania" TargetMode="External"/><Relationship Id="rId279" Type="http://schemas.openxmlformats.org/officeDocument/2006/relationships/hyperlink" Target="/wiki/Fauna_of_Australia" TargetMode="External"/><Relationship Id="rId22" Type="http://schemas.openxmlformats.org/officeDocument/2006/relationships/hyperlink" Target="/wiki/Oligocene" TargetMode="External"/><Relationship Id="rId43" Type="http://schemas.openxmlformats.org/officeDocument/2006/relationships/hyperlink" Target="/index.php?title=(none)&amp;action=edit&amp;section=5" TargetMode="External"/><Relationship Id="rId64" Type="http://schemas.openxmlformats.org/officeDocument/2006/relationships/hyperlink" Target="/wiki/Queensland" TargetMode="External"/><Relationship Id="rId118" Type="http://schemas.openxmlformats.org/officeDocument/2006/relationships/hyperlink" Target="/wiki/Teat" TargetMode="External"/><Relationship Id="rId139" Type="http://schemas.openxmlformats.org/officeDocument/2006/relationships/hyperlink" Target="/wiki/Nullarbor_Plain" TargetMode="External"/><Relationship Id="rId290" Type="http://schemas.openxmlformats.org/officeDocument/2006/relationships/hyperlink" Target="/wiki/Template:Cite_journal" TargetMode="External"/><Relationship Id="rId304" Type="http://schemas.openxmlformats.org/officeDocument/2006/relationships/hyperlink" Target="/wiki/Template:Featured_article" TargetMode="External"/><Relationship Id="rId85" Type="http://schemas.openxmlformats.org/officeDocument/2006/relationships/hyperlink" Target="/wiki/D'Entrecasteaux" TargetMode="External"/><Relationship Id="rId150" Type="http://schemas.openxmlformats.org/officeDocument/2006/relationships/hyperlink" Target="/wiki/Ambush_predator" TargetMode="External"/><Relationship Id="rId171" Type="http://schemas.openxmlformats.org/officeDocument/2006/relationships/hyperlink" Target="/wiki/Invasive_species" TargetMode="External"/><Relationship Id="rId192" Type="http://schemas.openxmlformats.org/officeDocument/2006/relationships/hyperlink" Target="/wiki/David_Fleay" TargetMode="External"/><Relationship Id="rId206" Type="http://schemas.openxmlformats.org/officeDocument/2006/relationships/hyperlink" Target="/wiki/File:Thylacine_sightings_Tasmania.png" TargetMode="External"/><Relationship Id="rId227" Type="http://schemas.openxmlformats.org/officeDocument/2006/relationships/hyperlink" Target="/wiki/De-extinction" TargetMode="External"/><Relationship Id="rId248" Type="http://schemas.openxmlformats.org/officeDocument/2006/relationships/hyperlink" Target="/wiki/John_Gould" TargetMode="External"/><Relationship Id="rId269" Type="http://schemas.openxmlformats.org/officeDocument/2006/relationships/hyperlink" Target="/wiki/Tasmanian_Tigers" TargetMode="External"/><Relationship Id="rId12" Type="http://schemas.openxmlformats.org/officeDocument/2006/relationships/hyperlink" Target="/wiki/Template:IPAc-en" TargetMode="External"/><Relationship Id="rId33" Type="http://schemas.openxmlformats.org/officeDocument/2006/relationships/hyperlink" Target="/wiki/Australia_(continent)" TargetMode="External"/><Relationship Id="rId108" Type="http://schemas.openxmlformats.org/officeDocument/2006/relationships/hyperlink" Target="/wiki/Kangaroo" TargetMode="External"/><Relationship Id="rId129" Type="http://schemas.openxmlformats.org/officeDocument/2006/relationships/hyperlink" Target="/index.php?title=(none)&amp;action=edit&amp;section=4" TargetMode="External"/><Relationship Id="rId280" Type="http://schemas.openxmlformats.org/officeDocument/2006/relationships/hyperlink" Target="/wiki/List_of_extinct_animals_of_Australia" TargetMode="External"/><Relationship Id="rId315" Type="http://schemas.openxmlformats.org/officeDocument/2006/relationships/hyperlink" Target="/wiki/Category:Mammal_extinctions_since_1500" TargetMode="External"/><Relationship Id="rId54" Type="http://schemas.openxmlformats.org/officeDocument/2006/relationships/hyperlink" Target="/index.php?title=(none)&amp;action=edit&amp;section=16" TargetMode="External"/><Relationship Id="rId75" Type="http://schemas.openxmlformats.org/officeDocument/2006/relationships/hyperlink" Target="/index.php?title=(none)&amp;action=edit&amp;section=2" TargetMode="External"/><Relationship Id="rId96" Type="http://schemas.openxmlformats.org/officeDocument/2006/relationships/hyperlink" Target="/wiki/Template:Ref_label" TargetMode="External"/><Relationship Id="rId140" Type="http://schemas.openxmlformats.org/officeDocument/2006/relationships/hyperlink" Target="/wiki/Carbon_dating" TargetMode="External"/><Relationship Id="rId161" Type="http://schemas.openxmlformats.org/officeDocument/2006/relationships/hyperlink" Target="/wiki/Template:Convert" TargetMode="External"/><Relationship Id="rId182" Type="http://schemas.openxmlformats.org/officeDocument/2006/relationships/hyperlink" Target="/wiki/Government_of_Tasmania" TargetMode="External"/><Relationship Id="rId217" Type="http://schemas.openxmlformats.org/officeDocument/2006/relationships/hyperlink" Target="/wiki/Media_mogul" TargetMode="External"/><Relationship Id="rId6" Type="http://schemas.openxmlformats.org/officeDocument/2006/relationships/hyperlink" Target="/wiki/Template:Use_dmy_dates" TargetMode="External"/><Relationship Id="rId238" Type="http://schemas.openxmlformats.org/officeDocument/2006/relationships/hyperlink" Target="/wiki/University_of_Texas_at_Austin" TargetMode="External"/><Relationship Id="rId259" Type="http://schemas.openxmlformats.org/officeDocument/2006/relationships/hyperlink" Target="/wiki/City_of_Launceston" TargetMode="External"/><Relationship Id="rId23" Type="http://schemas.openxmlformats.org/officeDocument/2006/relationships/hyperlink" Target="/wiki/Apex_predator" TargetMode="External"/><Relationship Id="rId119" Type="http://schemas.openxmlformats.org/officeDocument/2006/relationships/hyperlink" Target="/wiki/Scrotum" TargetMode="External"/><Relationship Id="rId270" Type="http://schemas.openxmlformats.org/officeDocument/2006/relationships/hyperlink" Target="/wiki/Equatorial_Guinea" TargetMode="External"/><Relationship Id="rId291" Type="http://schemas.openxmlformats.org/officeDocument/2006/relationships/hyperlink" Target="/wiki/Template:Cite_book" TargetMode="External"/><Relationship Id="rId305" Type="http://schemas.openxmlformats.org/officeDocument/2006/relationships/hyperlink" Target="/wiki/Template:Authority_control" TargetMode="External"/><Relationship Id="rId44" Type="http://schemas.openxmlformats.org/officeDocument/2006/relationships/hyperlink" Target="/index.php?title=(none)&amp;action=edit&amp;section=6" TargetMode="External"/><Relationship Id="rId65" Type="http://schemas.openxmlformats.org/officeDocument/2006/relationships/hyperlink" Target="/wiki/Dickson's_thylacine" TargetMode="External"/><Relationship Id="rId86" Type="http://schemas.openxmlformats.org/officeDocument/2006/relationships/hyperlink" Target="/wiki/William_Paterson_(governor)" TargetMode="External"/><Relationship Id="rId130" Type="http://schemas.openxmlformats.org/officeDocument/2006/relationships/hyperlink" Target="/wiki/File:Thylacine_pouch.jpg" TargetMode="External"/><Relationship Id="rId151" Type="http://schemas.openxmlformats.org/officeDocument/2006/relationships/hyperlink" Target="/wiki/Kangaroo" TargetMode="External"/><Relationship Id="rId172" Type="http://schemas.openxmlformats.org/officeDocument/2006/relationships/hyperlink" Target="/wiki/Diurnality" TargetMode="External"/><Relationship Id="rId193" Type="http://schemas.openxmlformats.org/officeDocument/2006/relationships/hyperlink" Target="/wiki/File:%22Benjamin%22.jpg" TargetMode="External"/><Relationship Id="rId207" Type="http://schemas.openxmlformats.org/officeDocument/2006/relationships/hyperlink" Target="/wiki/Department_of_Environment_and_Conservation_(Western_Australia)" TargetMode="External"/><Relationship Id="rId228" Type="http://schemas.openxmlformats.org/officeDocument/2006/relationships/hyperlink" Target="/wiki/Mike_Archer_(paleontologist)" TargetMode="External"/><Relationship Id="rId249" Type="http://schemas.openxmlformats.org/officeDocument/2006/relationships/hyperlink" Target="/wiki/John_Gould" TargetMode="External"/><Relationship Id="rId13" Type="http://schemas.openxmlformats.org/officeDocument/2006/relationships/hyperlink" Target="/wiki/Binomial_name" TargetMode="External"/><Relationship Id="rId109" Type="http://schemas.openxmlformats.org/officeDocument/2006/relationships/hyperlink" Target="/wiki/Hyena" TargetMode="External"/><Relationship Id="rId260" Type="http://schemas.openxmlformats.org/officeDocument/2006/relationships/hyperlink" Target="/wiki/University_of_Tasmania" TargetMode="External"/><Relationship Id="rId281" Type="http://schemas.openxmlformats.org/officeDocument/2006/relationships/hyperlink" Target="/wiki/De-extinction" TargetMode="External"/><Relationship Id="rId316" Type="http://schemas.openxmlformats.org/officeDocument/2006/relationships/hyperlink" Target="/wiki/Category:Animals_described_in_1808" TargetMode="External"/><Relationship Id="rId34" Type="http://schemas.openxmlformats.org/officeDocument/2006/relationships/hyperlink" Target="/wiki/History_of_Australia_before_1901" TargetMode="External"/><Relationship Id="rId55" Type="http://schemas.openxmlformats.org/officeDocument/2006/relationships/hyperlink" Target="/index.php?title=(none)&amp;action=edit&amp;section=17" TargetMode="External"/><Relationship Id="rId76" Type="http://schemas.openxmlformats.org/officeDocument/2006/relationships/hyperlink" Target="/wiki/File:Thylacine_rock_art_at_Ubirr.jpg" TargetMode="External"/><Relationship Id="rId97" Type="http://schemas.openxmlformats.org/officeDocument/2006/relationships/hyperlink" Target="/wiki/File:Didelphis_cynocephala_and_Didelphis_ursina,_1808.jpg" TargetMode="External"/><Relationship Id="rId120" Type="http://schemas.openxmlformats.org/officeDocument/2006/relationships/hyperlink" Target="/wiki/David_Fleay" TargetMode="External"/><Relationship Id="rId141" Type="http://schemas.openxmlformats.org/officeDocument/2006/relationships/hyperlink" Target="/wiki/Heath" TargetMode="External"/><Relationship Id="rId7" Type="http://schemas.openxmlformats.org/officeDocument/2006/relationships/hyperlink" Target="/wiki/Template:Taxobox" TargetMode="External"/><Relationship Id="rId162" Type="http://schemas.openxmlformats.org/officeDocument/2006/relationships/hyperlink" Target="/wiki/Template:Convert" TargetMode="External"/><Relationship Id="rId183" Type="http://schemas.openxmlformats.org/officeDocument/2006/relationships/hyperlink" Target="/wiki/Shilling" TargetMode="External"/><Relationship Id="rId218" Type="http://schemas.openxmlformats.org/officeDocument/2006/relationships/hyperlink" Target="/wiki/Ted_Turner" TargetMode="External"/><Relationship Id="rId239" Type="http://schemas.openxmlformats.org/officeDocument/2006/relationships/hyperlink" Target="/wiki/Col2A1" TargetMode="External"/><Relationship Id="rId250" Type="http://schemas.openxmlformats.org/officeDocument/2006/relationships/hyperlink" Target="/wiki/The_Mammals_of_Australia" TargetMode="External"/><Relationship Id="rId271" Type="http://schemas.openxmlformats.org/officeDocument/2006/relationships/hyperlink" Target="/wiki/Federated_States_of_Micronesia" TargetMode="External"/><Relationship Id="rId292" Type="http://schemas.openxmlformats.org/officeDocument/2006/relationships/hyperlink" Target="/wiki/Template:Cite_journal" TargetMode="External"/><Relationship Id="rId306" Type="http://schemas.openxmlformats.org/officeDocument/2006/relationships/hyperlink" Target="/wiki/Category:Carnivorous_cryptids" TargetMode="External"/><Relationship Id="rId24" Type="http://schemas.openxmlformats.org/officeDocument/2006/relationships/hyperlink" Target="/wiki/Wolf" TargetMode="External"/><Relationship Id="rId45" Type="http://schemas.openxmlformats.org/officeDocument/2006/relationships/hyperlink" Target="/index.php?title=(none)&amp;action=edit&amp;section=7" TargetMode="External"/><Relationship Id="rId66" Type="http://schemas.openxmlformats.org/officeDocument/2006/relationships/hyperlink" Target="/wiki/Thylacinid" TargetMode="External"/><Relationship Id="rId87" Type="http://schemas.openxmlformats.org/officeDocument/2006/relationships/hyperlink" Target="/wiki/Sydney_Gazette" TargetMode="External"/><Relationship Id="rId110" Type="http://schemas.openxmlformats.org/officeDocument/2006/relationships/hyperlink" Target="/wiki/Template:Convert" TargetMode="External"/><Relationship Id="rId131" Type="http://schemas.openxmlformats.org/officeDocument/2006/relationships/hyperlink" Target="/wiki/Adelaide_Zoo" TargetMode="External"/><Relationship Id="rId152" Type="http://schemas.openxmlformats.org/officeDocument/2006/relationships/hyperlink" Target="/wiki/Wallaby" TargetMode="External"/><Relationship Id="rId173" Type="http://schemas.openxmlformats.org/officeDocument/2006/relationships/hyperlink" Target="/wiki/Nocturnality" TargetMode="External"/><Relationship Id="rId194" Type="http://schemas.openxmlformats.org/officeDocument/2006/relationships/hyperlink" Target="/wiki/Sex" TargetMode="External"/><Relationship Id="rId208" Type="http://schemas.openxmlformats.org/officeDocument/2006/relationships/hyperlink" Target="/wiki/File:Thylacine-sightings-western-australia.PNG" TargetMode="External"/><Relationship Id="rId229" Type="http://schemas.openxmlformats.org/officeDocument/2006/relationships/hyperlink" Target="/wiki/Bent_Spoon_Award" TargetMode="External"/><Relationship Id="rId19" Type="http://schemas.openxmlformats.org/officeDocument/2006/relationships/hyperlink" Target="/wiki/New_Guinea" TargetMode="External"/><Relationship Id="rId224" Type="http://schemas.openxmlformats.org/officeDocument/2006/relationships/hyperlink" Target="/wiki/Cloning" TargetMode="External"/><Relationship Id="rId240" Type="http://schemas.openxmlformats.org/officeDocument/2006/relationships/hyperlink" Target="/wiki/Transgenic" TargetMode="External"/><Relationship Id="rId245" Type="http://schemas.openxmlformats.org/officeDocument/2006/relationships/hyperlink" Target="/wiki/Stewart_Brand" TargetMode="External"/><Relationship Id="rId261" Type="http://schemas.openxmlformats.org/officeDocument/2006/relationships/hyperlink" Target="/wiki/Ship's_badge" TargetMode="External"/><Relationship Id="rId266" Type="http://schemas.openxmlformats.org/officeDocument/2006/relationships/hyperlink" Target="/wiki/Taz-Mania" TargetMode="External"/><Relationship Id="rId287" Type="http://schemas.openxmlformats.org/officeDocument/2006/relationships/hyperlink" Target="/index.php?title=(none)&amp;action=edit&amp;section=17" TargetMode="External"/><Relationship Id="rId14" Type="http://schemas.openxmlformats.org/officeDocument/2006/relationships/hyperlink" Target="/wiki/Dog" TargetMode="External"/><Relationship Id="rId30" Type="http://schemas.openxmlformats.org/officeDocument/2006/relationships/hyperlink" Target="/wiki/Pouch_(marsupial)" TargetMode="External"/><Relationship Id="rId35" Type="http://schemas.openxmlformats.org/officeDocument/2006/relationships/hyperlink" Target="/wiki/Tasmania" TargetMode="External"/><Relationship Id="rId56" Type="http://schemas.openxmlformats.org/officeDocument/2006/relationships/hyperlink" Target="/index.php?title=(none)&amp;action=edit&amp;section=18" TargetMode="External"/><Relationship Id="rId77" Type="http://schemas.openxmlformats.org/officeDocument/2006/relationships/hyperlink" Target="/wiki/Ubirr" TargetMode="External"/><Relationship Id="rId100" Type="http://schemas.openxmlformats.org/officeDocument/2006/relationships/hyperlink" Target="/wiki/Tasmanian_devil" TargetMode="External"/><Relationship Id="rId105" Type="http://schemas.openxmlformats.org/officeDocument/2006/relationships/hyperlink" Target="/index.php?title=(none)&amp;action=edit&amp;section=3" TargetMode="External"/><Relationship Id="rId126" Type="http://schemas.openxmlformats.org/officeDocument/2006/relationships/hyperlink" Target="/wiki/Gait" TargetMode="External"/><Relationship Id="rId147" Type="http://schemas.openxmlformats.org/officeDocument/2006/relationships/hyperlink" Target="/wiki/File:Beutelwolfskelett_brehm.png" TargetMode="External"/><Relationship Id="rId168" Type="http://schemas.openxmlformats.org/officeDocument/2006/relationships/hyperlink" Target="/wiki/File:Bagged_thylacine.jpg" TargetMode="External"/><Relationship Id="rId282" Type="http://schemas.openxmlformats.org/officeDocument/2006/relationships/hyperlink" Target="/wiki/Breeding_back" TargetMode="External"/><Relationship Id="rId312" Type="http://schemas.openxmlformats.org/officeDocument/2006/relationships/hyperlink" Target="/wiki/Category:Mammals_of_Tasmania" TargetMode="External"/><Relationship Id="rId317" Type="http://schemas.openxmlformats.org/officeDocument/2006/relationships/hyperlink" Target="/wiki/Category:Articles_containing_video_clips" TargetMode="External"/><Relationship Id="rId8" Type="http://schemas.openxmlformats.org/officeDocument/2006/relationships/hyperlink" Target="/wiki/Template:IPAc-en" TargetMode="External"/><Relationship Id="rId51" Type="http://schemas.openxmlformats.org/officeDocument/2006/relationships/hyperlink" Target="/index.php?title=(none)&amp;action=edit&amp;section=13" TargetMode="External"/><Relationship Id="rId72" Type="http://schemas.openxmlformats.org/officeDocument/2006/relationships/hyperlink" Target="/wiki/Digitigrade" TargetMode="External"/><Relationship Id="rId93" Type="http://schemas.openxmlformats.org/officeDocument/2006/relationships/hyperlink" Target="/wiki/&#201;tienne_Geoffroy_Saint-Hilaire" TargetMode="External"/><Relationship Id="rId98" Type="http://schemas.openxmlformats.org/officeDocument/2006/relationships/hyperlink" Target="/wiki/Basal_(phylogenetics)" TargetMode="External"/><Relationship Id="rId121" Type="http://schemas.openxmlformats.org/officeDocument/2006/relationships/hyperlink" Target="/wiki/File:Thylacine-footprint.png" TargetMode="External"/><Relationship Id="rId142" Type="http://schemas.openxmlformats.org/officeDocument/2006/relationships/hyperlink" Target="/wiki/Template:Convert" TargetMode="External"/><Relationship Id="rId163" Type="http://schemas.openxmlformats.org/officeDocument/2006/relationships/hyperlink" Target="/wiki/Bandicoot" TargetMode="External"/><Relationship Id="rId184" Type="http://schemas.openxmlformats.org/officeDocument/2006/relationships/hyperlink" Target="/wiki/Bounty_hunter" TargetMode="External"/><Relationship Id="rId189" Type="http://schemas.openxmlformats.org/officeDocument/2006/relationships/hyperlink" Target="/index.php?title=(none)&amp;action=edit&amp;section=9" TargetMode="External"/><Relationship Id="rId219" Type="http://schemas.openxmlformats.org/officeDocument/2006/relationships/hyperlink" Target="/wiki/The_Bulletin" TargetMode="External"/><Relationship Id="rId3" Type="http://schemas.openxmlformats.org/officeDocument/2006/relationships/settings" Target="settings.xml"/><Relationship Id="rId214" Type="http://schemas.openxmlformats.org/officeDocument/2006/relationships/hyperlink" Target="/wiki/Cradle_Mountain-Lake_St_Clair_National_Park" TargetMode="External"/><Relationship Id="rId230" Type="http://schemas.openxmlformats.org/officeDocument/2006/relationships/hyperlink" Target="/wiki/File:Thylacinus_cynocephalus.jpg" TargetMode="External"/><Relationship Id="rId235" Type="http://schemas.openxmlformats.org/officeDocument/2006/relationships/hyperlink" Target="/wiki/International_Thylacine_Specimen_Database" TargetMode="External"/><Relationship Id="rId251" Type="http://schemas.openxmlformats.org/officeDocument/2006/relationships/hyperlink" Target="/wiki/Cascade_Brewery" TargetMode="External"/><Relationship Id="rId256" Type="http://schemas.openxmlformats.org/officeDocument/2006/relationships/hyperlink" Target="/wiki/Coat_of_arms_of_Tasmania" TargetMode="External"/><Relationship Id="rId277" Type="http://schemas.openxmlformats.org/officeDocument/2006/relationships/hyperlink" Target="/wiki/Template:Portal" TargetMode="External"/><Relationship Id="rId298" Type="http://schemas.openxmlformats.org/officeDocument/2006/relationships/hyperlink" Target="https://www.facebook.com/ThylacineRecoveryProgram" TargetMode="External"/><Relationship Id="rId25" Type="http://schemas.openxmlformats.org/officeDocument/2006/relationships/hyperlink" Target="/wiki/Placental" TargetMode="External"/><Relationship Id="rId46" Type="http://schemas.openxmlformats.org/officeDocument/2006/relationships/hyperlink" Target="/index.php?title=(none)&amp;action=edit&amp;section=8" TargetMode="External"/><Relationship Id="rId67" Type="http://schemas.openxmlformats.org/officeDocument/2006/relationships/hyperlink" Target="/wiki/Thylacinus_potens" TargetMode="External"/><Relationship Id="rId116" Type="http://schemas.openxmlformats.org/officeDocument/2006/relationships/hyperlink" Target="/wiki/Sexual_dimorphism" TargetMode="External"/><Relationship Id="rId137" Type="http://schemas.openxmlformats.org/officeDocument/2006/relationships/hyperlink" Target="/wiki/Australia_(continent)" TargetMode="External"/><Relationship Id="rId158" Type="http://schemas.openxmlformats.org/officeDocument/2006/relationships/hyperlink" Target="/wiki/Michael_Sharland" TargetMode="External"/><Relationship Id="rId272" Type="http://schemas.openxmlformats.org/officeDocument/2006/relationships/hyperlink" Target="/wiki/The_Hunter_(1999_novel)" TargetMode="External"/><Relationship Id="rId293" Type="http://schemas.openxmlformats.org/officeDocument/2006/relationships/hyperlink" Target="/index.php?title=(none)&amp;action=edit&amp;section=18" TargetMode="External"/><Relationship Id="rId302" Type="http://schemas.openxmlformats.org/officeDocument/2006/relationships/hyperlink" Target="http://www.nma.gov.au/collections/thylacine" TargetMode="External"/><Relationship Id="rId307" Type="http://schemas.openxmlformats.org/officeDocument/2006/relationships/hyperlink" Target="/wiki/Category:Carnivorous_marsupials" TargetMode="External"/><Relationship Id="rId20" Type="http://schemas.openxmlformats.org/officeDocument/2006/relationships/hyperlink" Target="/wiki/Extinct" TargetMode="External"/><Relationship Id="rId41" Type="http://schemas.openxmlformats.org/officeDocument/2006/relationships/hyperlink" Target="/index.php?title=(none)&amp;action=edit&amp;section=3" TargetMode="External"/><Relationship Id="rId62" Type="http://schemas.openxmlformats.org/officeDocument/2006/relationships/hyperlink" Target="/wiki/Riversleigh" TargetMode="External"/><Relationship Id="rId83" Type="http://schemas.openxmlformats.org/officeDocument/2006/relationships/hyperlink" Target="/wiki/Tiger_quoll" TargetMode="External"/><Relationship Id="rId88" Type="http://schemas.openxmlformats.org/officeDocument/2006/relationships/hyperlink" Target="/wiki/George_Prideaux_Robert_Harris" TargetMode="External"/><Relationship Id="rId111" Type="http://schemas.openxmlformats.org/officeDocument/2006/relationships/hyperlink" Target="/wiki/Template:Convert" TargetMode="External"/><Relationship Id="rId132" Type="http://schemas.openxmlformats.org/officeDocument/2006/relationships/hyperlink" Target="/wiki/File:Thylacine_cubs.jpg" TargetMode="External"/><Relationship Id="rId153" Type="http://schemas.openxmlformats.org/officeDocument/2006/relationships/hyperlink" Target="/wiki/Wombat" TargetMode="External"/><Relationship Id="rId174" Type="http://schemas.openxmlformats.org/officeDocument/2006/relationships/hyperlink" Target="/wiki/Dingo" TargetMode="External"/><Relationship Id="rId179" Type="http://schemas.openxmlformats.org/officeDocument/2006/relationships/hyperlink" Target="/wiki/Taxidermy" TargetMode="External"/><Relationship Id="rId195" Type="http://schemas.openxmlformats.org/officeDocument/2006/relationships/hyperlink" Target="/wiki/Scrotum" TargetMode="External"/><Relationship Id="rId209" Type="http://schemas.openxmlformats.org/officeDocument/2006/relationships/hyperlink" Target="/wiki/Tasmania_Parks_and_Wildlife_Service" TargetMode="External"/><Relationship Id="rId190" Type="http://schemas.openxmlformats.org/officeDocument/2006/relationships/hyperlink" Target="/wiki/Hobart_Zoo" TargetMode="External"/><Relationship Id="rId204" Type="http://schemas.openxmlformats.org/officeDocument/2006/relationships/hyperlink" Target="/wiki/CITES" TargetMode="External"/><Relationship Id="rId220" Type="http://schemas.openxmlformats.org/officeDocument/2006/relationships/hyperlink" Target="/index.php?title=(none)&amp;action=edit&amp;section=12" TargetMode="External"/><Relationship Id="rId225" Type="http://schemas.openxmlformats.org/officeDocument/2006/relationships/hyperlink" Target="/wiki/Genetics" TargetMode="External"/><Relationship Id="rId241" Type="http://schemas.openxmlformats.org/officeDocument/2006/relationships/hyperlink" Target="/wiki/Genome_Research" TargetMode="External"/><Relationship Id="rId246" Type="http://schemas.openxmlformats.org/officeDocument/2006/relationships/hyperlink" Target="/index.php?title=(none)&amp;action=edit&amp;section=13" TargetMode="External"/><Relationship Id="rId267" Type="http://schemas.openxmlformats.org/officeDocument/2006/relationships/hyperlink" Target="/wiki/Tiger_Tale" TargetMode="External"/><Relationship Id="rId288" Type="http://schemas.openxmlformats.org/officeDocument/2006/relationships/hyperlink" Target="/wiki/Template:Cite_journal" TargetMode="External"/><Relationship Id="rId15" Type="http://schemas.openxmlformats.org/officeDocument/2006/relationships/hyperlink" Target="/wiki/Carnivorous_marsupial" TargetMode="External"/><Relationship Id="rId36" Type="http://schemas.openxmlformats.org/officeDocument/2006/relationships/hyperlink" Target="/wiki/Endemic_(ecology)" TargetMode="External"/><Relationship Id="rId57" Type="http://schemas.openxmlformats.org/officeDocument/2006/relationships/hyperlink" Target="/index.php?title=(none)&amp;action=edit&amp;section=1" TargetMode="External"/><Relationship Id="rId106" Type="http://schemas.openxmlformats.org/officeDocument/2006/relationships/hyperlink" Target="/wiki/File:TilacinoMadrid.jpg" TargetMode="External"/><Relationship Id="rId127" Type="http://schemas.openxmlformats.org/officeDocument/2006/relationships/hyperlink" Target="/wiki/Epipubic" TargetMode="External"/><Relationship Id="rId262" Type="http://schemas.openxmlformats.org/officeDocument/2006/relationships/hyperlink" Target="/wiki/Template:HMAS" TargetMode="External"/><Relationship Id="rId283" Type="http://schemas.openxmlformats.org/officeDocument/2006/relationships/hyperlink" Target="/index.php?title=(none)&amp;action=edit&amp;section=15" TargetMode="External"/><Relationship Id="rId313" Type="http://schemas.openxmlformats.org/officeDocument/2006/relationships/hyperlink" Target="/wiki/Category:Megafauna_of_Australia" TargetMode="External"/><Relationship Id="rId318" Type="http://schemas.openxmlformats.org/officeDocument/2006/relationships/hyperlink" Target="/wiki/Category:Zanclean_first_appearances" TargetMode="External"/><Relationship Id="rId10" Type="http://schemas.openxmlformats.org/officeDocument/2006/relationships/hyperlink" Target="/wiki/Template:IPAc-en" TargetMode="External"/><Relationship Id="rId31" Type="http://schemas.openxmlformats.org/officeDocument/2006/relationships/hyperlink" Target="/wiki/Water_opossum" TargetMode="External"/><Relationship Id="rId52" Type="http://schemas.openxmlformats.org/officeDocument/2006/relationships/hyperlink" Target="/index.php?title=(none)&amp;action=edit&amp;section=14" TargetMode="External"/><Relationship Id="rId73" Type="http://schemas.openxmlformats.org/officeDocument/2006/relationships/hyperlink" Target="/wiki/Ecological_niche" TargetMode="External"/><Relationship Id="rId78" Type="http://schemas.openxmlformats.org/officeDocument/2006/relationships/hyperlink" Target="/wiki/Indigenous_Australian_art" TargetMode="External"/><Relationship Id="rId94" Type="http://schemas.openxmlformats.org/officeDocument/2006/relationships/hyperlink" Target="/wiki/Dasyurus" TargetMode="External"/><Relationship Id="rId99" Type="http://schemas.openxmlformats.org/officeDocument/2006/relationships/hyperlink" Target="/wiki/Dasyuromorphia" TargetMode="External"/><Relationship Id="rId101" Type="http://schemas.openxmlformats.org/officeDocument/2006/relationships/hyperlink" Target="/wiki/Genome_Research" TargetMode="External"/><Relationship Id="rId122" Type="http://schemas.openxmlformats.org/officeDocument/2006/relationships/hyperlink" Target="/wiki/Wombat" TargetMode="External"/><Relationship Id="rId143" Type="http://schemas.openxmlformats.org/officeDocument/2006/relationships/hyperlink" Target="/wiki/Nocturnal_animal" TargetMode="External"/><Relationship Id="rId148" Type="http://schemas.openxmlformats.org/officeDocument/2006/relationships/hyperlink" Target="/wiki/Carnivorous" TargetMode="External"/><Relationship Id="rId164" Type="http://schemas.openxmlformats.org/officeDocument/2006/relationships/hyperlink" Target="/wiki/Tasmanian_devil" TargetMode="External"/><Relationship Id="rId169" Type="http://schemas.openxmlformats.org/officeDocument/2006/relationships/hyperlink" Target="/index.php?title=(none)&amp;action=edit&amp;section=7" TargetMode="External"/><Relationship Id="rId185" Type="http://schemas.openxmlformats.org/officeDocument/2006/relationships/hyperlink" Target="/wiki/Wikt:distemper" TargetMode="External"/><Relationship Id="rId4" Type="http://schemas.openxmlformats.org/officeDocument/2006/relationships/webSettings" Target="webSettings.xml"/><Relationship Id="rId9" Type="http://schemas.openxmlformats.org/officeDocument/2006/relationships/hyperlink" Target="/wiki/Template:Respell" TargetMode="External"/><Relationship Id="rId180" Type="http://schemas.openxmlformats.org/officeDocument/2006/relationships/hyperlink" Target="/wiki/Tasmania" TargetMode="External"/><Relationship Id="rId210" Type="http://schemas.openxmlformats.org/officeDocument/2006/relationships/hyperlink" Target="/wiki/Western_Australia" TargetMode="External"/><Relationship Id="rId215" Type="http://schemas.openxmlformats.org/officeDocument/2006/relationships/hyperlink" Target="/wiki/Cryptid" TargetMode="External"/><Relationship Id="rId236" Type="http://schemas.openxmlformats.org/officeDocument/2006/relationships/hyperlink" Target="/wiki/Zoological_Society_of_London" TargetMode="External"/><Relationship Id="rId257" Type="http://schemas.openxmlformats.org/officeDocument/2006/relationships/hyperlink" Target="/wiki/Template:Cite_web" TargetMode="External"/><Relationship Id="rId278" Type="http://schemas.openxmlformats.org/officeDocument/2006/relationships/hyperlink" Target="/wiki/Cryptozoology" TargetMode="External"/><Relationship Id="rId26" Type="http://schemas.openxmlformats.org/officeDocument/2006/relationships/hyperlink" Target="/wiki/Convergent_evolution" TargetMode="External"/><Relationship Id="rId231" Type="http://schemas.openxmlformats.org/officeDocument/2006/relationships/hyperlink" Target="/wiki/Mus&#233;um_national_d'histoire_naturelle" TargetMode="External"/><Relationship Id="rId252" Type="http://schemas.openxmlformats.org/officeDocument/2006/relationships/hyperlink" Target="/wiki/Louisa_Anne_Meredith" TargetMode="External"/><Relationship Id="rId273" Type="http://schemas.openxmlformats.org/officeDocument/2006/relationships/hyperlink" Target="/wiki/Julia_Leigh" TargetMode="External"/><Relationship Id="rId294" Type="http://schemas.openxmlformats.org/officeDocument/2006/relationships/hyperlink" Target="/wiki/Template:Sister_project_links" TargetMode="External"/><Relationship Id="rId308" Type="http://schemas.openxmlformats.org/officeDocument/2006/relationships/hyperlink" Target="/wiki/Category:Dasyuromorphs" TargetMode="External"/><Relationship Id="rId47" Type="http://schemas.openxmlformats.org/officeDocument/2006/relationships/hyperlink" Target="/index.php?title=(none)&amp;action=edit&amp;section=9" TargetMode="External"/><Relationship Id="rId68" Type="http://schemas.openxmlformats.org/officeDocument/2006/relationships/hyperlink" Target="/wiki/Pleistocene" TargetMode="External"/><Relationship Id="rId89" Type="http://schemas.openxmlformats.org/officeDocument/2006/relationships/hyperlink" Target="/wiki/Template:Cite_web" TargetMode="External"/><Relationship Id="rId112" Type="http://schemas.openxmlformats.org/officeDocument/2006/relationships/hyperlink" Target="/wiki/Template:Convert" TargetMode="External"/><Relationship Id="rId133" Type="http://schemas.openxmlformats.org/officeDocument/2006/relationships/hyperlink" Target="/wiki/Beaumaris_Zoo" TargetMode="External"/><Relationship Id="rId154" Type="http://schemas.openxmlformats.org/officeDocument/2006/relationships/hyperlink" Target="/wiki/Potoroo" TargetMode="External"/><Relationship Id="rId175" Type="http://schemas.openxmlformats.org/officeDocument/2006/relationships/hyperlink" Target="/wiki/Subfossil" TargetMode="External"/><Relationship Id="rId196" Type="http://schemas.openxmlformats.org/officeDocument/2006/relationships/hyperlink" Target="/wiki/Conservation_movement" TargetMode="External"/><Relationship Id="rId200" Type="http://schemas.openxmlformats.org/officeDocument/2006/relationships/hyperlink" Target="/wiki/Jeremy_Griffith" TargetMode="External"/><Relationship Id="rId16" Type="http://schemas.openxmlformats.org/officeDocument/2006/relationships/hyperlink" Target="/wiki/Holocene" TargetMode="External"/><Relationship Id="rId221" Type="http://schemas.openxmlformats.org/officeDocument/2006/relationships/hyperlink" Target="/wiki/File:ThylacineOslo.jpg" TargetMode="External"/><Relationship Id="rId242" Type="http://schemas.openxmlformats.org/officeDocument/2006/relationships/hyperlink" Target="/wiki/Mike_Archer_(paleontologist)" TargetMode="External"/><Relationship Id="rId263" Type="http://schemas.openxmlformats.org/officeDocument/2006/relationships/hyperlink" Target="/wiki/Vehicle_registration_plates_of_Australia" TargetMode="External"/><Relationship Id="rId284" Type="http://schemas.openxmlformats.org/officeDocument/2006/relationships/hyperlink" Target="/wiki/Template:Reflist" TargetMode="External"/><Relationship Id="rId319" Type="http://schemas.openxmlformats.org/officeDocument/2006/relationships/fontTable" Target="fontTable.xml"/><Relationship Id="rId37" Type="http://schemas.openxmlformats.org/officeDocument/2006/relationships/hyperlink" Target="/wiki/Tasmanian_devil" TargetMode="External"/><Relationship Id="rId58" Type="http://schemas.openxmlformats.org/officeDocument/2006/relationships/hyperlink" Target="/wiki/File:Beutelwolf_fg01.jpg" TargetMode="External"/><Relationship Id="rId79" Type="http://schemas.openxmlformats.org/officeDocument/2006/relationships/hyperlink" Target="/wiki/Petroglyph" TargetMode="External"/><Relationship Id="rId102" Type="http://schemas.openxmlformats.org/officeDocument/2006/relationships/hyperlink" Target="/wiki/Numbat" TargetMode="External"/><Relationship Id="rId123" Type="http://schemas.openxmlformats.org/officeDocument/2006/relationships/hyperlink" Target="/wiki/Tasmanian_devil" TargetMode="External"/><Relationship Id="rId144" Type="http://schemas.openxmlformats.org/officeDocument/2006/relationships/hyperlink" Target="/wiki/Crepuscular" TargetMode="External"/><Relationship Id="rId90" Type="http://schemas.openxmlformats.org/officeDocument/2006/relationships/hyperlink" Target="/wiki/Didelphis" TargetMode="External"/><Relationship Id="rId165" Type="http://schemas.openxmlformats.org/officeDocument/2006/relationships/hyperlink" Target="/wiki/Tiger_quoll" TargetMode="External"/><Relationship Id="rId186" Type="http://schemas.openxmlformats.org/officeDocument/2006/relationships/hyperlink" Target="/wiki/Arthur_River,_Tasmania" TargetMode="External"/><Relationship Id="rId211" Type="http://schemas.openxmlformats.org/officeDocument/2006/relationships/hyperlink" Target="/wiki/Pyengana,_Tasmania" TargetMode="External"/><Relationship Id="rId232" Type="http://schemas.openxmlformats.org/officeDocument/2006/relationships/hyperlink" Target="/wiki/DNA" TargetMode="External"/><Relationship Id="rId253" Type="http://schemas.openxmlformats.org/officeDocument/2006/relationships/hyperlink" Target="/wiki/File:Tasmania_Coat_of_Arms.svg" TargetMode="External"/><Relationship Id="rId274" Type="http://schemas.openxmlformats.org/officeDocument/2006/relationships/hyperlink" Target="/wiki/The_Hunter_(2011_Australian_film)" TargetMode="External"/><Relationship Id="rId295" Type="http://schemas.openxmlformats.org/officeDocument/2006/relationships/hyperlink" Target="http://www.naturalworlds.org/thylacine/index.htm" TargetMode="External"/><Relationship Id="rId309" Type="http://schemas.openxmlformats.org/officeDocument/2006/relationships/hyperlink" Target="/wiki/Category:Extinct_marsupials" TargetMode="External"/><Relationship Id="rId27" Type="http://schemas.openxmlformats.org/officeDocument/2006/relationships/hyperlink" Target="/wiki/Adaptations" TargetMode="External"/><Relationship Id="rId48" Type="http://schemas.openxmlformats.org/officeDocument/2006/relationships/hyperlink" Target="/index.php?title=(none)&amp;action=edit&amp;section=10" TargetMode="External"/><Relationship Id="rId69" Type="http://schemas.openxmlformats.org/officeDocument/2006/relationships/hyperlink" Target="/wiki/Holocene" TargetMode="External"/><Relationship Id="rId113" Type="http://schemas.openxmlformats.org/officeDocument/2006/relationships/hyperlink" Target="/wiki/Template:Convert" TargetMode="External"/><Relationship Id="rId134" Type="http://schemas.openxmlformats.org/officeDocument/2006/relationships/hyperlink" Target="/wiki/Hobart" TargetMode="External"/><Relationship Id="rId320" Type="http://schemas.openxmlformats.org/officeDocument/2006/relationships/theme" Target="theme/theme1.xml"/><Relationship Id="rId80" Type="http://schemas.openxmlformats.org/officeDocument/2006/relationships/hyperlink" Target="/wiki/Burrup_Peninsula" TargetMode="External"/><Relationship Id="rId155" Type="http://schemas.openxmlformats.org/officeDocument/2006/relationships/hyperlink" Target="/wiki/Possum" TargetMode="External"/><Relationship Id="rId176" Type="http://schemas.openxmlformats.org/officeDocument/2006/relationships/hyperlink" Target="/index.php?title=(none)&amp;action=edit&amp;section=8" TargetMode="External"/><Relationship Id="rId197" Type="http://schemas.openxmlformats.org/officeDocument/2006/relationships/hyperlink" Target="/wiki/Footprint" TargetMode="External"/><Relationship Id="rId201" Type="http://schemas.openxmlformats.org/officeDocument/2006/relationships/hyperlink" Target="/wiki/Bob_Brown" TargetMode="External"/><Relationship Id="rId222" Type="http://schemas.openxmlformats.org/officeDocument/2006/relationships/hyperlink" Target="/wiki/International_Thylacine_Specimen_Database" TargetMode="External"/><Relationship Id="rId243" Type="http://schemas.openxmlformats.org/officeDocument/2006/relationships/hyperlink" Target="/wiki/Gastric-brooding_frog" TargetMode="External"/><Relationship Id="rId264" Type="http://schemas.openxmlformats.org/officeDocument/2006/relationships/hyperlink" Target="/wiki/The_Wilderness_Society_(Australia)" TargetMode="External"/><Relationship Id="rId285" Type="http://schemas.openxmlformats.org/officeDocument/2006/relationships/hyperlink" Target="/index.php?title=(none)&amp;action=edit&amp;section=16" TargetMode="External"/><Relationship Id="rId17" Type="http://schemas.openxmlformats.org/officeDocument/2006/relationships/hyperlink" Target="/wiki/Australia" TargetMode="External"/><Relationship Id="rId38" Type="http://schemas.openxmlformats.org/officeDocument/2006/relationships/hyperlink" Target="/wiki/Bounty_(reward)" TargetMode="External"/><Relationship Id="rId59" Type="http://schemas.openxmlformats.org/officeDocument/2006/relationships/hyperlink" Target="/wiki/Canis_lupus" TargetMode="External"/><Relationship Id="rId103" Type="http://schemas.openxmlformats.org/officeDocument/2006/relationships/hyperlink" Target="/wiki/Cladogram" TargetMode="External"/><Relationship Id="rId124" Type="http://schemas.openxmlformats.org/officeDocument/2006/relationships/hyperlink" Target="/wiki/File:Thylacine_footprint_cast.jpg" TargetMode="External"/><Relationship Id="rId310" Type="http://schemas.openxmlformats.org/officeDocument/2006/relationships/hyperlink" Target="/wiki/Category:Extinct_mammals_of_Australia" TargetMode="External"/><Relationship Id="rId70" Type="http://schemas.openxmlformats.org/officeDocument/2006/relationships/hyperlink" Target="/wiki/Convergent_evolution" TargetMode="External"/><Relationship Id="rId91" Type="http://schemas.openxmlformats.org/officeDocument/2006/relationships/hyperlink" Target="/wiki/Linnaeus" TargetMode="External"/><Relationship Id="rId145" Type="http://schemas.openxmlformats.org/officeDocument/2006/relationships/hyperlink" Target="/wiki/Melbourne_Zoo" TargetMode="External"/><Relationship Id="rId166" Type="http://schemas.openxmlformats.org/officeDocument/2006/relationships/hyperlink" Target="/wiki/Pursuit_predation" TargetMode="External"/><Relationship Id="rId187" Type="http://schemas.openxmlformats.org/officeDocument/2006/relationships/hyperlink" Target="/wiki/Pieman_River" TargetMode="External"/><Relationship Id="rId1" Type="http://schemas.openxmlformats.org/officeDocument/2006/relationships/numbering" Target="numbering.xml"/><Relationship Id="rId212" Type="http://schemas.openxmlformats.org/officeDocument/2006/relationships/hyperlink" Target="/wiki/Mount_Carstensz" TargetMode="External"/><Relationship Id="rId233" Type="http://schemas.openxmlformats.org/officeDocument/2006/relationships/hyperlink" Target="/wiki/University_of_New_South_Wales" TargetMode="External"/><Relationship Id="rId254" Type="http://schemas.openxmlformats.org/officeDocument/2006/relationships/hyperlink" Target="/wiki/Coat_of_arms" TargetMode="External"/><Relationship Id="rId28" Type="http://schemas.openxmlformats.org/officeDocument/2006/relationships/hyperlink" Target="/wiki/Tasmanian_devil" TargetMode="External"/><Relationship Id="rId49" Type="http://schemas.openxmlformats.org/officeDocument/2006/relationships/hyperlink" Target="/index.php?title=(none)&amp;action=edit&amp;section=11" TargetMode="External"/><Relationship Id="rId114" Type="http://schemas.openxmlformats.org/officeDocument/2006/relationships/hyperlink" Target="/wiki/Template:Convert" TargetMode="External"/><Relationship Id="rId275" Type="http://schemas.openxmlformats.org/officeDocument/2006/relationships/hyperlink" Target="/wiki/Willem_Dafoe" TargetMode="External"/><Relationship Id="rId296" Type="http://schemas.openxmlformats.org/officeDocument/2006/relationships/hyperlink" Target="/wiki/Template:ARKive" TargetMode="External"/><Relationship Id="rId300" Type="http://schemas.openxmlformats.org/officeDocument/2006/relationships/hyperlink" Target="http://www.mnh.si.edu/onehundredyears/featured_objects/Thylacine.html" TargetMode="External"/><Relationship Id="rId60" Type="http://schemas.openxmlformats.org/officeDocument/2006/relationships/hyperlink" Target="/wiki/Vulpes_vulpes" TargetMode="External"/><Relationship Id="rId81" Type="http://schemas.openxmlformats.org/officeDocument/2006/relationships/hyperlink" Target="/wiki/Abel_Tasman" TargetMode="External"/><Relationship Id="rId135" Type="http://schemas.openxmlformats.org/officeDocument/2006/relationships/hyperlink" Target="/wiki/File:Thylacines.jpg" TargetMode="External"/><Relationship Id="rId156" Type="http://schemas.openxmlformats.org/officeDocument/2006/relationships/hyperlink" Target="/wiki/Tasmanian_emu" TargetMode="External"/><Relationship Id="rId177" Type="http://schemas.openxmlformats.org/officeDocument/2006/relationships/hyperlink" Target="/wiki/File:Thylacine-chicken.png" TargetMode="External"/><Relationship Id="rId198" Type="http://schemas.openxmlformats.org/officeDocument/2006/relationships/hyperlink" Target="/wiki/Feces" TargetMode="External"/><Relationship Id="rId202" Type="http://schemas.openxmlformats.org/officeDocument/2006/relationships/hyperlink" Target="/wiki/Endangered_species" TargetMode="External"/><Relationship Id="rId223" Type="http://schemas.openxmlformats.org/officeDocument/2006/relationships/hyperlink" Target="/wiki/Australian_Museum" TargetMode="External"/><Relationship Id="rId244" Type="http://schemas.openxmlformats.org/officeDocument/2006/relationships/hyperlink" Target="/wiki/TED_(conference)" TargetMode="External"/><Relationship Id="rId18" Type="http://schemas.openxmlformats.org/officeDocument/2006/relationships/hyperlink" Target="/wiki/Tasmania" TargetMode="External"/><Relationship Id="rId39" Type="http://schemas.openxmlformats.org/officeDocument/2006/relationships/hyperlink" Target="/index.php?title=(none)&amp;action=edit&amp;section=1" TargetMode="External"/><Relationship Id="rId265" Type="http://schemas.openxmlformats.org/officeDocument/2006/relationships/hyperlink" Target="/wiki/Ty_the_Tasmanian_Tiger" TargetMode="External"/><Relationship Id="rId286" Type="http://schemas.openxmlformats.org/officeDocument/2006/relationships/hyperlink" Target="/wiki/Template:Cite_book" TargetMode="External"/><Relationship Id="rId50" Type="http://schemas.openxmlformats.org/officeDocument/2006/relationships/hyperlink" Target="/index.php?title=(none)&amp;action=edit&amp;section=12" TargetMode="External"/><Relationship Id="rId104" Type="http://schemas.openxmlformats.org/officeDocument/2006/relationships/hyperlink" Target="/wiki/Template:Clade" TargetMode="External"/><Relationship Id="rId125" Type="http://schemas.openxmlformats.org/officeDocument/2006/relationships/hyperlink" Target="/wiki/Olfactory_bulb" TargetMode="External"/><Relationship Id="rId146" Type="http://schemas.openxmlformats.org/officeDocument/2006/relationships/hyperlink" Target="/index.php?title=(none)&amp;action=edit&amp;section=5" TargetMode="External"/><Relationship Id="rId167" Type="http://schemas.openxmlformats.org/officeDocument/2006/relationships/hyperlink" Target="/index.php?title=(none)&amp;action=edit&amp;section=6" TargetMode="External"/><Relationship Id="rId188" Type="http://schemas.openxmlformats.org/officeDocument/2006/relationships/hyperlink" Target="/wiki/File:Wilf_Batty_last_wild_Thylacine.jpg" TargetMode="External"/><Relationship Id="rId311" Type="http://schemas.openxmlformats.org/officeDocument/2006/relationships/hyperlink" Target="/wiki/Category:Mammals_of_New_Guinea" TargetMode="External"/><Relationship Id="rId71" Type="http://schemas.openxmlformats.org/officeDocument/2006/relationships/hyperlink" Target="/wiki/Canidae" TargetMode="External"/><Relationship Id="rId92" Type="http://schemas.openxmlformats.org/officeDocument/2006/relationships/hyperlink" Target="/wiki/Opossum" TargetMode="External"/><Relationship Id="rId213" Type="http://schemas.openxmlformats.org/officeDocument/2006/relationships/hyperlink" Target="/wiki/Germans" TargetMode="External"/><Relationship Id="rId234" Type="http://schemas.openxmlformats.org/officeDocument/2006/relationships/hyperlink" Target="/wiki/Australian_Museum" TargetMode="External"/><Relationship Id="rId2" Type="http://schemas.openxmlformats.org/officeDocument/2006/relationships/styles" Target="styles.xml"/><Relationship Id="rId29" Type="http://schemas.openxmlformats.org/officeDocument/2006/relationships/hyperlink" Target="/wiki/Numbat" TargetMode="External"/><Relationship Id="rId255" Type="http://schemas.openxmlformats.org/officeDocument/2006/relationships/hyperlink" Target="/wiki/Supporter" TargetMode="External"/><Relationship Id="rId276" Type="http://schemas.openxmlformats.org/officeDocument/2006/relationships/hyperlink" Target="/index.php?title=(none)&amp;action=edit&amp;section=14" TargetMode="External"/><Relationship Id="rId297" Type="http://schemas.openxmlformats.org/officeDocument/2006/relationships/hyperlink" Target="http://thylacineresearchunit.org/" TargetMode="External"/><Relationship Id="rId40" Type="http://schemas.openxmlformats.org/officeDocument/2006/relationships/hyperlink" Target="/index.php?title=(none)&amp;action=edit&amp;section=2" TargetMode="External"/><Relationship Id="rId115" Type="http://schemas.openxmlformats.org/officeDocument/2006/relationships/hyperlink" Target="/wiki/Template:Convert" TargetMode="External"/><Relationship Id="rId136" Type="http://schemas.openxmlformats.org/officeDocument/2006/relationships/hyperlink" Target="/wiki/Eucalyptus" TargetMode="External"/><Relationship Id="rId157" Type="http://schemas.openxmlformats.org/officeDocument/2006/relationships/hyperlink" Target="/wiki/Dingo" TargetMode="External"/><Relationship Id="rId178" Type="http://schemas.openxmlformats.org/officeDocument/2006/relationships/hyperlink" Target="/wiki/Henry_Burrell" TargetMode="External"/><Relationship Id="rId301" Type="http://schemas.openxmlformats.org/officeDocument/2006/relationships/hyperlink" Target="http://news.bbc.co.uk/1/hi/sci/tech/7825011.stm" TargetMode="External"/><Relationship Id="rId61" Type="http://schemas.openxmlformats.org/officeDocument/2006/relationships/hyperlink" Target="/wiki/Miocene" TargetMode="External"/><Relationship Id="rId82" Type="http://schemas.openxmlformats.org/officeDocument/2006/relationships/hyperlink" Target="/wiki/Marc-Joseph_Marion_du_Fresne" TargetMode="External"/><Relationship Id="rId199" Type="http://schemas.openxmlformats.org/officeDocument/2006/relationships/hyperlink" Target="/wiki/Animal_communication" TargetMode="External"/><Relationship Id="rId203" Type="http://schemas.openxmlformats.org/officeDocument/2006/relationships/hyperlink" Target="/wiki/International_Union_for_Conservation_of_Na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11212</Words>
  <Characters>56061</Characters>
  <Application>Microsoft Office Word</Application>
  <DocSecurity>0</DocSecurity>
  <Lines>467</Lines>
  <Paragraphs>134</Paragraphs>
  <ScaleCrop>false</ScaleCrop>
  <Company/>
  <LinksUpToDate>false</LinksUpToDate>
  <CharactersWithSpaces>67139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