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unning-physics-vpl-with-docker-compose"/>
    <w:p>
      <w:pPr>
        <w:pStyle w:val="Heading1"/>
      </w:pPr>
      <w:r>
        <w:t xml:space="preserve">Running Physics VPL with Docker Compose</w:t>
      </w:r>
    </w:p>
    <w:p>
      <w:pPr>
        <w:pStyle w:val="FirstParagraph"/>
      </w:pPr>
      <w:r>
        <w:t xml:space="preserve">This is the "send it to someone and they run one command" path. It bundles</w:t>
      </w:r>
      <w:r>
        <w:t xml:space="preserve"> </w:t>
      </w:r>
      <w:r>
        <w:rPr>
          <w:b/>
          <w:bCs/>
        </w:rPr>
        <w:t xml:space="preserve">everything</w:t>
      </w:r>
      <w:r>
        <w:t xml:space="preserve"> </w:t>
      </w:r>
      <w:r>
        <w:t xml:space="preserve">— the Next.js app, Python + NumPy, MongoDB, and Ollama itself — into containers, so the only thing a recipient needs pre-installed is</w:t>
      </w:r>
      <w:r>
        <w:t xml:space="preserve"> </w:t>
      </w:r>
      <w:hyperlink r:id="rId9">
        <w:r>
          <w:rPr>
            <w:rStyle w:val="Hyperlink"/>
          </w:rPr>
          <w:t xml:space="preserve">Docker Desktop</w:t>
        </w:r>
      </w:hyperlink>
      <w:r>
        <w:t xml:space="preserve">. No Node, no Python, no MongoDB Atlas account, no manually installing Ollama.</w:t>
      </w:r>
    </w:p>
    <w:p>
      <w:pPr>
        <w:pStyle w:val="BodyText"/>
      </w:pPr>
      <w:r>
        <w:t xml:space="preserve">The one thing this</w:t>
      </w:r>
      <w:r>
        <w:t xml:space="preserve"> </w:t>
      </w:r>
      <w:r>
        <w:rPr>
          <w:b/>
          <w:bCs/>
        </w:rPr>
        <w:t xml:space="preserve">can't</w:t>
      </w:r>
      <w:r>
        <w:t xml:space="preserve"> </w:t>
      </w:r>
      <w:r>
        <w:t xml:space="preserve">fully paper over is the LLM model choice: different machines can realistically run different model sizes (a 14B-parameter model needs a strong GPU to be fast; a 3B model runs tolerably on CPU alone). That's handled with one environment variable, explained below — not a rebuild.</w:t>
      </w:r>
    </w:p>
    <w:bookmarkStart w:id="10" w:name="where-to-run-these-commands"/>
    <w:p>
      <w:pPr>
        <w:pStyle w:val="Heading2"/>
      </w:pPr>
      <w:r>
        <w:t xml:space="preserve">Where to run these commands</w:t>
      </w:r>
    </w:p>
    <w:p>
      <w:pPr>
        <w:pStyle w:val="FirstParagraph"/>
      </w:pPr>
      <w:r>
        <w:t xml:space="preserve">Every command on this page (</w:t>
      </w:r>
      <w:r>
        <w:rPr>
          <w:rStyle w:val="VerbatimChar"/>
        </w:rPr>
        <w:t xml:space="preserve">docker compose up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 compose logs ...</w:t>
      </w:r>
      <w:r>
        <w:t xml:space="preserve">, etc.) goes in a</w:t>
      </w:r>
      <w:r>
        <w:t xml:space="preserve"> </w:t>
      </w:r>
      <w:r>
        <w:rPr>
          <w:b/>
          <w:bCs/>
        </w:rPr>
        <w:t xml:space="preserve">regular terminal on your own machine</w:t>
      </w:r>
      <w:r>
        <w:t xml:space="preserve"> </w:t>
      </w:r>
      <w:r>
        <w:t xml:space="preserve">— PowerShell, Command Prompt, or Git Bash on Windows, Terminal on macOS/Linux. Open it and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into the folder where you cloned the project first.</w:t>
      </w:r>
    </w:p>
    <w:p>
      <w:pPr>
        <w:pStyle w:val="BodyText"/>
      </w:pPr>
      <w:r>
        <w:t xml:space="preserve">This isn't a one-time thing —</w:t>
      </w:r>
      <w:r>
        <w:t xml:space="preserve"> </w:t>
      </w:r>
      <w:r>
        <w:rPr>
          <w:b/>
          <w:bCs/>
        </w:rPr>
        <w:t xml:space="preserve">every single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 compose ...</w:t>
      </w:r>
      <w:r>
        <w:rPr>
          <w:b/>
          <w:bCs/>
        </w:rPr>
        <w:t xml:space="preserve"> </w:t>
      </w:r>
      <w:r>
        <w:rPr>
          <w:b/>
          <w:bCs/>
        </w:rPr>
        <w:t xml:space="preserve">command on this page must be executed while your terminal's current directory is that project folder</w:t>
      </w:r>
      <w:r>
        <w:t xml:space="preserve"> </w:t>
      </w:r>
      <w:r>
        <w:t xml:space="preserve">(the one containing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), not just the first one. If you open a new terminal window/tab later, or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somewhere else in between,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back into the project folder before running the next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command — otherwise it won't find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and will either fail outright or (if you have other compose projects) target the wrong one entirely.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same as the terminal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Docker Desktop's UI (the</w:t>
      </w:r>
      <w:r>
        <w:t xml:space="preserve"> </w:t>
      </w:r>
      <w:r>
        <w:rPr>
          <w:rStyle w:val="VerbatimChar"/>
        </w:rPr>
        <w:t xml:space="preserve">&gt;_</w:t>
      </w:r>
      <w:r>
        <w:t xml:space="preserve"> </w:t>
      </w:r>
      <w:r>
        <w:t xml:space="preserve">"Exec" button you get by clicking on a running container). That one opens a shell</w:t>
      </w:r>
      <w:r>
        <w:t xml:space="preserve"> </w:t>
      </w:r>
      <w:r>
        <w:rPr>
          <w:i/>
          <w:iCs/>
        </w:rPr>
        <w:t xml:space="preserve">inside one specific container</w:t>
      </w:r>
      <w:r>
        <w:t xml:space="preserve"> </w:t>
      </w:r>
      <w:r>
        <w:t xml:space="preserve">— useful for poking around inside it directly (e.g. running</w:t>
      </w:r>
      <w:r>
        <w:t xml:space="preserve"> </w:t>
      </w:r>
      <w:r>
        <w:rPr>
          <w:rStyle w:val="VerbatimChar"/>
        </w:rPr>
        <w:t xml:space="preserve">mongosh</w:t>
      </w:r>
      <w:r>
        <w:t xml:space="preserve"> </w:t>
      </w:r>
      <w:r>
        <w:t xml:space="preserve">by hand), but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itself isn't installed inside any container; it's a tool on your host machine that starts and orchestrates all of them from outside. Don't run the commands below in that container Exec terminal — they won't work there.</w:t>
      </w:r>
    </w:p>
    <w:bookmarkEnd w:id="10"/>
    <w:bookmarkStart w:id="12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https://github.com/orshterenshus/physics_vpl.git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physics_vpl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 any text editor and set</w:t>
      </w:r>
      <w:r>
        <w:t xml:space="preserve"> </w:t>
      </w:r>
      <w:r>
        <w:rPr>
          <w:rStyle w:val="VerbatimChar"/>
        </w:rPr>
        <w:t xml:space="preserve">AUTH_SECRET</w:t>
      </w:r>
      <w:r>
        <w:t xml:space="preserve"> </w:t>
      </w:r>
      <w:r>
        <w:t xml:space="preserve">to a random string. To generate one, type this command in the same terminal (cmd, PowerShell, or whatever you used for the commands above) and press Enter: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32</w:t>
      </w:r>
    </w:p>
    <w:p>
      <w:pPr>
        <w:pStyle w:val="FirstParagraph"/>
      </w:pPr>
      <w:r>
        <w:t xml:space="preserve">It'll print a random string directly in the terminal — copy that and paste it after</w:t>
      </w:r>
      <w:r>
        <w:t xml:space="preserve"> </w:t>
      </w:r>
      <w:r>
        <w:rPr>
          <w:rStyle w:val="VerbatimChar"/>
        </w:rPr>
        <w:t xml:space="preserve">AUTH_SECRET=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(If your terminal says it doesn't recognize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, just type any long random string of letters/numbers yourself instead — it doesn't need to come from that specific command, it just needs to be long and random.)</w:t>
      </w:r>
    </w:p>
    <w:p>
      <w:pPr>
        <w:pStyle w:val="BodyText"/>
      </w:pPr>
      <w:r>
        <w:t xml:space="preserve">Leave</w:t>
      </w:r>
      <w:r>
        <w:t xml:space="preserve"> </w:t>
      </w:r>
      <w:r>
        <w:rPr>
          <w:rStyle w:val="VerbatimChar"/>
        </w:rPr>
        <w:t xml:space="preserve">ADMIN_EMAIL</w:t>
      </w:r>
      <w:r>
        <w:t xml:space="preserve">/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as the default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— you'll be forced to replace it with a real password the first time you actually log in, so there's no need to pick one now (see below). Leave</w:t>
      </w:r>
      <w:r>
        <w:t xml:space="preserve"> </w:t>
      </w:r>
      <w:r>
        <w:rPr>
          <w:rStyle w:val="VerbatimChar"/>
        </w:rPr>
        <w:t xml:space="preserve">OLLAMA_MODEL</w:t>
      </w:r>
      <w:r>
        <w:t xml:space="preserve"> </w:t>
      </w:r>
      <w:r>
        <w:t xml:space="preserve">as the default too unless you know your machine has a strong GPU (see</w:t>
      </w:r>
      <w:r>
        <w:t xml:space="preserve"> </w:t>
      </w:r>
      <w:hyperlink w:anchor="choosing-a-model">
        <w:r>
          <w:rPr>
            <w:rStyle w:val="Hyperlink"/>
          </w:rPr>
          <w:t xml:space="preserve">Choosing a model</w:t>
        </w:r>
      </w:hyperlink>
      <w:r>
        <w:t xml:space="preserve"> </w:t>
      </w:r>
      <w:r>
        <w:t xml:space="preserve">below).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First run will take a while — it builds the app image, downloads the</w:t>
      </w:r>
      <w:r>
        <w:t xml:space="preserve"> </w:t>
      </w:r>
      <w:r>
        <w:rPr>
          <w:rStyle w:val="VerbatimChar"/>
        </w:rPr>
        <w:t xml:space="preserve">mongo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 </w:t>
      </w:r>
      <w:r>
        <w:t xml:space="preserve">base images, and downloads the model itself (a few GB). Watch progress with: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ollama-pull</w:t>
      </w:r>
    </w:p>
    <w:p>
      <w:pPr>
        <w:pStyle w:val="FirstParagraph"/>
      </w:pPr>
      <w:r>
        <w:t xml:space="preserve">The example problems (Particle Trajectory, Bouncing Ball, etc.) are inserted automatically by the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service, and a first admin account is created automatically by the</w:t>
      </w:r>
      <w:r>
        <w:t xml:space="preserve"> </w:t>
      </w:r>
      <w:r>
        <w:rPr>
          <w:rStyle w:val="VerbatimChar"/>
        </w:rPr>
        <w:t xml:space="preserve">bootstrap-admin</w:t>
      </w:r>
      <w:r>
        <w:t xml:space="preserve"> </w:t>
      </w:r>
      <w:r>
        <w:t xml:space="preserve">service — neither needs a manual command. Its sign-in details come straight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ADMIN_EMAIL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. Confirm it worked with: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bootstrap-admin</w:t>
      </w:r>
    </w:p>
    <w:p>
      <w:pPr>
        <w:pStyle w:val="FirstParagraph"/>
      </w:pPr>
      <w:r>
        <w:t xml:space="preserve">which prints something like: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</w:t>
      </w:r>
      <w:r>
        <w:br/>
      </w:r>
      <w:r>
        <w:rPr>
          <w:rStyle w:val="VerbatimChar"/>
        </w:rPr>
        <w:t xml:space="preserve">First admin account created: Admin &lt;admin&gt;</w:t>
      </w:r>
      <w:r>
        <w:br/>
      </w:r>
      <w:r>
        <w:rPr>
          <w:rStyle w:val="VerbatimChar"/>
        </w:rPr>
        <w:t xml:space="preserve">Sign in at http://localhost:3000/login using "Admin? Sign in</w:t>
      </w:r>
      <w:r>
        <w:br/>
      </w:r>
      <w:r>
        <w:rPr>
          <w:rStyle w:val="VerbatimChar"/>
        </w:rPr>
        <w:t xml:space="preserve">with email &amp; password" with that email and the ADMIN_PASSWORD</w:t>
      </w:r>
      <w:r>
        <w:br/>
      </w:r>
      <w:r>
        <w:rPr>
          <w:rStyle w:val="VerbatimChar"/>
        </w:rPr>
        <w:t xml:space="preserve">you set in .env. You'll be asked to set a new password the</w:t>
      </w:r>
      <w:r>
        <w:br/>
      </w:r>
      <w:r>
        <w:rPr>
          <w:rStyle w:val="VerbatimChar"/>
        </w:rPr>
        <w:t xml:space="preserve">first time you log in.</w:t>
      </w:r>
      <w:r>
        <w:br/>
      </w:r>
      <w:r>
        <w:rPr>
          <w:rStyle w:val="VerbatimChar"/>
        </w:rPr>
        <w:t xml:space="preserve">========================================================</w:t>
      </w:r>
    </w:p>
    <w:p>
      <w:pPr>
        <w:pStyle w:val="FirstParagraph"/>
      </w:pPr>
      <w:r>
        <w:t xml:space="preserve">This account is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(the highest of the three roles —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), not "teacher." Admin includes every teacher capability (creating/editing problems, viewing all submissions) plus user management, so you can do everything a teacher can right away, and also create teacher, student, and additional admin accounts from the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page.</w:t>
      </w:r>
    </w:p>
    <w:p>
      <w:pPr>
        <w:pStyle w:val="BodyText"/>
      </w:pPr>
      <w:r>
        <w:t xml:space="preserve">Open</w:t>
      </w:r>
      <w:r>
        <w:t xml:space="preserve"> </w:t>
      </w:r>
      <w:hyperlink r:id="rId11">
        <w:r>
          <w:rPr>
            <w:rStyle w:val="Hyperlink"/>
          </w:rPr>
          <w:t xml:space="preserve">http://localhost:3000/login</w:t>
        </w:r>
      </w:hyperlink>
      <w:r>
        <w:t xml:space="preserve">, click "Admin? Sign in with email &amp; password," and sign in with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(or whatever you set</w:t>
      </w:r>
      <w:r>
        <w:t xml:space="preserve"> </w:t>
      </w:r>
      <w:r>
        <w:rPr>
          <w:rStyle w:val="VerbatimChar"/>
        </w:rPr>
        <w:t xml:space="preserve">ADMIN_EMAIL</w:t>
      </w:r>
      <w:r>
        <w:t xml:space="preserve">/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to). The username field accepts a plain word like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not just real email addresses. The moment you sign in, every page redirects you to set a real password (8+ characters) before you can do anything else — the original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stops working as soon as you save the new one. After that, log in with the new password as many times as you want; unlike student/teacher login codes, it doesn't expire on use. Change it again any time from the Users page ("Set new password"), including for your own account.</w:t>
      </w:r>
    </w:p>
    <w:p>
      <w:pPr>
        <w:pStyle w:val="BodyText"/>
      </w:pPr>
      <w:r>
        <w:t xml:space="preserve">If you ever re-run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after an admin already exists,</w:t>
      </w:r>
      <w:r>
        <w:t xml:space="preserve"> </w:t>
      </w:r>
      <w:r>
        <w:rPr>
          <w:rStyle w:val="VerbatimChar"/>
        </w:rPr>
        <w:t xml:space="preserve">bootstrap-admin</w:t>
      </w:r>
      <w:r>
        <w:t xml:space="preserve">'s logs will just say so and exit — it won't create a second account or touch the existing one (see</w:t>
      </w:r>
      <w:r>
        <w:t xml:space="preserve"> </w:t>
      </w:r>
      <w:hyperlink w:anchor="locked-out">
        <w:r>
          <w:rPr>
            <w:rStyle w:val="Hyperlink"/>
          </w:rPr>
          <w:t xml:space="preserve">Locked out?</w:t>
        </w:r>
      </w:hyperlink>
      <w:r>
        <w:t xml:space="preserve"> </w:t>
      </w:r>
      <w:r>
        <w:t xml:space="preserve">if you need to reset a password instead).</w:t>
      </w:r>
    </w:p>
    <w:bookmarkEnd w:id="12"/>
    <w:bookmarkStart w:id="13" w:name="whats-actually-running"/>
    <w:p>
      <w:pPr>
        <w:pStyle w:val="Heading2"/>
      </w:pPr>
      <w:r>
        <w:t xml:space="preserve">What's actually running</w:t>
      </w:r>
    </w:p>
    <w:p>
      <w:pPr>
        <w:pStyle w:val="FirstParagraph"/>
      </w:pPr>
      <w:r>
        <w:rPr>
          <w:rStyle w:val="VerbatimChar"/>
        </w:rPr>
        <w:t xml:space="preserve">docker compose up</w:t>
      </w:r>
      <w:r>
        <w:t xml:space="preserve"> </w:t>
      </w:r>
      <w:r>
        <w:t xml:space="preserve">starts containers on a private network Compose creates automatically, where each one can reach the others by service name: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Reachable 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This repo, built from the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 </w:t>
            </w:r>
            <w:r>
              <w:t xml:space="preserve">(Next.js + a Python3/NumPy runtime for grading code execution)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  <w:r>
              <w:t xml:space="preserve"> </w:t>
            </w:r>
            <w:r>
              <w:t xml:space="preserve">from your browser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mongo</w:t>
            </w:r>
          </w:p>
        </w:tc>
        <w:tc>
          <w:tcPr/>
          <w:p>
            <w:pPr>
              <w:pStyle w:val="Compact"/>
            </w:pPr>
            <w:r>
              <w:t xml:space="preserve">Official</w:t>
            </w:r>
            <w:r>
              <w:t xml:space="preserve"> </w:t>
            </w:r>
            <w:r>
              <w:rPr>
                <w:rStyle w:val="VerbatimChar"/>
              </w:rPr>
              <w:t xml:space="preserve">mongo:7</w:t>
            </w:r>
            <w:r>
              <w:t xml:space="preserve"> </w:t>
            </w: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mongo:27017</w:t>
            </w:r>
            <w:r>
              <w:t xml:space="preserve"> </w:t>
            </w:r>
            <w:r>
              <w:t xml:space="preserve">from inside the network; also</w:t>
            </w:r>
            <w:r>
              <w:t xml:space="preserve"> </w:t>
            </w:r>
            <w:r>
              <w:rPr>
                <w:rStyle w:val="VerbatimChar"/>
              </w:rPr>
              <w:t xml:space="preserve">localhost:27017</w:t>
            </w:r>
            <w:r>
              <w:t xml:space="preserve"> </w:t>
            </w:r>
            <w:r>
              <w:t xml:space="preserve">from your host (bound to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 </w:t>
            </w:r>
            <w:r>
              <w:t xml:space="preserve">only) so you can inspect it with</w:t>
            </w:r>
            <w:r>
              <w:t xml:space="preserve"> </w:t>
            </w:r>
            <w:r>
              <w:rPr>
                <w:rStyle w:val="VerbatimChar"/>
              </w:rPr>
              <w:t xml:space="preserve">mongosh</w:t>
            </w:r>
            <w:r>
              <w:t xml:space="preserve">/Compass if you want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Official</w:t>
            </w:r>
            <w:r>
              <w:t xml:space="preserve"> </w:t>
            </w:r>
            <w:r>
              <w:rPr>
                <w:rStyle w:val="VerbatimChar"/>
              </w:rPr>
              <w:t xml:space="preserve">ollama/ollama</w:t>
            </w:r>
            <w:r>
              <w:t xml:space="preserve"> </w:t>
            </w:r>
            <w:r>
              <w:t xml:space="preserve">image — the actual LLM inference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http://localhost:11434</w:t>
            </w:r>
            <w:r>
              <w:t xml:space="preserve"> </w:t>
            </w:r>
            <w:r>
              <w:t xml:space="preserve">(exposed mainly so you can run</w:t>
            </w:r>
            <w:r>
              <w:t xml:space="preserve"> </w:t>
            </w:r>
            <w:r>
              <w:rPr>
                <w:rStyle w:val="VerbatimChar"/>
              </w:rPr>
              <w:t xml:space="preserve">ollama</w:t>
            </w:r>
            <w:r>
              <w:t xml:space="preserve"> </w:t>
            </w:r>
            <w:r>
              <w:t xml:space="preserve">CLI commands against it directly if you want)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ollama-pull</w:t>
            </w:r>
          </w:p>
        </w:tc>
        <w:tc>
          <w:tcPr/>
          <w:p>
            <w:pPr>
              <w:pStyle w:val="Compact"/>
            </w:pPr>
            <w:r>
              <w:t xml:space="preserve">One-shot — runs once, downloads the model named in</w:t>
            </w:r>
            <w:r>
              <w:t xml:space="preserve"> </w:t>
            </w:r>
            <w:r>
              <w:rPr>
                <w:rStyle w:val="VerbatimChar"/>
              </w:rPr>
              <w:t xml:space="preserve">OLLAMA_MODEL</w:t>
            </w:r>
            <w:r>
              <w:t xml:space="preserve">, then exits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One-shot — runs once, inserts the example problems, then exits. Safe to re-run (it clears those chapters first, so it never duplicates)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bootstrap-admin</w:t>
            </w:r>
          </w:p>
        </w:tc>
        <w:tc>
          <w:tcPr/>
          <w:p>
            <w:pPr>
              <w:pStyle w:val="Compact"/>
            </w:pPr>
            <w:r>
              <w:t xml:space="preserve">One-shot — waits for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to be healthy, then creates the first admin account from</w:t>
            </w:r>
            <w:r>
              <w:t xml:space="preserve"> </w:t>
            </w:r>
            <w:r>
              <w:rPr>
                <w:rStyle w:val="VerbatimChar"/>
              </w:rPr>
              <w:t xml:space="preserve">ADMIN_NAME</w:t>
            </w:r>
            <w:r>
              <w:t xml:space="preserve">/</w:t>
            </w:r>
            <w:r>
              <w:rPr>
                <w:rStyle w:val="VerbatimChar"/>
              </w:rPr>
              <w:t xml:space="preserve">ADMIN_EMAIL</w:t>
            </w:r>
            <w:r>
              <w:t xml:space="preserve">/</w:t>
            </w:r>
            <w:r>
              <w:rPr>
                <w:rStyle w:val="VerbatimChar"/>
              </w:rPr>
              <w:t xml:space="preserve">ADMIN_PASSWORD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Two named volumes (</w:t>
      </w:r>
      <w:r>
        <w:rPr>
          <w:rStyle w:val="VerbatimChar"/>
        </w:rPr>
        <w:t xml:space="preserve">mongo_data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ollama_data</w:t>
      </w:r>
      <w:r>
        <w:t xml:space="preserve">) persist the database and the downloaded model(s) across restarts, so you only download the model once.</w:t>
      </w:r>
    </w:p>
    <w:p>
      <w:pPr>
        <w:pStyle w:val="BodyText"/>
      </w:pPr>
      <w:r>
        <w:t xml:space="preserve">There's no Mongo username/password configured —</w:t>
      </w:r>
      <w:r>
        <w:t xml:space="preserve"> </w:t>
      </w:r>
      <w:r>
        <w:rPr>
          <w:rStyle w:val="VerbatimChar"/>
        </w:rPr>
        <w:t xml:space="preserve">mongo</w:t>
      </w:r>
      <w:r>
        <w:t xml:space="preserve"> </w:t>
      </w:r>
      <w:r>
        <w:t xml:space="preserve">isn't reachable from anywhere except this machine and the other containers, so for a local single-user setup like this, authentication adds little real protection. If you ever deploy this somewhere more exposed than your own machine, add one.</w:t>
      </w:r>
    </w:p>
    <w:bookmarkEnd w:id="13"/>
    <w:bookmarkStart w:id="16" w:name="choosing-a-model"/>
    <w:p>
      <w:pPr>
        <w:pStyle w:val="Heading2"/>
      </w:pPr>
      <w:r>
        <w:t xml:space="preserve">Choosing a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Your machine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OLLAMA_MODEL</w:t>
            </w:r>
            <w:r>
              <w:t xml:space="preserve"> </w:t>
            </w: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dedicated GPU / unsure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qwen2.5:3b</w:t>
            </w:r>
            <w:r>
              <w:t xml:space="preserve"> </w:t>
            </w:r>
            <w:r>
              <w:t xml:space="preserve">(the default)</w:t>
            </w:r>
          </w:p>
        </w:tc>
        <w:tc>
          <w:tcPr/>
          <w:p>
            <w:pPr>
              <w:pStyle w:val="Compact"/>
            </w:pPr>
            <w:r>
              <w:t xml:space="preserve">Runs on CPU. Grading will take longer per submission than a GPU setup, but it works on essentially any machine.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Mid-range NVIDIA GPU (8GB+ VRAM)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qwen2.5:7b</w:t>
            </w:r>
          </w:p>
        </w:tc>
        <w:tc>
          <w:tcPr/>
          <w:p>
            <w:pPr>
              <w:pStyle w:val="Compact"/>
            </w:pPr>
            <w:r>
              <w:t xml:space="preserve">A good middle ground — noticeably better grading quality than the 3B model, without needing as much VRAM as the 14B one. Still benefits from the GPU setup below.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 a strong NVIDIA GPU (16GB+ VRAM)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qwen2.5:14b</w:t>
            </w:r>
          </w:p>
        </w:tc>
        <w:tc>
          <w:tcPr/>
          <w:p>
            <w:pPr>
              <w:pStyle w:val="Compact"/>
            </w:pPr>
            <w:r>
              <w:t xml:space="preserve">Significantly better grading quality. Requires the extra GPU setup below — without it, a 14B model on CPU alone will be very slow.</w:t>
            </w:r>
          </w:p>
        </w:tc>
      </w:tr>
    </w:tbl>
    <w:p>
      <w:pPr>
        <w:pStyle w:val="BodyText"/>
      </w:pPr>
      <w:r>
        <w:t xml:space="preserve">To change the model on a machine that's already running: edit</w:t>
      </w:r>
      <w:r>
        <w:t xml:space="preserve"> </w:t>
      </w:r>
      <w:r>
        <w:rPr>
          <w:rStyle w:val="VerbatimChar"/>
        </w:rPr>
        <w:t xml:space="preserve">OLLAMA_MODEL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then run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again. Compose detects that the</w:t>
      </w:r>
      <w:r>
        <w:t xml:space="preserve"> </w:t>
      </w:r>
      <w:r>
        <w:rPr>
          <w:rStyle w:val="VerbatimChar"/>
        </w:rPr>
        <w:t xml:space="preserve">ollama-pull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services' configuration changed and recreates only those two — it pulls the new model and restarts the app pointed at it.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--build</w:t>
      </w:r>
      <w:r>
        <w:rPr>
          <w:b/>
          <w:bCs/>
        </w:rPr>
        <w:t xml:space="preserve"> </w:t>
      </w:r>
      <w:r>
        <w:rPr>
          <w:b/>
          <w:bCs/>
        </w:rPr>
        <w:t xml:space="preserve">and no image rebuild needed</w:t>
      </w:r>
      <w:r>
        <w:t xml:space="preserve"> </w:t>
      </w:r>
      <w:r>
        <w:t xml:space="preserve">— the model name is a runtime setting, never baked into any image.</w:t>
      </w:r>
    </w:p>
    <w:bookmarkStart w:id="15" w:name="enabling-gpu-acceleration-nvidia-only"/>
    <w:p>
      <w:pPr>
        <w:pStyle w:val="Heading3"/>
      </w:pPr>
      <w:r>
        <w:t xml:space="preserve">Enabling GPU acceleration (NVIDIA only)</w:t>
      </w:r>
    </w:p>
    <w:p>
      <w:pPr>
        <w:pStyle w:val="FirstParagraph"/>
      </w:pPr>
      <w:r>
        <w:t xml:space="preserve">By default, Ollama runs on CPU inside the container — this is what makes the setup work on literally any machine, with the tradeoff of slower inference. If the host has an NVIDIA GPU:</w:t>
      </w:r>
    </w:p>
    <w:p>
      <w:pPr>
        <w:pStyle w:val="Compact"/>
        <w:numPr>
          <w:ilvl w:val="0"/>
          <w:numId w:val="1001"/>
        </w:numPr>
      </w:pPr>
      <w:r>
        <w:t xml:space="preserve">Install the</w:t>
      </w:r>
      <w:r>
        <w:t xml:space="preserve"> </w:t>
      </w:r>
      <w:hyperlink r:id="rId14">
        <w:r>
          <w:rPr>
            <w:rStyle w:val="Hyperlink"/>
          </w:rPr>
          <w:t xml:space="preserve">NVIDIA Container Toolkit</w:t>
        </w:r>
      </w:hyperlink>
      <w:r>
        <w:t xml:space="preserve"> </w:t>
      </w:r>
      <w:r>
        <w:t xml:space="preserve">on the host (on Windows, this means using Docker Desktop with the WSL2 backend, which has GPU passthrough support built in once the toolkit is installed in your WSL2 distro).</w:t>
      </w:r>
    </w:p>
    <w:p>
      <w:pPr>
        <w:pStyle w:val="Compact"/>
        <w:numPr>
          <w:ilvl w:val="0"/>
          <w:numId w:val="1001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uncomment the</w:t>
      </w:r>
      <w:r>
        <w:t xml:space="preserve"> </w:t>
      </w:r>
      <w:r>
        <w:rPr>
          <w:rStyle w:val="VerbatimChar"/>
        </w:rPr>
        <w:t xml:space="preserve">deploy.resources.reservations.devices</w:t>
      </w:r>
      <w:r>
        <w:t xml:space="preserve"> </w:t>
      </w:r>
      <w:r>
        <w:t xml:space="preserve">block under the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 </w:t>
      </w:r>
      <w:r>
        <w:t xml:space="preserve">service.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docker compose up -d</w:t>
      </w:r>
      <w:r>
        <w:t xml:space="preserve"> </w:t>
      </w:r>
      <w:r>
        <w:t xml:space="preserve">again.</w:t>
      </w:r>
    </w:p>
    <w:p>
      <w:pPr>
        <w:pStyle w:val="FirstParagraph"/>
      </w:pPr>
      <w:r>
        <w:t xml:space="preserve">There's no AMD/Apple Silicon GPU passthrough equivalent for Docker containers today — on those machines, CPU inference (the default) is the only option inside a container, regardless of model size chosen.</w:t>
      </w:r>
    </w:p>
    <w:bookmarkEnd w:id="15"/>
    <w:bookmarkEnd w:id="16"/>
    <w:bookmarkStart w:id="17" w:name="why-auth_trust_host-is-set"/>
    <w:p>
      <w:pPr>
        <w:pStyle w:val="Heading2"/>
      </w:pPr>
      <w:r>
        <w:t xml:space="preserve">Why</w:t>
      </w:r>
      <w:r>
        <w:t xml:space="preserve"> </w:t>
      </w:r>
      <w:r>
        <w:rPr>
          <w:rStyle w:val="VerbatimChar"/>
        </w:rPr>
        <w:t xml:space="preserve">AUTH_TRUST_HOST</w:t>
      </w:r>
      <w:r>
        <w:t xml:space="preserve"> </w:t>
      </w:r>
      <w:r>
        <w:t xml:space="preserve">is set</w:t>
      </w:r>
    </w:p>
    <w:p>
      <w:pPr>
        <w:pStyle w:val="FirstParagraph"/>
      </w:pPr>
      <w:r>
        <w:t xml:space="preserve">You'll notice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AUTH_TRUST_HOST=true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service. NextAuth refuses requests from a Host header it doesn't explicitly trust once running in production mode (</w:t>
      </w:r>
      <w:r>
        <w:rPr>
          <w:rStyle w:val="VerbatimChar"/>
        </w:rPr>
        <w:t xml:space="preserve">next start</w:t>
      </w:r>
      <w:r>
        <w:t xml:space="preserve">, which is what happens inside the container) — this restriction doesn't show up with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, only here. This is documented, expected behavior for a self-hosted single-machine deployment like this one, not a workaround for a bug.</w:t>
      </w:r>
    </w:p>
    <w:bookmarkEnd w:id="17"/>
    <w:bookmarkStart w:id="18" w:name="common-commands"/>
    <w:p>
      <w:pPr>
        <w:pStyle w:val="Heading2"/>
      </w:pPr>
      <w:r>
        <w:t xml:space="preserve">Common commands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            </w:t>
      </w:r>
      <w:r>
        <w:rPr>
          <w:rStyle w:val="CommentTok"/>
        </w:rPr>
        <w:t xml:space="preserve"># see what's running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app      </w:t>
      </w:r>
      <w:r>
        <w:rPr>
          <w:rStyle w:val="CommentTok"/>
        </w:rPr>
        <w:t xml:space="preserve"># tail the Next.js app's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          </w:t>
      </w:r>
      <w:r>
        <w:rPr>
          <w:rStyle w:val="CommentTok"/>
        </w:rPr>
        <w:t xml:space="preserve"># stop everything (data is preserved in volumes)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stop everything AND delete the database + downloaded models</w:t>
      </w:r>
      <w:r>
        <w:br/>
      </w:r>
      <w:r>
        <w:br/>
      </w:r>
      <w:r>
        <w:rPr>
          <w:rStyle w:val="CommentTok"/>
        </w:rPr>
        <w:t xml:space="preserve"># Look up every user's role and (for students/teachers) current login code: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mongo mongosh physics-lab </w:t>
      </w:r>
      <w:r>
        <w:rPr>
          <w:rStyle w:val="AttributeTok"/>
        </w:rPr>
        <w:t xml:space="preserve">--quiet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--eval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'db.users.find({}, {name:1, email:1, role:1, loginCode:1}).forEach(u =&gt; print(JSON.stringify(u)))'</w:t>
      </w:r>
    </w:p>
    <w:bookmarkEnd w:id="18"/>
    <w:bookmarkStart w:id="22" w:name="locked-out"/>
    <w:p>
      <w:pPr>
        <w:pStyle w:val="Heading2"/>
      </w:pPr>
      <w:r>
        <w:t xml:space="preserve">Locked out?</w:t>
      </w:r>
    </w:p>
    <w:p>
      <w:pPr>
        <w:pStyle w:val="FirstParagraph"/>
      </w:pPr>
      <w:r>
        <w:t xml:space="preserve">Recall: students/teachers use a one-time</w:t>
      </w:r>
      <w:r>
        <w:t xml:space="preserve"> </w:t>
      </w:r>
      <w:r>
        <w:rPr>
          <w:b/>
          <w:bCs/>
        </w:rPr>
        <w:t xml:space="preserve">code</w:t>
      </w:r>
      <w:r>
        <w:t xml:space="preserve">; admins use an</w:t>
      </w:r>
      <w:r>
        <w:t xml:space="preserve"> </w:t>
      </w:r>
      <w:r>
        <w:rPr>
          <w:b/>
          <w:bCs/>
        </w:rPr>
        <w:t xml:space="preserve">email + password</w:t>
      </w:r>
      <w:r>
        <w:t xml:space="preserve"> </w:t>
      </w:r>
      <w:r>
        <w:t xml:space="preserve">that doesn't expire on use (deliberately — an admin locked out with nobody else around to issue them a fresh code would otherwise have no way back in at all). What "locked out" means — and the fix — differs depending on which one got stuck.</w:t>
      </w:r>
    </w:p>
    <w:bookmarkStart w:id="19" w:name="X6450e0c3a24e81655054d22bf2151acb2f414e7"/>
    <w:p>
      <w:pPr>
        <w:pStyle w:val="Heading3"/>
      </w:pPr>
      <w:r>
        <w:t xml:space="preserve">A student/teacher's code was already used (and no admin is around to issue a new one)</w:t>
      </w:r>
    </w:p>
    <w:p>
      <w:pPr>
        <w:pStyle w:val="FirstParagraph"/>
      </w:pPr>
      <w:r>
        <w:t xml:space="preserve">Their</w:t>
      </w:r>
      <w:r>
        <w:t xml:space="preserve"> </w:t>
      </w:r>
      <w:r>
        <w:rPr>
          <w:rStyle w:val="VerbatimChar"/>
        </w:rPr>
        <w:t xml:space="preserve">loginCode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in the database the instant they log in once. Normally an admin would click "New code" for them on the Users page — but if nobody can currently log in to do that, set one directly: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mongo mongosh physics-lab </w:t>
      </w:r>
      <w:r>
        <w:rPr>
          <w:rStyle w:val="AttributeTok"/>
        </w:rPr>
        <w:t xml:space="preserve">--quiet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--eval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"db.users.updateOne({email: 'the-locked-out-user@example.com'}, {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set: {loginCode: 'NEWCODE1'}})"</w:t>
      </w:r>
    </w:p>
    <w:p>
      <w:pPr>
        <w:pStyle w:val="FirstParagraph"/>
      </w:pPr>
      <w:r>
        <w:t xml:space="preserve">Replace the email, and</w:t>
      </w:r>
      <w:r>
        <w:t xml:space="preserve"> </w:t>
      </w:r>
      <w:r>
        <w:rPr>
          <w:rStyle w:val="VerbatimChar"/>
        </w:rPr>
        <w:t xml:space="preserve">NEWCODE1</w:t>
      </w:r>
      <w:r>
        <w:t xml:space="preserve"> </w:t>
      </w:r>
      <w:r>
        <w:t xml:space="preserve">with anything you want (it's uppercased automatically on login regardless of case). Then log in with it at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like normal.</w:t>
      </w:r>
    </w:p>
    <w:bookmarkEnd w:id="19"/>
    <w:bookmarkStart w:id="20" w:name="X10a32b92b69d1a9f72608ea09377d2e6f767bff"/>
    <w:p>
      <w:pPr>
        <w:pStyle w:val="Heading3"/>
      </w:pPr>
      <w:r>
        <w:t xml:space="preserve">An admin can't log in (forgot the password, or it was never set correctly)</w:t>
      </w:r>
    </w:p>
    <w:p>
      <w:pPr>
        <w:pStyle w:val="FirstParagraph"/>
      </w:pPr>
      <w:r>
        <w:t xml:space="preserve">A password can't be reset with a plain</w:t>
      </w:r>
      <w:r>
        <w:t xml:space="preserve"> </w:t>
      </w:r>
      <w:r>
        <w:rPr>
          <w:rStyle w:val="VerbatimChar"/>
        </w:rPr>
        <w:t xml:space="preserve">mongosh $set</w:t>
      </w:r>
      <w:r>
        <w:t xml:space="preserve"> </w:t>
      </w:r>
      <w:r>
        <w:t xml:space="preserve">the way a code can — it's stored as a bcrypt hash, not the plaintext, so there's no "just set the field to something" shortcut. Use the dedicated reset script instead, which reuses the same image</w:t>
      </w:r>
      <w:r>
        <w:t xml:space="preserve"> </w:t>
      </w:r>
      <w:r>
        <w:rPr>
          <w:rStyle w:val="VerbatimChar"/>
        </w:rPr>
        <w:t xml:space="preserve">bootstrap-admin</w:t>
      </w:r>
      <w:r>
        <w:t xml:space="preserve"> </w:t>
      </w:r>
      <w:r>
        <w:t xml:space="preserve">is already built from: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bootstrap-admin node scripts/docker-reset-admin-password.mjs you@example.com a-new-password</w:t>
      </w:r>
    </w:p>
    <w:p>
      <w:pPr>
        <w:pStyle w:val="FirstParagraph"/>
      </w:pPr>
      <w:r>
        <w:t xml:space="preserve">This works even if</w:t>
      </w:r>
      <w:r>
        <w:t xml:space="preserve"> </w:t>
      </w:r>
      <w:r>
        <w:rPr>
          <w:rStyle w:val="VerbatimChar"/>
        </w:rPr>
        <w:t xml:space="preserve">bootstrap-admin</w:t>
      </w:r>
      <w:r>
        <w:t xml:space="preserve"> </w:t>
      </w:r>
      <w:r>
        <w:t xml:space="preserve">already ran and exited earlier —</w:t>
      </w:r>
      <w:r>
        <w:t xml:space="preserve"> </w:t>
      </w:r>
      <w:r>
        <w:rPr>
          <w:rStyle w:val="VerbatimChar"/>
        </w:rPr>
        <w:t xml:space="preserve">docker compose run</w:t>
      </w:r>
      <w:r>
        <w:t xml:space="preserve"> </w:t>
      </w:r>
      <w:r>
        <w:t xml:space="preserve">starts a fresh one-off container from that service's image regardless. If you're not sure of the email, look it up first with the command above (</w:t>
      </w:r>
      <w:r>
        <w:rPr>
          <w:rStyle w:val="VerbatimChar"/>
        </w:rPr>
        <w:t xml:space="preserve">role: "admin"</w:t>
      </w:r>
      <w:r>
        <w:t xml:space="preserve"> </w:t>
      </w:r>
      <w:r>
        <w:t xml:space="preserve">rows). Like every other way of setting an admin's password, this also forces a password change on next login — you'll land on</w:t>
      </w:r>
      <w:r>
        <w:t xml:space="preserve"> </w:t>
      </w:r>
      <w:r>
        <w:rPr>
          <w:rStyle w:val="VerbatimChar"/>
        </w:rPr>
        <w:t xml:space="preserve">/change-password</w:t>
      </w:r>
      <w:r>
        <w:t xml:space="preserve"> </w:t>
      </w:r>
      <w:r>
        <w:t xml:space="preserve">immediately after signing in with the password you just set here, and need to replace it before doing anything else.</w:t>
      </w:r>
    </w:p>
    <w:bookmarkEnd w:id="20"/>
    <w:bookmarkStart w:id="21" w:name="nobody--not-even-one-user--exists-at-all"/>
    <w:p>
      <w:pPr>
        <w:pStyle w:val="Heading3"/>
      </w:pPr>
      <w:r>
        <w:t xml:space="preserve">Nobody — not even one user — exists at all</w:t>
      </w:r>
    </w:p>
    <w:p>
      <w:pPr>
        <w:pStyle w:val="FirstParagraph"/>
      </w:pPr>
      <w:r>
        <w:t xml:space="preserve">This shouldn't normally happen once</w:t>
      </w:r>
      <w:r>
        <w:t xml:space="preserve"> </w:t>
      </w:r>
      <w:r>
        <w:rPr>
          <w:rStyle w:val="VerbatimChar"/>
        </w:rPr>
        <w:t xml:space="preserve">bootstrap-admin</w:t>
      </w:r>
      <w:r>
        <w:t xml:space="preserve"> </w:t>
      </w:r>
      <w:r>
        <w:t xml:space="preserve">has run successfully once, but if the database was wiped (</w:t>
      </w:r>
      <w:r>
        <w:rPr>
          <w:rStyle w:val="VerbatimChar"/>
        </w:rPr>
        <w:t xml:space="preserve">docker compose down -v</w:t>
      </w:r>
      <w:r>
        <w:t xml:space="preserve">) without a subsequent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, just bring the stack up again —</w:t>
      </w:r>
      <w:r>
        <w:t xml:space="preserve"> </w:t>
      </w:r>
      <w:r>
        <w:rPr>
          <w:rStyle w:val="VerbatimChar"/>
        </w:rPr>
        <w:t xml:space="preserve">bootstrap-admin</w:t>
      </w:r>
      <w:r>
        <w:t xml:space="preserve"> </w:t>
      </w:r>
      <w:r>
        <w:t xml:space="preserve">creates the first admin automatically from</w:t>
      </w:r>
      <w:r>
        <w:t xml:space="preserve"> </w:t>
      </w:r>
      <w:r>
        <w:rPr>
          <w:rStyle w:val="VerbatimChar"/>
        </w:rPr>
        <w:t xml:space="preserve">ADMIN_EMAIL</w:t>
      </w:r>
      <w:r>
        <w:t xml:space="preserve">/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21"/>
    <w:bookmarkEnd w:id="22"/>
    <w:bookmarkStart w:id="23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container keeps restarting, logs show a Mongo connection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mongo</w:t>
            </w:r>
            <w:r>
              <w:t xml:space="preserve"> </w:t>
            </w:r>
            <w:r>
              <w:t xml:space="preserve">hasn't finished its healthcheck yet — Compose's</w:t>
            </w:r>
            <w:r>
              <w:t xml:space="preserve"> </w:t>
            </w:r>
            <w:r>
              <w:rPr>
                <w:rStyle w:val="VerbatimChar"/>
              </w:rPr>
              <w:t xml:space="preserve">depends_on: condition: service_healthy</w:t>
            </w:r>
            <w:r>
              <w:t xml:space="preserve"> </w:t>
            </w:r>
            <w:r>
              <w:t xml:space="preserve">should already wait for this, but on a very slow first boot give it another minute and check</w:t>
            </w:r>
            <w:r>
              <w:t xml:space="preserve"> </w:t>
            </w:r>
            <w:r>
              <w:rPr>
                <w:rStyle w:val="VerbatimChar"/>
              </w:rPr>
              <w:t xml:space="preserve">docker compose 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Grading never finishes /</w:t>
            </w:r>
            <w:r>
              <w:t xml:space="preserve"> </w:t>
            </w:r>
            <w:r>
              <w:rPr>
                <w:rStyle w:val="VerbatimChar"/>
              </w:rPr>
              <w:t xml:space="preserve">ollama-pull</w:t>
            </w:r>
            <w:r>
              <w:t xml:space="preserve"> </w:t>
            </w:r>
            <w:r>
              <w:t xml:space="preserve">logs show download stuck</w:t>
            </w:r>
          </w:p>
        </w:tc>
        <w:tc>
          <w:tcPr/>
          <w:p>
            <w:pPr>
              <w:pStyle w:val="Compact"/>
            </w:pPr>
            <w:r>
              <w:t xml:space="preserve">Slow internet — the model is several GB. Check progress with</w:t>
            </w:r>
            <w:r>
              <w:t xml:space="preserve"> </w:t>
            </w:r>
            <w:r>
              <w:rPr>
                <w:rStyle w:val="VerbatimChar"/>
              </w:rPr>
              <w:t xml:space="preserve">docker compose logs -f ollama-pull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</w:t>
            </w:r>
            <w:r>
              <w:t xml:space="preserve"> </w:t>
            </w:r>
            <w:r>
              <w:t xml:space="preserve">fails immediately with an API/pipe connection error</w:t>
            </w:r>
          </w:p>
        </w:tc>
        <w:tc>
          <w:tcPr/>
          <w:p>
            <w:pPr>
              <w:pStyle w:val="Compact"/>
            </w:pPr>
            <w:r>
              <w:t xml:space="preserve">Docker Desktop itself isn't running yet — start it and wait for it to fully launch before retrying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Grading is extremely slow (a minute or more per submission)</w:t>
            </w:r>
          </w:p>
        </w:tc>
        <w:tc>
          <w:tcPr/>
          <w:p>
            <w:pPr>
              <w:pStyle w:val="Compact"/>
            </w:pPr>
            <w:r>
              <w:t xml:space="preserve">Expected on CPU-only inference with no GPU passthrough configured, especially with the 14B model. Switch to</w:t>
            </w:r>
            <w:r>
              <w:t xml:space="preserve"> </w:t>
            </w:r>
            <w:r>
              <w:rPr>
                <w:rStyle w:val="VerbatimChar"/>
              </w:rPr>
              <w:t xml:space="preserve">qwen2.5:3b</w:t>
            </w:r>
            <w:r>
              <w:t xml:space="preserve">, or set up GPU passthrough — see above. The submit page polls for up to 5 minutes and shows a "still working" message past 60 seconds, so this no longer looks stuck at "Pending..." the way it used to — if you're still on an older build where it does, pull the latest.</w:t>
            </w:r>
          </w:p>
        </w:tc>
      </w:tr>
    </w:tbl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://localhost:3000/login" TargetMode="External" /><Relationship Type="http://schemas.openxmlformats.org/officeDocument/2006/relationships/hyperlink" Id="rId14" Target="https://docs.nvidia.com/datacenter/cloud-native/container-toolkit/latest/install-guide.html" TargetMode="External" /><Relationship Type="http://schemas.openxmlformats.org/officeDocument/2006/relationships/hyperlink" Id="rId9" Target="https://www.docker.com/products/docker-deskto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://localhost:3000/login" TargetMode="External" /><Relationship Type="http://schemas.openxmlformats.org/officeDocument/2006/relationships/hyperlink" Id="rId14" Target="https://docs.nvidia.com/datacenter/cloud-native/container-toolkit/latest/install-guide.html" TargetMode="External" /><Relationship Type="http://schemas.openxmlformats.org/officeDocument/2006/relationships/hyperlink" Id="rId9" Target="https://www.docker.com/products/docker-deskto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2026-06-29T08:07:23Z</dcterms:created>
  <dcterms:modified xsi:type="dcterms:W3CDTF">2026-06-29T08:07:23Z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