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847" w:rsidRPr="00A028B1" w:rsidRDefault="00A028B1" w:rsidP="00A028B1">
      <w:pPr>
        <w:jc w:val="center"/>
        <w:rPr>
          <w:rFonts w:ascii="David" w:hAnsi="David" w:cs="David"/>
          <w:b/>
          <w:bCs/>
          <w:sz w:val="72"/>
          <w:szCs w:val="72"/>
          <w:u w:val="single"/>
          <w:rtl/>
        </w:rPr>
      </w:pPr>
      <w:r w:rsidRPr="00A028B1">
        <w:rPr>
          <w:rFonts w:ascii="David" w:hAnsi="David" w:cs="David"/>
          <w:b/>
          <w:bCs/>
          <w:sz w:val="72"/>
          <w:szCs w:val="72"/>
          <w:u w:val="single"/>
          <w:rtl/>
        </w:rPr>
        <w:t>מטלה 4</w:t>
      </w:r>
    </w:p>
    <w:p w:rsidR="00A028B1" w:rsidRDefault="00A028B1" w:rsidP="00A028B1">
      <w:pPr>
        <w:rPr>
          <w:rFonts w:ascii="David" w:hAnsi="David" w:cs="David"/>
          <w:sz w:val="36"/>
          <w:szCs w:val="36"/>
        </w:rPr>
      </w:pPr>
      <w:r w:rsidRPr="00A028B1">
        <w:rPr>
          <w:rFonts w:ascii="David" w:hAnsi="David" w:cs="David"/>
          <w:sz w:val="36"/>
          <w:szCs w:val="36"/>
          <w:rtl/>
        </w:rPr>
        <w:t>שאלה 1:</w:t>
      </w:r>
      <w:bookmarkStart w:id="0" w:name="OLE_LINK1"/>
      <w:bookmarkStart w:id="1" w:name="OLE_LINK2"/>
    </w:p>
    <w:p w:rsidR="0017772B" w:rsidRPr="0017772B" w:rsidRDefault="00A028B1" w:rsidP="0017772B">
      <w:pPr>
        <w:pStyle w:val="a3"/>
        <w:numPr>
          <w:ilvl w:val="1"/>
          <w:numId w:val="2"/>
        </w:numPr>
        <w:rPr>
          <w:rFonts w:ascii="David" w:hAnsi="David" w:cs="David"/>
          <w:color w:val="000000" w:themeColor="text1"/>
          <w:sz w:val="28"/>
          <w:szCs w:val="28"/>
        </w:rPr>
      </w:pPr>
      <w:r w:rsidRPr="0017772B">
        <w:rPr>
          <w:rFonts w:ascii="David" w:hAnsi="David" w:cs="David"/>
          <w:color w:val="000000" w:themeColor="text1"/>
          <w:sz w:val="28"/>
          <w:szCs w:val="28"/>
          <w:rtl/>
        </w:rPr>
        <w:t xml:space="preserve">התוכנית הראשית מקבלת משתנה מסוג </w:t>
      </w:r>
      <w:r w:rsidRPr="0017772B">
        <w:rPr>
          <w:rFonts w:ascii="David" w:hAnsi="David" w:cs="David"/>
          <w:color w:val="000000" w:themeColor="text1"/>
          <w:sz w:val="28"/>
          <w:szCs w:val="28"/>
        </w:rPr>
        <w:t>A</w:t>
      </w:r>
      <w:r w:rsidRPr="0017772B">
        <w:rPr>
          <w:rFonts w:ascii="David" w:hAnsi="David" w:cs="David"/>
          <w:color w:val="000000" w:themeColor="text1"/>
          <w:sz w:val="28"/>
          <w:szCs w:val="28"/>
          <w:rtl/>
        </w:rPr>
        <w:t xml:space="preserve"> ומפעילה עליה את </w:t>
      </w:r>
      <w:r w:rsidRPr="0017772B">
        <w:rPr>
          <w:rFonts w:ascii="David" w:hAnsi="David" w:cs="David" w:hint="cs"/>
          <w:color w:val="000000" w:themeColor="text1"/>
          <w:sz w:val="28"/>
          <w:szCs w:val="28"/>
          <w:rtl/>
        </w:rPr>
        <w:t>השיטה</w:t>
      </w:r>
      <w:r w:rsidRPr="0017772B">
        <w:rPr>
          <w:rFonts w:ascii="David" w:hAnsi="David" w:cs="David"/>
          <w:color w:val="000000" w:themeColor="text1"/>
          <w:sz w:val="28"/>
          <w:szCs w:val="28"/>
          <w:rtl/>
        </w:rPr>
        <w:t xml:space="preserve"> </w:t>
      </w:r>
      <w:r w:rsidRPr="0017772B">
        <w:rPr>
          <w:rFonts w:ascii="David" w:hAnsi="David" w:cs="David"/>
          <w:color w:val="000000" w:themeColor="text1"/>
          <w:sz w:val="28"/>
          <w:szCs w:val="28"/>
        </w:rPr>
        <w:t>f()</w:t>
      </w:r>
      <w:r w:rsidRPr="0017772B">
        <w:rPr>
          <w:rFonts w:ascii="David" w:hAnsi="David" w:cs="David"/>
          <w:color w:val="000000" w:themeColor="text1"/>
          <w:sz w:val="28"/>
          <w:szCs w:val="28"/>
          <w:rtl/>
        </w:rPr>
        <w:t xml:space="preserve"> </w:t>
      </w:r>
    </w:p>
    <w:p w:rsidR="0017772B" w:rsidRPr="0017772B" w:rsidRDefault="0017772B" w:rsidP="0017772B">
      <w:pPr>
        <w:rPr>
          <w:rFonts w:ascii="David" w:hAnsi="David" w:cs="David" w:hint="cs"/>
          <w:color w:val="000000" w:themeColor="text1"/>
          <w:sz w:val="28"/>
          <w:szCs w:val="28"/>
          <w:rtl/>
        </w:rPr>
      </w:pPr>
      <w:r w:rsidRPr="0017772B">
        <w:rPr>
          <w:rFonts w:ascii="David" w:hAnsi="David" w:cs="David"/>
          <w:color w:val="000000" w:themeColor="text1"/>
          <w:sz w:val="28"/>
          <w:szCs w:val="28"/>
          <w:rtl/>
        </w:rPr>
        <w:t>,</w:t>
      </w:r>
      <w:r w:rsidRPr="0017772B">
        <w:rPr>
          <w:rFonts w:ascii="David" w:hAnsi="David" w:cs="David" w:hint="cs"/>
          <w:color w:val="000000" w:themeColor="text1"/>
          <w:sz w:val="28"/>
          <w:szCs w:val="28"/>
          <w:rtl/>
        </w:rPr>
        <w:t>שיטה</w:t>
      </w:r>
      <w:r w:rsidRPr="0017772B">
        <w:rPr>
          <w:rFonts w:ascii="David" w:hAnsi="David" w:cs="David"/>
          <w:color w:val="000000" w:themeColor="text1"/>
          <w:sz w:val="28"/>
          <w:szCs w:val="28"/>
          <w:rtl/>
        </w:rPr>
        <w:t xml:space="preserve"> זו תחזיר</w:t>
      </w:r>
      <w:r w:rsidRPr="0017772B">
        <w:rPr>
          <w:rFonts w:ascii="David" w:hAnsi="David" w:cs="David" w:hint="cs"/>
          <w:color w:val="000000" w:themeColor="text1"/>
          <w:sz w:val="28"/>
          <w:szCs w:val="28"/>
          <w:rtl/>
        </w:rPr>
        <w:t xml:space="preserve"> </w:t>
      </w:r>
      <w:r w:rsidRPr="0017772B">
        <w:rPr>
          <w:rFonts w:ascii="David" w:hAnsi="David" w:cs="David"/>
          <w:color w:val="000000" w:themeColor="text1"/>
          <w:sz w:val="28"/>
          <w:szCs w:val="28"/>
          <w:u w:val="single"/>
        </w:rPr>
        <w:t>false</w:t>
      </w:r>
      <w:r w:rsidRPr="0017772B">
        <w:rPr>
          <w:rFonts w:ascii="David" w:hAnsi="David" w:cs="David"/>
          <w:color w:val="000000" w:themeColor="text1"/>
          <w:sz w:val="28"/>
          <w:szCs w:val="28"/>
          <w:u w:val="single"/>
          <w:rtl/>
        </w:rPr>
        <w:t xml:space="preserve"> </w:t>
      </w:r>
      <w:r w:rsidRPr="0017772B">
        <w:rPr>
          <w:rFonts w:ascii="David" w:hAnsi="David" w:cs="David" w:hint="cs"/>
          <w:color w:val="000000" w:themeColor="text1"/>
          <w:sz w:val="28"/>
          <w:szCs w:val="28"/>
          <w:rtl/>
        </w:rPr>
        <w:t xml:space="preserve">. </w:t>
      </w:r>
    </w:p>
    <w:p w:rsidR="00A7508A" w:rsidRDefault="00A028B1" w:rsidP="00A7508A">
      <w:pPr>
        <w:rPr>
          <w:rFonts w:ascii="David" w:hAnsi="David" w:cs="David"/>
          <w:color w:val="000000" w:themeColor="text1"/>
          <w:sz w:val="28"/>
          <w:szCs w:val="28"/>
          <w:rtl/>
        </w:rPr>
      </w:pPr>
      <w:r>
        <w:rPr>
          <w:rFonts w:ascii="David" w:hAnsi="David" w:cs="David" w:hint="cs"/>
          <w:color w:val="000000" w:themeColor="text1"/>
          <w:sz w:val="28"/>
          <w:szCs w:val="28"/>
          <w:rtl/>
        </w:rPr>
        <w:t xml:space="preserve">השיטה הזו מפעילה פעולת חריגה מסוג </w:t>
      </w:r>
      <w:r>
        <w:rPr>
          <w:rFonts w:ascii="David" w:hAnsi="David" w:cs="David"/>
          <w:color w:val="000000" w:themeColor="text1"/>
          <w:sz w:val="28"/>
          <w:szCs w:val="28"/>
        </w:rPr>
        <w:t>try</w:t>
      </w:r>
      <w:r>
        <w:rPr>
          <w:rFonts w:ascii="David" w:hAnsi="David" w:cs="David" w:hint="cs"/>
          <w:color w:val="000000" w:themeColor="text1"/>
          <w:sz w:val="28"/>
          <w:szCs w:val="28"/>
          <w:rtl/>
        </w:rPr>
        <w:t xml:space="preserve"> ולא מנסה לתפוס שום חריגה. </w:t>
      </w:r>
    </w:p>
    <w:p w:rsidR="00A028B1" w:rsidRPr="00A7508A" w:rsidRDefault="00A7508A" w:rsidP="00A7508A">
      <w:pPr>
        <w:rPr>
          <w:rFonts w:ascii="David" w:hAnsi="David" w:cs="David" w:hint="cs"/>
          <w:color w:val="000000" w:themeColor="text1"/>
          <w:sz w:val="28"/>
          <w:szCs w:val="28"/>
          <w:rtl/>
        </w:rPr>
      </w:pPr>
      <w:r>
        <w:rPr>
          <w:rFonts w:ascii="David" w:hAnsi="David" w:cs="David" w:hint="cs"/>
          <w:color w:val="000000" w:themeColor="text1"/>
          <w:sz w:val="28"/>
          <w:szCs w:val="28"/>
          <w:rtl/>
        </w:rPr>
        <w:t>ז"א בהתחלה היא מחזירה אמת אך היא מחויבת להיכנס ל</w:t>
      </w:r>
      <w:r>
        <w:rPr>
          <w:rFonts w:ascii="David" w:hAnsi="David" w:cs="David"/>
          <w:color w:val="000000" w:themeColor="text1"/>
          <w:sz w:val="28"/>
          <w:szCs w:val="28"/>
        </w:rPr>
        <w:t>finally-</w:t>
      </w:r>
      <w:r>
        <w:rPr>
          <w:rFonts w:ascii="David" w:hAnsi="David" w:cs="David" w:hint="cs"/>
          <w:color w:val="000000" w:themeColor="text1"/>
          <w:sz w:val="28"/>
          <w:szCs w:val="28"/>
          <w:rtl/>
        </w:rPr>
        <w:t xml:space="preserve"> ששם במקום להחזיר אמת מחזירה שקר.</w:t>
      </w:r>
    </w:p>
    <w:bookmarkEnd w:id="0"/>
    <w:bookmarkEnd w:id="1"/>
    <w:p w:rsidR="007C3E52" w:rsidRDefault="0017772B" w:rsidP="0017772B">
      <w:pPr>
        <w:pStyle w:val="a3"/>
        <w:numPr>
          <w:ilvl w:val="1"/>
          <w:numId w:val="2"/>
        </w:num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התוכנית הראשית מקבלת מערך דו מימדי בשם </w:t>
      </w:r>
      <w:r>
        <w:rPr>
          <w:rFonts w:ascii="David" w:hAnsi="David" w:cs="David" w:hint="cs"/>
          <w:sz w:val="28"/>
          <w:szCs w:val="28"/>
        </w:rPr>
        <w:t>A</w:t>
      </w:r>
      <w:r>
        <w:rPr>
          <w:rFonts w:ascii="David" w:hAnsi="David" w:cs="David" w:hint="cs"/>
          <w:sz w:val="28"/>
          <w:szCs w:val="28"/>
          <w:rtl/>
        </w:rPr>
        <w:t xml:space="preserve">, וכל פעם נכנסת ללולאת </w:t>
      </w:r>
      <w:r>
        <w:rPr>
          <w:rFonts w:ascii="David" w:hAnsi="David" w:cs="David"/>
          <w:sz w:val="28"/>
          <w:szCs w:val="28"/>
        </w:rPr>
        <w:t xml:space="preserve">while </w:t>
      </w:r>
      <w:r>
        <w:rPr>
          <w:rFonts w:ascii="David" w:hAnsi="David" w:cs="David" w:hint="cs"/>
          <w:sz w:val="28"/>
          <w:szCs w:val="28"/>
          <w:rtl/>
        </w:rPr>
        <w:t xml:space="preserve"> במטרה לספור כמה (= </w:t>
      </w:r>
      <w:r>
        <w:rPr>
          <w:rFonts w:ascii="David" w:hAnsi="David" w:cs="David" w:hint="cs"/>
          <w:sz w:val="28"/>
          <w:szCs w:val="28"/>
        </w:rPr>
        <w:t>K</w:t>
      </w:r>
      <w:r>
        <w:rPr>
          <w:rFonts w:ascii="David" w:hAnsi="David" w:cs="David" w:hint="cs"/>
          <w:sz w:val="28"/>
          <w:szCs w:val="28"/>
          <w:rtl/>
        </w:rPr>
        <w:t xml:space="preserve">) פעמים נמצאת הספרה 3 במקום השלישי בכל שורה וגם לבדוק אם אורכה גדול מ2. </w:t>
      </w:r>
    </w:p>
    <w:p w:rsidR="007C3E52" w:rsidRPr="007C3E52" w:rsidRDefault="0017772B" w:rsidP="007C3E52">
      <w:pPr>
        <w:rPr>
          <w:rFonts w:ascii="David" w:hAnsi="David" w:cs="David"/>
          <w:sz w:val="28"/>
          <w:szCs w:val="28"/>
        </w:rPr>
      </w:pPr>
      <w:r w:rsidRPr="007C3E52">
        <w:rPr>
          <w:rFonts w:ascii="David" w:hAnsi="David" w:cs="David" w:hint="cs"/>
          <w:sz w:val="28"/>
          <w:szCs w:val="28"/>
          <w:rtl/>
        </w:rPr>
        <w:t xml:space="preserve">כל פעם </w:t>
      </w:r>
      <w:r w:rsidR="007C3E52">
        <w:rPr>
          <w:rFonts w:ascii="David" w:hAnsi="David" w:cs="David" w:hint="cs"/>
          <w:sz w:val="28"/>
          <w:szCs w:val="28"/>
          <w:rtl/>
        </w:rPr>
        <w:t xml:space="preserve">שייצא </w:t>
      </w:r>
      <w:r w:rsidRPr="007C3E52">
        <w:rPr>
          <w:rFonts w:ascii="David" w:hAnsi="David" w:cs="David" w:hint="cs"/>
          <w:sz w:val="28"/>
          <w:szCs w:val="28"/>
          <w:rtl/>
        </w:rPr>
        <w:t xml:space="preserve"> אמת</w:t>
      </w:r>
      <w:r w:rsidR="007C3E52">
        <w:rPr>
          <w:rFonts w:ascii="David" w:hAnsi="David" w:cs="David" w:hint="cs"/>
          <w:sz w:val="28"/>
          <w:szCs w:val="28"/>
          <w:rtl/>
        </w:rPr>
        <w:t xml:space="preserve"> =&gt;</w:t>
      </w:r>
      <w:r w:rsidRPr="007C3E52">
        <w:rPr>
          <w:rFonts w:ascii="David" w:hAnsi="David" w:cs="David" w:hint="cs"/>
          <w:sz w:val="28"/>
          <w:szCs w:val="28"/>
          <w:rtl/>
        </w:rPr>
        <w:t xml:space="preserve"> </w:t>
      </w:r>
      <w:r w:rsidRPr="007C3E52">
        <w:rPr>
          <w:rFonts w:ascii="David" w:hAnsi="David" w:cs="David" w:hint="cs"/>
          <w:sz w:val="28"/>
          <w:szCs w:val="28"/>
        </w:rPr>
        <w:t>K</w:t>
      </w:r>
      <w:r w:rsidRPr="007C3E52">
        <w:rPr>
          <w:rFonts w:ascii="David" w:hAnsi="David" w:cs="David" w:hint="cs"/>
          <w:sz w:val="28"/>
          <w:szCs w:val="28"/>
          <w:rtl/>
        </w:rPr>
        <w:t xml:space="preserve"> יגדל באחד, אבל </w:t>
      </w:r>
      <w:r w:rsidRPr="007C3E52">
        <w:rPr>
          <w:rFonts w:ascii="David" w:hAnsi="David" w:cs="David" w:hint="cs"/>
          <w:sz w:val="28"/>
          <w:szCs w:val="28"/>
        </w:rPr>
        <w:t>I</w:t>
      </w:r>
      <w:r w:rsidRPr="007C3E52">
        <w:rPr>
          <w:rFonts w:ascii="David" w:hAnsi="David" w:cs="David" w:hint="cs"/>
          <w:sz w:val="28"/>
          <w:szCs w:val="28"/>
          <w:rtl/>
        </w:rPr>
        <w:t xml:space="preserve"> יגדל תמיד באחד. </w:t>
      </w:r>
      <w:r w:rsidRPr="007C3E52">
        <w:rPr>
          <w:rFonts w:ascii="David" w:hAnsi="David" w:cs="David" w:hint="cs"/>
          <w:sz w:val="28"/>
          <w:szCs w:val="28"/>
        </w:rPr>
        <w:t>I</w:t>
      </w:r>
      <w:r w:rsidRPr="007C3E52">
        <w:rPr>
          <w:rFonts w:ascii="David" w:hAnsi="David" w:cs="David" w:hint="cs"/>
          <w:sz w:val="28"/>
          <w:szCs w:val="28"/>
          <w:rtl/>
        </w:rPr>
        <w:t xml:space="preserve"> סופרת את מקומות האיברים של </w:t>
      </w:r>
      <w:proofErr w:type="gramStart"/>
      <w:r w:rsidRPr="007C3E52">
        <w:rPr>
          <w:rFonts w:ascii="David" w:hAnsi="David" w:cs="David" w:hint="cs"/>
          <w:sz w:val="28"/>
          <w:szCs w:val="28"/>
        </w:rPr>
        <w:t>A</w:t>
      </w:r>
      <w:r w:rsidRPr="007C3E52">
        <w:rPr>
          <w:rFonts w:ascii="David" w:hAnsi="David" w:cs="David" w:hint="cs"/>
          <w:sz w:val="28"/>
          <w:szCs w:val="28"/>
          <w:rtl/>
        </w:rPr>
        <w:t xml:space="preserve"> .</w:t>
      </w:r>
      <w:proofErr w:type="gramEnd"/>
      <w:r w:rsidRPr="007C3E52">
        <w:rPr>
          <w:rFonts w:ascii="David" w:hAnsi="David" w:cs="David" w:hint="cs"/>
          <w:sz w:val="28"/>
          <w:szCs w:val="28"/>
          <w:rtl/>
        </w:rPr>
        <w:t xml:space="preserve"> כך שיהיה מצב ש-</w:t>
      </w:r>
      <w:r w:rsidRPr="007C3E52">
        <w:rPr>
          <w:rFonts w:ascii="David" w:hAnsi="David" w:cs="David" w:hint="cs"/>
          <w:sz w:val="28"/>
          <w:szCs w:val="28"/>
        </w:rPr>
        <w:t>I</w:t>
      </w:r>
      <w:r w:rsidRPr="007C3E52">
        <w:rPr>
          <w:rFonts w:ascii="David" w:hAnsi="David" w:cs="David" w:hint="cs"/>
          <w:sz w:val="28"/>
          <w:szCs w:val="28"/>
          <w:rtl/>
        </w:rPr>
        <w:t xml:space="preserve"> יהיה יותר גדול מגודל המערך ויהיה שגיאה.</w:t>
      </w:r>
    </w:p>
    <w:p w:rsidR="00A028B1" w:rsidRPr="007C3E52" w:rsidRDefault="0017772B" w:rsidP="007C3E52">
      <w:pPr>
        <w:rPr>
          <w:rFonts w:ascii="David" w:hAnsi="David" w:cs="David"/>
          <w:sz w:val="28"/>
          <w:szCs w:val="28"/>
        </w:rPr>
      </w:pPr>
      <w:r w:rsidRPr="007C3E52">
        <w:rPr>
          <w:rFonts w:ascii="David" w:hAnsi="David" w:cs="David" w:hint="cs"/>
          <w:sz w:val="28"/>
          <w:szCs w:val="28"/>
          <w:rtl/>
        </w:rPr>
        <w:t xml:space="preserve">היא תתפוס את החריגה ע"י </w:t>
      </w:r>
      <w:r w:rsidRPr="007C3E52">
        <w:rPr>
          <w:rFonts w:ascii="David" w:hAnsi="David" w:cs="David"/>
          <w:sz w:val="28"/>
          <w:szCs w:val="28"/>
        </w:rPr>
        <w:t>catch</w:t>
      </w:r>
      <w:r w:rsidRPr="007C3E52">
        <w:rPr>
          <w:rFonts w:ascii="David" w:hAnsi="David" w:cs="David" w:hint="cs"/>
          <w:sz w:val="28"/>
          <w:szCs w:val="28"/>
          <w:rtl/>
        </w:rPr>
        <w:t xml:space="preserve"> הנתון ותדפיס שהחריגה נתפסה. לסיום תדפיס את </w:t>
      </w:r>
      <w:r w:rsidRPr="007C3E52">
        <w:rPr>
          <w:rFonts w:ascii="David" w:hAnsi="David" w:cs="David" w:hint="cs"/>
          <w:sz w:val="28"/>
          <w:szCs w:val="28"/>
        </w:rPr>
        <w:t>K</w:t>
      </w:r>
      <w:r w:rsidRPr="007C3E52">
        <w:rPr>
          <w:rFonts w:ascii="David" w:hAnsi="David" w:cs="David" w:hint="cs"/>
          <w:sz w:val="28"/>
          <w:szCs w:val="28"/>
          <w:rtl/>
        </w:rPr>
        <w:t xml:space="preserve"> .</w:t>
      </w:r>
    </w:p>
    <w:p w:rsidR="007C3E52" w:rsidRPr="0017772B" w:rsidRDefault="0017772B" w:rsidP="007C3E52">
      <w:pPr>
        <w:rPr>
          <w:rFonts w:ascii="David" w:hAnsi="David" w:cs="David" w:hint="cs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לסיכום, תהיה חריגה</w:t>
      </w:r>
      <w:r w:rsidR="007C3E52">
        <w:rPr>
          <w:rFonts w:ascii="David" w:hAnsi="David" w:cs="David"/>
          <w:sz w:val="28"/>
          <w:szCs w:val="28"/>
        </w:rPr>
        <w:t xml:space="preserve"> </w:t>
      </w:r>
      <w:r w:rsidR="007C3E52">
        <w:rPr>
          <w:rFonts w:ascii="David" w:hAnsi="David" w:cs="David" w:hint="cs"/>
          <w:sz w:val="28"/>
          <w:szCs w:val="28"/>
          <w:rtl/>
        </w:rPr>
        <w:t xml:space="preserve">מסוג חריגה מגודל המערך, ותדפיס את </w:t>
      </w:r>
      <w:r w:rsidR="007C3E52">
        <w:rPr>
          <w:rFonts w:ascii="David" w:hAnsi="David" w:cs="David" w:hint="cs"/>
          <w:sz w:val="28"/>
          <w:szCs w:val="28"/>
        </w:rPr>
        <w:t>K</w:t>
      </w:r>
      <w:r w:rsidR="007C3E52">
        <w:rPr>
          <w:rFonts w:ascii="David" w:hAnsi="David" w:cs="David" w:hint="cs"/>
          <w:sz w:val="28"/>
          <w:szCs w:val="28"/>
          <w:rtl/>
        </w:rPr>
        <w:t xml:space="preserve"> . </w:t>
      </w:r>
      <w:bookmarkStart w:id="2" w:name="_GoBack"/>
      <w:bookmarkEnd w:id="2"/>
    </w:p>
    <w:sectPr w:rsidR="007C3E52" w:rsidRPr="0017772B" w:rsidSect="00FC37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87279"/>
    <w:multiLevelType w:val="multilevel"/>
    <w:tmpl w:val="AC2A53F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7DE178D"/>
    <w:multiLevelType w:val="multilevel"/>
    <w:tmpl w:val="CA801E7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B1"/>
    <w:rsid w:val="0017772B"/>
    <w:rsid w:val="00675847"/>
    <w:rsid w:val="007C3E52"/>
    <w:rsid w:val="00A028B1"/>
    <w:rsid w:val="00A7508A"/>
    <w:rsid w:val="00C2755A"/>
    <w:rsid w:val="00FC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6D74"/>
  <w15:chartTrackingRefBased/>
  <w15:docId w15:val="{6008D06C-4CA8-43B8-B499-DB2F887C8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semiHidden/>
    <w:unhideWhenUsed/>
    <w:rsid w:val="00A02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semiHidden/>
    <w:rsid w:val="00A028B1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C27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אדיר ידייב</dc:creator>
  <cp:keywords/>
  <dc:description/>
  <cp:lastModifiedBy>אדיר ידייב</cp:lastModifiedBy>
  <cp:revision>1</cp:revision>
  <dcterms:created xsi:type="dcterms:W3CDTF">2019-05-18T16:05:00Z</dcterms:created>
  <dcterms:modified xsi:type="dcterms:W3CDTF">2019-05-18T16:51:00Z</dcterms:modified>
</cp:coreProperties>
</file>