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2A" w:rsidRDefault="00B6482A">
      <w:r>
        <w:t>1. Что такое форма?</w:t>
      </w:r>
    </w:p>
    <w:p w:rsidR="00B6482A" w:rsidRDefault="00B6482A">
      <w:r>
        <w:t>Поля для заполнения данных</w:t>
      </w:r>
    </w:p>
    <w:p w:rsidR="00B6482A" w:rsidRDefault="00B6482A">
      <w:r>
        <w:t xml:space="preserve">2. Какие типы форм бывают? </w:t>
      </w:r>
    </w:p>
    <w:p w:rsidR="00B6482A" w:rsidRPr="00B6482A" w:rsidRDefault="00B6482A" w:rsidP="00B6482A">
      <w:r w:rsidRPr="00B6482A">
        <w:t>Текст</w:t>
      </w:r>
    </w:p>
    <w:p w:rsidR="00B6482A" w:rsidRPr="00B6482A" w:rsidRDefault="00B6482A" w:rsidP="00B6482A">
      <w:proofErr w:type="spellStart"/>
      <w:r w:rsidRPr="00B6482A">
        <w:t>Email</w:t>
      </w:r>
      <w:proofErr w:type="spellEnd"/>
    </w:p>
    <w:p w:rsidR="00B6482A" w:rsidRPr="00B6482A" w:rsidRDefault="00B6482A" w:rsidP="00B6482A">
      <w:r w:rsidRPr="00B6482A">
        <w:t>Пароль</w:t>
      </w:r>
    </w:p>
    <w:p w:rsidR="00B6482A" w:rsidRPr="00B6482A" w:rsidRDefault="00B6482A" w:rsidP="00B6482A">
      <w:r w:rsidRPr="00B6482A">
        <w:t>Число</w:t>
      </w:r>
    </w:p>
    <w:p w:rsidR="00B6482A" w:rsidRPr="00B6482A" w:rsidRDefault="00B6482A" w:rsidP="00B6482A">
      <w:r w:rsidRPr="00B6482A">
        <w:t>Телефон</w:t>
      </w:r>
    </w:p>
    <w:p w:rsidR="00B6482A" w:rsidRPr="00B6482A" w:rsidRDefault="00B6482A" w:rsidP="00B6482A">
      <w:r w:rsidRPr="00B6482A">
        <w:t>Многострочный текст</w:t>
      </w:r>
    </w:p>
    <w:p w:rsidR="00B6482A" w:rsidRDefault="00B6482A">
      <w:r>
        <w:t xml:space="preserve">3. В чем отличие POST‐ и GET‐форм? </w:t>
      </w:r>
    </w:p>
    <w:p w:rsidR="00B6482A" w:rsidRDefault="00B6482A">
      <w:r>
        <w:rPr>
          <w:rFonts w:ascii="Arial" w:hAnsi="Arial" w:cs="Arial"/>
          <w:color w:val="202124"/>
          <w:shd w:val="clear" w:color="auto" w:fill="FFFFFF"/>
        </w:rPr>
        <w:t>Запрос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GET</w:t>
      </w:r>
      <w:r>
        <w:rPr>
          <w:rFonts w:ascii="Arial" w:hAnsi="Arial" w:cs="Arial"/>
          <w:color w:val="202124"/>
          <w:shd w:val="clear" w:color="auto" w:fill="FFFFFF"/>
        </w:rPr>
        <w:t> передает данные в URL в виде пар "имя-значение" (другими словами, через ссылку), а запрос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POST</w:t>
      </w:r>
      <w:r>
        <w:rPr>
          <w:rFonts w:ascii="Arial" w:hAnsi="Arial" w:cs="Arial"/>
          <w:color w:val="202124"/>
          <w:shd w:val="clear" w:color="auto" w:fill="FFFFFF"/>
        </w:rPr>
        <w:t> передает данные в теле запроса </w:t>
      </w:r>
    </w:p>
    <w:p w:rsidR="00B6482A" w:rsidRDefault="00B6482A">
      <w:r>
        <w:t xml:space="preserve">4. Какие элементы формы Вы знаете? </w:t>
      </w:r>
    </w:p>
    <w:p w:rsidR="00B6482A" w:rsidRDefault="00B6482A">
      <w:r>
        <w:t xml:space="preserve">5. Как передает свое значение каждый элемент формы в РНР‐программу? </w:t>
      </w:r>
    </w:p>
    <w:p w:rsidR="00B6482A" w:rsidRDefault="00B6482A">
      <w:r>
        <w:t>6. Как округлить вещественное число до определенного количества разрядов после запятой?</w:t>
      </w:r>
    </w:p>
    <w:p w:rsidR="00B6482A" w:rsidRDefault="00B6482A">
      <w:r>
        <w:rPr>
          <w:lang w:val="en-US"/>
        </w:rPr>
        <w:t>round</w:t>
      </w:r>
      <w:r>
        <w:t xml:space="preserve"> </w:t>
      </w:r>
    </w:p>
    <w:p w:rsidR="00B6482A" w:rsidRDefault="00B6482A">
      <w:r>
        <w:t>7. Сколько символов может максимально содержать строка в которой буферизуется HTML‐код?</w:t>
      </w:r>
    </w:p>
    <w:p w:rsidR="00B6482A" w:rsidRDefault="00B6482A">
      <w:r>
        <w:rPr>
          <w:lang w:val="en-US"/>
        </w:rPr>
        <w:t>80</w:t>
      </w:r>
      <w:r>
        <w:t xml:space="preserve"> </w:t>
      </w:r>
    </w:p>
    <w:p w:rsidR="00B6482A" w:rsidRDefault="00B6482A">
      <w:r>
        <w:t>8. Как отправить сообщение по электронной почте средствами РНР?</w:t>
      </w:r>
    </w:p>
    <w:p w:rsidR="00B6482A" w:rsidRDefault="00B6482A">
      <w:r>
        <w:rPr>
          <w:rStyle w:val="hljs-meta"/>
          <w:rFonts w:ascii="Courier New" w:hAnsi="Courier New" w:cs="Courier New"/>
          <w:color w:val="4078F2"/>
        </w:rPr>
        <w:t>&lt;?</w:t>
      </w:r>
      <w:proofErr w:type="spellStart"/>
      <w:r>
        <w:rPr>
          <w:rStyle w:val="hljs-meta"/>
          <w:rFonts w:ascii="Courier New" w:hAnsi="Courier New" w:cs="Courier New"/>
          <w:color w:val="4078F2"/>
        </w:rPr>
        <w:t>php</w:t>
      </w:r>
      <w:proofErr w:type="spellEnd"/>
      <w:r>
        <w:rPr>
          <w:rFonts w:ascii="Courier New" w:hAnsi="Courier New" w:cs="Courier New"/>
          <w:color w:val="383A42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hd w:val="clear" w:color="auto" w:fill="FBFDFF"/>
        </w:rPr>
        <w:t>mail</w:t>
      </w:r>
      <w:proofErr w:type="spellEnd"/>
      <w:r>
        <w:rPr>
          <w:rFonts w:ascii="Courier New" w:hAnsi="Courier New" w:cs="Courier New"/>
          <w:color w:val="383A42"/>
          <w:shd w:val="clear" w:color="auto" w:fill="FBFDFF"/>
        </w:rPr>
        <w:t>(</w:t>
      </w:r>
      <w:r>
        <w:rPr>
          <w:rStyle w:val="hljs-string"/>
          <w:rFonts w:ascii="Courier New" w:hAnsi="Courier New" w:cs="Courier New"/>
          <w:color w:val="50A14F"/>
        </w:rPr>
        <w:t>"E-</w:t>
      </w:r>
      <w:proofErr w:type="spellStart"/>
      <w:r>
        <w:rPr>
          <w:rStyle w:val="hljs-string"/>
          <w:rFonts w:ascii="Courier New" w:hAnsi="Courier New" w:cs="Courier New"/>
          <w:color w:val="50A14F"/>
        </w:rPr>
        <w:t>mail</w:t>
      </w:r>
      <w:proofErr w:type="spellEnd"/>
      <w:r>
        <w:rPr>
          <w:rStyle w:val="hljs-string"/>
          <w:rFonts w:ascii="Courier New" w:hAnsi="Courier New" w:cs="Courier New"/>
          <w:color w:val="50A14F"/>
        </w:rPr>
        <w:t xml:space="preserve"> получателя"</w:t>
      </w:r>
      <w:r>
        <w:rPr>
          <w:rFonts w:ascii="Courier New" w:hAnsi="Courier New" w:cs="Courier New"/>
          <w:color w:val="383A42"/>
          <w:shd w:val="clear" w:color="auto" w:fill="FBFDFF"/>
        </w:rPr>
        <w:t xml:space="preserve">, </w:t>
      </w:r>
      <w:r>
        <w:rPr>
          <w:rStyle w:val="hljs-string"/>
          <w:rFonts w:ascii="Courier New" w:hAnsi="Courier New" w:cs="Courier New"/>
          <w:color w:val="50A14F"/>
        </w:rPr>
        <w:t>"</w:t>
      </w:r>
      <w:proofErr w:type="spellStart"/>
      <w:r>
        <w:rPr>
          <w:rStyle w:val="hljs-string"/>
          <w:rFonts w:ascii="Courier New" w:hAnsi="Courier New" w:cs="Courier New"/>
          <w:color w:val="50A14F"/>
        </w:rPr>
        <w:t>Загаловок</w:t>
      </w:r>
      <w:proofErr w:type="spellEnd"/>
      <w:r>
        <w:rPr>
          <w:rStyle w:val="hljs-string"/>
          <w:rFonts w:ascii="Courier New" w:hAnsi="Courier New" w:cs="Courier New"/>
          <w:color w:val="50A14F"/>
        </w:rPr>
        <w:t>"</w:t>
      </w:r>
      <w:r>
        <w:rPr>
          <w:rFonts w:ascii="Courier New" w:hAnsi="Courier New" w:cs="Courier New"/>
          <w:color w:val="383A42"/>
          <w:shd w:val="clear" w:color="auto" w:fill="FBFDFF"/>
        </w:rPr>
        <w:t xml:space="preserve">, </w:t>
      </w:r>
      <w:r>
        <w:rPr>
          <w:rStyle w:val="hljs-string"/>
          <w:rFonts w:ascii="Courier New" w:hAnsi="Courier New" w:cs="Courier New"/>
          <w:color w:val="50A14F"/>
        </w:rPr>
        <w:t>"Текст письма \n 1-ая строчка \n 2-ая строчка \n 3-ая строчка"</w:t>
      </w:r>
      <w:r>
        <w:rPr>
          <w:rFonts w:ascii="Courier New" w:hAnsi="Courier New" w:cs="Courier New"/>
          <w:color w:val="383A42"/>
          <w:shd w:val="clear" w:color="auto" w:fill="FBFDFF"/>
        </w:rPr>
        <w:t xml:space="preserve">); </w:t>
      </w:r>
      <w:r>
        <w:rPr>
          <w:rStyle w:val="hljs-meta"/>
          <w:rFonts w:ascii="Courier New" w:hAnsi="Courier New" w:cs="Courier New"/>
          <w:color w:val="4078F2"/>
        </w:rPr>
        <w:t>?&gt;</w:t>
      </w:r>
      <w:r>
        <w:t xml:space="preserve"> </w:t>
      </w:r>
    </w:p>
    <w:p w:rsidR="000150ED" w:rsidRDefault="00B6482A">
      <w:r>
        <w:t>9.</w:t>
      </w:r>
      <w:r>
        <w:t xml:space="preserve">Какие  события  могут  обрабатываться  в  </w:t>
      </w:r>
      <w:proofErr w:type="spellStart"/>
      <w:r>
        <w:t>JavaScript</w:t>
      </w:r>
      <w:proofErr w:type="spellEnd"/>
      <w:r>
        <w:t>?  Какими  способами  можно  задать  обработчик  события для объекта?</w:t>
      </w:r>
    </w:p>
    <w:p w:rsidR="00B6482A" w:rsidRDefault="00B6482A">
      <w:r w:rsidRPr="00B6482A">
        <w:drawing>
          <wp:inline distT="0" distB="0" distL="0" distR="0" wp14:anchorId="0FD5541A" wp14:editId="62F58D48">
            <wp:extent cx="3658111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2A"/>
    <w:rsid w:val="000150ED"/>
    <w:rsid w:val="00B6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70C4F-CB25-46CB-A4B5-1E69DE9E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B6482A"/>
  </w:style>
  <w:style w:type="character" w:customStyle="1" w:styleId="hljs-string">
    <w:name w:val="hljs-string"/>
    <w:basedOn w:val="a0"/>
    <w:rsid w:val="00B64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Жидов</dc:creator>
  <cp:keywords/>
  <dc:description/>
  <cp:lastModifiedBy>Артемий Жидов</cp:lastModifiedBy>
  <cp:revision>1</cp:revision>
  <dcterms:created xsi:type="dcterms:W3CDTF">2021-05-30T21:07:00Z</dcterms:created>
  <dcterms:modified xsi:type="dcterms:W3CDTF">2021-05-30T21:16:00Z</dcterms:modified>
</cp:coreProperties>
</file>