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Pr="00CB1824" w:rsidRDefault="004E77D7" w:rsidP="00CB182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CB182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CB1824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CB182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CB1824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82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CB1824" w:rsidRDefault="004E77D7" w:rsidP="00CB182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CB1824" w:rsidRDefault="004E77D7" w:rsidP="00CB1824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CB1824" w:rsidRDefault="00550481" w:rsidP="00CB1824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CB1824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CB1824" w:rsidRDefault="00872A27" w:rsidP="00CB1824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CB1824" w:rsidRDefault="00872A27" w:rsidP="00CB182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534E26B" w:rsidR="00872A27" w:rsidRPr="00CB1824" w:rsidRDefault="00A13401" w:rsidP="00CB182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1824">
        <w:rPr>
          <w:rFonts w:ascii="Arial" w:eastAsia="Arial" w:hAnsi="Arial" w:cs="Arial"/>
          <w:color w:val="000000" w:themeColor="text1"/>
          <w:sz w:val="24"/>
          <w:szCs w:val="24"/>
        </w:rPr>
        <w:t>Vanessa Ortega</w:t>
      </w:r>
    </w:p>
    <w:p w14:paraId="610E2EF1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CB1824" w:rsidRDefault="00550481" w:rsidP="00CB182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1824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CA63276" w:rsidR="00872A27" w:rsidRPr="00CB1824" w:rsidRDefault="00A13401" w:rsidP="00CB182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1824"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80141DD" w14:textId="58799213" w:rsidR="0028602E" w:rsidRPr="00CB1824" w:rsidRDefault="00A13401" w:rsidP="00CB182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1824"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04BF84B" w14:textId="77777777" w:rsidR="0028602E" w:rsidRPr="00CB1824" w:rsidRDefault="0028602E" w:rsidP="00CB1824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9727E0" w14:textId="77777777" w:rsidR="00CB1824" w:rsidRDefault="00CB1824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7EA1AE60" w14:textId="4AE5D7DD" w:rsidR="00872A27" w:rsidRPr="00CB1824" w:rsidRDefault="00872A27" w:rsidP="00CB1824">
      <w:pPr>
        <w:pStyle w:val="Ttulo1"/>
      </w:pPr>
      <w:bookmarkStart w:id="0" w:name="_Toc163916646"/>
      <w:r w:rsidRPr="00CB1824">
        <w:lastRenderedPageBreak/>
        <w:t>RESUMO</w:t>
      </w:r>
      <w:bookmarkEnd w:id="0"/>
    </w:p>
    <w:p w14:paraId="1BAB866C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C6E1AE" w14:textId="77777777" w:rsidR="008B1A91" w:rsidRDefault="00CB1824" w:rsidP="008B1A9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trabalho, apresento uma análise de qualidade </w:t>
      </w:r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 xml:space="preserve">da ferramenta de edição de código fonte Visual Studio </w:t>
      </w:r>
      <w:proofErr w:type="spellStart"/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 xml:space="preserve"> (VS </w:t>
      </w:r>
      <w:proofErr w:type="spellStart"/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 xml:space="preserve">) da Microsoft. Olho para questões como usabilidade, performance, design e outros aspectos. Escolhi analisar o VS </w:t>
      </w:r>
      <w:proofErr w:type="spellStart"/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 w:rsidR="008B1A91">
        <w:rPr>
          <w:rFonts w:ascii="Arial" w:eastAsia="Arial" w:hAnsi="Arial" w:cs="Arial"/>
          <w:color w:val="000000" w:themeColor="text1"/>
          <w:sz w:val="24"/>
          <w:szCs w:val="24"/>
        </w:rPr>
        <w:t xml:space="preserve"> porque sou programadora e o utilizo diariamente há aproximadamente 4 anos. Optei por ele, no meu trabalho com programação, por ser uma ferramenta muito leve e intuitiva, altamente customizável e a mais popular entre os desenvolvedores. </w:t>
      </w:r>
    </w:p>
    <w:p w14:paraId="384D9C4F" w14:textId="77777777" w:rsidR="008B1A91" w:rsidRDefault="008B1A91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79FDCA40" w14:textId="77777777" w:rsidR="008B1A91" w:rsidRDefault="00872A27" w:rsidP="008B1A91">
      <w:pPr>
        <w:pStyle w:val="Ttulo1"/>
        <w:rPr>
          <w:noProof/>
        </w:rPr>
      </w:pPr>
      <w:bookmarkStart w:id="1" w:name="_Toc163916647"/>
      <w:r w:rsidRPr="00CB1824">
        <w:lastRenderedPageBreak/>
        <w:t>SUMÁRIO</w:t>
      </w:r>
      <w:bookmarkEnd w:id="1"/>
    </w:p>
    <w:p w14:paraId="79327ACD" w14:textId="4D56B1D5" w:rsidR="0069176F" w:rsidRDefault="000142A2" w:rsidP="0069176F">
      <w:pPr>
        <w:pStyle w:val="Sumrio1"/>
        <w:tabs>
          <w:tab w:val="left" w:pos="66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r w:rsidRPr="00CB1824">
        <w:fldChar w:fldCharType="begin"/>
      </w:r>
      <w:r w:rsidRPr="00CB1824">
        <w:instrText xml:space="preserve"> TOC \o "1-3" \h \z \u </w:instrText>
      </w:r>
      <w:r w:rsidRPr="00CB1824">
        <w:fldChar w:fldCharType="separate"/>
      </w:r>
      <w:hyperlink w:anchor="_Toc163916646" w:history="1">
        <w:r w:rsidR="0069176F" w:rsidRPr="00E71641">
          <w:rPr>
            <w:rStyle w:val="Hyperlink"/>
            <w:noProof/>
          </w:rPr>
          <w:t>1.</w:t>
        </w:r>
        <w:r w:rsidR="0069176F"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="0069176F" w:rsidRPr="00E71641">
          <w:rPr>
            <w:rStyle w:val="Hyperlink"/>
            <w:noProof/>
          </w:rPr>
          <w:t>RESUMO</w:t>
        </w:r>
        <w:r w:rsidR="0069176F">
          <w:rPr>
            <w:noProof/>
            <w:webHidden/>
          </w:rPr>
          <w:tab/>
        </w:r>
        <w:r w:rsidR="0069176F">
          <w:rPr>
            <w:noProof/>
            <w:webHidden/>
          </w:rPr>
          <w:fldChar w:fldCharType="begin"/>
        </w:r>
        <w:r w:rsidR="0069176F">
          <w:rPr>
            <w:noProof/>
            <w:webHidden/>
          </w:rPr>
          <w:instrText xml:space="preserve"> PAGEREF _Toc163916646 \h </w:instrText>
        </w:r>
        <w:r w:rsidR="0069176F">
          <w:rPr>
            <w:noProof/>
            <w:webHidden/>
          </w:rPr>
        </w:r>
        <w:r w:rsidR="0069176F">
          <w:rPr>
            <w:noProof/>
            <w:webHidden/>
          </w:rPr>
          <w:fldChar w:fldCharType="separate"/>
        </w:r>
        <w:r w:rsidR="0069176F">
          <w:rPr>
            <w:noProof/>
            <w:webHidden/>
          </w:rPr>
          <w:t>2</w:t>
        </w:r>
        <w:r w:rsidR="0069176F">
          <w:rPr>
            <w:noProof/>
            <w:webHidden/>
          </w:rPr>
          <w:fldChar w:fldCharType="end"/>
        </w:r>
      </w:hyperlink>
    </w:p>
    <w:p w14:paraId="209E0D4D" w14:textId="5157BE78" w:rsidR="0069176F" w:rsidRDefault="0069176F" w:rsidP="0069176F">
      <w:pPr>
        <w:pStyle w:val="Sumrio1"/>
        <w:tabs>
          <w:tab w:val="left" w:pos="66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63916647" w:history="1">
        <w:r w:rsidRPr="00E71641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0FBFE" w14:textId="6CF5671B" w:rsidR="0069176F" w:rsidRDefault="0069176F" w:rsidP="0069176F">
      <w:pPr>
        <w:pStyle w:val="Sumrio1"/>
        <w:tabs>
          <w:tab w:val="left" w:pos="66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63916648" w:history="1">
        <w:r w:rsidRPr="00E71641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8021E2" w14:textId="0A05416E" w:rsidR="0069176F" w:rsidRDefault="0069176F" w:rsidP="0069176F">
      <w:pPr>
        <w:pStyle w:val="Sumrio1"/>
        <w:tabs>
          <w:tab w:val="left" w:pos="66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63916649" w:history="1">
        <w:r w:rsidRPr="00E71641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A09013" w14:textId="6EB8A980" w:rsidR="0069176F" w:rsidRDefault="0069176F" w:rsidP="0069176F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63916650" w:history="1">
        <w:r w:rsidRPr="00E71641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C412DA" w14:textId="30970F98" w:rsidR="0069176F" w:rsidRDefault="0069176F" w:rsidP="0069176F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63916651" w:history="1">
        <w:r w:rsidRPr="00E71641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1408E4" w14:textId="0A528290" w:rsidR="0069176F" w:rsidRDefault="0069176F" w:rsidP="0069176F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63916652" w:history="1">
        <w:r w:rsidRPr="00E71641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A5E88B" w14:textId="08C027F6" w:rsidR="0069176F" w:rsidRDefault="0069176F" w:rsidP="0069176F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63916653" w:history="1">
        <w:r w:rsidRPr="00E71641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AD714E9" w14:textId="21DA03D7" w:rsidR="0069176F" w:rsidRDefault="0069176F" w:rsidP="0069176F">
      <w:pPr>
        <w:pStyle w:val="Sumrio2"/>
        <w:tabs>
          <w:tab w:val="left" w:pos="880"/>
          <w:tab w:val="right" w:leader="dot" w:pos="8494"/>
        </w:tabs>
        <w:spacing w:line="360" w:lineRule="auto"/>
        <w:rPr>
          <w:rFonts w:eastAsiaTheme="minorEastAsia"/>
          <w:b w:val="0"/>
          <w:bCs w:val="0"/>
          <w:noProof/>
          <w:kern w:val="2"/>
          <w:sz w:val="24"/>
          <w:szCs w:val="24"/>
          <w:lang w:eastAsia="pt-BR"/>
          <w14:ligatures w14:val="standardContextual"/>
        </w:rPr>
      </w:pPr>
      <w:hyperlink w:anchor="_Toc163916654" w:history="1">
        <w:r w:rsidRPr="00E71641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49DE39" w14:textId="75C593B0" w:rsidR="0069176F" w:rsidRDefault="0069176F" w:rsidP="0069176F">
      <w:pPr>
        <w:pStyle w:val="Sumrio1"/>
        <w:tabs>
          <w:tab w:val="left" w:pos="66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63916655" w:history="1">
        <w:r w:rsidRPr="00E71641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DF17A8" w14:textId="2A8C391B" w:rsidR="0069176F" w:rsidRDefault="0069176F" w:rsidP="0069176F">
      <w:pPr>
        <w:pStyle w:val="Sumrio1"/>
        <w:tabs>
          <w:tab w:val="left" w:pos="660"/>
          <w:tab w:val="right" w:leader="dot" w:pos="8494"/>
        </w:tabs>
        <w:spacing w:line="360" w:lineRule="auto"/>
        <w:rPr>
          <w:rFonts w:eastAsiaTheme="minorEastAsia"/>
          <w:b w:val="0"/>
          <w:bCs w:val="0"/>
          <w:i w:val="0"/>
          <w:iCs w:val="0"/>
          <w:noProof/>
          <w:kern w:val="2"/>
          <w:lang w:eastAsia="pt-BR"/>
          <w14:ligatures w14:val="standardContextual"/>
        </w:rPr>
      </w:pPr>
      <w:hyperlink w:anchor="_Toc163916656" w:history="1">
        <w:r w:rsidRPr="00E71641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:lang w:eastAsia="pt-BR"/>
            <w14:ligatures w14:val="standardContextual"/>
          </w:rPr>
          <w:tab/>
        </w:r>
        <w:r w:rsidRPr="00E71641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5973C9" w14:textId="0D9B77E7" w:rsidR="00872A27" w:rsidRPr="00CB1824" w:rsidRDefault="000142A2" w:rsidP="0069176F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B1824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38FAA1F0" w14:textId="77777777" w:rsidR="008B1A91" w:rsidRDefault="008B1A91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7ACE954D" w14:textId="6BC67EC8" w:rsidR="00872A27" w:rsidRPr="00CB1824" w:rsidRDefault="00872A27" w:rsidP="00CB1824">
      <w:pPr>
        <w:pStyle w:val="Ttulo1"/>
      </w:pPr>
      <w:bookmarkStart w:id="2" w:name="_Toc163916648"/>
      <w:r w:rsidRPr="00CB1824">
        <w:lastRenderedPageBreak/>
        <w:t>INTRODUÇÃO</w:t>
      </w:r>
      <w:bookmarkEnd w:id="2"/>
    </w:p>
    <w:p w14:paraId="6242AFE5" w14:textId="77777777" w:rsidR="00872A27" w:rsidRPr="00CB1824" w:rsidRDefault="00872A2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9809AF" w14:textId="43D26F25" w:rsidR="008B1A91" w:rsidRPr="00CB1824" w:rsidRDefault="008B1A91" w:rsidP="008B1A9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trabalho, apresento uma análise de qualidade do editor de código fonte </w:t>
      </w:r>
      <w:r w:rsidR="0069176F">
        <w:rPr>
          <w:rFonts w:ascii="Arial" w:eastAsia="Arial" w:hAnsi="Arial" w:cs="Arial"/>
          <w:color w:val="000000" w:themeColor="text1"/>
          <w:sz w:val="24"/>
          <w:szCs w:val="24"/>
        </w:rPr>
        <w:t xml:space="preserve">gratuito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Visual Studio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Microsoft. O trabalho traz quais aspectos foram analisados e quais os seus resultados qualitativos, com percepções e evidências. Trago, ainda, um relatório, com minha experiência pessoal de uso diário do programa analisado ao longo de alguns anos.</w:t>
      </w:r>
    </w:p>
    <w:p w14:paraId="5C79E07B" w14:textId="77777777" w:rsidR="006B1007" w:rsidRPr="00CB1824" w:rsidRDefault="006B1007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FFF5D9" w14:textId="77777777" w:rsidR="008B1A91" w:rsidRDefault="008B1A91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50970E00" w14:textId="2C7F4230" w:rsidR="00DD5BEA" w:rsidRPr="009C1152" w:rsidRDefault="0005157A" w:rsidP="00CB1824">
      <w:pPr>
        <w:pStyle w:val="Ttulo1"/>
      </w:pPr>
      <w:bookmarkStart w:id="3" w:name="_Toc163916649"/>
      <w:r w:rsidRPr="00CB1824">
        <w:lastRenderedPageBreak/>
        <w:t>O P</w:t>
      </w:r>
      <w:r w:rsidR="006B1007" w:rsidRPr="00CB1824">
        <w:t>ROJETO</w:t>
      </w:r>
      <w:bookmarkEnd w:id="3"/>
    </w:p>
    <w:p w14:paraId="705240A9" w14:textId="2AD04F55" w:rsidR="00353E6F" w:rsidRPr="00CB1824" w:rsidRDefault="00847CD2" w:rsidP="00CB1824">
      <w:pPr>
        <w:pStyle w:val="Ttulo2"/>
      </w:pPr>
      <w:bookmarkStart w:id="4" w:name="_Toc163916650"/>
      <w:r w:rsidRPr="00CB1824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CB1824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CB1824" w:rsidRDefault="00847CD2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D61C889" w:rsidR="00847CD2" w:rsidRPr="00CB1824" w:rsidRDefault="00A13401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Visual Studio </w:t>
            </w:r>
            <w:proofErr w:type="spellStart"/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Code</w:t>
            </w:r>
            <w:proofErr w:type="spellEnd"/>
            <w:r w:rsidR="009C11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(VS </w:t>
            </w:r>
            <w:proofErr w:type="spellStart"/>
            <w:r w:rsidR="009C11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Code</w:t>
            </w:r>
            <w:proofErr w:type="spellEnd"/>
            <w:r w:rsidR="009C115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)</w:t>
            </w:r>
          </w:p>
        </w:tc>
      </w:tr>
      <w:tr w:rsidR="00847CD2" w:rsidRPr="00CB1824" w14:paraId="5EC2A7E0" w14:textId="77777777" w:rsidTr="00847CD2">
        <w:tc>
          <w:tcPr>
            <w:tcW w:w="3823" w:type="dxa"/>
          </w:tcPr>
          <w:p w14:paraId="7D6F04CC" w14:textId="14728E03" w:rsidR="00847CD2" w:rsidRPr="00CB1824" w:rsidRDefault="00847CD2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48E76C7" w:rsidR="00847CD2" w:rsidRPr="00CB1824" w:rsidRDefault="00A13401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Microsoft</w:t>
            </w:r>
          </w:p>
        </w:tc>
      </w:tr>
      <w:tr w:rsidR="00847CD2" w:rsidRPr="00CB1824" w14:paraId="31322123" w14:textId="77777777" w:rsidTr="00847CD2">
        <w:tc>
          <w:tcPr>
            <w:tcW w:w="3823" w:type="dxa"/>
          </w:tcPr>
          <w:p w14:paraId="50ECE4A1" w14:textId="748301C9" w:rsidR="00847CD2" w:rsidRPr="00CB1824" w:rsidRDefault="00847CD2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CB1824" w:rsidRDefault="00847CD2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A6A6028" w:rsidR="00847CD2" w:rsidRPr="00CB1824" w:rsidRDefault="00A13401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CB1824" w14:paraId="63D235C5" w14:textId="77777777" w:rsidTr="00847CD2">
        <w:tc>
          <w:tcPr>
            <w:tcW w:w="3823" w:type="dxa"/>
          </w:tcPr>
          <w:p w14:paraId="6B2E13E7" w14:textId="2E63699E" w:rsidR="00847CD2" w:rsidRPr="00CB1824" w:rsidRDefault="00C43E07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0D6F6AFD" w:rsidR="00847CD2" w:rsidRPr="00CB1824" w:rsidRDefault="009C1152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É um editor de código fonte leve e intuitivo com suporte amplo a várias linguagens de programação e uma comunidade ativa que traz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um grande número de extensões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para customização do programa.</w:t>
            </w:r>
          </w:p>
        </w:tc>
      </w:tr>
    </w:tbl>
    <w:p w14:paraId="68AA8236" w14:textId="711B0E6D" w:rsidR="00353E6F" w:rsidRPr="00CB1824" w:rsidRDefault="00353E6F" w:rsidP="00CB182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CB1824" w:rsidRDefault="00847CD2" w:rsidP="00CB1824">
      <w:pPr>
        <w:pStyle w:val="Ttulo2"/>
      </w:pPr>
      <w:bookmarkStart w:id="5" w:name="_Toc163916651"/>
      <w:r w:rsidRPr="00CB1824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CB1824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CB1824" w:rsidRDefault="0005157A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CB1824" w:rsidRDefault="0005157A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CB1824" w:rsidRDefault="00C43E07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CB1824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CB1824" w:rsidRDefault="0005157A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CB1824" w:rsidRDefault="0005157A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C3BD339" w:rsidR="0005157A" w:rsidRPr="00CB1824" w:rsidRDefault="00A13401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editor é </w:t>
            </w:r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bastante </w:t>
            </w: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intuitivo</w:t>
            </w:r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suas ferramentas estão dispostas em um formato já conhecido no mercado </w:t>
            </w:r>
            <w:proofErr w:type="gramStart"/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 </w:t>
            </w:r>
            <w:proofErr w:type="spellStart"/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IDEs</w:t>
            </w:r>
            <w:proofErr w:type="spellEnd"/>
            <w:proofErr w:type="gramEnd"/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Quando o abrimos sem código fonte ele traz dicas do que fazer (abrir código recente, começar um novo projeto, ler documentação) e quando o código está sendo editado ele oferece o </w:t>
            </w:r>
            <w:proofErr w:type="spellStart"/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IntelliSense</w:t>
            </w:r>
            <w:proofErr w:type="spellEnd"/>
            <w:r w:rsidR="007461E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uma ferramenta que autocompleta código. </w:t>
            </w:r>
          </w:p>
        </w:tc>
        <w:tc>
          <w:tcPr>
            <w:tcW w:w="3544" w:type="dxa"/>
          </w:tcPr>
          <w:p w14:paraId="22E3DA41" w14:textId="646EE04A" w:rsidR="0005157A" w:rsidRPr="00CB1824" w:rsidRDefault="007461EB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tela de </w:t>
            </w:r>
            <w:r w:rsidR="009C1152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boas-vindas</w:t>
            </w:r>
            <w:r w:rsidR="00E67E4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VS </w:t>
            </w:r>
            <w:proofErr w:type="spellStart"/>
            <w:r w:rsidR="00E67E4B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Code</w:t>
            </w:r>
            <w:proofErr w:type="spellEnd"/>
          </w:p>
        </w:tc>
      </w:tr>
      <w:tr w:rsidR="0005157A" w:rsidRPr="00CB1824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CB1824" w:rsidRDefault="0005157A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556D6F63" w:rsidR="0005157A" w:rsidRPr="00CB1824" w:rsidRDefault="005B61CD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VS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foi construído usando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Electron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um </w:t>
            </w: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framework que permite o desenvolvimento de aplicações desktop usando tecnologias web como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JavaScript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HTML e CSS</w:t>
            </w: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A linguagem de programação principal utilizada é o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TypeScript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Estas tecnologias permitem que ele esteja disponível para Windows, Mac, Linux e existe, também, um editor online disponível na web.</w:t>
            </w:r>
          </w:p>
        </w:tc>
        <w:tc>
          <w:tcPr>
            <w:tcW w:w="3544" w:type="dxa"/>
          </w:tcPr>
          <w:p w14:paraId="0C39BF7C" w14:textId="37528C38" w:rsidR="0005157A" w:rsidRPr="00CB1824" w:rsidRDefault="00E67E4B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2: home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page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do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Electron</w:t>
            </w:r>
            <w:proofErr w:type="spellEnd"/>
          </w:p>
        </w:tc>
      </w:tr>
      <w:tr w:rsidR="0005157A" w:rsidRPr="00CB1824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CB1824" w:rsidRDefault="0005157A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EF73CF4" w:rsidR="0005157A" w:rsidRPr="00CB1824" w:rsidRDefault="00733542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VS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amplamente reconhecido por sua alta performance. Pessoalmente, eu o utilizo diariamente há </w:t>
            </w:r>
            <w:r w:rsidR="009C11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quatro</w:t>
            </w: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anos, nunca tive problemas de lentidão e a ferrament</w:t>
            </w:r>
            <w:r w:rsidR="009C11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neste tempo, nunca travou. </w:t>
            </w:r>
          </w:p>
        </w:tc>
        <w:tc>
          <w:tcPr>
            <w:tcW w:w="3544" w:type="dxa"/>
          </w:tcPr>
          <w:p w14:paraId="57261E3D" w14:textId="77777777" w:rsidR="0005157A" w:rsidRPr="00CB1824" w:rsidRDefault="0005157A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CB1824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CB1824" w:rsidRDefault="0005157A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7B2C5BD6" w:rsidR="0005157A" w:rsidRPr="00CB1824" w:rsidRDefault="00733542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“clean”, a interface traz só o necessário em sua barra de ferramentas (demais comandos estão em menus) e o visual pode ser totalmente customizado (cores, ícones, espaçamentos) com o uso de temas.</w:t>
            </w:r>
          </w:p>
        </w:tc>
        <w:tc>
          <w:tcPr>
            <w:tcW w:w="3544" w:type="dxa"/>
          </w:tcPr>
          <w:p w14:paraId="2947805F" w14:textId="5A349FF2" w:rsidR="0005157A" w:rsidRPr="00CB1824" w:rsidRDefault="00733542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3: interface utilizando o tema </w:t>
            </w:r>
            <w:proofErr w:type="spellStart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Origamid</w:t>
            </w:r>
            <w:proofErr w:type="spellEnd"/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Next</w:t>
            </w:r>
            <w:r w:rsidR="0005157A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32A1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(disponível na biblioteca de extensões)</w:t>
            </w:r>
          </w:p>
        </w:tc>
      </w:tr>
      <w:tr w:rsidR="0005157A" w:rsidRPr="00CB1824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E3C5719" w:rsidR="0005157A" w:rsidRPr="00CB1824" w:rsidRDefault="00733542" w:rsidP="00CB182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 a extensões</w:t>
            </w:r>
          </w:p>
        </w:tc>
        <w:tc>
          <w:tcPr>
            <w:tcW w:w="3969" w:type="dxa"/>
          </w:tcPr>
          <w:p w14:paraId="04D3E408" w14:textId="3188ACB2" w:rsidR="0005157A" w:rsidRPr="00CB1824" w:rsidRDefault="009C1152" w:rsidP="00CB1824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 w:rsidR="00733542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VS </w:t>
            </w:r>
            <w:proofErr w:type="spellStart"/>
            <w:r w:rsidR="00733542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Code</w:t>
            </w:r>
            <w:proofErr w:type="spellEnd"/>
            <w:r w:rsidR="00733542"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suporta extensões desenvolvidas pela comunidade, extensões estas que acrescentam funcionalidade ou alteram o visual da ferramenta.  </w:t>
            </w:r>
          </w:p>
        </w:tc>
        <w:tc>
          <w:tcPr>
            <w:tcW w:w="3544" w:type="dxa"/>
          </w:tcPr>
          <w:p w14:paraId="297767C9" w14:textId="2E0934ED" w:rsidR="0005157A" w:rsidRPr="00CB1824" w:rsidRDefault="00733542" w:rsidP="00CB182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B182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4: painel de extensões da ferramenta</w:t>
            </w:r>
          </w:p>
        </w:tc>
      </w:tr>
    </w:tbl>
    <w:p w14:paraId="7429B1DD" w14:textId="7E9953CE" w:rsidR="009C1152" w:rsidRDefault="009C1152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560677F1" w14:textId="6355F876" w:rsidR="000142A2" w:rsidRPr="00CB1824" w:rsidRDefault="006B1007" w:rsidP="00CB1824">
      <w:pPr>
        <w:pStyle w:val="Ttulo2"/>
      </w:pPr>
      <w:r w:rsidRPr="00CB1824">
        <w:lastRenderedPageBreak/>
        <w:t xml:space="preserve"> </w:t>
      </w:r>
      <w:bookmarkStart w:id="6" w:name="_Toc163916652"/>
      <w:r w:rsidR="005B045C" w:rsidRPr="00CB1824">
        <w:t>Relatório</w:t>
      </w:r>
      <w:bookmarkEnd w:id="6"/>
      <w:r w:rsidR="005B045C" w:rsidRPr="00CB1824">
        <w:t xml:space="preserve"> </w:t>
      </w:r>
    </w:p>
    <w:p w14:paraId="1357411C" w14:textId="738B867D" w:rsidR="006A37EE" w:rsidRPr="00C32A15" w:rsidRDefault="004B753D" w:rsidP="00C32A1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Desde meu primeiro contato com o VS </w:t>
      </w:r>
      <w:proofErr w:type="spellStart"/>
      <w:r w:rsidRPr="009C1152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percebi o quanto ele é leve e intuitivo. Ele </w:t>
      </w:r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tem inicialização rápida e posso começar a trabalhar quase que imediatamente após abrir o programa. A interface segue o que já é praticamente um padrão de mercado no mundo das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IDEs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Integrated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Development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Environment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– com uma área grande disponível para código, a barra de ferramentas na esquerda e o console de inspeção disponível no rodapé. Note, no entanto, que tudo isso é amplamente customizável, incluindo as cores, fontes, espaçamento e ícones utilizados no programa. O usuário pode aplicar um tema pronto disponível no mercado de extensões ou customizar totalmente</w:t>
      </w:r>
      <w:r w:rsid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este aspecto</w:t>
      </w:r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de acordo com suas preferência</w:t>
      </w:r>
      <w:r w:rsidR="009C1152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. O mercado de extensões é outro ponto positivo do programa: já cogitei experimentar </w:t>
      </w:r>
      <w:r w:rsidR="009C1152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outras </w:t>
      </w:r>
      <w:proofErr w:type="spellStart"/>
      <w:r w:rsidR="009C1152" w:rsidRPr="009C1152">
        <w:rPr>
          <w:rFonts w:ascii="Arial" w:eastAsia="Arial" w:hAnsi="Arial" w:cs="Arial"/>
          <w:color w:val="000000" w:themeColor="text1"/>
          <w:sz w:val="24"/>
          <w:szCs w:val="24"/>
        </w:rPr>
        <w:t>IDEs</w:t>
      </w:r>
      <w:proofErr w:type="spellEnd"/>
      <w:r w:rsidR="009C1152" w:rsidRPr="009C115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porém a quantidade de extensões disponíveis para o VS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me faz nem ter vontade de testar outras ferramentas. Há extensões para muitas necessidades, desde funcionalidades,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refatoração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de código ou configuração do visual do programa e, caso não encontre uma extensão, o usuário pode escrever sua própria em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JavaScript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TypeScript</w:t>
      </w:r>
      <w:proofErr w:type="spellEnd"/>
      <w:r w:rsidR="00CB1824" w:rsidRPr="009C1152">
        <w:rPr>
          <w:rFonts w:ascii="Arial" w:eastAsia="Arial" w:hAnsi="Arial" w:cs="Arial"/>
          <w:color w:val="000000" w:themeColor="text1"/>
          <w:sz w:val="24"/>
          <w:szCs w:val="24"/>
        </w:rPr>
        <w:t>. Venho utilizando a ferramenta diariamente há aproximadamente quatro anos e estou muito satisfeita.</w:t>
      </w:r>
      <w:r w:rsidRPr="009C115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C1152">
        <w:rPr>
          <w:rFonts w:ascii="Arial" w:eastAsia="Arial" w:hAnsi="Arial" w:cs="Arial"/>
          <w:color w:val="000000" w:themeColor="text1"/>
          <w:sz w:val="24"/>
          <w:szCs w:val="24"/>
        </w:rPr>
        <w:t>Não aponto nenhum aspecto que, atualmente, precise de melhoria.</w:t>
      </w:r>
    </w:p>
    <w:p w14:paraId="11D10340" w14:textId="77777777" w:rsidR="009C1152" w:rsidRDefault="009C1152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39C98B3B" w14:textId="2950357B" w:rsidR="009C1152" w:rsidRDefault="006B1007" w:rsidP="00C32A15">
      <w:pPr>
        <w:pStyle w:val="Ttulo2"/>
      </w:pPr>
      <w:r w:rsidRPr="00CB1824">
        <w:lastRenderedPageBreak/>
        <w:t xml:space="preserve"> </w:t>
      </w:r>
      <w:bookmarkStart w:id="7" w:name="_Toc163916653"/>
      <w:r w:rsidR="00353E6F" w:rsidRPr="00CB1824">
        <w:t>Evidências</w:t>
      </w:r>
      <w:bookmarkEnd w:id="7"/>
      <w:r w:rsidR="00353E6F" w:rsidRPr="00CB1824">
        <w:t xml:space="preserve"> </w:t>
      </w:r>
    </w:p>
    <w:p w14:paraId="59EE8EDD" w14:textId="77777777" w:rsidR="00C32A15" w:rsidRDefault="00C32A15" w:rsidP="00C32A15">
      <w:pPr>
        <w:keepNext/>
      </w:pPr>
      <w:r>
        <w:rPr>
          <w:noProof/>
        </w:rPr>
        <w:drawing>
          <wp:inline distT="0" distB="0" distL="0" distR="0" wp14:anchorId="18DAB2A4" wp14:editId="05324E24">
            <wp:extent cx="5400040" cy="3037840"/>
            <wp:effectExtent l="0" t="0" r="0" b="0"/>
            <wp:docPr id="116710988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09884" name="Imagem 1" descr="Tela de computador com texto preto sobre fundo branc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30D7" w14:textId="457279A4" w:rsidR="00C32A15" w:rsidRPr="00C32A15" w:rsidRDefault="00C32A15" w:rsidP="00C32A15">
      <w:pPr>
        <w:pStyle w:val="Legenda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tela de boas-vindas do VS </w:t>
      </w:r>
      <w:proofErr w:type="spellStart"/>
      <w:r>
        <w:t>Code</w:t>
      </w:r>
      <w:proofErr w:type="spellEnd"/>
    </w:p>
    <w:p w14:paraId="082D5559" w14:textId="0C5C55DF" w:rsidR="009C1152" w:rsidRDefault="009C1152"/>
    <w:p w14:paraId="0DBE7871" w14:textId="77777777" w:rsidR="00C32A15" w:rsidRDefault="00C32A15" w:rsidP="00C32A15">
      <w:pPr>
        <w:keepNext/>
      </w:pPr>
      <w:r>
        <w:rPr>
          <w:noProof/>
        </w:rPr>
        <w:drawing>
          <wp:inline distT="0" distB="0" distL="0" distR="0" wp14:anchorId="724011F0" wp14:editId="39336EE6">
            <wp:extent cx="5400040" cy="4144645"/>
            <wp:effectExtent l="0" t="0" r="0" b="0"/>
            <wp:docPr id="1463807315" name="Imagem 2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07315" name="Imagem 2" descr="Interface gráfica do usuário, Sit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EAA7" w14:textId="521F8A32" w:rsidR="00C32A15" w:rsidRDefault="00C32A15" w:rsidP="00C32A15">
      <w:pPr>
        <w:pStyle w:val="Legenda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home </w:t>
      </w:r>
      <w:proofErr w:type="spellStart"/>
      <w:r>
        <w:t>page</w:t>
      </w:r>
      <w:proofErr w:type="spellEnd"/>
      <w:r>
        <w:t xml:space="preserve"> do </w:t>
      </w:r>
      <w:proofErr w:type="spellStart"/>
      <w:r>
        <w:t>Electron</w:t>
      </w:r>
      <w:proofErr w:type="spellEnd"/>
    </w:p>
    <w:p w14:paraId="4CA080F8" w14:textId="77777777" w:rsidR="00C32A15" w:rsidRDefault="00C32A15" w:rsidP="00C32A15"/>
    <w:p w14:paraId="685480E3" w14:textId="77777777" w:rsidR="00C32A15" w:rsidRDefault="00C32A15" w:rsidP="00C32A15">
      <w:pPr>
        <w:keepNext/>
      </w:pPr>
      <w:r>
        <w:rPr>
          <w:noProof/>
        </w:rPr>
        <w:lastRenderedPageBreak/>
        <w:drawing>
          <wp:inline distT="0" distB="0" distL="0" distR="0" wp14:anchorId="1CE7880C" wp14:editId="5E63E41F">
            <wp:extent cx="5400040" cy="3037840"/>
            <wp:effectExtent l="0" t="0" r="0" b="0"/>
            <wp:docPr id="179687549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75498" name="Imagem 3" descr="Text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E15" w14:textId="38DEAB56" w:rsidR="00C32A15" w:rsidRDefault="00C32A15" w:rsidP="00C32A15">
      <w:pPr>
        <w:pStyle w:val="Legenda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interface usando tema </w:t>
      </w:r>
      <w:proofErr w:type="spellStart"/>
      <w:r>
        <w:t>Origamid</w:t>
      </w:r>
      <w:proofErr w:type="spellEnd"/>
      <w:r>
        <w:t xml:space="preserve"> Next</w:t>
      </w:r>
    </w:p>
    <w:p w14:paraId="168420F3" w14:textId="77777777" w:rsidR="00C32A15" w:rsidRDefault="00C32A15" w:rsidP="00C32A15"/>
    <w:p w14:paraId="61D038D5" w14:textId="77777777" w:rsidR="00C32A15" w:rsidRDefault="00C32A15" w:rsidP="00C32A15">
      <w:pPr>
        <w:keepNext/>
      </w:pPr>
      <w:r>
        <w:rPr>
          <w:noProof/>
        </w:rPr>
        <w:lastRenderedPageBreak/>
        <w:drawing>
          <wp:inline distT="0" distB="0" distL="0" distR="0" wp14:anchorId="57862D89" wp14:editId="6618BEFD">
            <wp:extent cx="3052643" cy="8509000"/>
            <wp:effectExtent l="0" t="0" r="0" b="0"/>
            <wp:docPr id="1762382755" name="Imagem 4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382755" name="Imagem 4" descr="Tela de telefone celular com letr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195" cy="85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098F" w14:textId="62D11A10" w:rsidR="00C32A15" w:rsidRPr="00C32A15" w:rsidRDefault="00C32A15" w:rsidP="00C32A15">
      <w:pPr>
        <w:pStyle w:val="Legenda"/>
      </w:pPr>
      <w:r>
        <w:t xml:space="preserve">Imagem </w:t>
      </w:r>
      <w:r>
        <w:fldChar w:fldCharType="begin"/>
      </w:r>
      <w:r>
        <w:instrText xml:space="preserve"> SEQ Imagem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painel de extensões da ferramenta</w:t>
      </w:r>
    </w:p>
    <w:p w14:paraId="20660AB4" w14:textId="21FBFA18" w:rsidR="00353E6F" w:rsidRPr="00CB1824" w:rsidRDefault="009C1152" w:rsidP="00CB1824">
      <w:pPr>
        <w:pStyle w:val="Ttulo2"/>
      </w:pPr>
      <w:r>
        <w:lastRenderedPageBreak/>
        <w:t xml:space="preserve"> </w:t>
      </w:r>
      <w:bookmarkStart w:id="8" w:name="_Toc163916654"/>
      <w:r w:rsidR="00353E6F" w:rsidRPr="00CB1824">
        <w:t>Onde encontrar</w:t>
      </w:r>
      <w:bookmarkEnd w:id="8"/>
    </w:p>
    <w:p w14:paraId="05B56041" w14:textId="02F06D0D" w:rsidR="00353E6F" w:rsidRPr="00CB1824" w:rsidRDefault="00C32A15" w:rsidP="00CB182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download está disponível para múltiplas plataformas no site oficial da ferramenta em: </w:t>
      </w:r>
      <w:hyperlink r:id="rId13" w:history="1">
        <w:r w:rsidRPr="008B33EC">
          <w:rPr>
            <w:rStyle w:val="Hyperlink"/>
            <w:rFonts w:ascii="Arial" w:hAnsi="Arial" w:cs="Arial"/>
            <w:sz w:val="24"/>
            <w:szCs w:val="24"/>
          </w:rPr>
          <w:t>https://code.visualstudio.com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53E6F" w:rsidRPr="00CB182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CB1824" w:rsidRDefault="0005157A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3E3BD9" w14:textId="77777777" w:rsidR="0069176F" w:rsidRDefault="0069176F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29DFD3BF" w14:textId="7AFEB3A2" w:rsidR="005B045C" w:rsidRPr="00CB1824" w:rsidRDefault="005B045C" w:rsidP="00CB1824">
      <w:pPr>
        <w:pStyle w:val="Ttulo1"/>
      </w:pPr>
      <w:bookmarkStart w:id="9" w:name="_Toc163916655"/>
      <w:r w:rsidRPr="00CB1824">
        <w:lastRenderedPageBreak/>
        <w:t>CONCLUSÃO</w:t>
      </w:r>
      <w:bookmarkEnd w:id="9"/>
    </w:p>
    <w:p w14:paraId="29B21002" w14:textId="21A4EF5A" w:rsidR="00DE1CF8" w:rsidRPr="00CB1824" w:rsidRDefault="00C32A15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muito satisfatório elaborar este relatório pois utilizo a ferramenta analisada há aproximadamente quatro anos e alguns aspectos pesquisados para este trabalho eu não conhecia como, por exemplo, </w:t>
      </w:r>
      <w:r w:rsidR="0069176F">
        <w:rPr>
          <w:rFonts w:ascii="Arial" w:eastAsia="Arial" w:hAnsi="Arial" w:cs="Arial"/>
          <w:color w:val="000000" w:themeColor="text1"/>
          <w:sz w:val="24"/>
          <w:szCs w:val="24"/>
        </w:rPr>
        <w:t>a linguagem e o framework utilizado em sua construção (o que justifica sua performance) e nas extensões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Estou muito satisfeita com o VS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e, na minha experiência usando a ferramenta, </w:t>
      </w:r>
      <w:r w:rsidR="0069176F">
        <w:rPr>
          <w:rFonts w:ascii="Arial" w:eastAsia="Arial" w:hAnsi="Arial" w:cs="Arial"/>
          <w:color w:val="000000" w:themeColor="text1"/>
          <w:sz w:val="24"/>
          <w:szCs w:val="24"/>
        </w:rPr>
        <w:t>não há necessidade de melhorias atuais, apenas as atualizações para acompanhar o suporte às variadas linguagens de programação e novas versões de frameworks de desenvolvimento ou sistemas operacionais.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E1CF8" w:rsidRPr="00CB182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CB1824" w:rsidRDefault="00DE1CF8" w:rsidP="00CB1824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33FBA870" w14:textId="77777777" w:rsidR="0069176F" w:rsidRDefault="0069176F">
      <w:pPr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02CA85C5" w14:textId="268AC030" w:rsidR="005B045C" w:rsidRPr="00CB1824" w:rsidRDefault="006B1007" w:rsidP="00CB1824">
      <w:pPr>
        <w:pStyle w:val="Ttulo1"/>
      </w:pPr>
      <w:bookmarkStart w:id="10" w:name="_Toc163916656"/>
      <w:r w:rsidRPr="00CB1824">
        <w:lastRenderedPageBreak/>
        <w:t>REFERÊNCIAS BIBLIOGRÁFICAS</w:t>
      </w:r>
      <w:bookmarkEnd w:id="10"/>
      <w:r w:rsidRPr="00CB1824">
        <w:t xml:space="preserve"> </w:t>
      </w:r>
    </w:p>
    <w:p w14:paraId="013B447A" w14:textId="70DB4DCA" w:rsidR="0069176F" w:rsidRDefault="0069176F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oficial do Visual Studio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disponível em </w:t>
      </w:r>
      <w:hyperlink r:id="rId14" w:history="1">
        <w:r w:rsidRPr="008B33EC">
          <w:rPr>
            <w:rStyle w:val="Hyperlink"/>
            <w:rFonts w:ascii="Arial" w:eastAsia="Arial" w:hAnsi="Arial" w:cs="Arial"/>
            <w:sz w:val="24"/>
            <w:szCs w:val="24"/>
          </w:rPr>
          <w:t>https://code.visualstudio.com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Acessado em 13 abr. 2024.</w:t>
      </w:r>
    </w:p>
    <w:p w14:paraId="260C8821" w14:textId="5E2C3492" w:rsidR="0069176F" w:rsidRDefault="0069176F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Repositório oficial do Visual Studio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Code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disponível em </w:t>
      </w:r>
      <w:hyperlink r:id="rId15" w:history="1">
        <w:r w:rsidRPr="008B33EC">
          <w:rPr>
            <w:rStyle w:val="Hyperlink"/>
            <w:rFonts w:ascii="Arial" w:eastAsia="Arial" w:hAnsi="Arial" w:cs="Arial"/>
            <w:sz w:val="24"/>
            <w:szCs w:val="24"/>
          </w:rPr>
          <w:t>https://github.com/microsoft/vscode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Acessado em 13 abr. 2024.</w:t>
      </w:r>
    </w:p>
    <w:p w14:paraId="5CA917AB" w14:textId="1CD3473D" w:rsidR="0069176F" w:rsidRDefault="0069176F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oficial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Electron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: disponível em </w:t>
      </w:r>
      <w:hyperlink r:id="rId16" w:history="1">
        <w:r w:rsidRPr="008B33EC">
          <w:rPr>
            <w:rStyle w:val="Hyperlink"/>
            <w:rFonts w:ascii="Arial" w:eastAsia="Arial" w:hAnsi="Arial" w:cs="Arial"/>
            <w:sz w:val="24"/>
            <w:szCs w:val="24"/>
          </w:rPr>
          <w:t>https://www.electronjs.org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Acessado em 13 abr. 2024.</w:t>
      </w:r>
    </w:p>
    <w:p w14:paraId="25049EB0" w14:textId="77777777" w:rsidR="0069176F" w:rsidRPr="00CB1824" w:rsidRDefault="0069176F" w:rsidP="00CB18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69176F" w:rsidRPr="00CB1824" w:rsidSect="0014392B">
      <w:footerReference w:type="even" r:id="rId17"/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4729" w14:textId="77777777" w:rsidR="0014392B" w:rsidRDefault="0014392B" w:rsidP="0069176F">
      <w:pPr>
        <w:spacing w:after="0" w:line="240" w:lineRule="auto"/>
      </w:pPr>
      <w:r>
        <w:separator/>
      </w:r>
    </w:p>
  </w:endnote>
  <w:endnote w:type="continuationSeparator" w:id="0">
    <w:p w14:paraId="244C6BA3" w14:textId="77777777" w:rsidR="0014392B" w:rsidRDefault="0014392B" w:rsidP="00691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42958832"/>
      <w:docPartObj>
        <w:docPartGallery w:val="Page Numbers (Bottom of Page)"/>
        <w:docPartUnique/>
      </w:docPartObj>
    </w:sdtPr>
    <w:sdtContent>
      <w:p w14:paraId="307896CF" w14:textId="794DFF4A" w:rsidR="0069176F" w:rsidRDefault="0069176F" w:rsidP="008B33E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0365C1D" w14:textId="77777777" w:rsidR="0069176F" w:rsidRDefault="0069176F" w:rsidP="0069176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742358"/>
      <w:docPartObj>
        <w:docPartGallery w:val="Page Numbers (Bottom of Page)"/>
        <w:docPartUnique/>
      </w:docPartObj>
    </w:sdtPr>
    <w:sdtContent>
      <w:p w14:paraId="0DB9BD5C" w14:textId="742846ED" w:rsidR="0069176F" w:rsidRDefault="0069176F" w:rsidP="008B33EC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538418D6" w14:textId="77777777" w:rsidR="0069176F" w:rsidRDefault="0069176F" w:rsidP="0069176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4A84C" w14:textId="77777777" w:rsidR="0014392B" w:rsidRDefault="0014392B" w:rsidP="0069176F">
      <w:pPr>
        <w:spacing w:after="0" w:line="240" w:lineRule="auto"/>
      </w:pPr>
      <w:r>
        <w:separator/>
      </w:r>
    </w:p>
  </w:footnote>
  <w:footnote w:type="continuationSeparator" w:id="0">
    <w:p w14:paraId="35FFF926" w14:textId="77777777" w:rsidR="0014392B" w:rsidRDefault="0014392B" w:rsidP="00691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86927">
    <w:abstractNumId w:val="1"/>
  </w:num>
  <w:num w:numId="2" w16cid:durableId="1254318686">
    <w:abstractNumId w:val="9"/>
  </w:num>
  <w:num w:numId="3" w16cid:durableId="842820347">
    <w:abstractNumId w:val="0"/>
  </w:num>
  <w:num w:numId="4" w16cid:durableId="316615188">
    <w:abstractNumId w:val="2"/>
  </w:num>
  <w:num w:numId="5" w16cid:durableId="684593128">
    <w:abstractNumId w:val="6"/>
  </w:num>
  <w:num w:numId="6" w16cid:durableId="1971814287">
    <w:abstractNumId w:val="8"/>
  </w:num>
  <w:num w:numId="7" w16cid:durableId="1370452071">
    <w:abstractNumId w:val="0"/>
  </w:num>
  <w:num w:numId="8" w16cid:durableId="134496637">
    <w:abstractNumId w:val="3"/>
  </w:num>
  <w:num w:numId="9" w16cid:durableId="1245215886">
    <w:abstractNumId w:val="4"/>
  </w:num>
  <w:num w:numId="10" w16cid:durableId="2120449696">
    <w:abstractNumId w:val="5"/>
  </w:num>
  <w:num w:numId="11" w16cid:durableId="1390691293">
    <w:abstractNumId w:val="7"/>
  </w:num>
  <w:num w:numId="12" w16cid:durableId="309097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4392B"/>
    <w:rsid w:val="0026761D"/>
    <w:rsid w:val="0028602E"/>
    <w:rsid w:val="002B02DB"/>
    <w:rsid w:val="002B554F"/>
    <w:rsid w:val="00353E6F"/>
    <w:rsid w:val="003A5F67"/>
    <w:rsid w:val="0043034A"/>
    <w:rsid w:val="004B692B"/>
    <w:rsid w:val="004B753D"/>
    <w:rsid w:val="004E77D7"/>
    <w:rsid w:val="00550481"/>
    <w:rsid w:val="005B045C"/>
    <w:rsid w:val="005B61CD"/>
    <w:rsid w:val="005D0B90"/>
    <w:rsid w:val="0069176F"/>
    <w:rsid w:val="006A37EE"/>
    <w:rsid w:val="006B1007"/>
    <w:rsid w:val="006E3875"/>
    <w:rsid w:val="0070389C"/>
    <w:rsid w:val="00733542"/>
    <w:rsid w:val="007461EB"/>
    <w:rsid w:val="00847CD2"/>
    <w:rsid w:val="008511AA"/>
    <w:rsid w:val="00851D4E"/>
    <w:rsid w:val="00872A27"/>
    <w:rsid w:val="008775B4"/>
    <w:rsid w:val="00896728"/>
    <w:rsid w:val="008B0BEB"/>
    <w:rsid w:val="008B1A91"/>
    <w:rsid w:val="0090332E"/>
    <w:rsid w:val="00931784"/>
    <w:rsid w:val="009400B1"/>
    <w:rsid w:val="00962C67"/>
    <w:rsid w:val="00977CB2"/>
    <w:rsid w:val="009C1152"/>
    <w:rsid w:val="00A13401"/>
    <w:rsid w:val="00BF6C2C"/>
    <w:rsid w:val="00C32A15"/>
    <w:rsid w:val="00C3332E"/>
    <w:rsid w:val="00C43E07"/>
    <w:rsid w:val="00CB1824"/>
    <w:rsid w:val="00D935F1"/>
    <w:rsid w:val="00DA3DB4"/>
    <w:rsid w:val="00DD5BEA"/>
    <w:rsid w:val="00DD616E"/>
    <w:rsid w:val="00DE1CF8"/>
    <w:rsid w:val="00E209A6"/>
    <w:rsid w:val="00E67E4B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C32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C32A15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6917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176F"/>
  </w:style>
  <w:style w:type="character" w:styleId="Nmerodepgina">
    <w:name w:val="page number"/>
    <w:basedOn w:val="Fontepargpadro"/>
    <w:uiPriority w:val="99"/>
    <w:semiHidden/>
    <w:unhideWhenUsed/>
    <w:rsid w:val="0069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visualstudio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electronjs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/vscode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ode.visualstudi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Vanessa Ortega</cp:lastModifiedBy>
  <cp:revision>8</cp:revision>
  <cp:lastPrinted>2020-11-09T21:26:00Z</cp:lastPrinted>
  <dcterms:created xsi:type="dcterms:W3CDTF">2021-05-30T20:28:00Z</dcterms:created>
  <dcterms:modified xsi:type="dcterms:W3CDTF">2024-04-13T19:05:00Z</dcterms:modified>
</cp:coreProperties>
</file>