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E6C" w:rsidRPr="003B646E" w:rsidRDefault="00D82E6C" w:rsidP="00222EE0">
      <w:pPr>
        <w:tabs>
          <w:tab w:val="center" w:pos="4947"/>
          <w:tab w:val="right" w:pos="9355"/>
        </w:tabs>
        <w:autoSpaceDE w:val="0"/>
        <w:spacing w:after="200"/>
        <w:jc w:val="both"/>
        <w:rPr>
          <w:sz w:val="26"/>
          <w:szCs w:val="26"/>
        </w:rPr>
      </w:pPr>
    </w:p>
    <w:p w:rsidR="000C0259" w:rsidRPr="003B646E" w:rsidRDefault="00D82E6C" w:rsidP="00222EE0">
      <w:pPr>
        <w:shd w:val="clear" w:color="auto" w:fill="FFFFFF"/>
        <w:spacing w:before="115"/>
        <w:ind w:left="811"/>
        <w:jc w:val="both"/>
        <w:rPr>
          <w:b/>
          <w:sz w:val="26"/>
          <w:szCs w:val="26"/>
        </w:rPr>
      </w:pPr>
      <w:r w:rsidRPr="003B646E">
        <w:rPr>
          <w:b/>
          <w:sz w:val="26"/>
          <w:szCs w:val="26"/>
        </w:rPr>
        <w:t xml:space="preserve">Тема: </w:t>
      </w:r>
      <w:r w:rsidR="000C0259" w:rsidRPr="003B646E">
        <w:rPr>
          <w:b/>
          <w:spacing w:val="-3"/>
          <w:sz w:val="26"/>
          <w:szCs w:val="26"/>
        </w:rPr>
        <w:t>Расследование и учет несчастных случаев на производстве</w:t>
      </w:r>
    </w:p>
    <w:p w:rsidR="00D82E6C" w:rsidRPr="003B646E" w:rsidRDefault="00D82E6C" w:rsidP="00222EE0">
      <w:pPr>
        <w:jc w:val="both"/>
        <w:rPr>
          <w:i/>
          <w:spacing w:val="-2"/>
          <w:sz w:val="26"/>
          <w:szCs w:val="26"/>
        </w:rPr>
      </w:pPr>
    </w:p>
    <w:p w:rsidR="00D82E6C" w:rsidRPr="003B646E" w:rsidRDefault="00D82E6C" w:rsidP="00222EE0">
      <w:pPr>
        <w:jc w:val="both"/>
        <w:rPr>
          <w:sz w:val="26"/>
          <w:szCs w:val="26"/>
        </w:rPr>
      </w:pPr>
    </w:p>
    <w:p w:rsidR="00D82E6C" w:rsidRPr="003B646E" w:rsidRDefault="00D82E6C" w:rsidP="00222EE0">
      <w:pPr>
        <w:ind w:firstLine="15"/>
        <w:jc w:val="both"/>
        <w:rPr>
          <w:sz w:val="26"/>
          <w:szCs w:val="26"/>
        </w:rPr>
      </w:pPr>
      <w:r w:rsidRPr="003B646E">
        <w:rPr>
          <w:b/>
          <w:i/>
          <w:iCs/>
          <w:sz w:val="26"/>
          <w:szCs w:val="26"/>
        </w:rPr>
        <w:t>Цель работы:</w:t>
      </w:r>
      <w:r w:rsidRPr="003B646E">
        <w:rPr>
          <w:b/>
          <w:sz w:val="26"/>
          <w:szCs w:val="26"/>
        </w:rPr>
        <w:t xml:space="preserve"> </w:t>
      </w:r>
      <w:r w:rsidR="000C0259" w:rsidRPr="003B646E">
        <w:rPr>
          <w:spacing w:val="-2"/>
          <w:sz w:val="26"/>
          <w:szCs w:val="26"/>
        </w:rPr>
        <w:t>ознакомление с основными нормативно-правовыми до</w:t>
      </w:r>
      <w:r w:rsidR="000C0259" w:rsidRPr="003B646E">
        <w:rPr>
          <w:spacing w:val="-2"/>
          <w:sz w:val="26"/>
          <w:szCs w:val="26"/>
        </w:rPr>
        <w:softHyphen/>
      </w:r>
      <w:r w:rsidR="000C0259" w:rsidRPr="003B646E">
        <w:rPr>
          <w:spacing w:val="-3"/>
          <w:sz w:val="26"/>
          <w:szCs w:val="26"/>
        </w:rPr>
        <w:t>кументами по расследованию и учету несчастных случаев на производстве.</w:t>
      </w:r>
    </w:p>
    <w:p w:rsidR="00D82E6C" w:rsidRPr="003B646E" w:rsidRDefault="00D82E6C" w:rsidP="00222EE0">
      <w:pPr>
        <w:ind w:firstLine="15"/>
        <w:jc w:val="both"/>
        <w:rPr>
          <w:i/>
          <w:sz w:val="26"/>
          <w:szCs w:val="26"/>
        </w:rPr>
      </w:pPr>
    </w:p>
    <w:p w:rsidR="00222EE0" w:rsidRDefault="00D82E6C" w:rsidP="00222EE0">
      <w:pPr>
        <w:shd w:val="clear" w:color="auto" w:fill="FFFFFF"/>
        <w:ind w:left="1560" w:right="14" w:hanging="1560"/>
        <w:jc w:val="both"/>
        <w:rPr>
          <w:b/>
          <w:i/>
          <w:sz w:val="26"/>
          <w:szCs w:val="26"/>
        </w:rPr>
      </w:pPr>
      <w:r w:rsidRPr="003B646E">
        <w:rPr>
          <w:b/>
          <w:i/>
          <w:sz w:val="26"/>
          <w:szCs w:val="26"/>
        </w:rPr>
        <w:t>Задачи:</w:t>
      </w:r>
    </w:p>
    <w:p w:rsidR="008A02EF" w:rsidRPr="00222EE0" w:rsidRDefault="008A02EF" w:rsidP="00222EE0">
      <w:pPr>
        <w:pStyle w:val="aa"/>
        <w:numPr>
          <w:ilvl w:val="0"/>
          <w:numId w:val="25"/>
        </w:numPr>
        <w:shd w:val="clear" w:color="auto" w:fill="FFFFFF"/>
        <w:ind w:right="14"/>
        <w:jc w:val="both"/>
        <w:rPr>
          <w:spacing w:val="-2"/>
          <w:sz w:val="26"/>
          <w:szCs w:val="26"/>
        </w:rPr>
      </w:pPr>
      <w:r w:rsidRPr="00222EE0">
        <w:rPr>
          <w:spacing w:val="-2"/>
          <w:sz w:val="26"/>
          <w:szCs w:val="26"/>
        </w:rPr>
        <w:t>Изучить методические указания и Положение об особенно</w:t>
      </w:r>
      <w:r w:rsidRPr="00222EE0">
        <w:rPr>
          <w:spacing w:val="-2"/>
          <w:sz w:val="26"/>
          <w:szCs w:val="26"/>
        </w:rPr>
        <w:softHyphen/>
        <w:t>стях расследования несчастных случаев на производстве в отдельных от</w:t>
      </w:r>
      <w:r w:rsidRPr="00222EE0">
        <w:rPr>
          <w:spacing w:val="-2"/>
          <w:sz w:val="26"/>
          <w:szCs w:val="26"/>
        </w:rPr>
        <w:softHyphen/>
      </w:r>
      <w:r w:rsidRPr="00222EE0">
        <w:rPr>
          <w:spacing w:val="-1"/>
          <w:sz w:val="26"/>
          <w:szCs w:val="26"/>
        </w:rPr>
        <w:t xml:space="preserve">раслях и организациях, утвержденное постановлением Министерства труда </w:t>
      </w:r>
      <w:r w:rsidRPr="00222EE0">
        <w:rPr>
          <w:spacing w:val="-2"/>
          <w:sz w:val="26"/>
          <w:szCs w:val="26"/>
        </w:rPr>
        <w:t>и социального развития РФ от 24 октября 2002 года № 73;</w:t>
      </w:r>
    </w:p>
    <w:p w:rsidR="00222EE0" w:rsidRDefault="00222EE0" w:rsidP="00222EE0">
      <w:pPr>
        <w:pStyle w:val="aa"/>
        <w:numPr>
          <w:ilvl w:val="0"/>
          <w:numId w:val="25"/>
        </w:numPr>
        <w:shd w:val="clear" w:color="auto" w:fill="FFFFFF"/>
        <w:ind w:right="14"/>
        <w:jc w:val="both"/>
        <w:rPr>
          <w:sz w:val="26"/>
          <w:szCs w:val="26"/>
        </w:rPr>
      </w:pPr>
      <w:r w:rsidRPr="003B646E">
        <w:rPr>
          <w:spacing w:val="-3"/>
          <w:sz w:val="26"/>
          <w:szCs w:val="26"/>
        </w:rPr>
        <w:t xml:space="preserve">Установить порядок расследования и учета несчастных случаев на </w:t>
      </w:r>
      <w:r w:rsidRPr="003B646E">
        <w:rPr>
          <w:sz w:val="26"/>
          <w:szCs w:val="26"/>
        </w:rPr>
        <w:t>производстве;</w:t>
      </w:r>
    </w:p>
    <w:p w:rsidR="00D82E6C" w:rsidRPr="00222EE0" w:rsidRDefault="00222EE0" w:rsidP="00222EE0">
      <w:pPr>
        <w:pStyle w:val="aa"/>
        <w:numPr>
          <w:ilvl w:val="0"/>
          <w:numId w:val="25"/>
        </w:numPr>
        <w:shd w:val="clear" w:color="auto" w:fill="FFFFFF"/>
        <w:ind w:right="14"/>
        <w:jc w:val="both"/>
        <w:rPr>
          <w:sz w:val="26"/>
          <w:szCs w:val="26"/>
        </w:rPr>
      </w:pPr>
      <w:r w:rsidRPr="003B646E">
        <w:rPr>
          <w:spacing w:val="-2"/>
          <w:sz w:val="26"/>
          <w:szCs w:val="26"/>
        </w:rPr>
        <w:t xml:space="preserve">Оформить соответствующие документы по расследованию и учету </w:t>
      </w:r>
      <w:r w:rsidRPr="003B646E">
        <w:rPr>
          <w:spacing w:val="-3"/>
          <w:sz w:val="26"/>
          <w:szCs w:val="26"/>
        </w:rPr>
        <w:t>несчастных случаев не производстве (данные взять по указанию преподава</w:t>
      </w:r>
      <w:r w:rsidRPr="003B646E">
        <w:rPr>
          <w:spacing w:val="-3"/>
          <w:sz w:val="26"/>
          <w:szCs w:val="26"/>
        </w:rPr>
        <w:softHyphen/>
      </w:r>
      <w:r w:rsidRPr="003B646E">
        <w:rPr>
          <w:sz w:val="26"/>
          <w:szCs w:val="26"/>
        </w:rPr>
        <w:t>теля).</w:t>
      </w:r>
    </w:p>
    <w:p w:rsidR="00D82E6C" w:rsidRPr="003B646E" w:rsidRDefault="00D82E6C" w:rsidP="00222EE0">
      <w:pPr>
        <w:ind w:firstLine="15"/>
        <w:jc w:val="both"/>
        <w:rPr>
          <w:b/>
          <w:sz w:val="26"/>
          <w:szCs w:val="26"/>
        </w:rPr>
      </w:pPr>
      <w:r w:rsidRPr="003B646E">
        <w:rPr>
          <w:b/>
          <w:sz w:val="26"/>
          <w:szCs w:val="26"/>
        </w:rPr>
        <w:t>Выполнение работы:</w:t>
      </w:r>
    </w:p>
    <w:p w:rsidR="00D82E6C" w:rsidRPr="003B646E" w:rsidRDefault="00D82E6C" w:rsidP="00222EE0">
      <w:pPr>
        <w:ind w:firstLine="709"/>
        <w:jc w:val="both"/>
        <w:rPr>
          <w:sz w:val="26"/>
          <w:szCs w:val="26"/>
        </w:rPr>
      </w:pPr>
    </w:p>
    <w:p w:rsidR="00D82E6C" w:rsidRDefault="003B646E" w:rsidP="00222EE0">
      <w:pPr>
        <w:pStyle w:val="aa"/>
        <w:numPr>
          <w:ilvl w:val="0"/>
          <w:numId w:val="28"/>
        </w:numPr>
        <w:jc w:val="both"/>
        <w:rPr>
          <w:spacing w:val="-3"/>
          <w:sz w:val="26"/>
          <w:szCs w:val="26"/>
        </w:rPr>
      </w:pPr>
      <w:r w:rsidRPr="003B646E">
        <w:rPr>
          <w:spacing w:val="-2"/>
          <w:sz w:val="26"/>
          <w:szCs w:val="26"/>
        </w:rPr>
        <w:t>Изучил</w:t>
      </w:r>
      <w:r w:rsidR="008A02EF" w:rsidRPr="003B646E">
        <w:rPr>
          <w:spacing w:val="-2"/>
          <w:sz w:val="26"/>
          <w:szCs w:val="26"/>
        </w:rPr>
        <w:t xml:space="preserve"> методические указания и Положение об особенно</w:t>
      </w:r>
      <w:r w:rsidR="008A02EF" w:rsidRPr="003B646E">
        <w:rPr>
          <w:spacing w:val="-2"/>
          <w:sz w:val="26"/>
          <w:szCs w:val="26"/>
        </w:rPr>
        <w:softHyphen/>
        <w:t>стях расследования несчастных случаев на производстве в отдельных от</w:t>
      </w:r>
      <w:r w:rsidR="008A02EF" w:rsidRPr="003B646E">
        <w:rPr>
          <w:spacing w:val="-2"/>
          <w:sz w:val="26"/>
          <w:szCs w:val="26"/>
        </w:rPr>
        <w:softHyphen/>
      </w:r>
      <w:r w:rsidR="008A02EF" w:rsidRPr="003B646E">
        <w:rPr>
          <w:spacing w:val="-1"/>
          <w:sz w:val="26"/>
          <w:szCs w:val="26"/>
        </w:rPr>
        <w:t xml:space="preserve">раслях и организациях, утвержденное постановлением Министерства труда </w:t>
      </w:r>
      <w:r w:rsidR="008A02EF" w:rsidRPr="003B646E">
        <w:rPr>
          <w:spacing w:val="-2"/>
          <w:sz w:val="26"/>
          <w:szCs w:val="26"/>
        </w:rPr>
        <w:t>и социального развития РФ от 24 октября 2002 года № 73</w:t>
      </w:r>
      <w:r w:rsidR="00D82E6C" w:rsidRPr="003B646E">
        <w:rPr>
          <w:spacing w:val="-3"/>
          <w:sz w:val="26"/>
          <w:szCs w:val="26"/>
        </w:rPr>
        <w:t>:</w:t>
      </w:r>
    </w:p>
    <w:p w:rsidR="003B646E" w:rsidRPr="003B646E" w:rsidRDefault="003B646E" w:rsidP="00222EE0">
      <w:pPr>
        <w:pStyle w:val="aa"/>
        <w:ind w:left="1174"/>
        <w:jc w:val="both"/>
        <w:rPr>
          <w:spacing w:val="-3"/>
          <w:sz w:val="26"/>
          <w:szCs w:val="26"/>
        </w:rPr>
      </w:pPr>
    </w:p>
    <w:p w:rsidR="00D82E6C" w:rsidRPr="003B646E" w:rsidRDefault="003B646E" w:rsidP="00BC69B2">
      <w:pPr>
        <w:pStyle w:val="aa"/>
        <w:ind w:left="1174"/>
        <w:jc w:val="center"/>
        <w:rPr>
          <w:sz w:val="26"/>
          <w:szCs w:val="26"/>
        </w:rPr>
      </w:pPr>
      <w:r w:rsidRPr="003B646E">
        <w:rPr>
          <w:b/>
          <w:spacing w:val="-3"/>
          <w:sz w:val="26"/>
          <w:szCs w:val="26"/>
        </w:rPr>
        <w:t>Ответы на вопросы</w:t>
      </w: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spacing w:before="110"/>
        <w:ind w:firstLine="709"/>
        <w:jc w:val="both"/>
        <w:rPr>
          <w:spacing w:val="-20"/>
          <w:sz w:val="26"/>
          <w:szCs w:val="26"/>
        </w:rPr>
      </w:pPr>
      <w:r w:rsidRPr="003B646E">
        <w:rPr>
          <w:spacing w:val="-3"/>
          <w:sz w:val="26"/>
          <w:szCs w:val="26"/>
        </w:rPr>
        <w:t>Дать определения несчастного случая на производстве?</w:t>
      </w:r>
    </w:p>
    <w:p w:rsidR="003450E9" w:rsidRDefault="00FC2675" w:rsidP="00222EE0">
      <w:pPr>
        <w:widowControl w:val="0"/>
        <w:shd w:val="clear" w:color="auto" w:fill="FFFFFF"/>
        <w:tabs>
          <w:tab w:val="left" w:pos="778"/>
        </w:tabs>
        <w:suppressAutoHyphens w:val="0"/>
        <w:autoSpaceDE w:val="0"/>
        <w:autoSpaceDN w:val="0"/>
        <w:adjustRightInd w:val="0"/>
        <w:spacing w:before="110"/>
        <w:ind w:firstLine="709"/>
        <w:jc w:val="both"/>
        <w:rPr>
          <w:sz w:val="26"/>
          <w:szCs w:val="26"/>
        </w:rPr>
      </w:pPr>
      <w:r w:rsidRPr="003B646E">
        <w:rPr>
          <w:b/>
          <w:bCs/>
          <w:i/>
          <w:iCs/>
          <w:spacing w:val="-2"/>
          <w:sz w:val="26"/>
          <w:szCs w:val="26"/>
        </w:rPr>
        <w:t xml:space="preserve">Несчастный случай на производстве </w:t>
      </w:r>
      <w:r w:rsidRPr="003B646E">
        <w:rPr>
          <w:i/>
          <w:iCs/>
          <w:spacing w:val="-2"/>
          <w:sz w:val="26"/>
          <w:szCs w:val="26"/>
        </w:rPr>
        <w:t xml:space="preserve">- </w:t>
      </w:r>
      <w:r w:rsidRPr="003B646E">
        <w:rPr>
          <w:spacing w:val="-2"/>
          <w:sz w:val="26"/>
          <w:szCs w:val="26"/>
        </w:rPr>
        <w:t>это событие, из-за которого за</w:t>
      </w:r>
      <w:r w:rsidRPr="003B646E">
        <w:rPr>
          <w:spacing w:val="-2"/>
          <w:sz w:val="26"/>
          <w:szCs w:val="26"/>
        </w:rPr>
        <w:softHyphen/>
        <w:t>страхованный получил повреждение здоровья, приведшее к временной или постоянной утрате профессиональной трудоспособности либо смерти, на</w:t>
      </w:r>
      <w:r w:rsidRPr="003B646E">
        <w:rPr>
          <w:spacing w:val="-2"/>
          <w:sz w:val="26"/>
          <w:szCs w:val="26"/>
        </w:rPr>
        <w:softHyphen/>
      </w:r>
      <w:r w:rsidRPr="003B646E">
        <w:rPr>
          <w:spacing w:val="-3"/>
          <w:sz w:val="26"/>
          <w:szCs w:val="26"/>
        </w:rPr>
        <w:t xml:space="preserve">ступившее при исполнении обязанностей по трудовому договору (включая </w:t>
      </w:r>
      <w:r w:rsidRPr="003B646E">
        <w:rPr>
          <w:spacing w:val="-1"/>
          <w:sz w:val="26"/>
          <w:szCs w:val="26"/>
        </w:rPr>
        <w:t xml:space="preserve">положенные перерывы и время подготовки к началу и окончанию работы) </w:t>
      </w:r>
      <w:r w:rsidRPr="003B646E">
        <w:rPr>
          <w:spacing w:val="-2"/>
          <w:sz w:val="26"/>
          <w:szCs w:val="26"/>
        </w:rPr>
        <w:t>как на территории страхователя, так и за ее пределами, во время следования к месту работы или возвращения с места работы на транспорте, предостав</w:t>
      </w:r>
      <w:r w:rsidRPr="003B646E">
        <w:rPr>
          <w:spacing w:val="-2"/>
          <w:sz w:val="26"/>
          <w:szCs w:val="26"/>
        </w:rPr>
        <w:softHyphen/>
      </w:r>
      <w:r w:rsidRPr="003B646E">
        <w:rPr>
          <w:spacing w:val="-3"/>
          <w:sz w:val="26"/>
          <w:szCs w:val="26"/>
        </w:rPr>
        <w:t>ленном страхователем (или личн</w:t>
      </w:r>
      <w:r w:rsidR="00BC69B2">
        <w:rPr>
          <w:spacing w:val="-3"/>
          <w:sz w:val="26"/>
          <w:szCs w:val="26"/>
        </w:rPr>
        <w:t>ом транспорте, используемом в сл</w:t>
      </w:r>
      <w:r w:rsidRPr="003B646E">
        <w:rPr>
          <w:spacing w:val="-3"/>
          <w:sz w:val="26"/>
          <w:szCs w:val="26"/>
        </w:rPr>
        <w:t xml:space="preserve">ужебных </w:t>
      </w:r>
      <w:r w:rsidRPr="003B646E">
        <w:rPr>
          <w:spacing w:val="-2"/>
          <w:sz w:val="26"/>
          <w:szCs w:val="26"/>
        </w:rPr>
        <w:t xml:space="preserve">целях по договору или распоряжению работодателя). Несчастные случаи, </w:t>
      </w:r>
      <w:r w:rsidRPr="003B646E">
        <w:rPr>
          <w:spacing w:val="-1"/>
          <w:sz w:val="26"/>
          <w:szCs w:val="26"/>
        </w:rPr>
        <w:t xml:space="preserve">произошедшие во время следования к месту служебных командировок и обратно, при работе вахтово-экспедиционным методом </w:t>
      </w:r>
      <w:proofErr w:type="gramStart"/>
      <w:r w:rsidRPr="003B646E">
        <w:rPr>
          <w:spacing w:val="-1"/>
          <w:sz w:val="26"/>
          <w:szCs w:val="26"/>
        </w:rPr>
        <w:t>во время</w:t>
      </w:r>
      <w:proofErr w:type="gramEnd"/>
      <w:r w:rsidRPr="003B646E">
        <w:rPr>
          <w:spacing w:val="-1"/>
          <w:sz w:val="26"/>
          <w:szCs w:val="26"/>
        </w:rPr>
        <w:t xml:space="preserve"> между</w:t>
      </w:r>
      <w:r w:rsidRPr="003B646E">
        <w:rPr>
          <w:spacing w:val="-1"/>
          <w:sz w:val="26"/>
          <w:szCs w:val="26"/>
        </w:rPr>
        <w:softHyphen/>
      </w:r>
      <w:r w:rsidRPr="003B646E">
        <w:rPr>
          <w:spacing w:val="-2"/>
          <w:sz w:val="26"/>
          <w:szCs w:val="26"/>
        </w:rPr>
        <w:t>сменного отдыха, при привлечении работника к участию в ликвидации по</w:t>
      </w:r>
      <w:r w:rsidRPr="003B646E">
        <w:rPr>
          <w:spacing w:val="-2"/>
          <w:sz w:val="26"/>
          <w:szCs w:val="26"/>
        </w:rPr>
        <w:softHyphen/>
        <w:t>следствий чрезвычайных ситуаций, при осуществлении действий, не вхо</w:t>
      </w:r>
      <w:r w:rsidRPr="003B646E">
        <w:rPr>
          <w:spacing w:val="-2"/>
          <w:sz w:val="26"/>
          <w:szCs w:val="26"/>
        </w:rPr>
        <w:softHyphen/>
      </w:r>
      <w:r w:rsidRPr="003B646E">
        <w:rPr>
          <w:spacing w:val="-3"/>
          <w:sz w:val="26"/>
          <w:szCs w:val="26"/>
        </w:rPr>
        <w:t>дящих в трудовые обязанности работника, но совершаемых в интересах ра</w:t>
      </w:r>
      <w:r w:rsidRPr="003B646E">
        <w:rPr>
          <w:spacing w:val="-3"/>
          <w:sz w:val="26"/>
          <w:szCs w:val="26"/>
        </w:rPr>
        <w:softHyphen/>
      </w:r>
      <w:r w:rsidRPr="003B646E">
        <w:rPr>
          <w:spacing w:val="-2"/>
          <w:sz w:val="26"/>
          <w:szCs w:val="26"/>
        </w:rPr>
        <w:t xml:space="preserve">ботодателя (по предотвращению аварии, ущерба), также рассматриваются в </w:t>
      </w:r>
      <w:r w:rsidRPr="003B646E">
        <w:rPr>
          <w:sz w:val="26"/>
          <w:szCs w:val="26"/>
        </w:rPr>
        <w:t>качестве производственных.</w:t>
      </w:r>
    </w:p>
    <w:p w:rsidR="00CF36B7" w:rsidRPr="003450E9" w:rsidRDefault="00FC2675" w:rsidP="00222EE0">
      <w:pPr>
        <w:pStyle w:val="aa"/>
        <w:widowControl w:val="0"/>
        <w:numPr>
          <w:ilvl w:val="0"/>
          <w:numId w:val="26"/>
        </w:numPr>
        <w:shd w:val="clear" w:color="auto" w:fill="FFFFFF"/>
        <w:tabs>
          <w:tab w:val="left" w:pos="778"/>
        </w:tabs>
        <w:suppressAutoHyphens w:val="0"/>
        <w:autoSpaceDE w:val="0"/>
        <w:autoSpaceDN w:val="0"/>
        <w:adjustRightInd w:val="0"/>
        <w:spacing w:before="110"/>
        <w:jc w:val="both"/>
        <w:rPr>
          <w:sz w:val="26"/>
          <w:szCs w:val="26"/>
        </w:rPr>
      </w:pPr>
      <w:r w:rsidRPr="003450E9">
        <w:rPr>
          <w:spacing w:val="-2"/>
          <w:sz w:val="26"/>
          <w:szCs w:val="26"/>
        </w:rPr>
        <w:t>Классификация причин производственного травматизма?</w:t>
      </w:r>
    </w:p>
    <w:p w:rsidR="00BC69B2" w:rsidRDefault="00CF36B7" w:rsidP="00BC69B2">
      <w:pPr>
        <w:shd w:val="clear" w:color="auto" w:fill="FFFFFF"/>
        <w:spacing w:before="230"/>
        <w:ind w:firstLine="709"/>
        <w:jc w:val="both"/>
        <w:rPr>
          <w:i/>
          <w:iCs/>
          <w:spacing w:val="-2"/>
          <w:sz w:val="26"/>
          <w:szCs w:val="26"/>
        </w:rPr>
      </w:pPr>
      <w:r w:rsidRPr="003B646E">
        <w:rPr>
          <w:i/>
          <w:iCs/>
          <w:spacing w:val="-2"/>
          <w:sz w:val="26"/>
          <w:szCs w:val="26"/>
        </w:rPr>
        <w:t>Технические причины</w:t>
      </w:r>
    </w:p>
    <w:p w:rsidR="00BC69B2" w:rsidRPr="00BC69B2" w:rsidRDefault="00BC69B2" w:rsidP="00BC69B2">
      <w:pPr>
        <w:shd w:val="clear" w:color="auto" w:fill="FFFFFF"/>
        <w:spacing w:before="230"/>
        <w:ind w:firstLine="709"/>
        <w:jc w:val="both"/>
        <w:rPr>
          <w:iCs/>
          <w:spacing w:val="-2"/>
          <w:sz w:val="26"/>
          <w:szCs w:val="26"/>
        </w:rPr>
      </w:pPr>
      <w:r w:rsidRPr="00BC69B2">
        <w:rPr>
          <w:iCs/>
          <w:spacing w:val="-2"/>
          <w:sz w:val="26"/>
          <w:szCs w:val="26"/>
        </w:rPr>
        <w:t>Эти причины можно охарактеризоват</w:t>
      </w:r>
      <w:r>
        <w:rPr>
          <w:iCs/>
          <w:spacing w:val="-2"/>
          <w:sz w:val="26"/>
          <w:szCs w:val="26"/>
        </w:rPr>
        <w:t>ь как не зависящие от уровня ор</w:t>
      </w:r>
      <w:r w:rsidRPr="00BC69B2">
        <w:rPr>
          <w:iCs/>
          <w:spacing w:val="-2"/>
          <w:sz w:val="26"/>
          <w:szCs w:val="26"/>
        </w:rPr>
        <w:t>ганизации труда на предприятии, а име</w:t>
      </w:r>
      <w:r>
        <w:rPr>
          <w:iCs/>
          <w:spacing w:val="-2"/>
          <w:sz w:val="26"/>
          <w:szCs w:val="26"/>
        </w:rPr>
        <w:t>нно: несовершенство технологиче</w:t>
      </w:r>
      <w:r w:rsidRPr="00BC69B2">
        <w:rPr>
          <w:iCs/>
          <w:spacing w:val="-2"/>
          <w:sz w:val="26"/>
          <w:szCs w:val="26"/>
        </w:rPr>
        <w:t xml:space="preserve">ских </w:t>
      </w:r>
      <w:r w:rsidRPr="00BC69B2">
        <w:rPr>
          <w:iCs/>
          <w:spacing w:val="-2"/>
          <w:sz w:val="26"/>
          <w:szCs w:val="26"/>
        </w:rPr>
        <w:lastRenderedPageBreak/>
        <w:t>процессов, конструктивные недос</w:t>
      </w:r>
      <w:r>
        <w:rPr>
          <w:iCs/>
          <w:spacing w:val="-2"/>
          <w:sz w:val="26"/>
          <w:szCs w:val="26"/>
        </w:rPr>
        <w:t>татки оборудования, приспособле</w:t>
      </w:r>
      <w:r w:rsidRPr="00BC69B2">
        <w:rPr>
          <w:iCs/>
          <w:spacing w:val="-2"/>
          <w:sz w:val="26"/>
          <w:szCs w:val="26"/>
        </w:rPr>
        <w:t>ний, инструментов; недостаточная механизация тяжелых р</w:t>
      </w:r>
      <w:r>
        <w:rPr>
          <w:iCs/>
          <w:spacing w:val="-2"/>
          <w:sz w:val="26"/>
          <w:szCs w:val="26"/>
        </w:rPr>
        <w:t>абот; несовер</w:t>
      </w:r>
      <w:r w:rsidRPr="00BC69B2">
        <w:rPr>
          <w:iCs/>
          <w:spacing w:val="-2"/>
          <w:sz w:val="26"/>
          <w:szCs w:val="26"/>
        </w:rPr>
        <w:t>шенство ограждений, предохранительных устройств, средств сигнализации и блокировки; прочностные дефекты мат</w:t>
      </w:r>
      <w:r>
        <w:rPr>
          <w:iCs/>
          <w:spacing w:val="-2"/>
          <w:sz w:val="26"/>
          <w:szCs w:val="26"/>
        </w:rPr>
        <w:t>ериалов; неизвестные ранее опас</w:t>
      </w:r>
      <w:r w:rsidRPr="00BC69B2">
        <w:rPr>
          <w:iCs/>
          <w:spacing w:val="-2"/>
          <w:sz w:val="26"/>
          <w:szCs w:val="26"/>
        </w:rPr>
        <w:t>ные свойства обрабатываемых материалов, образуемых сред и т. п. Эти причины иногда называют технологическими или инженерными.</w:t>
      </w:r>
    </w:p>
    <w:p w:rsidR="00CF36B7" w:rsidRPr="003B646E" w:rsidRDefault="00CF36B7" w:rsidP="00222EE0">
      <w:pPr>
        <w:shd w:val="clear" w:color="auto" w:fill="FFFFFF"/>
        <w:spacing w:before="110"/>
        <w:ind w:firstLine="709"/>
        <w:jc w:val="both"/>
        <w:rPr>
          <w:sz w:val="26"/>
          <w:szCs w:val="26"/>
        </w:rPr>
      </w:pPr>
      <w:r w:rsidRPr="003B646E">
        <w:rPr>
          <w:i/>
          <w:iCs/>
          <w:sz w:val="26"/>
          <w:szCs w:val="26"/>
        </w:rPr>
        <w:t>Организационные причины</w:t>
      </w:r>
    </w:p>
    <w:p w:rsidR="00CF36B7" w:rsidRPr="003B646E" w:rsidRDefault="00CF36B7" w:rsidP="00222EE0">
      <w:pPr>
        <w:shd w:val="clear" w:color="auto" w:fill="FFFFFF"/>
        <w:spacing w:before="125"/>
        <w:ind w:right="19" w:firstLine="709"/>
        <w:jc w:val="both"/>
        <w:rPr>
          <w:sz w:val="26"/>
          <w:szCs w:val="26"/>
        </w:rPr>
      </w:pPr>
      <w:r w:rsidRPr="003B646E">
        <w:rPr>
          <w:spacing w:val="-3"/>
          <w:sz w:val="26"/>
          <w:szCs w:val="26"/>
        </w:rPr>
        <w:t>Такие причины целиком зависят от уровня организации труда в органи</w:t>
      </w:r>
      <w:r w:rsidRPr="003B646E">
        <w:rPr>
          <w:spacing w:val="-3"/>
          <w:sz w:val="26"/>
          <w:szCs w:val="26"/>
        </w:rPr>
        <w:softHyphen/>
      </w:r>
      <w:r w:rsidRPr="003B646E">
        <w:rPr>
          <w:sz w:val="26"/>
          <w:szCs w:val="26"/>
        </w:rPr>
        <w:t>зации.</w:t>
      </w:r>
    </w:p>
    <w:p w:rsidR="00CF36B7" w:rsidRPr="003B646E" w:rsidRDefault="00CF36B7" w:rsidP="00222EE0">
      <w:pPr>
        <w:shd w:val="clear" w:color="auto" w:fill="FFFFFF"/>
        <w:ind w:right="10" w:firstLine="709"/>
        <w:jc w:val="both"/>
        <w:rPr>
          <w:sz w:val="26"/>
          <w:szCs w:val="26"/>
        </w:rPr>
      </w:pPr>
      <w:r w:rsidRPr="003B646E">
        <w:rPr>
          <w:spacing w:val="-1"/>
          <w:sz w:val="26"/>
          <w:szCs w:val="26"/>
        </w:rPr>
        <w:t xml:space="preserve">К ним, например, относятся: недостатки в содержании территории, </w:t>
      </w:r>
      <w:r w:rsidRPr="003B646E">
        <w:rPr>
          <w:spacing w:val="-2"/>
          <w:sz w:val="26"/>
          <w:szCs w:val="26"/>
        </w:rPr>
        <w:t>проездов, проходов; нарушение правил эксплуатации оборудования, транс</w:t>
      </w:r>
      <w:r w:rsidRPr="003B646E">
        <w:rPr>
          <w:spacing w:val="-2"/>
          <w:sz w:val="26"/>
          <w:szCs w:val="26"/>
        </w:rPr>
        <w:softHyphen/>
      </w:r>
      <w:r w:rsidRPr="003B646E">
        <w:rPr>
          <w:spacing w:val="-1"/>
          <w:sz w:val="26"/>
          <w:szCs w:val="26"/>
        </w:rPr>
        <w:t xml:space="preserve">портных средств, инструмента; недостатки в организации рабочих мест, </w:t>
      </w:r>
      <w:r w:rsidRPr="003B646E">
        <w:rPr>
          <w:spacing w:val="-2"/>
          <w:sz w:val="26"/>
          <w:szCs w:val="26"/>
        </w:rPr>
        <w:t>нарушение технологического регламента; нарушение правил и норм транс</w:t>
      </w:r>
      <w:r w:rsidRPr="003B646E">
        <w:rPr>
          <w:spacing w:val="-2"/>
          <w:sz w:val="26"/>
          <w:szCs w:val="26"/>
        </w:rPr>
        <w:softHyphen/>
      </w:r>
      <w:r w:rsidRPr="003B646E">
        <w:rPr>
          <w:spacing w:val="-1"/>
          <w:sz w:val="26"/>
          <w:szCs w:val="26"/>
        </w:rPr>
        <w:t>портировки материалов и изделий; нарушение норм и правил планово-</w:t>
      </w:r>
      <w:r w:rsidRPr="003B646E">
        <w:rPr>
          <w:spacing w:val="-2"/>
          <w:sz w:val="26"/>
          <w:szCs w:val="26"/>
        </w:rPr>
        <w:t>предупредительного ремонта оборудования, транспортных средств и инст</w:t>
      </w:r>
      <w:r w:rsidRPr="003B646E">
        <w:rPr>
          <w:spacing w:val="-2"/>
          <w:sz w:val="26"/>
          <w:szCs w:val="26"/>
        </w:rPr>
        <w:softHyphen/>
      </w:r>
      <w:r w:rsidRPr="003B646E">
        <w:rPr>
          <w:spacing w:val="-3"/>
          <w:sz w:val="26"/>
          <w:szCs w:val="26"/>
        </w:rPr>
        <w:t>румента; недостатки в обучении рабочих безопасным методам труда; недос</w:t>
      </w:r>
      <w:r w:rsidRPr="003B646E">
        <w:rPr>
          <w:spacing w:val="-3"/>
          <w:sz w:val="26"/>
          <w:szCs w:val="26"/>
        </w:rPr>
        <w:softHyphen/>
      </w:r>
      <w:r w:rsidRPr="003B646E">
        <w:rPr>
          <w:spacing w:val="-2"/>
          <w:sz w:val="26"/>
          <w:szCs w:val="26"/>
        </w:rPr>
        <w:t>татки в организации групповых работ; слабый технический надзор за опас</w:t>
      </w:r>
      <w:r w:rsidRPr="003B646E">
        <w:rPr>
          <w:spacing w:val="-2"/>
          <w:sz w:val="26"/>
          <w:szCs w:val="26"/>
        </w:rPr>
        <w:softHyphen/>
        <w:t>ными работами; использование машин, механизмов и инструментов не по назначению; отсутствие, неисправность или неприменение средств индиви</w:t>
      </w:r>
      <w:r w:rsidRPr="003B646E">
        <w:rPr>
          <w:spacing w:val="-2"/>
          <w:sz w:val="26"/>
          <w:szCs w:val="26"/>
        </w:rPr>
        <w:softHyphen/>
        <w:t>дуальной защиты и т. п.; несоблюдение норм трудового законодательства (несоблюдение нормирования рабочего дня, незаконное применение сверх</w:t>
      </w:r>
      <w:r w:rsidRPr="003B646E">
        <w:rPr>
          <w:spacing w:val="-2"/>
          <w:sz w:val="26"/>
          <w:szCs w:val="26"/>
        </w:rPr>
        <w:softHyphen/>
      </w:r>
      <w:r w:rsidRPr="003B646E">
        <w:rPr>
          <w:sz w:val="26"/>
          <w:szCs w:val="26"/>
        </w:rPr>
        <w:t>урочных работ, перенос дней отдыха и отпусков).</w:t>
      </w:r>
    </w:p>
    <w:p w:rsidR="00CF36B7" w:rsidRPr="003B646E" w:rsidRDefault="00CF36B7" w:rsidP="00222EE0">
      <w:pPr>
        <w:shd w:val="clear" w:color="auto" w:fill="FFFFFF"/>
        <w:spacing w:before="106"/>
        <w:ind w:right="14" w:firstLine="709"/>
        <w:jc w:val="both"/>
        <w:rPr>
          <w:sz w:val="26"/>
          <w:szCs w:val="26"/>
        </w:rPr>
      </w:pPr>
      <w:r w:rsidRPr="003B646E">
        <w:rPr>
          <w:i/>
          <w:iCs/>
          <w:spacing w:val="-1"/>
          <w:sz w:val="26"/>
          <w:szCs w:val="26"/>
        </w:rPr>
        <w:t>Санитарно-гигиенические причины</w:t>
      </w:r>
    </w:p>
    <w:p w:rsidR="00CF36B7" w:rsidRPr="003B646E" w:rsidRDefault="00CF36B7" w:rsidP="00222EE0">
      <w:pPr>
        <w:shd w:val="clear" w:color="auto" w:fill="FFFFFF"/>
        <w:spacing w:before="125"/>
        <w:ind w:right="19" w:firstLine="709"/>
        <w:jc w:val="both"/>
        <w:rPr>
          <w:sz w:val="26"/>
          <w:szCs w:val="26"/>
        </w:rPr>
      </w:pPr>
      <w:r w:rsidRPr="003B646E">
        <w:rPr>
          <w:spacing w:val="-1"/>
          <w:sz w:val="26"/>
          <w:szCs w:val="26"/>
        </w:rPr>
        <w:t>Сюда можно отнести повышенное (выше ПДК) содержание в воздухе рабочих зон вредных веществ (паров, газов, пыли); недостаточное или не</w:t>
      </w:r>
      <w:r w:rsidRPr="003B646E">
        <w:rPr>
          <w:spacing w:val="-1"/>
          <w:sz w:val="26"/>
          <w:szCs w:val="26"/>
        </w:rPr>
        <w:softHyphen/>
        <w:t>рациональное освещение; повышенные уровни шума, ультразвука вибра</w:t>
      </w:r>
      <w:r w:rsidRPr="003B646E">
        <w:rPr>
          <w:spacing w:val="-1"/>
          <w:sz w:val="26"/>
          <w:szCs w:val="26"/>
        </w:rPr>
        <w:softHyphen/>
        <w:t>ций; неудовлетворительные метеорологические условия; наличие различ</w:t>
      </w:r>
      <w:r w:rsidRPr="003B646E">
        <w:rPr>
          <w:spacing w:val="-1"/>
          <w:sz w:val="26"/>
          <w:szCs w:val="26"/>
        </w:rPr>
        <w:softHyphen/>
      </w:r>
      <w:r w:rsidRPr="003B646E">
        <w:rPr>
          <w:spacing w:val="-2"/>
          <w:sz w:val="26"/>
          <w:szCs w:val="26"/>
        </w:rPr>
        <w:t>ных излучений выше допустимых значений; отсутствие или несовершенст</w:t>
      </w:r>
      <w:r w:rsidRPr="003B646E">
        <w:rPr>
          <w:spacing w:val="-2"/>
          <w:sz w:val="26"/>
          <w:szCs w:val="26"/>
        </w:rPr>
        <w:softHyphen/>
      </w:r>
      <w:r w:rsidRPr="003B646E">
        <w:rPr>
          <w:spacing w:val="-1"/>
          <w:sz w:val="26"/>
          <w:szCs w:val="26"/>
        </w:rPr>
        <w:t>во средств индивидуальной защиты и санитарно-бытовых помещений; на</w:t>
      </w:r>
      <w:r w:rsidRPr="003B646E">
        <w:rPr>
          <w:spacing w:val="-1"/>
          <w:sz w:val="26"/>
          <w:szCs w:val="26"/>
        </w:rPr>
        <w:softHyphen/>
      </w:r>
      <w:r w:rsidRPr="003B646E">
        <w:rPr>
          <w:sz w:val="26"/>
          <w:szCs w:val="26"/>
        </w:rPr>
        <w:t>рушение правил личной гигиены и т. п.</w:t>
      </w:r>
    </w:p>
    <w:p w:rsidR="00CF36B7" w:rsidRPr="003B646E" w:rsidRDefault="00CF36B7" w:rsidP="00222EE0">
      <w:pPr>
        <w:shd w:val="clear" w:color="auto" w:fill="FFFFFF"/>
        <w:spacing w:before="110"/>
        <w:ind w:right="34" w:firstLine="709"/>
        <w:jc w:val="both"/>
        <w:rPr>
          <w:sz w:val="26"/>
          <w:szCs w:val="26"/>
        </w:rPr>
      </w:pPr>
      <w:r w:rsidRPr="003B646E">
        <w:rPr>
          <w:i/>
          <w:iCs/>
          <w:spacing w:val="-1"/>
          <w:sz w:val="26"/>
          <w:szCs w:val="26"/>
        </w:rPr>
        <w:t>Психофизические причины</w:t>
      </w:r>
    </w:p>
    <w:p w:rsidR="00CF36B7" w:rsidRPr="003B646E" w:rsidRDefault="00CF36B7" w:rsidP="00222EE0">
      <w:pPr>
        <w:shd w:val="clear" w:color="auto" w:fill="FFFFFF"/>
        <w:spacing w:before="120"/>
        <w:ind w:right="19" w:firstLine="709"/>
        <w:jc w:val="both"/>
        <w:rPr>
          <w:sz w:val="26"/>
          <w:szCs w:val="26"/>
        </w:rPr>
      </w:pPr>
      <w:r w:rsidRPr="003B646E">
        <w:rPr>
          <w:spacing w:val="-3"/>
          <w:sz w:val="26"/>
          <w:szCs w:val="26"/>
        </w:rPr>
        <w:t>К ним условно можно отнести физические и нервно-психические пере</w:t>
      </w:r>
      <w:r w:rsidRPr="003B646E">
        <w:rPr>
          <w:spacing w:val="-3"/>
          <w:sz w:val="26"/>
          <w:szCs w:val="26"/>
        </w:rPr>
        <w:softHyphen/>
      </w:r>
      <w:r w:rsidRPr="003B646E">
        <w:rPr>
          <w:spacing w:val="-1"/>
          <w:sz w:val="26"/>
          <w:szCs w:val="26"/>
        </w:rPr>
        <w:t>грузки работающего. Человек может совершить ошибочные действия из-за</w:t>
      </w:r>
      <w:r w:rsidRPr="003B646E">
        <w:rPr>
          <w:sz w:val="26"/>
          <w:szCs w:val="26"/>
        </w:rPr>
        <w:t xml:space="preserve"> </w:t>
      </w:r>
      <w:r w:rsidRPr="003B646E">
        <w:rPr>
          <w:spacing w:val="-2"/>
          <w:sz w:val="26"/>
          <w:szCs w:val="26"/>
        </w:rPr>
        <w:t>утомления, вызванного большими физическими (статическими и динамиче</w:t>
      </w:r>
      <w:r w:rsidRPr="003B646E">
        <w:rPr>
          <w:spacing w:val="-2"/>
          <w:sz w:val="26"/>
          <w:szCs w:val="26"/>
        </w:rPr>
        <w:softHyphen/>
        <w:t xml:space="preserve">скими) перегрузками, умственным перенапряжением, перенапряжением </w:t>
      </w:r>
      <w:r w:rsidRPr="003B646E">
        <w:rPr>
          <w:spacing w:val="-3"/>
          <w:sz w:val="26"/>
          <w:szCs w:val="26"/>
        </w:rPr>
        <w:t xml:space="preserve">анализаторов (зрительного, слухового, тактильного), монотонностью труда, </w:t>
      </w:r>
      <w:r w:rsidRPr="003B646E">
        <w:rPr>
          <w:spacing w:val="-2"/>
          <w:sz w:val="26"/>
          <w:szCs w:val="26"/>
        </w:rPr>
        <w:t>стрессовыми ситуациями, болезненным состоянием. К травме может при</w:t>
      </w:r>
      <w:r w:rsidRPr="003B646E">
        <w:rPr>
          <w:spacing w:val="-2"/>
          <w:sz w:val="26"/>
          <w:szCs w:val="26"/>
        </w:rPr>
        <w:softHyphen/>
      </w:r>
      <w:r w:rsidRPr="003B646E">
        <w:rPr>
          <w:spacing w:val="-1"/>
          <w:sz w:val="26"/>
          <w:szCs w:val="26"/>
        </w:rPr>
        <w:t>вести несоответствие анатомо-физиологических и психических особенно</w:t>
      </w:r>
      <w:r w:rsidRPr="003B646E">
        <w:rPr>
          <w:spacing w:val="-1"/>
          <w:sz w:val="26"/>
          <w:szCs w:val="26"/>
        </w:rPr>
        <w:softHyphen/>
      </w:r>
      <w:r w:rsidRPr="003B646E">
        <w:rPr>
          <w:spacing w:val="-2"/>
          <w:sz w:val="26"/>
          <w:szCs w:val="26"/>
        </w:rPr>
        <w:t xml:space="preserve">стей организма человека характеру выполняемой работы. В современных сложных технических системах, в конструкциях машин, приборов и систем </w:t>
      </w:r>
      <w:r w:rsidRPr="003B646E">
        <w:rPr>
          <w:spacing w:val="-3"/>
          <w:sz w:val="26"/>
          <w:szCs w:val="26"/>
        </w:rPr>
        <w:t>управления еще недостаточно учитываются физиологические, психофизио</w:t>
      </w:r>
      <w:r w:rsidRPr="003B646E">
        <w:rPr>
          <w:spacing w:val="-3"/>
          <w:sz w:val="26"/>
          <w:szCs w:val="26"/>
        </w:rPr>
        <w:softHyphen/>
      </w:r>
      <w:r w:rsidRPr="003B646E">
        <w:rPr>
          <w:spacing w:val="-2"/>
          <w:sz w:val="26"/>
          <w:szCs w:val="26"/>
        </w:rPr>
        <w:t>логические, психологические и антропометрические особенности и воз</w:t>
      </w:r>
      <w:r w:rsidRPr="003B646E">
        <w:rPr>
          <w:spacing w:val="-2"/>
          <w:sz w:val="26"/>
          <w:szCs w:val="26"/>
        </w:rPr>
        <w:softHyphen/>
      </w:r>
      <w:r w:rsidRPr="003B646E">
        <w:rPr>
          <w:sz w:val="26"/>
          <w:szCs w:val="26"/>
        </w:rPr>
        <w:t>можности человека.</w:t>
      </w:r>
    </w:p>
    <w:p w:rsidR="00CF36B7" w:rsidRPr="003B646E" w:rsidRDefault="00CF36B7" w:rsidP="00222EE0">
      <w:pPr>
        <w:shd w:val="clear" w:color="auto" w:fill="FFFFFF"/>
        <w:ind w:firstLine="709"/>
        <w:jc w:val="both"/>
        <w:rPr>
          <w:spacing w:val="-2"/>
          <w:sz w:val="26"/>
          <w:szCs w:val="26"/>
        </w:rPr>
      </w:pPr>
      <w:r w:rsidRPr="003B646E">
        <w:rPr>
          <w:spacing w:val="-3"/>
          <w:sz w:val="26"/>
          <w:szCs w:val="26"/>
        </w:rPr>
        <w:t xml:space="preserve">Физиологические возможности: возможности органов слуха, зрения, </w:t>
      </w:r>
      <w:r w:rsidRPr="003B646E">
        <w:rPr>
          <w:spacing w:val="-2"/>
          <w:sz w:val="26"/>
          <w:szCs w:val="26"/>
        </w:rPr>
        <w:t>силовые, скоростные, энергетические, органов обоняния и осязания. Антро</w:t>
      </w:r>
      <w:r w:rsidRPr="003B646E">
        <w:rPr>
          <w:spacing w:val="-2"/>
          <w:sz w:val="26"/>
          <w:szCs w:val="26"/>
        </w:rPr>
        <w:softHyphen/>
      </w:r>
      <w:r w:rsidRPr="003B646E">
        <w:rPr>
          <w:spacing w:val="-3"/>
          <w:sz w:val="26"/>
          <w:szCs w:val="26"/>
        </w:rPr>
        <w:t xml:space="preserve">пометрические возможности: возможности габаритов тела человека - длины </w:t>
      </w:r>
      <w:r w:rsidRPr="003B646E">
        <w:rPr>
          <w:sz w:val="26"/>
          <w:szCs w:val="26"/>
        </w:rPr>
        <w:t xml:space="preserve">ног, рук, форм частей тела, распределение веса человека при различных </w:t>
      </w:r>
      <w:r w:rsidRPr="003B646E">
        <w:rPr>
          <w:spacing w:val="-3"/>
          <w:sz w:val="26"/>
          <w:szCs w:val="26"/>
        </w:rPr>
        <w:t xml:space="preserve">позах. Психофизиологические возможности: возможности восприятия и </w:t>
      </w:r>
      <w:r w:rsidRPr="003B646E">
        <w:rPr>
          <w:spacing w:val="-2"/>
          <w:sz w:val="26"/>
          <w:szCs w:val="26"/>
        </w:rPr>
        <w:t>переработки информации, закрепление навыков. Профессиональные отрав</w:t>
      </w:r>
      <w:r w:rsidRPr="003B646E">
        <w:rPr>
          <w:spacing w:val="-2"/>
          <w:sz w:val="26"/>
          <w:szCs w:val="26"/>
        </w:rPr>
        <w:softHyphen/>
        <w:t xml:space="preserve">ления могут быть обусловлены всеми </w:t>
      </w:r>
      <w:r w:rsidRPr="003B646E">
        <w:rPr>
          <w:spacing w:val="-2"/>
          <w:sz w:val="26"/>
          <w:szCs w:val="26"/>
        </w:rPr>
        <w:lastRenderedPageBreak/>
        <w:t>указанными выше причинами, а про</w:t>
      </w:r>
      <w:r w:rsidRPr="003B646E">
        <w:rPr>
          <w:spacing w:val="-2"/>
          <w:sz w:val="26"/>
          <w:szCs w:val="26"/>
        </w:rPr>
        <w:softHyphen/>
      </w:r>
      <w:r w:rsidRPr="003B646E">
        <w:rPr>
          <w:sz w:val="26"/>
          <w:szCs w:val="26"/>
        </w:rPr>
        <w:t>фессиональные заболевания чаще всего вызываются санитарно-</w:t>
      </w:r>
      <w:r w:rsidRPr="003B646E">
        <w:rPr>
          <w:spacing w:val="-2"/>
          <w:sz w:val="26"/>
          <w:szCs w:val="26"/>
        </w:rPr>
        <w:t>гигиеническими и психофизиологическими причинами.</w:t>
      </w:r>
    </w:p>
    <w:p w:rsidR="00CF36B7" w:rsidRPr="003B646E" w:rsidRDefault="00CF36B7" w:rsidP="00222EE0">
      <w:pPr>
        <w:widowControl w:val="0"/>
        <w:shd w:val="clear" w:color="auto" w:fill="FFFFFF"/>
        <w:tabs>
          <w:tab w:val="left" w:pos="778"/>
        </w:tabs>
        <w:suppressAutoHyphens w:val="0"/>
        <w:autoSpaceDE w:val="0"/>
        <w:autoSpaceDN w:val="0"/>
        <w:adjustRightInd w:val="0"/>
        <w:ind w:firstLine="709"/>
        <w:jc w:val="both"/>
        <w:rPr>
          <w:spacing w:val="-10"/>
          <w:sz w:val="26"/>
          <w:szCs w:val="26"/>
        </w:rPr>
      </w:pPr>
    </w:p>
    <w:p w:rsidR="00706499" w:rsidRPr="008462F5" w:rsidRDefault="00FC2675" w:rsidP="000868F8">
      <w:pPr>
        <w:widowControl w:val="0"/>
        <w:numPr>
          <w:ilvl w:val="0"/>
          <w:numId w:val="26"/>
        </w:numPr>
        <w:shd w:val="clear" w:color="auto" w:fill="FFFFFF"/>
        <w:tabs>
          <w:tab w:val="left" w:pos="778"/>
        </w:tabs>
        <w:suppressAutoHyphens w:val="0"/>
        <w:autoSpaceDE w:val="0"/>
        <w:autoSpaceDN w:val="0"/>
        <w:adjustRightInd w:val="0"/>
        <w:ind w:firstLine="709"/>
        <w:jc w:val="both"/>
        <w:rPr>
          <w:spacing w:val="-3"/>
          <w:sz w:val="26"/>
          <w:szCs w:val="26"/>
        </w:rPr>
      </w:pPr>
      <w:r w:rsidRPr="008462F5">
        <w:rPr>
          <w:spacing w:val="-2"/>
          <w:sz w:val="26"/>
          <w:szCs w:val="26"/>
        </w:rPr>
        <w:t>Какими законодательными актами устанавливается порядок рас</w:t>
      </w:r>
      <w:r w:rsidRPr="008462F5">
        <w:rPr>
          <w:spacing w:val="-2"/>
          <w:sz w:val="26"/>
          <w:szCs w:val="26"/>
        </w:rPr>
        <w:softHyphen/>
      </w:r>
      <w:r w:rsidRPr="008462F5">
        <w:rPr>
          <w:spacing w:val="-3"/>
          <w:sz w:val="26"/>
          <w:szCs w:val="26"/>
        </w:rPr>
        <w:t>следования и учета несчастных случаев на производстве?</w:t>
      </w:r>
    </w:p>
    <w:p w:rsidR="00706499" w:rsidRPr="003B646E" w:rsidRDefault="00706499" w:rsidP="00222EE0">
      <w:pPr>
        <w:shd w:val="clear" w:color="auto" w:fill="FFFFFF"/>
        <w:spacing w:before="115"/>
        <w:ind w:right="5" w:firstLine="709"/>
        <w:jc w:val="both"/>
        <w:rPr>
          <w:sz w:val="26"/>
          <w:szCs w:val="26"/>
        </w:rPr>
      </w:pPr>
      <w:r w:rsidRPr="003B646E">
        <w:rPr>
          <w:spacing w:val="-2"/>
          <w:sz w:val="26"/>
          <w:szCs w:val="26"/>
        </w:rPr>
        <w:t>Расследование несчастного случая - это прежде всего выявление в ус</w:t>
      </w:r>
      <w:r w:rsidRPr="003B646E">
        <w:rPr>
          <w:spacing w:val="-2"/>
          <w:sz w:val="26"/>
          <w:szCs w:val="26"/>
        </w:rPr>
        <w:softHyphen/>
        <w:t xml:space="preserve">тановленном порядке причин, которые привели к несчастному случаю на производстве, а учет несчастных случаев - объективная документальная </w:t>
      </w:r>
      <w:r w:rsidRPr="003B646E">
        <w:rPr>
          <w:sz w:val="26"/>
          <w:szCs w:val="26"/>
        </w:rPr>
        <w:t>фиксация каждого такого происшествия.</w:t>
      </w:r>
    </w:p>
    <w:p w:rsidR="00706499" w:rsidRPr="003B646E" w:rsidRDefault="00706499" w:rsidP="00222EE0">
      <w:pPr>
        <w:shd w:val="clear" w:color="auto" w:fill="FFFFFF"/>
        <w:ind w:right="10" w:firstLine="709"/>
        <w:jc w:val="both"/>
        <w:rPr>
          <w:spacing w:val="-13"/>
          <w:sz w:val="26"/>
          <w:szCs w:val="26"/>
        </w:rPr>
      </w:pPr>
      <w:r w:rsidRPr="003B646E">
        <w:rPr>
          <w:spacing w:val="-1"/>
          <w:sz w:val="26"/>
          <w:szCs w:val="26"/>
        </w:rPr>
        <w:t>С 1 января 2003 года вступило в силу новое Положение об особенно</w:t>
      </w:r>
      <w:r w:rsidRPr="003B646E">
        <w:rPr>
          <w:spacing w:val="-1"/>
          <w:sz w:val="26"/>
          <w:szCs w:val="26"/>
        </w:rPr>
        <w:softHyphen/>
      </w:r>
      <w:r w:rsidRPr="003B646E">
        <w:rPr>
          <w:spacing w:val="-2"/>
          <w:sz w:val="26"/>
          <w:szCs w:val="26"/>
        </w:rPr>
        <w:t>стях расследования несчастных случаев на производстве в отдельных от</w:t>
      </w:r>
      <w:r w:rsidRPr="003B646E">
        <w:rPr>
          <w:spacing w:val="-2"/>
          <w:sz w:val="26"/>
          <w:szCs w:val="26"/>
        </w:rPr>
        <w:softHyphen/>
        <w:t xml:space="preserve">раслях и организациях (далее - Положение), утвержденное постановлением Министерства труда и социального развития Российской Федерации от 24 октября 2002 г. № 73, </w:t>
      </w:r>
      <w:proofErr w:type="spellStart"/>
      <w:r w:rsidRPr="003B646E">
        <w:rPr>
          <w:spacing w:val="-2"/>
          <w:sz w:val="26"/>
          <w:szCs w:val="26"/>
        </w:rPr>
        <w:t>когорое</w:t>
      </w:r>
      <w:proofErr w:type="spellEnd"/>
      <w:r w:rsidRPr="003B646E">
        <w:rPr>
          <w:spacing w:val="-2"/>
          <w:sz w:val="26"/>
          <w:szCs w:val="26"/>
        </w:rPr>
        <w:t xml:space="preserve"> отменяет действие предыдущего постановле</w:t>
      </w:r>
      <w:r w:rsidRPr="003B646E">
        <w:rPr>
          <w:spacing w:val="-2"/>
          <w:sz w:val="26"/>
          <w:szCs w:val="26"/>
        </w:rPr>
        <w:softHyphen/>
      </w:r>
      <w:r w:rsidRPr="003B646E">
        <w:rPr>
          <w:sz w:val="26"/>
          <w:szCs w:val="26"/>
        </w:rPr>
        <w:t>ния Правительства РФ за № 279 от 11 марта 1999 г.</w:t>
      </w:r>
    </w:p>
    <w:p w:rsidR="007619D1" w:rsidRPr="003B646E" w:rsidRDefault="007619D1" w:rsidP="00222EE0">
      <w:pPr>
        <w:widowControl w:val="0"/>
        <w:shd w:val="clear" w:color="auto" w:fill="FFFFFF"/>
        <w:tabs>
          <w:tab w:val="left" w:pos="778"/>
        </w:tabs>
        <w:suppressAutoHyphens w:val="0"/>
        <w:autoSpaceDE w:val="0"/>
        <w:autoSpaceDN w:val="0"/>
        <w:adjustRightInd w:val="0"/>
        <w:ind w:firstLine="709"/>
        <w:jc w:val="both"/>
        <w:rPr>
          <w:spacing w:val="-13"/>
          <w:sz w:val="26"/>
          <w:szCs w:val="26"/>
        </w:rPr>
      </w:pP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15"/>
          <w:sz w:val="26"/>
          <w:szCs w:val="26"/>
        </w:rPr>
      </w:pPr>
      <w:r w:rsidRPr="003B646E">
        <w:rPr>
          <w:spacing w:val="-4"/>
          <w:sz w:val="26"/>
          <w:szCs w:val="26"/>
        </w:rPr>
        <w:t>Какие несчастные случаи считаются связанными с производством?</w:t>
      </w:r>
    </w:p>
    <w:p w:rsidR="00706499" w:rsidRPr="003B646E" w:rsidRDefault="00706499" w:rsidP="00222EE0">
      <w:pPr>
        <w:widowControl w:val="0"/>
        <w:shd w:val="clear" w:color="auto" w:fill="FFFFFF"/>
        <w:tabs>
          <w:tab w:val="left" w:pos="778"/>
        </w:tabs>
        <w:suppressAutoHyphens w:val="0"/>
        <w:autoSpaceDE w:val="0"/>
        <w:autoSpaceDN w:val="0"/>
        <w:adjustRightInd w:val="0"/>
        <w:ind w:firstLine="709"/>
        <w:jc w:val="both"/>
        <w:rPr>
          <w:spacing w:val="-4"/>
          <w:sz w:val="26"/>
          <w:szCs w:val="26"/>
        </w:rPr>
      </w:pPr>
    </w:p>
    <w:p w:rsidR="00E56DA6" w:rsidRPr="003B646E" w:rsidRDefault="00E56DA6" w:rsidP="00222EE0">
      <w:pPr>
        <w:widowControl w:val="0"/>
        <w:ind w:firstLine="709"/>
        <w:jc w:val="both"/>
        <w:rPr>
          <w:b/>
          <w:bCs/>
          <w:sz w:val="26"/>
          <w:szCs w:val="26"/>
        </w:rPr>
      </w:pPr>
      <w:r w:rsidRPr="003B646E">
        <w:rPr>
          <w:b/>
          <w:bCs/>
          <w:sz w:val="26"/>
          <w:szCs w:val="26"/>
        </w:rPr>
        <w:t>Признаются связанными с производством</w:t>
      </w:r>
      <w:r w:rsidRPr="003B646E">
        <w:rPr>
          <w:sz w:val="26"/>
          <w:szCs w:val="26"/>
        </w:rPr>
        <w:t xml:space="preserve"> несчастные случаи, которые произошли с работниками во время выполнения трудовых обязанностей, в том числе в командировке, а также произошедшие в период:</w:t>
      </w:r>
    </w:p>
    <w:p w:rsidR="00E56DA6" w:rsidRPr="003B646E" w:rsidRDefault="00E56DA6" w:rsidP="00222EE0">
      <w:pPr>
        <w:widowControl w:val="0"/>
        <w:ind w:firstLine="709"/>
        <w:jc w:val="both"/>
        <w:rPr>
          <w:sz w:val="26"/>
          <w:szCs w:val="26"/>
        </w:rPr>
      </w:pPr>
      <w:r w:rsidRPr="003B646E">
        <w:rPr>
          <w:sz w:val="26"/>
          <w:szCs w:val="26"/>
        </w:rPr>
        <w:t>- пребывания на рабочем месте, на территории предприятия или в другом месте, связанном с выполнением работы, начиная с момента прибытия работника на предприятие до его отбытия, что должно фиксироваться согласно требованиям правил внутреннего трудового распорядка предприятия, в том числе в течение рабочего и сверхурочного времени, или выполнения заданий работодателя в нерабочее время, во время отпуска, в выходные, праздничные и нерабочие дни;</w:t>
      </w:r>
    </w:p>
    <w:p w:rsidR="00E56DA6" w:rsidRPr="003B646E" w:rsidRDefault="00E56DA6" w:rsidP="00222EE0">
      <w:pPr>
        <w:widowControl w:val="0"/>
        <w:ind w:firstLine="709"/>
        <w:jc w:val="both"/>
        <w:rPr>
          <w:sz w:val="26"/>
          <w:szCs w:val="26"/>
        </w:rPr>
      </w:pPr>
      <w:r w:rsidRPr="003B646E">
        <w:rPr>
          <w:sz w:val="26"/>
          <w:szCs w:val="26"/>
        </w:rPr>
        <w:t>- подготовки к работе и приведения в порядок после окончания работы орудий производства, средств защиты, одежды, а также выполнения мероприятий личной гигиены, передвижения по территории предприятия перед началом работы и после ее окончания;</w:t>
      </w:r>
    </w:p>
    <w:p w:rsidR="00E56DA6" w:rsidRPr="003B646E" w:rsidRDefault="00E56DA6" w:rsidP="00222EE0">
      <w:pPr>
        <w:widowControl w:val="0"/>
        <w:ind w:firstLine="709"/>
        <w:jc w:val="both"/>
        <w:rPr>
          <w:sz w:val="26"/>
          <w:szCs w:val="26"/>
        </w:rPr>
      </w:pPr>
      <w:r w:rsidRPr="003B646E">
        <w:rPr>
          <w:sz w:val="26"/>
          <w:szCs w:val="26"/>
        </w:rPr>
        <w:t>- проезда на работу или с работы на транспортном средстве, которое принадлежит предприятию, или на другом транспортном средстве, предоставленном работодателем;</w:t>
      </w:r>
    </w:p>
    <w:p w:rsidR="00E56DA6" w:rsidRPr="003B646E" w:rsidRDefault="00E56DA6" w:rsidP="00222EE0">
      <w:pPr>
        <w:widowControl w:val="0"/>
        <w:ind w:firstLine="709"/>
        <w:jc w:val="both"/>
        <w:rPr>
          <w:sz w:val="26"/>
          <w:szCs w:val="26"/>
        </w:rPr>
      </w:pPr>
      <w:r w:rsidRPr="003B646E">
        <w:rPr>
          <w:sz w:val="26"/>
          <w:szCs w:val="26"/>
        </w:rPr>
        <w:t>- использования собственного транспортного средства в интересах предприятия с разрешения или по доверенности работодателя в установленном работодателем порядке;</w:t>
      </w:r>
    </w:p>
    <w:p w:rsidR="00E56DA6" w:rsidRPr="003B646E" w:rsidRDefault="00E56DA6" w:rsidP="00222EE0">
      <w:pPr>
        <w:widowControl w:val="0"/>
        <w:ind w:firstLine="709"/>
        <w:jc w:val="both"/>
        <w:rPr>
          <w:sz w:val="26"/>
          <w:szCs w:val="26"/>
        </w:rPr>
      </w:pPr>
      <w:r w:rsidRPr="003B646E">
        <w:rPr>
          <w:sz w:val="26"/>
          <w:szCs w:val="26"/>
        </w:rPr>
        <w:t>- выполнения действий в интересах предприятия, на котором работает потерпевший, то есть действий, которые не относятся к трудовым обязанностям работника;</w:t>
      </w:r>
    </w:p>
    <w:p w:rsidR="00E56DA6" w:rsidRPr="003B646E" w:rsidRDefault="00E56DA6" w:rsidP="00222EE0">
      <w:pPr>
        <w:widowControl w:val="0"/>
        <w:ind w:firstLine="709"/>
        <w:jc w:val="both"/>
        <w:rPr>
          <w:sz w:val="26"/>
          <w:szCs w:val="26"/>
        </w:rPr>
      </w:pPr>
      <w:r w:rsidRPr="003B646E">
        <w:rPr>
          <w:sz w:val="26"/>
          <w:szCs w:val="26"/>
        </w:rPr>
        <w:t>- ликвидации аварии, последствий чрезвычайной ситуации техногенного и природного характера на производственных объектах и транспортных средствах, которые используются предприятием;</w:t>
      </w:r>
    </w:p>
    <w:p w:rsidR="00E56DA6" w:rsidRPr="003B646E" w:rsidRDefault="00E56DA6" w:rsidP="00222EE0">
      <w:pPr>
        <w:widowControl w:val="0"/>
        <w:ind w:firstLine="709"/>
        <w:jc w:val="both"/>
        <w:rPr>
          <w:sz w:val="26"/>
          <w:szCs w:val="26"/>
        </w:rPr>
      </w:pPr>
      <w:r w:rsidRPr="003B646E">
        <w:rPr>
          <w:sz w:val="26"/>
          <w:szCs w:val="26"/>
        </w:rPr>
        <w:t>- представление необходимой помощи или спасения людей, выполнения действий, связанных с предотвращением несчастных случаев с другими лицами в процессе выполнения трудовых обязанностей;</w:t>
      </w:r>
    </w:p>
    <w:p w:rsidR="00E56DA6" w:rsidRPr="003B646E" w:rsidRDefault="00E56DA6" w:rsidP="00222EE0">
      <w:pPr>
        <w:widowControl w:val="0"/>
        <w:ind w:firstLine="709"/>
        <w:jc w:val="both"/>
        <w:rPr>
          <w:sz w:val="26"/>
          <w:szCs w:val="26"/>
        </w:rPr>
      </w:pPr>
      <w:r w:rsidRPr="003B646E">
        <w:rPr>
          <w:sz w:val="26"/>
          <w:szCs w:val="26"/>
        </w:rPr>
        <w:t>- предоставления предприятием шефской помощи;</w:t>
      </w:r>
    </w:p>
    <w:p w:rsidR="00E56DA6" w:rsidRPr="003B646E" w:rsidRDefault="00E56DA6" w:rsidP="00222EE0">
      <w:pPr>
        <w:widowControl w:val="0"/>
        <w:ind w:firstLine="709"/>
        <w:jc w:val="both"/>
        <w:rPr>
          <w:sz w:val="26"/>
          <w:szCs w:val="26"/>
        </w:rPr>
      </w:pPr>
      <w:r w:rsidRPr="003B646E">
        <w:rPr>
          <w:sz w:val="26"/>
          <w:szCs w:val="26"/>
        </w:rPr>
        <w:t xml:space="preserve">- следования работника к объекту (между объектами) обслуживания по </w:t>
      </w:r>
      <w:r w:rsidRPr="003B646E">
        <w:rPr>
          <w:sz w:val="26"/>
          <w:szCs w:val="26"/>
        </w:rPr>
        <w:lastRenderedPageBreak/>
        <w:t>утвержденным маршрутам или к какому-либо объекту по поручению работодателя;</w:t>
      </w:r>
    </w:p>
    <w:p w:rsidR="00E56DA6" w:rsidRPr="003B646E" w:rsidRDefault="00E56DA6" w:rsidP="00222EE0">
      <w:pPr>
        <w:widowControl w:val="0"/>
        <w:ind w:firstLine="709"/>
        <w:jc w:val="both"/>
        <w:rPr>
          <w:sz w:val="26"/>
          <w:szCs w:val="26"/>
        </w:rPr>
      </w:pPr>
      <w:r w:rsidRPr="003B646E">
        <w:rPr>
          <w:sz w:val="26"/>
          <w:szCs w:val="26"/>
        </w:rPr>
        <w:t>- следования к/или с места командировки в соответствии с установленным заданием.</w:t>
      </w:r>
    </w:p>
    <w:p w:rsidR="00E56DA6" w:rsidRPr="003B646E" w:rsidRDefault="00E56DA6" w:rsidP="00222EE0">
      <w:pPr>
        <w:widowControl w:val="0"/>
        <w:ind w:firstLine="709"/>
        <w:jc w:val="both"/>
        <w:rPr>
          <w:sz w:val="26"/>
          <w:szCs w:val="26"/>
        </w:rPr>
      </w:pPr>
      <w:r w:rsidRPr="003B646E">
        <w:rPr>
          <w:sz w:val="26"/>
          <w:szCs w:val="26"/>
        </w:rPr>
        <w:t xml:space="preserve">Признаются </w:t>
      </w:r>
      <w:r w:rsidRPr="003B646E">
        <w:rPr>
          <w:b/>
          <w:bCs/>
          <w:sz w:val="26"/>
          <w:szCs w:val="26"/>
        </w:rPr>
        <w:t>связанными с производством также</w:t>
      </w:r>
      <w:r w:rsidRPr="003B646E">
        <w:rPr>
          <w:sz w:val="26"/>
          <w:szCs w:val="26"/>
        </w:rPr>
        <w:t xml:space="preserve"> случаи:</w:t>
      </w:r>
    </w:p>
    <w:p w:rsidR="00E56DA6" w:rsidRPr="003B646E" w:rsidRDefault="00E56DA6" w:rsidP="00222EE0">
      <w:pPr>
        <w:widowControl w:val="0"/>
        <w:ind w:firstLine="709"/>
        <w:jc w:val="both"/>
        <w:rPr>
          <w:sz w:val="26"/>
          <w:szCs w:val="26"/>
        </w:rPr>
      </w:pPr>
      <w:r w:rsidRPr="003B646E">
        <w:rPr>
          <w:sz w:val="26"/>
          <w:szCs w:val="26"/>
        </w:rPr>
        <w:t>- внезапного ухудшения состояния здоровья работника или его смерти вследствие острой сердечно-сосудистой недостаточности во время пребывания на подземных роботах или после вывода работника на поверхность с признаками острой сердечно-сосудистой недостаточности, которая подтверждена медицинским заключением;</w:t>
      </w:r>
    </w:p>
    <w:p w:rsidR="00E56DA6" w:rsidRPr="003B646E" w:rsidRDefault="00E56DA6" w:rsidP="00222EE0">
      <w:pPr>
        <w:widowControl w:val="0"/>
        <w:ind w:firstLine="709"/>
        <w:jc w:val="both"/>
        <w:rPr>
          <w:sz w:val="26"/>
          <w:szCs w:val="26"/>
        </w:rPr>
      </w:pPr>
      <w:r w:rsidRPr="003B646E">
        <w:rPr>
          <w:sz w:val="26"/>
          <w:szCs w:val="26"/>
        </w:rPr>
        <w:t>- совершения самоубийства работником плавсостава на судах морского, речного и рыбопромышленного флота в случае превышения обусловленного коллективным договором срока пребывания в рейсе или его смерти во время пребывания в рейсе вследствие влияния психофизиологических, опасных или вредных производственных факторов.</w:t>
      </w:r>
    </w:p>
    <w:p w:rsidR="00E56DA6" w:rsidRPr="003B646E" w:rsidRDefault="00E56DA6" w:rsidP="00222EE0">
      <w:pPr>
        <w:widowControl w:val="0"/>
        <w:ind w:firstLine="709"/>
        <w:jc w:val="both"/>
        <w:rPr>
          <w:sz w:val="26"/>
          <w:szCs w:val="26"/>
        </w:rPr>
      </w:pPr>
      <w:r w:rsidRPr="003B646E">
        <w:rPr>
          <w:sz w:val="26"/>
          <w:szCs w:val="26"/>
        </w:rPr>
        <w:t>Несчастные случаи, связанные с нанесением телесных повреждений другим лицом, или убийство работника во время выполнения или в связи с выполнением им трудовых (должностных) обязанностей или действий в интересах предприятия независимо от возбуждения уголовного дела расследуются согласно этому Порядку.</w:t>
      </w:r>
    </w:p>
    <w:p w:rsidR="00E56DA6" w:rsidRPr="003B646E" w:rsidRDefault="00E56DA6" w:rsidP="00222EE0">
      <w:pPr>
        <w:widowControl w:val="0"/>
        <w:ind w:firstLine="709"/>
        <w:jc w:val="both"/>
        <w:rPr>
          <w:sz w:val="26"/>
          <w:szCs w:val="26"/>
        </w:rPr>
      </w:pPr>
      <w:r w:rsidRPr="003B646E">
        <w:rPr>
          <w:sz w:val="26"/>
          <w:szCs w:val="26"/>
        </w:rPr>
        <w:t>Такие случаи признаются связанными с производством (кроме случаев, которые произошли по личным мотивам).</w:t>
      </w:r>
    </w:p>
    <w:p w:rsidR="00E56DA6" w:rsidRPr="003B646E" w:rsidRDefault="00E56DA6" w:rsidP="00222EE0">
      <w:pPr>
        <w:widowControl w:val="0"/>
        <w:ind w:right="-1" w:firstLine="709"/>
        <w:jc w:val="both"/>
        <w:rPr>
          <w:sz w:val="26"/>
          <w:szCs w:val="26"/>
        </w:rPr>
      </w:pPr>
      <w:r w:rsidRPr="003B646E">
        <w:rPr>
          <w:sz w:val="26"/>
          <w:szCs w:val="26"/>
        </w:rPr>
        <w:t>Несчастные случаи, которые произошли с работниками на территории пред-приятия или в ином месте работы во время перерыва для отдыха и питания, согласно внутреннего трудового распорядка, а также во время пребывания работни-ков на территории предприятия в связи с проведением Владельцем совещания. получением заработной платы, обязательным прохождением медосмотра а также в случаях, предусмотренных коллективным договором (соглашением) расследуются и о них составляется акт по форме Н-1, если будет установлен факт воздействия на потерпевшего производственного фактора или среды.</w:t>
      </w:r>
    </w:p>
    <w:p w:rsidR="00E56DA6" w:rsidRPr="003B646E" w:rsidRDefault="00E56DA6" w:rsidP="00222EE0">
      <w:pPr>
        <w:widowControl w:val="0"/>
        <w:ind w:firstLine="709"/>
        <w:jc w:val="both"/>
        <w:rPr>
          <w:b/>
          <w:bCs/>
          <w:sz w:val="26"/>
          <w:szCs w:val="26"/>
        </w:rPr>
      </w:pPr>
      <w:r w:rsidRPr="003B646E">
        <w:rPr>
          <w:b/>
          <w:bCs/>
          <w:sz w:val="26"/>
          <w:szCs w:val="26"/>
        </w:rPr>
        <w:t>Не признаются связанными с производством</w:t>
      </w:r>
      <w:r w:rsidRPr="003B646E">
        <w:rPr>
          <w:sz w:val="26"/>
          <w:szCs w:val="26"/>
        </w:rPr>
        <w:t xml:space="preserve"> несчастные случаи, которые произошли с работниками:</w:t>
      </w:r>
    </w:p>
    <w:p w:rsidR="00E56DA6" w:rsidRPr="003B646E" w:rsidRDefault="00E56DA6" w:rsidP="00222EE0">
      <w:pPr>
        <w:widowControl w:val="0"/>
        <w:ind w:firstLine="709"/>
        <w:jc w:val="both"/>
        <w:rPr>
          <w:sz w:val="26"/>
          <w:szCs w:val="26"/>
        </w:rPr>
      </w:pPr>
      <w:r w:rsidRPr="003B646E">
        <w:rPr>
          <w:sz w:val="26"/>
          <w:szCs w:val="26"/>
        </w:rPr>
        <w:t>- по месту постоянного проживания на территории полевых и вахтенных поселков;</w:t>
      </w:r>
    </w:p>
    <w:p w:rsidR="00E56DA6" w:rsidRPr="003B646E" w:rsidRDefault="00E56DA6" w:rsidP="00222EE0">
      <w:pPr>
        <w:widowControl w:val="0"/>
        <w:ind w:firstLine="709"/>
        <w:jc w:val="both"/>
        <w:rPr>
          <w:sz w:val="26"/>
          <w:szCs w:val="26"/>
        </w:rPr>
      </w:pPr>
      <w:r w:rsidRPr="003B646E">
        <w:rPr>
          <w:sz w:val="26"/>
          <w:szCs w:val="26"/>
        </w:rPr>
        <w:t>- во время использования ими в личных целях транспортных средств, машин, механизмов, оборудования, инструментов, которые принадлежат или используются предприятием (кроме случаев, которые произошли вследствие их неисправности);</w:t>
      </w:r>
    </w:p>
    <w:p w:rsidR="00E56DA6" w:rsidRPr="003B646E" w:rsidRDefault="00E56DA6" w:rsidP="00222EE0">
      <w:pPr>
        <w:widowControl w:val="0"/>
        <w:ind w:firstLine="709"/>
        <w:jc w:val="both"/>
        <w:rPr>
          <w:sz w:val="26"/>
          <w:szCs w:val="26"/>
        </w:rPr>
      </w:pPr>
      <w:r w:rsidRPr="003B646E">
        <w:rPr>
          <w:sz w:val="26"/>
          <w:szCs w:val="26"/>
        </w:rPr>
        <w:t>- вследствие отравления алкоголем, наркотическими средствами, токсическими или ядовитыми веществами, а также вследствие их действия, при наличии соответствующего медицинского заключения, если это не связано с применением таких веществ в производственных процессах или нарушением требований безопасности относительно их хранения и перевозки или если потерпевший, который находился в состоянии алкогольного, токсического или наркотического опьянения, до несчастного случая был отстранен от работы согласно требованиям правил внутреннего трудового распорядка предприятия или коллективного договора;</w:t>
      </w:r>
    </w:p>
    <w:p w:rsidR="00E56DA6" w:rsidRPr="003B646E" w:rsidRDefault="00E56DA6" w:rsidP="00222EE0">
      <w:pPr>
        <w:widowControl w:val="0"/>
        <w:ind w:firstLine="709"/>
        <w:jc w:val="both"/>
        <w:rPr>
          <w:sz w:val="26"/>
          <w:szCs w:val="26"/>
        </w:rPr>
      </w:pPr>
      <w:r w:rsidRPr="003B646E">
        <w:rPr>
          <w:sz w:val="26"/>
          <w:szCs w:val="26"/>
        </w:rPr>
        <w:t xml:space="preserve">- во время совершения ими преступления, что установлено обвинительным </w:t>
      </w:r>
      <w:r w:rsidRPr="003B646E">
        <w:rPr>
          <w:sz w:val="26"/>
          <w:szCs w:val="26"/>
        </w:rPr>
        <w:lastRenderedPageBreak/>
        <w:t>приговором суда;</w:t>
      </w:r>
    </w:p>
    <w:p w:rsidR="00706499" w:rsidRPr="003B646E" w:rsidRDefault="00E56DA6" w:rsidP="00222EE0">
      <w:pPr>
        <w:widowControl w:val="0"/>
        <w:ind w:firstLine="709"/>
        <w:jc w:val="both"/>
        <w:rPr>
          <w:color w:val="000000"/>
          <w:sz w:val="26"/>
          <w:szCs w:val="26"/>
          <w:shd w:val="clear" w:color="auto" w:fill="FFFFFF"/>
        </w:rPr>
      </w:pPr>
      <w:r w:rsidRPr="003B646E">
        <w:rPr>
          <w:sz w:val="26"/>
          <w:szCs w:val="26"/>
        </w:rPr>
        <w:t>- в случае смерти или самоубийства (кроме случаев, указанных выше).</w:t>
      </w:r>
    </w:p>
    <w:p w:rsidR="00706499" w:rsidRPr="003B646E" w:rsidRDefault="00706499" w:rsidP="00222EE0">
      <w:pPr>
        <w:widowControl w:val="0"/>
        <w:shd w:val="clear" w:color="auto" w:fill="FFFFFF"/>
        <w:tabs>
          <w:tab w:val="left" w:pos="778"/>
        </w:tabs>
        <w:suppressAutoHyphens w:val="0"/>
        <w:autoSpaceDE w:val="0"/>
        <w:autoSpaceDN w:val="0"/>
        <w:adjustRightInd w:val="0"/>
        <w:ind w:firstLine="709"/>
        <w:jc w:val="both"/>
        <w:rPr>
          <w:color w:val="000000"/>
          <w:sz w:val="26"/>
          <w:szCs w:val="26"/>
          <w:shd w:val="clear" w:color="auto" w:fill="FFFFFF"/>
        </w:rPr>
      </w:pPr>
    </w:p>
    <w:p w:rsidR="00642380" w:rsidRPr="003B646E" w:rsidRDefault="00706499"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2"/>
          <w:sz w:val="26"/>
          <w:szCs w:val="26"/>
        </w:rPr>
      </w:pPr>
      <w:r w:rsidRPr="003B646E">
        <w:rPr>
          <w:spacing w:val="-2"/>
          <w:sz w:val="26"/>
          <w:szCs w:val="26"/>
        </w:rPr>
        <w:t xml:space="preserve"> </w:t>
      </w:r>
      <w:r w:rsidR="00FC2675" w:rsidRPr="003B646E">
        <w:rPr>
          <w:spacing w:val="-2"/>
          <w:sz w:val="26"/>
          <w:szCs w:val="26"/>
        </w:rPr>
        <w:t>Время проведения расследования различных несчастных случаев?</w:t>
      </w:r>
    </w:p>
    <w:p w:rsidR="00642380" w:rsidRPr="003B646E" w:rsidRDefault="00642380" w:rsidP="00222EE0">
      <w:pPr>
        <w:pStyle w:val="2"/>
        <w:shd w:val="clear" w:color="auto" w:fill="FFFFFF"/>
        <w:ind w:left="0" w:firstLine="709"/>
        <w:jc w:val="both"/>
        <w:rPr>
          <w:rFonts w:ascii="Times New Roman" w:hAnsi="Times New Roman" w:cs="Times New Roman"/>
          <w:color w:val="000000"/>
          <w:sz w:val="26"/>
          <w:szCs w:val="26"/>
        </w:rPr>
      </w:pPr>
      <w:r w:rsidRPr="003B646E">
        <w:rPr>
          <w:rFonts w:ascii="Times New Roman" w:hAnsi="Times New Roman" w:cs="Times New Roman"/>
          <w:color w:val="000000"/>
          <w:sz w:val="26"/>
          <w:szCs w:val="26"/>
        </w:rPr>
        <w:t>Трудовой кодекс</w:t>
      </w:r>
    </w:p>
    <w:p w:rsidR="00642380" w:rsidRPr="003B646E" w:rsidRDefault="00642380" w:rsidP="00222EE0">
      <w:pPr>
        <w:pStyle w:val="2"/>
        <w:shd w:val="clear" w:color="auto" w:fill="FFFFFF"/>
        <w:ind w:left="0" w:firstLine="709"/>
        <w:jc w:val="both"/>
        <w:rPr>
          <w:rFonts w:ascii="Times New Roman" w:hAnsi="Times New Roman" w:cs="Times New Roman"/>
          <w:color w:val="000000"/>
          <w:sz w:val="26"/>
          <w:szCs w:val="26"/>
        </w:rPr>
      </w:pPr>
      <w:r w:rsidRPr="003B646E">
        <w:rPr>
          <w:rFonts w:ascii="Times New Roman" w:hAnsi="Times New Roman" w:cs="Times New Roman"/>
          <w:color w:val="000000"/>
          <w:sz w:val="26"/>
          <w:szCs w:val="26"/>
        </w:rPr>
        <w:t>Статья 229.1. Сроки расследования несчастных случаев</w:t>
      </w:r>
    </w:p>
    <w:p w:rsidR="00642380" w:rsidRPr="003B646E" w:rsidRDefault="00642380" w:rsidP="00222EE0">
      <w:pPr>
        <w:pStyle w:val="a9"/>
        <w:shd w:val="clear" w:color="auto" w:fill="FFFFFF"/>
        <w:ind w:firstLine="709"/>
        <w:jc w:val="both"/>
        <w:rPr>
          <w:color w:val="000000"/>
          <w:sz w:val="26"/>
          <w:szCs w:val="26"/>
        </w:rPr>
      </w:pPr>
      <w:r w:rsidRPr="003B646E">
        <w:rPr>
          <w:color w:val="000000"/>
          <w:sz w:val="26"/>
          <w:szCs w:val="26"/>
        </w:rP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дней.</w:t>
      </w:r>
    </w:p>
    <w:p w:rsidR="003450E9" w:rsidRDefault="00642380" w:rsidP="00222EE0">
      <w:pPr>
        <w:pStyle w:val="a9"/>
        <w:shd w:val="clear" w:color="auto" w:fill="FFFFFF"/>
        <w:ind w:firstLine="709"/>
        <w:jc w:val="both"/>
        <w:rPr>
          <w:color w:val="000000"/>
          <w:sz w:val="26"/>
          <w:szCs w:val="26"/>
        </w:rPr>
      </w:pPr>
      <w:r w:rsidRPr="003B646E">
        <w:rPr>
          <w:color w:val="000000"/>
          <w:sz w:val="26"/>
          <w:szCs w:val="26"/>
        </w:rPr>
        <w:t xml:space="preserve">Несчастный случай, о котором не было своевременно сообщено работодателю или </w:t>
      </w:r>
      <w:proofErr w:type="gramStart"/>
      <w:r w:rsidRPr="003B646E">
        <w:rPr>
          <w:color w:val="000000"/>
          <w:sz w:val="26"/>
          <w:szCs w:val="26"/>
        </w:rPr>
        <w:t>в результате</w:t>
      </w:r>
      <w:proofErr w:type="gramEnd"/>
      <w:r w:rsidRPr="003B646E">
        <w:rPr>
          <w:color w:val="000000"/>
          <w:sz w:val="26"/>
          <w:szCs w:val="26"/>
        </w:rPr>
        <w:t xml:space="preserve">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rsidR="00642380" w:rsidRPr="003B646E" w:rsidRDefault="00642380" w:rsidP="00222EE0">
      <w:pPr>
        <w:pStyle w:val="a9"/>
        <w:shd w:val="clear" w:color="auto" w:fill="FFFFFF"/>
        <w:ind w:firstLine="709"/>
        <w:jc w:val="both"/>
        <w:rPr>
          <w:spacing w:val="-15"/>
          <w:sz w:val="26"/>
          <w:szCs w:val="26"/>
        </w:rPr>
      </w:pPr>
      <w:r w:rsidRPr="003B646E">
        <w:rPr>
          <w:color w:val="000000"/>
          <w:sz w:val="26"/>
          <w:szCs w:val="26"/>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10"/>
          <w:sz w:val="26"/>
          <w:szCs w:val="26"/>
        </w:rPr>
      </w:pPr>
      <w:r w:rsidRPr="003B646E">
        <w:rPr>
          <w:spacing w:val="-3"/>
          <w:sz w:val="26"/>
          <w:szCs w:val="26"/>
        </w:rPr>
        <w:t>Дать определение несчастного случая на производстве?</w:t>
      </w:r>
    </w:p>
    <w:p w:rsidR="00706499" w:rsidRPr="003B646E" w:rsidRDefault="00706499" w:rsidP="00222EE0">
      <w:pPr>
        <w:widowControl w:val="0"/>
        <w:shd w:val="clear" w:color="auto" w:fill="FFFFFF"/>
        <w:tabs>
          <w:tab w:val="left" w:pos="778"/>
        </w:tabs>
        <w:suppressAutoHyphens w:val="0"/>
        <w:autoSpaceDE w:val="0"/>
        <w:autoSpaceDN w:val="0"/>
        <w:adjustRightInd w:val="0"/>
        <w:ind w:firstLine="709"/>
        <w:jc w:val="both"/>
        <w:rPr>
          <w:spacing w:val="-3"/>
          <w:sz w:val="26"/>
          <w:szCs w:val="26"/>
        </w:rPr>
      </w:pPr>
    </w:p>
    <w:p w:rsidR="00706499" w:rsidRPr="003B646E" w:rsidRDefault="00706499" w:rsidP="00222EE0">
      <w:pPr>
        <w:shd w:val="clear" w:color="auto" w:fill="FFFFFF"/>
        <w:ind w:right="5" w:firstLine="709"/>
        <w:jc w:val="both"/>
        <w:rPr>
          <w:spacing w:val="-3"/>
          <w:sz w:val="26"/>
          <w:szCs w:val="26"/>
        </w:rPr>
      </w:pPr>
      <w:r w:rsidRPr="003B646E">
        <w:rPr>
          <w:b/>
          <w:bCs/>
          <w:i/>
          <w:iCs/>
          <w:spacing w:val="-2"/>
          <w:sz w:val="26"/>
          <w:szCs w:val="26"/>
        </w:rPr>
        <w:t xml:space="preserve">Несчастный случай на производстве </w:t>
      </w:r>
      <w:r w:rsidRPr="003B646E">
        <w:rPr>
          <w:i/>
          <w:iCs/>
          <w:spacing w:val="-2"/>
          <w:sz w:val="26"/>
          <w:szCs w:val="26"/>
        </w:rPr>
        <w:t xml:space="preserve">- </w:t>
      </w:r>
      <w:r w:rsidRPr="003B646E">
        <w:rPr>
          <w:spacing w:val="-2"/>
          <w:sz w:val="26"/>
          <w:szCs w:val="26"/>
        </w:rPr>
        <w:t>это событие, из-за которого за</w:t>
      </w:r>
      <w:r w:rsidRPr="003B646E">
        <w:rPr>
          <w:spacing w:val="-2"/>
          <w:sz w:val="26"/>
          <w:szCs w:val="26"/>
        </w:rPr>
        <w:softHyphen/>
        <w:t>страхованный получил повреждение здоровья, приведшее к временной или постоянной утрате профессиональной трудоспособности либо смерти, на</w:t>
      </w:r>
      <w:r w:rsidRPr="003B646E">
        <w:rPr>
          <w:spacing w:val="-2"/>
          <w:sz w:val="26"/>
          <w:szCs w:val="26"/>
        </w:rPr>
        <w:softHyphen/>
      </w:r>
      <w:r w:rsidRPr="003B646E">
        <w:rPr>
          <w:spacing w:val="-3"/>
          <w:sz w:val="26"/>
          <w:szCs w:val="26"/>
        </w:rPr>
        <w:t xml:space="preserve">ступившее при исполнении обязанностей по трудовому договору (включая </w:t>
      </w:r>
      <w:r w:rsidRPr="003B646E">
        <w:rPr>
          <w:spacing w:val="-1"/>
          <w:sz w:val="26"/>
          <w:szCs w:val="26"/>
        </w:rPr>
        <w:t xml:space="preserve">положенные перерывы и время подготовки к началу и окончанию работы) </w:t>
      </w:r>
      <w:r w:rsidRPr="003B646E">
        <w:rPr>
          <w:spacing w:val="-2"/>
          <w:sz w:val="26"/>
          <w:szCs w:val="26"/>
        </w:rPr>
        <w:t>как на территории страхователя, так и за ее пределами, во время следования к месту работы или возвращения с места работы на транспорте, предостав</w:t>
      </w:r>
      <w:r w:rsidRPr="003B646E">
        <w:rPr>
          <w:spacing w:val="-2"/>
          <w:sz w:val="26"/>
          <w:szCs w:val="26"/>
        </w:rPr>
        <w:softHyphen/>
      </w:r>
      <w:r w:rsidRPr="003B646E">
        <w:rPr>
          <w:spacing w:val="-3"/>
          <w:sz w:val="26"/>
          <w:szCs w:val="26"/>
        </w:rPr>
        <w:t xml:space="preserve">ленном страхователем (или личном транспорте, используемом в </w:t>
      </w:r>
      <w:proofErr w:type="spellStart"/>
      <w:r w:rsidRPr="003B646E">
        <w:rPr>
          <w:spacing w:val="-3"/>
          <w:sz w:val="26"/>
          <w:szCs w:val="26"/>
        </w:rPr>
        <w:t>игужебных</w:t>
      </w:r>
      <w:proofErr w:type="spellEnd"/>
      <w:r w:rsidRPr="003B646E">
        <w:rPr>
          <w:spacing w:val="-3"/>
          <w:sz w:val="26"/>
          <w:szCs w:val="26"/>
        </w:rPr>
        <w:t xml:space="preserve"> </w:t>
      </w:r>
      <w:r w:rsidRPr="003B646E">
        <w:rPr>
          <w:spacing w:val="-2"/>
          <w:sz w:val="26"/>
          <w:szCs w:val="26"/>
        </w:rPr>
        <w:t xml:space="preserve">целях по договору или распоряжению работодателя). Несчастные случаи, </w:t>
      </w:r>
      <w:r w:rsidRPr="003B646E">
        <w:rPr>
          <w:spacing w:val="-1"/>
          <w:sz w:val="26"/>
          <w:szCs w:val="26"/>
        </w:rPr>
        <w:t xml:space="preserve">произошедшие во время следования к месту служебных командировок и обратно, при работе вахтово-экспедиционным методом </w:t>
      </w:r>
      <w:proofErr w:type="gramStart"/>
      <w:r w:rsidRPr="003B646E">
        <w:rPr>
          <w:spacing w:val="-1"/>
          <w:sz w:val="26"/>
          <w:szCs w:val="26"/>
        </w:rPr>
        <w:t>во время</w:t>
      </w:r>
      <w:proofErr w:type="gramEnd"/>
      <w:r w:rsidRPr="003B646E">
        <w:rPr>
          <w:spacing w:val="-1"/>
          <w:sz w:val="26"/>
          <w:szCs w:val="26"/>
        </w:rPr>
        <w:t xml:space="preserve"> между</w:t>
      </w:r>
      <w:r w:rsidRPr="003B646E">
        <w:rPr>
          <w:spacing w:val="-1"/>
          <w:sz w:val="26"/>
          <w:szCs w:val="26"/>
        </w:rPr>
        <w:softHyphen/>
      </w:r>
      <w:r w:rsidRPr="003B646E">
        <w:rPr>
          <w:spacing w:val="-2"/>
          <w:sz w:val="26"/>
          <w:szCs w:val="26"/>
        </w:rPr>
        <w:t>сменного отдыха, при привлечении работника к участию в ликвидации по</w:t>
      </w:r>
      <w:r w:rsidRPr="003B646E">
        <w:rPr>
          <w:spacing w:val="-2"/>
          <w:sz w:val="26"/>
          <w:szCs w:val="26"/>
        </w:rPr>
        <w:softHyphen/>
        <w:t xml:space="preserve">следствий чрезвычайных ситуаций, при </w:t>
      </w:r>
      <w:r w:rsidRPr="003B646E">
        <w:rPr>
          <w:spacing w:val="-2"/>
          <w:sz w:val="26"/>
          <w:szCs w:val="26"/>
        </w:rPr>
        <w:lastRenderedPageBreak/>
        <w:t>осуществлении действий, не вхо</w:t>
      </w:r>
      <w:r w:rsidRPr="003B646E">
        <w:rPr>
          <w:spacing w:val="-2"/>
          <w:sz w:val="26"/>
          <w:szCs w:val="26"/>
        </w:rPr>
        <w:softHyphen/>
      </w:r>
      <w:r w:rsidRPr="003B646E">
        <w:rPr>
          <w:spacing w:val="-3"/>
          <w:sz w:val="26"/>
          <w:szCs w:val="26"/>
        </w:rPr>
        <w:t>дящих в трудовые обязанности работника, но совершаемых в интересах ра</w:t>
      </w:r>
      <w:r w:rsidRPr="003B646E">
        <w:rPr>
          <w:spacing w:val="-3"/>
          <w:sz w:val="26"/>
          <w:szCs w:val="26"/>
        </w:rPr>
        <w:softHyphen/>
      </w:r>
      <w:r w:rsidRPr="003B646E">
        <w:rPr>
          <w:spacing w:val="-2"/>
          <w:sz w:val="26"/>
          <w:szCs w:val="26"/>
        </w:rPr>
        <w:t xml:space="preserve">ботодателя (по предотвращению аварии, ущерба), также рассматриваются в </w:t>
      </w:r>
      <w:r w:rsidRPr="003B646E">
        <w:rPr>
          <w:sz w:val="26"/>
          <w:szCs w:val="26"/>
        </w:rPr>
        <w:t>качестве производственных.</w:t>
      </w:r>
    </w:p>
    <w:p w:rsidR="00EA6950" w:rsidRPr="003B646E" w:rsidRDefault="00EA6950" w:rsidP="00222EE0">
      <w:pPr>
        <w:shd w:val="clear" w:color="auto" w:fill="FFFFFF"/>
        <w:ind w:firstLine="709"/>
        <w:jc w:val="both"/>
        <w:rPr>
          <w:spacing w:val="-3"/>
          <w:sz w:val="26"/>
          <w:szCs w:val="26"/>
        </w:rPr>
      </w:pPr>
    </w:p>
    <w:p w:rsidR="003450E9" w:rsidRPr="003450E9" w:rsidRDefault="003B646E" w:rsidP="00222EE0">
      <w:pPr>
        <w:widowControl w:val="0"/>
        <w:numPr>
          <w:ilvl w:val="0"/>
          <w:numId w:val="27"/>
        </w:numPr>
        <w:shd w:val="clear" w:color="auto" w:fill="FFFFFF"/>
        <w:tabs>
          <w:tab w:val="left" w:pos="658"/>
        </w:tabs>
        <w:suppressAutoHyphens w:val="0"/>
        <w:autoSpaceDE w:val="0"/>
        <w:autoSpaceDN w:val="0"/>
        <w:adjustRightInd w:val="0"/>
        <w:ind w:right="14" w:firstLine="709"/>
        <w:jc w:val="both"/>
        <w:rPr>
          <w:spacing w:val="-10"/>
          <w:sz w:val="26"/>
          <w:szCs w:val="26"/>
        </w:rPr>
      </w:pPr>
      <w:r w:rsidRPr="003450E9">
        <w:rPr>
          <w:spacing w:val="-3"/>
          <w:sz w:val="26"/>
          <w:szCs w:val="26"/>
        </w:rPr>
        <w:t>Установил</w:t>
      </w:r>
      <w:r w:rsidR="00EA6950" w:rsidRPr="003450E9">
        <w:rPr>
          <w:spacing w:val="-3"/>
          <w:sz w:val="26"/>
          <w:szCs w:val="26"/>
        </w:rPr>
        <w:t xml:space="preserve"> порядок расследования и учета несчастных случаев на </w:t>
      </w:r>
      <w:r w:rsidR="00EA6950" w:rsidRPr="003450E9">
        <w:rPr>
          <w:sz w:val="26"/>
          <w:szCs w:val="26"/>
        </w:rPr>
        <w:t>производстве;</w:t>
      </w:r>
    </w:p>
    <w:p w:rsidR="003450E9" w:rsidRPr="003450E9" w:rsidRDefault="003450E9" w:rsidP="00222EE0">
      <w:pPr>
        <w:widowControl w:val="0"/>
        <w:shd w:val="clear" w:color="auto" w:fill="FFFFFF"/>
        <w:tabs>
          <w:tab w:val="left" w:pos="658"/>
        </w:tabs>
        <w:suppressAutoHyphens w:val="0"/>
        <w:autoSpaceDE w:val="0"/>
        <w:autoSpaceDN w:val="0"/>
        <w:adjustRightInd w:val="0"/>
        <w:ind w:right="14"/>
        <w:jc w:val="both"/>
        <w:rPr>
          <w:spacing w:val="-10"/>
          <w:sz w:val="26"/>
          <w:szCs w:val="26"/>
        </w:rPr>
      </w:pPr>
    </w:p>
    <w:p w:rsidR="00FC2675" w:rsidRPr="003450E9" w:rsidRDefault="00FC2675" w:rsidP="00222EE0">
      <w:pPr>
        <w:pStyle w:val="aa"/>
        <w:widowControl w:val="0"/>
        <w:numPr>
          <w:ilvl w:val="0"/>
          <w:numId w:val="26"/>
        </w:numPr>
        <w:shd w:val="clear" w:color="auto" w:fill="FFFFFF"/>
        <w:tabs>
          <w:tab w:val="left" w:pos="778"/>
        </w:tabs>
        <w:suppressAutoHyphens w:val="0"/>
        <w:autoSpaceDE w:val="0"/>
        <w:autoSpaceDN w:val="0"/>
        <w:adjustRightInd w:val="0"/>
        <w:ind w:right="5"/>
        <w:jc w:val="both"/>
        <w:rPr>
          <w:spacing w:val="-11"/>
          <w:sz w:val="26"/>
          <w:szCs w:val="26"/>
        </w:rPr>
      </w:pPr>
      <w:r w:rsidRPr="003450E9">
        <w:rPr>
          <w:spacing w:val="-2"/>
          <w:sz w:val="26"/>
          <w:szCs w:val="26"/>
        </w:rPr>
        <w:t>Какие несчастные случаи должны расследоваться (по обстоятель</w:t>
      </w:r>
      <w:r w:rsidRPr="003450E9">
        <w:rPr>
          <w:spacing w:val="-2"/>
          <w:sz w:val="26"/>
          <w:szCs w:val="26"/>
        </w:rPr>
        <w:softHyphen/>
      </w:r>
      <w:r w:rsidRPr="003450E9">
        <w:rPr>
          <w:sz w:val="26"/>
          <w:szCs w:val="26"/>
        </w:rPr>
        <w:t>ствам)?</w:t>
      </w:r>
    </w:p>
    <w:p w:rsidR="00711A1F" w:rsidRPr="003B646E" w:rsidRDefault="00711A1F" w:rsidP="00222EE0">
      <w:pPr>
        <w:widowControl w:val="0"/>
        <w:shd w:val="clear" w:color="auto" w:fill="FFFFFF"/>
        <w:tabs>
          <w:tab w:val="left" w:pos="778"/>
        </w:tabs>
        <w:suppressAutoHyphens w:val="0"/>
        <w:autoSpaceDE w:val="0"/>
        <w:autoSpaceDN w:val="0"/>
        <w:adjustRightInd w:val="0"/>
        <w:ind w:right="5" w:firstLine="709"/>
        <w:jc w:val="both"/>
        <w:rPr>
          <w:sz w:val="26"/>
          <w:szCs w:val="26"/>
        </w:rPr>
      </w:pPr>
    </w:p>
    <w:p w:rsidR="00711A1F" w:rsidRPr="003B646E" w:rsidRDefault="00711A1F" w:rsidP="00222EE0">
      <w:pPr>
        <w:suppressAutoHyphens w:val="0"/>
        <w:ind w:firstLine="709"/>
        <w:jc w:val="both"/>
        <w:rPr>
          <w:sz w:val="26"/>
          <w:szCs w:val="26"/>
        </w:rPr>
      </w:pPr>
      <w:r w:rsidRPr="003B646E">
        <w:rPr>
          <w:b/>
          <w:bCs/>
          <w:color w:val="000000"/>
          <w:sz w:val="26"/>
          <w:szCs w:val="26"/>
          <w:lang w:eastAsia="ru-RU"/>
        </w:rPr>
        <w:t>Расследование проводится в случае</w:t>
      </w:r>
      <w:r w:rsidRPr="003B646E">
        <w:rPr>
          <w:color w:val="000000"/>
          <w:sz w:val="26"/>
          <w:szCs w:val="26"/>
          <w:lang w:eastAsia="ru-RU"/>
        </w:rPr>
        <w:t xml:space="preserve"> внезапного ухудшения состояния здоровье работника или лица, которое обеспечивает себя работой самостоятельно, получения ими ранения, травмы, в том числе вследствие телесных повреждений, причиненных другим лицом, острого профессионального заболевания и острого профессионального и других отравлений, получения теплового удара, ожога, обморожения, в случае утопления, поражения электрическим током, молнией и ионизирующим излучением, получения других повреждений вследствие аварии, пожара, стихийного бедствия (землетрясения, оползня, наводнения, урагана и т.п.), контакта с представителями животного и растительного мира, которые привели к потере работником трудоспособности на один рабочий день или больше или к необходимости перевода его на другую (более легкую) работу не менее чем на один рабочий день, в случае исчезновения работника во время выполнения им трудовых обязанностей, а также в случае смерти работника на предприятии(далее - несчастные случаи).</w:t>
      </w:r>
    </w:p>
    <w:p w:rsidR="00711A1F" w:rsidRPr="003B646E" w:rsidRDefault="00711A1F" w:rsidP="00222EE0">
      <w:pPr>
        <w:widowControl w:val="0"/>
        <w:shd w:val="clear" w:color="auto" w:fill="FFFFFF"/>
        <w:tabs>
          <w:tab w:val="left" w:pos="778"/>
        </w:tabs>
        <w:suppressAutoHyphens w:val="0"/>
        <w:autoSpaceDE w:val="0"/>
        <w:autoSpaceDN w:val="0"/>
        <w:adjustRightInd w:val="0"/>
        <w:ind w:right="5" w:firstLine="709"/>
        <w:jc w:val="both"/>
        <w:rPr>
          <w:spacing w:val="-11"/>
          <w:sz w:val="26"/>
          <w:szCs w:val="26"/>
        </w:rPr>
      </w:pP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right="5" w:firstLine="709"/>
        <w:jc w:val="both"/>
        <w:rPr>
          <w:spacing w:val="-10"/>
          <w:sz w:val="26"/>
          <w:szCs w:val="26"/>
        </w:rPr>
      </w:pPr>
      <w:r w:rsidRPr="003B646E">
        <w:rPr>
          <w:spacing w:val="-3"/>
          <w:sz w:val="26"/>
          <w:szCs w:val="26"/>
        </w:rPr>
        <w:t>На какие несчастные случаи, связанные с производством оформля</w:t>
      </w:r>
      <w:r w:rsidRPr="003B646E">
        <w:rPr>
          <w:spacing w:val="-3"/>
          <w:sz w:val="26"/>
          <w:szCs w:val="26"/>
        </w:rPr>
        <w:softHyphen/>
      </w:r>
      <w:r w:rsidRPr="003B646E">
        <w:rPr>
          <w:sz w:val="26"/>
          <w:szCs w:val="26"/>
        </w:rPr>
        <w:t>ется акт Н-1?</w:t>
      </w:r>
    </w:p>
    <w:p w:rsidR="00711A1F" w:rsidRPr="003B646E" w:rsidRDefault="00711A1F" w:rsidP="00222EE0">
      <w:pPr>
        <w:widowControl w:val="0"/>
        <w:shd w:val="clear" w:color="auto" w:fill="FFFFFF"/>
        <w:tabs>
          <w:tab w:val="left" w:pos="778"/>
        </w:tabs>
        <w:suppressAutoHyphens w:val="0"/>
        <w:autoSpaceDE w:val="0"/>
        <w:autoSpaceDN w:val="0"/>
        <w:adjustRightInd w:val="0"/>
        <w:ind w:right="5" w:firstLine="709"/>
        <w:jc w:val="both"/>
        <w:rPr>
          <w:sz w:val="26"/>
          <w:szCs w:val="26"/>
        </w:rPr>
      </w:pPr>
    </w:p>
    <w:p w:rsidR="00711A1F" w:rsidRDefault="002C3479" w:rsidP="00222EE0">
      <w:pPr>
        <w:widowControl w:val="0"/>
        <w:ind w:right="-1" w:firstLine="709"/>
        <w:jc w:val="both"/>
        <w:rPr>
          <w:sz w:val="26"/>
          <w:szCs w:val="26"/>
        </w:rPr>
      </w:pPr>
      <w:r w:rsidRPr="003B646E">
        <w:rPr>
          <w:sz w:val="26"/>
          <w:szCs w:val="26"/>
        </w:rPr>
        <w:t>Несчастные случаи, которые произошли с работниками на территории пред-приятия или в ином месте работы во время перерыва для отдыха и питания, согласно внутреннего трудового распорядка, а также во время пребывания работни-ков на территории предприятия в связи с проведением Владельцем совещания. получением заработной платы, обязательным прохождением медосмотра а также в случаях, предусмотренных коллективным договором (соглашением) расследуются и о них составляется акт по форме Н-1, если будет установлен факт воздействия на потерпевшего производственного фактора или среды.</w:t>
      </w:r>
    </w:p>
    <w:p w:rsidR="003450E9" w:rsidRPr="003B646E" w:rsidRDefault="003450E9" w:rsidP="00222EE0">
      <w:pPr>
        <w:widowControl w:val="0"/>
        <w:ind w:right="-1" w:firstLine="709"/>
        <w:jc w:val="both"/>
        <w:rPr>
          <w:spacing w:val="-10"/>
          <w:sz w:val="26"/>
          <w:szCs w:val="26"/>
        </w:rPr>
      </w:pPr>
    </w:p>
    <w:p w:rsidR="00E56DA6"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right="5" w:firstLine="709"/>
        <w:jc w:val="both"/>
        <w:rPr>
          <w:spacing w:val="-3"/>
          <w:sz w:val="26"/>
          <w:szCs w:val="26"/>
        </w:rPr>
      </w:pPr>
      <w:r w:rsidRPr="003B646E">
        <w:rPr>
          <w:spacing w:val="-1"/>
          <w:sz w:val="26"/>
          <w:szCs w:val="26"/>
        </w:rPr>
        <w:t>Перечислить основные категории лиц, входящих в состав комис</w:t>
      </w:r>
      <w:r w:rsidRPr="003B646E">
        <w:rPr>
          <w:spacing w:val="-1"/>
          <w:sz w:val="26"/>
          <w:szCs w:val="26"/>
        </w:rPr>
        <w:softHyphen/>
      </w:r>
      <w:r w:rsidRPr="003B646E">
        <w:rPr>
          <w:spacing w:val="-3"/>
          <w:sz w:val="26"/>
          <w:szCs w:val="26"/>
        </w:rPr>
        <w:t>сии по расследованию несчастных случаев на производстве.</w:t>
      </w:r>
    </w:p>
    <w:p w:rsidR="00E56DA6" w:rsidRPr="003B646E" w:rsidRDefault="00E56DA6" w:rsidP="00222EE0">
      <w:pPr>
        <w:widowControl w:val="0"/>
        <w:ind w:firstLine="709"/>
        <w:jc w:val="both"/>
        <w:rPr>
          <w:sz w:val="26"/>
          <w:szCs w:val="26"/>
        </w:rPr>
      </w:pPr>
      <w:r w:rsidRPr="003B646E">
        <w:rPr>
          <w:sz w:val="26"/>
          <w:szCs w:val="26"/>
        </w:rPr>
        <w:t>В состав комиссии включаются руководитель (специалист) службы охраны труда или должностное лицо, на которое работодателем возложено выполнение функций специалиста по вопросам охраны труда (председатель комиссии), руководитель структурного подразделения предприятия, на котором произошел несчастный случай, представитель рабочего органа исполнительной дирекции Фонда по местонахождению предприятия (по согласию), представитель первичной организации профсоюза, членом которой является потерпевший.</w:t>
      </w:r>
    </w:p>
    <w:p w:rsidR="00E56DA6" w:rsidRPr="003B646E" w:rsidRDefault="00E56DA6" w:rsidP="00222EE0">
      <w:pPr>
        <w:widowControl w:val="0"/>
        <w:ind w:firstLine="709"/>
        <w:jc w:val="both"/>
        <w:rPr>
          <w:sz w:val="26"/>
          <w:szCs w:val="26"/>
        </w:rPr>
      </w:pPr>
      <w:r w:rsidRPr="003B646E">
        <w:rPr>
          <w:sz w:val="26"/>
          <w:szCs w:val="26"/>
        </w:rPr>
        <w:t xml:space="preserve">В случае наступления несчастного случая с тяжелыми последствиями, в том числе с возможной инвалидностью потерпевшего, в состав комиссии обязательно включается представитель рабочего органа Фонда по местонахождению </w:t>
      </w:r>
      <w:r w:rsidRPr="003B646E">
        <w:rPr>
          <w:sz w:val="26"/>
          <w:szCs w:val="26"/>
        </w:rPr>
        <w:lastRenderedPageBreak/>
        <w:t>предприятия.</w:t>
      </w:r>
    </w:p>
    <w:p w:rsidR="003B646E" w:rsidRPr="003B646E" w:rsidRDefault="00E56DA6" w:rsidP="00222EE0">
      <w:pPr>
        <w:widowControl w:val="0"/>
        <w:ind w:firstLine="709"/>
        <w:jc w:val="both"/>
        <w:rPr>
          <w:spacing w:val="-11"/>
          <w:sz w:val="26"/>
          <w:szCs w:val="26"/>
        </w:rPr>
      </w:pPr>
      <w:r w:rsidRPr="003B646E">
        <w:rPr>
          <w:sz w:val="26"/>
          <w:szCs w:val="26"/>
        </w:rPr>
        <w:t>В случае выявления острого профессионального заболевания (отравления) в состав комиссии включается также представитель учреждения государственной санитарно-эпидемиологической службы, которое обслуживает предприятие, и рабочего органа исполнительной дирекции Фонда по местонахождению предприятия.</w:t>
      </w:r>
    </w:p>
    <w:p w:rsidR="0056286B"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right="10" w:firstLine="709"/>
        <w:jc w:val="both"/>
        <w:rPr>
          <w:sz w:val="26"/>
          <w:szCs w:val="26"/>
        </w:rPr>
      </w:pPr>
      <w:r w:rsidRPr="003B646E">
        <w:rPr>
          <w:spacing w:val="-3"/>
          <w:sz w:val="26"/>
          <w:szCs w:val="26"/>
        </w:rPr>
        <w:t>Какие несчастные случаи, связанные с производством расследуют</w:t>
      </w:r>
      <w:r w:rsidRPr="003B646E">
        <w:rPr>
          <w:spacing w:val="-3"/>
          <w:sz w:val="26"/>
          <w:szCs w:val="26"/>
        </w:rPr>
        <w:softHyphen/>
      </w:r>
      <w:r w:rsidRPr="003B646E">
        <w:rPr>
          <w:sz w:val="26"/>
          <w:szCs w:val="26"/>
        </w:rPr>
        <w:t>ся по заявлению?</w:t>
      </w:r>
    </w:p>
    <w:p w:rsidR="0056286B" w:rsidRPr="003B646E" w:rsidRDefault="0056286B" w:rsidP="00222EE0">
      <w:pPr>
        <w:suppressAutoHyphens w:val="0"/>
        <w:spacing w:before="120" w:after="120"/>
        <w:ind w:firstLine="709"/>
        <w:jc w:val="both"/>
        <w:rPr>
          <w:color w:val="333333"/>
          <w:sz w:val="26"/>
          <w:szCs w:val="26"/>
          <w:lang w:eastAsia="ru-RU"/>
        </w:rPr>
      </w:pPr>
      <w:r w:rsidRPr="003B646E">
        <w:rPr>
          <w:color w:val="333333"/>
          <w:sz w:val="26"/>
          <w:szCs w:val="26"/>
          <w:lang w:eastAsia="ru-RU"/>
        </w:rPr>
        <w:t>Несчастные случаи, о которых не было своевременно сообщено работодателю или в результате которых нетрудоспособность наступила не сразу, расследуются по заявлению пострадавшего в течение месяца.</w:t>
      </w:r>
    </w:p>
    <w:p w:rsidR="0056286B" w:rsidRPr="003B646E" w:rsidRDefault="0056286B" w:rsidP="00222EE0">
      <w:pPr>
        <w:suppressAutoHyphens w:val="0"/>
        <w:spacing w:before="120" w:after="120"/>
        <w:ind w:firstLine="709"/>
        <w:jc w:val="both"/>
        <w:rPr>
          <w:spacing w:val="-13"/>
          <w:sz w:val="26"/>
          <w:szCs w:val="26"/>
        </w:rPr>
      </w:pPr>
      <w:r w:rsidRPr="003B646E">
        <w:rPr>
          <w:color w:val="333333"/>
          <w:sz w:val="26"/>
          <w:szCs w:val="26"/>
          <w:lang w:eastAsia="ru-RU"/>
        </w:rPr>
        <w:t>Тяжелые несчастные случаи и несчастные случаи со смертельным исходом, происшедшие с лицами, выполнявшими работу на основе договора гражданско-правового характера, расследуются в установленном порядке государственными инспекторами труда на основании заявления пострадавшего (доверенного лица, членов его семьи).</w:t>
      </w:r>
    </w:p>
    <w:p w:rsidR="00E56DA6"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firstLine="709"/>
        <w:jc w:val="both"/>
        <w:rPr>
          <w:sz w:val="26"/>
          <w:szCs w:val="26"/>
        </w:rPr>
      </w:pPr>
      <w:r w:rsidRPr="003B646E">
        <w:rPr>
          <w:spacing w:val="-3"/>
          <w:sz w:val="26"/>
          <w:szCs w:val="26"/>
        </w:rPr>
        <w:t xml:space="preserve">На какой срок можно продлить расследование несчастного случая, </w:t>
      </w:r>
      <w:r w:rsidRPr="003B646E">
        <w:rPr>
          <w:sz w:val="26"/>
          <w:szCs w:val="26"/>
        </w:rPr>
        <w:t>связанного с производством?</w:t>
      </w:r>
    </w:p>
    <w:p w:rsidR="00E56DA6" w:rsidRPr="003B646E" w:rsidRDefault="00E56DA6" w:rsidP="00222EE0">
      <w:pPr>
        <w:pStyle w:val="2"/>
        <w:shd w:val="clear" w:color="auto" w:fill="FFFFFF"/>
        <w:ind w:left="0" w:firstLine="709"/>
        <w:jc w:val="both"/>
        <w:rPr>
          <w:rFonts w:ascii="Times New Roman" w:hAnsi="Times New Roman" w:cs="Times New Roman"/>
          <w:color w:val="000000"/>
          <w:sz w:val="26"/>
          <w:szCs w:val="26"/>
        </w:rPr>
      </w:pPr>
      <w:r w:rsidRPr="003B646E">
        <w:rPr>
          <w:rFonts w:ascii="Times New Roman" w:hAnsi="Times New Roman" w:cs="Times New Roman"/>
          <w:color w:val="000000"/>
          <w:sz w:val="26"/>
          <w:szCs w:val="26"/>
        </w:rPr>
        <w:t>Трудовой кодекс</w:t>
      </w:r>
    </w:p>
    <w:p w:rsidR="00E56DA6" w:rsidRPr="003B646E" w:rsidRDefault="00E56DA6" w:rsidP="00222EE0">
      <w:pPr>
        <w:pStyle w:val="2"/>
        <w:shd w:val="clear" w:color="auto" w:fill="FFFFFF"/>
        <w:ind w:left="0" w:firstLine="709"/>
        <w:jc w:val="both"/>
        <w:rPr>
          <w:rFonts w:ascii="Times New Roman" w:hAnsi="Times New Roman" w:cs="Times New Roman"/>
          <w:color w:val="000000"/>
          <w:sz w:val="26"/>
          <w:szCs w:val="26"/>
        </w:rPr>
      </w:pPr>
      <w:r w:rsidRPr="003B646E">
        <w:rPr>
          <w:rFonts w:ascii="Times New Roman" w:hAnsi="Times New Roman" w:cs="Times New Roman"/>
          <w:color w:val="000000"/>
          <w:sz w:val="26"/>
          <w:szCs w:val="26"/>
        </w:rPr>
        <w:t>Статья 229.1. Сроки расследования несчастных случаев</w:t>
      </w:r>
    </w:p>
    <w:p w:rsidR="00E56DA6" w:rsidRPr="003B646E" w:rsidRDefault="00E56DA6" w:rsidP="00222EE0">
      <w:pPr>
        <w:pStyle w:val="a9"/>
        <w:shd w:val="clear" w:color="auto" w:fill="FFFFFF"/>
        <w:ind w:firstLine="709"/>
        <w:jc w:val="both"/>
        <w:rPr>
          <w:spacing w:val="-11"/>
          <w:sz w:val="26"/>
          <w:szCs w:val="26"/>
        </w:rPr>
      </w:pPr>
      <w:r w:rsidRPr="003B646E">
        <w:rPr>
          <w:color w:val="000000"/>
          <w:sz w:val="26"/>
          <w:szCs w:val="26"/>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то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rsidR="00E56DA6"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spacing w:before="5"/>
        <w:ind w:right="5" w:firstLine="709"/>
        <w:jc w:val="both"/>
        <w:rPr>
          <w:spacing w:val="-3"/>
          <w:sz w:val="26"/>
          <w:szCs w:val="26"/>
        </w:rPr>
      </w:pPr>
      <w:r w:rsidRPr="003B646E">
        <w:rPr>
          <w:spacing w:val="-2"/>
          <w:sz w:val="26"/>
          <w:szCs w:val="26"/>
        </w:rPr>
        <w:t>Кто возглавляет комиссию по расследования групповых несчаст</w:t>
      </w:r>
      <w:r w:rsidRPr="003B646E">
        <w:rPr>
          <w:spacing w:val="-2"/>
          <w:sz w:val="26"/>
          <w:szCs w:val="26"/>
        </w:rPr>
        <w:softHyphen/>
      </w:r>
      <w:r w:rsidRPr="003B646E">
        <w:rPr>
          <w:spacing w:val="-3"/>
          <w:sz w:val="26"/>
          <w:szCs w:val="26"/>
        </w:rPr>
        <w:t>ных случаев и несчастных случаев со смертельным исходом?</w:t>
      </w:r>
    </w:p>
    <w:p w:rsidR="00E56DA6" w:rsidRPr="003B646E" w:rsidRDefault="00E56DA6" w:rsidP="00222EE0">
      <w:pPr>
        <w:widowControl w:val="0"/>
        <w:ind w:right="-1" w:firstLine="709"/>
        <w:jc w:val="both"/>
        <w:rPr>
          <w:b/>
          <w:bCs/>
          <w:i/>
          <w:iCs/>
          <w:sz w:val="26"/>
          <w:szCs w:val="26"/>
        </w:rPr>
      </w:pPr>
      <w:r w:rsidRPr="003B646E">
        <w:rPr>
          <w:b/>
          <w:bCs/>
          <w:i/>
          <w:iCs/>
          <w:sz w:val="26"/>
          <w:szCs w:val="26"/>
        </w:rPr>
        <w:t>В состав комиссии по расследованию групповых несчастных случаев со смертельным исходом включаются</w:t>
      </w:r>
      <w:r w:rsidRPr="003B646E">
        <w:rPr>
          <w:sz w:val="26"/>
          <w:szCs w:val="26"/>
        </w:rPr>
        <w:t xml:space="preserve">: </w:t>
      </w:r>
    </w:p>
    <w:p w:rsidR="00E56DA6" w:rsidRPr="003B646E" w:rsidRDefault="00E56DA6" w:rsidP="00222EE0">
      <w:pPr>
        <w:widowControl w:val="0"/>
        <w:ind w:right="-1" w:firstLine="709"/>
        <w:jc w:val="both"/>
        <w:rPr>
          <w:sz w:val="26"/>
          <w:szCs w:val="26"/>
        </w:rPr>
      </w:pPr>
      <w:r w:rsidRPr="003B646E">
        <w:rPr>
          <w:sz w:val="26"/>
          <w:szCs w:val="26"/>
        </w:rPr>
        <w:t xml:space="preserve">- должностное лицо органа государственного надзора за охраной труда (председатель комиссии); </w:t>
      </w:r>
    </w:p>
    <w:p w:rsidR="00E56DA6" w:rsidRPr="003B646E" w:rsidRDefault="00E56DA6" w:rsidP="00222EE0">
      <w:pPr>
        <w:widowControl w:val="0"/>
        <w:ind w:right="-1" w:firstLine="709"/>
        <w:jc w:val="both"/>
        <w:rPr>
          <w:sz w:val="26"/>
          <w:szCs w:val="26"/>
        </w:rPr>
      </w:pPr>
      <w:r w:rsidRPr="003B646E">
        <w:rPr>
          <w:sz w:val="26"/>
          <w:szCs w:val="26"/>
        </w:rPr>
        <w:t xml:space="preserve">- представители органа, к сфере, управления которого относится предприятие, а в случае его отсутствия - местного органа исполнительной власти; </w:t>
      </w:r>
    </w:p>
    <w:p w:rsidR="00E56DA6" w:rsidRPr="003B646E" w:rsidRDefault="00E56DA6" w:rsidP="00222EE0">
      <w:pPr>
        <w:widowControl w:val="0"/>
        <w:ind w:right="-1" w:firstLine="709"/>
        <w:jc w:val="both"/>
        <w:rPr>
          <w:sz w:val="26"/>
          <w:szCs w:val="26"/>
        </w:rPr>
      </w:pPr>
      <w:r w:rsidRPr="003B646E">
        <w:rPr>
          <w:sz w:val="26"/>
          <w:szCs w:val="26"/>
        </w:rPr>
        <w:t xml:space="preserve">- представители Владельца; </w:t>
      </w:r>
    </w:p>
    <w:p w:rsidR="00E56DA6" w:rsidRPr="003B646E" w:rsidRDefault="00E56DA6" w:rsidP="00222EE0">
      <w:pPr>
        <w:widowControl w:val="0"/>
        <w:ind w:right="-1" w:firstLine="709"/>
        <w:jc w:val="both"/>
        <w:rPr>
          <w:sz w:val="26"/>
          <w:szCs w:val="26"/>
        </w:rPr>
      </w:pPr>
      <w:r w:rsidRPr="003B646E">
        <w:rPr>
          <w:sz w:val="26"/>
          <w:szCs w:val="26"/>
        </w:rPr>
        <w:t>- профсоюзной организации, членом которой является потерпевший;</w:t>
      </w:r>
    </w:p>
    <w:p w:rsidR="00E56DA6" w:rsidRPr="003B646E" w:rsidRDefault="00E56DA6" w:rsidP="00222EE0">
      <w:pPr>
        <w:widowControl w:val="0"/>
        <w:ind w:right="-1" w:firstLine="709"/>
        <w:jc w:val="both"/>
        <w:rPr>
          <w:sz w:val="26"/>
          <w:szCs w:val="26"/>
        </w:rPr>
      </w:pPr>
      <w:r w:rsidRPr="003B646E">
        <w:rPr>
          <w:sz w:val="26"/>
          <w:szCs w:val="26"/>
        </w:rPr>
        <w:t>- представитель по вопросам охраны труда вышестоящего профсоюзного органа или уполномоченный трудового коллектива по вопросам охраны труда, если потерпевший не является членом профсоюза;</w:t>
      </w:r>
    </w:p>
    <w:p w:rsidR="00E56DA6" w:rsidRPr="003B646E" w:rsidRDefault="00E56DA6" w:rsidP="00222EE0">
      <w:pPr>
        <w:widowControl w:val="0"/>
        <w:ind w:right="-1" w:firstLine="709"/>
        <w:jc w:val="both"/>
        <w:rPr>
          <w:spacing w:val="-3"/>
          <w:sz w:val="26"/>
          <w:szCs w:val="26"/>
        </w:rPr>
      </w:pPr>
      <w:r w:rsidRPr="003B646E">
        <w:rPr>
          <w:sz w:val="26"/>
          <w:szCs w:val="26"/>
        </w:rPr>
        <w:t xml:space="preserve">- случае расследования острых профессиональных заболеваний (отравлений) </w:t>
      </w:r>
      <w:r w:rsidRPr="003B646E">
        <w:rPr>
          <w:sz w:val="26"/>
          <w:szCs w:val="26"/>
        </w:rPr>
        <w:lastRenderedPageBreak/>
        <w:t xml:space="preserve">– также специалист </w:t>
      </w:r>
      <w:proofErr w:type="spellStart"/>
      <w:r w:rsidRPr="003B646E">
        <w:rPr>
          <w:sz w:val="26"/>
          <w:szCs w:val="26"/>
        </w:rPr>
        <w:t>санэпидемстанции</w:t>
      </w:r>
      <w:proofErr w:type="spellEnd"/>
      <w:r w:rsidRPr="003B646E">
        <w:rPr>
          <w:sz w:val="26"/>
          <w:szCs w:val="26"/>
        </w:rPr>
        <w:t xml:space="preserve">. </w:t>
      </w:r>
    </w:p>
    <w:p w:rsidR="00E56DA6" w:rsidRPr="003B646E" w:rsidRDefault="00E56DA6" w:rsidP="00222EE0">
      <w:pPr>
        <w:widowControl w:val="0"/>
        <w:shd w:val="clear" w:color="auto" w:fill="FFFFFF"/>
        <w:tabs>
          <w:tab w:val="left" w:pos="778"/>
        </w:tabs>
        <w:suppressAutoHyphens w:val="0"/>
        <w:autoSpaceDE w:val="0"/>
        <w:autoSpaceDN w:val="0"/>
        <w:adjustRightInd w:val="0"/>
        <w:spacing w:before="5"/>
        <w:ind w:right="5" w:firstLine="709"/>
        <w:jc w:val="both"/>
        <w:rPr>
          <w:spacing w:val="-13"/>
          <w:sz w:val="26"/>
          <w:szCs w:val="26"/>
        </w:rPr>
      </w:pPr>
    </w:p>
    <w:p w:rsidR="00E56DA6"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3"/>
          <w:sz w:val="26"/>
          <w:szCs w:val="26"/>
        </w:rPr>
      </w:pPr>
      <w:r w:rsidRPr="003B646E">
        <w:rPr>
          <w:spacing w:val="-3"/>
          <w:sz w:val="26"/>
          <w:szCs w:val="26"/>
        </w:rPr>
        <w:t>Кто не имеет право входить в состав комиссии по расследованию?</w:t>
      </w:r>
    </w:p>
    <w:p w:rsidR="00E56DA6" w:rsidRPr="003B646E" w:rsidRDefault="00E56DA6" w:rsidP="00222EE0">
      <w:pPr>
        <w:widowControl w:val="0"/>
        <w:ind w:firstLine="709"/>
        <w:jc w:val="both"/>
        <w:rPr>
          <w:spacing w:val="-3"/>
          <w:sz w:val="26"/>
          <w:szCs w:val="26"/>
        </w:rPr>
      </w:pPr>
      <w:r w:rsidRPr="003B646E">
        <w:rPr>
          <w:sz w:val="26"/>
          <w:szCs w:val="26"/>
        </w:rPr>
        <w:t>В состав комиссии не может включаться руководитель работ, который непосредственно отвечает за состояние охраны труда на рабочем месте, где произошел несчастный случай.</w:t>
      </w:r>
    </w:p>
    <w:p w:rsidR="00E56DA6" w:rsidRPr="003B646E" w:rsidRDefault="00E56DA6" w:rsidP="00222EE0">
      <w:pPr>
        <w:widowControl w:val="0"/>
        <w:shd w:val="clear" w:color="auto" w:fill="FFFFFF"/>
        <w:tabs>
          <w:tab w:val="left" w:pos="778"/>
        </w:tabs>
        <w:suppressAutoHyphens w:val="0"/>
        <w:autoSpaceDE w:val="0"/>
        <w:autoSpaceDN w:val="0"/>
        <w:adjustRightInd w:val="0"/>
        <w:ind w:firstLine="709"/>
        <w:jc w:val="both"/>
        <w:rPr>
          <w:spacing w:val="-15"/>
          <w:sz w:val="26"/>
          <w:szCs w:val="26"/>
        </w:rPr>
      </w:pP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13"/>
          <w:sz w:val="26"/>
          <w:szCs w:val="26"/>
        </w:rPr>
      </w:pPr>
      <w:r w:rsidRPr="003B646E">
        <w:rPr>
          <w:spacing w:val="-3"/>
          <w:sz w:val="26"/>
          <w:szCs w:val="26"/>
        </w:rPr>
        <w:t>Количество экземпляров актов по форме Н-</w:t>
      </w:r>
      <w:proofErr w:type="gramStart"/>
      <w:r w:rsidRPr="003B646E">
        <w:rPr>
          <w:spacing w:val="-3"/>
          <w:sz w:val="26"/>
          <w:szCs w:val="26"/>
        </w:rPr>
        <w:t>1 ?</w:t>
      </w:r>
      <w:proofErr w:type="gramEnd"/>
    </w:p>
    <w:p w:rsidR="00E56DA6" w:rsidRPr="003B646E" w:rsidRDefault="00E56DA6" w:rsidP="00222EE0">
      <w:pPr>
        <w:widowControl w:val="0"/>
        <w:shd w:val="clear" w:color="auto" w:fill="FFFFFF"/>
        <w:tabs>
          <w:tab w:val="left" w:pos="778"/>
        </w:tabs>
        <w:suppressAutoHyphens w:val="0"/>
        <w:autoSpaceDE w:val="0"/>
        <w:autoSpaceDN w:val="0"/>
        <w:adjustRightInd w:val="0"/>
        <w:ind w:firstLine="709"/>
        <w:jc w:val="both"/>
        <w:rPr>
          <w:spacing w:val="-3"/>
          <w:sz w:val="26"/>
          <w:szCs w:val="26"/>
        </w:rPr>
      </w:pPr>
    </w:p>
    <w:p w:rsidR="00E56DA6" w:rsidRPr="003B646E" w:rsidRDefault="00E56DA6" w:rsidP="00222EE0">
      <w:pPr>
        <w:widowControl w:val="0"/>
        <w:ind w:firstLine="709"/>
        <w:jc w:val="both"/>
        <w:rPr>
          <w:sz w:val="26"/>
          <w:szCs w:val="26"/>
        </w:rPr>
      </w:pPr>
      <w:r w:rsidRPr="003B646E">
        <w:rPr>
          <w:sz w:val="26"/>
          <w:szCs w:val="26"/>
        </w:rPr>
        <w:t xml:space="preserve">Акт о несчастном случае, связанный с производством, по форме Н-1 составляется в </w:t>
      </w:r>
      <w:r w:rsidR="00ED4DC4">
        <w:rPr>
          <w:sz w:val="26"/>
          <w:szCs w:val="26"/>
        </w:rPr>
        <w:t>трёх</w:t>
      </w:r>
      <w:r w:rsidRPr="003B646E">
        <w:rPr>
          <w:sz w:val="26"/>
          <w:szCs w:val="26"/>
        </w:rPr>
        <w:t xml:space="preserve"> экземплярах, если этот несчастный случай признан таким, что связан с производством, или акт по форме НПВ если этот несчастный случай признан таким, что не связан с производством, и передать их на утверждение работодателю;</w:t>
      </w:r>
    </w:p>
    <w:p w:rsidR="00E56DA6" w:rsidRPr="003B646E" w:rsidRDefault="00E56DA6" w:rsidP="00222EE0">
      <w:pPr>
        <w:widowControl w:val="0"/>
        <w:ind w:firstLine="709"/>
        <w:jc w:val="both"/>
        <w:rPr>
          <w:spacing w:val="-13"/>
          <w:sz w:val="26"/>
          <w:szCs w:val="26"/>
        </w:rPr>
      </w:pPr>
      <w:r w:rsidRPr="003B646E">
        <w:rPr>
          <w:sz w:val="26"/>
          <w:szCs w:val="26"/>
        </w:rPr>
        <w:t>В случае выявления острого профессионального заболевания (отравления), связанного с производством, кроме акта формы Н-1 составить также в четырех экземплярах карту учета профессионального заболевания (отравления) по форме П-5.</w:t>
      </w:r>
    </w:p>
    <w:p w:rsidR="00FC2675" w:rsidRPr="003B646E" w:rsidRDefault="00E56DA6" w:rsidP="00222EE0">
      <w:pPr>
        <w:widowControl w:val="0"/>
        <w:numPr>
          <w:ilvl w:val="0"/>
          <w:numId w:val="26"/>
        </w:numPr>
        <w:shd w:val="clear" w:color="auto" w:fill="FFFFFF"/>
        <w:tabs>
          <w:tab w:val="left" w:pos="778"/>
        </w:tabs>
        <w:suppressAutoHyphens w:val="0"/>
        <w:autoSpaceDE w:val="0"/>
        <w:autoSpaceDN w:val="0"/>
        <w:adjustRightInd w:val="0"/>
        <w:ind w:firstLine="709"/>
        <w:jc w:val="both"/>
        <w:rPr>
          <w:spacing w:val="-16"/>
          <w:sz w:val="26"/>
          <w:szCs w:val="26"/>
        </w:rPr>
      </w:pPr>
      <w:r w:rsidRPr="003B646E">
        <w:rPr>
          <w:spacing w:val="-3"/>
          <w:sz w:val="26"/>
          <w:szCs w:val="26"/>
        </w:rPr>
        <w:t>Сколько лет</w:t>
      </w:r>
      <w:r w:rsidR="00FC2675" w:rsidRPr="003B646E">
        <w:rPr>
          <w:spacing w:val="-3"/>
          <w:sz w:val="26"/>
          <w:szCs w:val="26"/>
        </w:rPr>
        <w:t xml:space="preserve"> храниться акт по форме Н-</w:t>
      </w:r>
      <w:proofErr w:type="gramStart"/>
      <w:r w:rsidR="00FC2675" w:rsidRPr="003B646E">
        <w:rPr>
          <w:spacing w:val="-3"/>
          <w:sz w:val="26"/>
          <w:szCs w:val="26"/>
        </w:rPr>
        <w:t>1 ?</w:t>
      </w:r>
      <w:proofErr w:type="gramEnd"/>
    </w:p>
    <w:p w:rsidR="00E56DA6" w:rsidRPr="003B646E" w:rsidRDefault="00E56DA6" w:rsidP="00222EE0">
      <w:pPr>
        <w:widowControl w:val="0"/>
        <w:shd w:val="clear" w:color="auto" w:fill="FFFFFF"/>
        <w:tabs>
          <w:tab w:val="left" w:pos="778"/>
        </w:tabs>
        <w:suppressAutoHyphens w:val="0"/>
        <w:autoSpaceDE w:val="0"/>
        <w:autoSpaceDN w:val="0"/>
        <w:adjustRightInd w:val="0"/>
        <w:ind w:firstLine="709"/>
        <w:jc w:val="both"/>
        <w:rPr>
          <w:spacing w:val="-3"/>
          <w:sz w:val="26"/>
          <w:szCs w:val="26"/>
        </w:rPr>
      </w:pPr>
    </w:p>
    <w:p w:rsidR="00E56DA6" w:rsidRPr="003B646E" w:rsidRDefault="00E56DA6" w:rsidP="00222EE0">
      <w:pPr>
        <w:widowControl w:val="0"/>
        <w:shd w:val="clear" w:color="auto" w:fill="FFFFFF"/>
        <w:tabs>
          <w:tab w:val="left" w:pos="778"/>
        </w:tabs>
        <w:suppressAutoHyphens w:val="0"/>
        <w:autoSpaceDE w:val="0"/>
        <w:autoSpaceDN w:val="0"/>
        <w:adjustRightInd w:val="0"/>
        <w:ind w:firstLine="709"/>
        <w:jc w:val="both"/>
        <w:rPr>
          <w:spacing w:val="-3"/>
          <w:sz w:val="26"/>
          <w:szCs w:val="26"/>
        </w:rPr>
      </w:pPr>
      <w:r w:rsidRPr="003B646E">
        <w:rPr>
          <w:spacing w:val="-3"/>
          <w:sz w:val="26"/>
          <w:szCs w:val="26"/>
        </w:rPr>
        <w:t>Акт по форме Н-1 хранится 45 лет.</w:t>
      </w:r>
    </w:p>
    <w:p w:rsidR="00E56DA6" w:rsidRPr="003B646E" w:rsidRDefault="00E56DA6" w:rsidP="00222EE0">
      <w:pPr>
        <w:widowControl w:val="0"/>
        <w:shd w:val="clear" w:color="auto" w:fill="FFFFFF"/>
        <w:tabs>
          <w:tab w:val="left" w:pos="778"/>
        </w:tabs>
        <w:suppressAutoHyphens w:val="0"/>
        <w:autoSpaceDE w:val="0"/>
        <w:autoSpaceDN w:val="0"/>
        <w:adjustRightInd w:val="0"/>
        <w:ind w:firstLine="709"/>
        <w:jc w:val="both"/>
        <w:rPr>
          <w:spacing w:val="-16"/>
          <w:sz w:val="26"/>
          <w:szCs w:val="26"/>
        </w:rPr>
      </w:pP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right="10" w:firstLine="709"/>
        <w:jc w:val="both"/>
        <w:rPr>
          <w:spacing w:val="-13"/>
          <w:sz w:val="26"/>
          <w:szCs w:val="26"/>
        </w:rPr>
      </w:pPr>
      <w:r w:rsidRPr="003B646E">
        <w:rPr>
          <w:spacing w:val="-2"/>
          <w:sz w:val="26"/>
          <w:szCs w:val="26"/>
        </w:rPr>
        <w:t xml:space="preserve">Обязанности работодателя в связи с происшедшим несчастным </w:t>
      </w:r>
      <w:r w:rsidRPr="003B646E">
        <w:rPr>
          <w:sz w:val="26"/>
          <w:szCs w:val="26"/>
        </w:rPr>
        <w:t>случаем на производстве.</w:t>
      </w:r>
    </w:p>
    <w:p w:rsidR="00E56DA6" w:rsidRPr="003B646E" w:rsidRDefault="00E56DA6" w:rsidP="00222EE0">
      <w:pPr>
        <w:widowControl w:val="0"/>
        <w:shd w:val="clear" w:color="auto" w:fill="FFFFFF"/>
        <w:tabs>
          <w:tab w:val="left" w:pos="778"/>
        </w:tabs>
        <w:suppressAutoHyphens w:val="0"/>
        <w:autoSpaceDE w:val="0"/>
        <w:autoSpaceDN w:val="0"/>
        <w:adjustRightInd w:val="0"/>
        <w:ind w:right="10" w:firstLine="709"/>
        <w:jc w:val="both"/>
        <w:rPr>
          <w:sz w:val="26"/>
          <w:szCs w:val="26"/>
        </w:rPr>
      </w:pPr>
    </w:p>
    <w:p w:rsidR="00E56DA6" w:rsidRPr="003B646E" w:rsidRDefault="00E56DA6" w:rsidP="00222EE0">
      <w:pPr>
        <w:widowControl w:val="0"/>
        <w:ind w:firstLine="709"/>
        <w:jc w:val="both"/>
        <w:rPr>
          <w:b/>
          <w:bCs/>
          <w:sz w:val="26"/>
          <w:szCs w:val="26"/>
        </w:rPr>
      </w:pPr>
      <w:r w:rsidRPr="003B646E">
        <w:rPr>
          <w:b/>
          <w:bCs/>
          <w:sz w:val="26"/>
          <w:szCs w:val="26"/>
        </w:rPr>
        <w:t>Работодатель</w:t>
      </w:r>
      <w:r w:rsidRPr="003B646E">
        <w:rPr>
          <w:sz w:val="26"/>
          <w:szCs w:val="26"/>
        </w:rPr>
        <w:t>, получив сообщение о несчастном случае, обязан немедленно:</w:t>
      </w:r>
    </w:p>
    <w:p w:rsidR="00E56DA6" w:rsidRPr="003B646E" w:rsidRDefault="00E56DA6" w:rsidP="00222EE0">
      <w:pPr>
        <w:widowControl w:val="0"/>
        <w:ind w:firstLine="709"/>
        <w:jc w:val="both"/>
        <w:rPr>
          <w:sz w:val="26"/>
          <w:szCs w:val="26"/>
        </w:rPr>
      </w:pPr>
      <w:r w:rsidRPr="003B646E">
        <w:rPr>
          <w:sz w:val="26"/>
          <w:szCs w:val="26"/>
        </w:rPr>
        <w:t>1) уведомить о несчастном случае:</w:t>
      </w:r>
    </w:p>
    <w:p w:rsidR="00E56DA6" w:rsidRPr="003B646E" w:rsidRDefault="00E56DA6" w:rsidP="00222EE0">
      <w:pPr>
        <w:widowControl w:val="0"/>
        <w:ind w:firstLine="709"/>
        <w:jc w:val="both"/>
        <w:rPr>
          <w:sz w:val="26"/>
          <w:szCs w:val="26"/>
        </w:rPr>
      </w:pPr>
      <w:r w:rsidRPr="003B646E">
        <w:rPr>
          <w:sz w:val="26"/>
          <w:szCs w:val="26"/>
        </w:rPr>
        <w:t>- рабочий орган исполнительной дирекции Фонда по местонахождению предприятия;</w:t>
      </w:r>
    </w:p>
    <w:p w:rsidR="00E56DA6" w:rsidRPr="003B646E" w:rsidRDefault="00E56DA6" w:rsidP="00222EE0">
      <w:pPr>
        <w:widowControl w:val="0"/>
        <w:ind w:firstLine="709"/>
        <w:jc w:val="both"/>
        <w:rPr>
          <w:sz w:val="26"/>
          <w:szCs w:val="26"/>
        </w:rPr>
      </w:pPr>
      <w:r w:rsidRPr="003B646E">
        <w:rPr>
          <w:sz w:val="26"/>
          <w:szCs w:val="26"/>
        </w:rPr>
        <w:t>- предприятие, где работает потерпевший, - если пострадавший является работником другого предприятия;</w:t>
      </w:r>
    </w:p>
    <w:p w:rsidR="00E56DA6" w:rsidRPr="003B646E" w:rsidRDefault="00E56DA6" w:rsidP="00222EE0">
      <w:pPr>
        <w:widowControl w:val="0"/>
        <w:ind w:firstLine="709"/>
        <w:jc w:val="both"/>
        <w:rPr>
          <w:sz w:val="26"/>
          <w:szCs w:val="26"/>
        </w:rPr>
      </w:pPr>
      <w:r w:rsidRPr="003B646E">
        <w:rPr>
          <w:sz w:val="26"/>
          <w:szCs w:val="26"/>
        </w:rPr>
        <w:t>- органы государственной пожарной охраны по местонахождению предприятия - в случае несчастного случая, который произошел вследствие пожара;</w:t>
      </w:r>
    </w:p>
    <w:p w:rsidR="00E56DA6" w:rsidRPr="003B646E" w:rsidRDefault="00E56DA6" w:rsidP="00222EE0">
      <w:pPr>
        <w:widowControl w:val="0"/>
        <w:ind w:firstLine="709"/>
        <w:jc w:val="both"/>
        <w:rPr>
          <w:sz w:val="26"/>
          <w:szCs w:val="26"/>
        </w:rPr>
      </w:pPr>
      <w:r w:rsidRPr="003B646E">
        <w:rPr>
          <w:sz w:val="26"/>
          <w:szCs w:val="26"/>
        </w:rPr>
        <w:t>- учреждение государственной санитарно-эпидемиологической службы, которое обслуживает предприятие, - в случае выявления острого профессионального заболевания (отравления);</w:t>
      </w:r>
    </w:p>
    <w:p w:rsidR="00E56DA6" w:rsidRPr="003B646E" w:rsidRDefault="00E56DA6" w:rsidP="00222EE0">
      <w:pPr>
        <w:widowControl w:val="0"/>
        <w:ind w:firstLine="709"/>
        <w:jc w:val="both"/>
        <w:rPr>
          <w:sz w:val="26"/>
          <w:szCs w:val="26"/>
        </w:rPr>
      </w:pPr>
      <w:r w:rsidRPr="003B646E">
        <w:rPr>
          <w:sz w:val="26"/>
          <w:szCs w:val="26"/>
        </w:rPr>
        <w:t>2) образовать приказом комиссию по расследованию несчастного случая в составе не менее чем три человека и организовать расследование.</w:t>
      </w:r>
    </w:p>
    <w:p w:rsidR="00E56DA6" w:rsidRPr="003B646E" w:rsidRDefault="00E56DA6" w:rsidP="00222EE0">
      <w:pPr>
        <w:widowControl w:val="0"/>
        <w:shd w:val="clear" w:color="auto" w:fill="FFFFFF"/>
        <w:tabs>
          <w:tab w:val="left" w:pos="778"/>
        </w:tabs>
        <w:suppressAutoHyphens w:val="0"/>
        <w:autoSpaceDE w:val="0"/>
        <w:autoSpaceDN w:val="0"/>
        <w:adjustRightInd w:val="0"/>
        <w:ind w:right="10" w:firstLine="709"/>
        <w:jc w:val="both"/>
        <w:rPr>
          <w:spacing w:val="-13"/>
          <w:sz w:val="26"/>
          <w:szCs w:val="26"/>
        </w:rPr>
      </w:pPr>
    </w:p>
    <w:p w:rsidR="00FC2675" w:rsidRPr="003B646E" w:rsidRDefault="00FC2675" w:rsidP="00222EE0">
      <w:pPr>
        <w:widowControl w:val="0"/>
        <w:numPr>
          <w:ilvl w:val="0"/>
          <w:numId w:val="26"/>
        </w:numPr>
        <w:shd w:val="clear" w:color="auto" w:fill="FFFFFF"/>
        <w:tabs>
          <w:tab w:val="left" w:pos="778"/>
        </w:tabs>
        <w:suppressAutoHyphens w:val="0"/>
        <w:autoSpaceDE w:val="0"/>
        <w:autoSpaceDN w:val="0"/>
        <w:adjustRightInd w:val="0"/>
        <w:ind w:right="19" w:firstLine="709"/>
        <w:jc w:val="both"/>
        <w:rPr>
          <w:spacing w:val="-11"/>
          <w:sz w:val="26"/>
          <w:szCs w:val="26"/>
        </w:rPr>
      </w:pPr>
      <w:r w:rsidRPr="003B646E">
        <w:rPr>
          <w:spacing w:val="-2"/>
          <w:sz w:val="26"/>
          <w:szCs w:val="26"/>
        </w:rPr>
        <w:t>Какие несчастные случаи, происшедшие на производстве, оформ</w:t>
      </w:r>
      <w:r w:rsidRPr="003B646E">
        <w:rPr>
          <w:spacing w:val="-2"/>
          <w:sz w:val="26"/>
          <w:szCs w:val="26"/>
        </w:rPr>
        <w:softHyphen/>
      </w:r>
      <w:r w:rsidRPr="003B646E">
        <w:rPr>
          <w:sz w:val="26"/>
          <w:szCs w:val="26"/>
        </w:rPr>
        <w:t>ляются актом произвольной формы.</w:t>
      </w:r>
    </w:p>
    <w:p w:rsidR="00D82E6C" w:rsidRPr="003B646E" w:rsidRDefault="00D82E6C" w:rsidP="00222EE0">
      <w:pPr>
        <w:shd w:val="clear" w:color="auto" w:fill="FFFFFF"/>
        <w:ind w:firstLine="709"/>
        <w:jc w:val="both"/>
        <w:rPr>
          <w:spacing w:val="-3"/>
          <w:sz w:val="26"/>
          <w:szCs w:val="26"/>
        </w:rPr>
      </w:pPr>
    </w:p>
    <w:p w:rsidR="00EA6950" w:rsidRPr="003B646E" w:rsidRDefault="00E56DA6" w:rsidP="00222EE0">
      <w:pPr>
        <w:shd w:val="clear" w:color="auto" w:fill="FFFFFF"/>
        <w:ind w:firstLine="709"/>
        <w:jc w:val="both"/>
        <w:rPr>
          <w:spacing w:val="-3"/>
          <w:sz w:val="26"/>
          <w:szCs w:val="26"/>
        </w:rPr>
      </w:pPr>
      <w:bookmarkStart w:id="0" w:name="_GoBack"/>
      <w:r w:rsidRPr="003B646E">
        <w:rPr>
          <w:spacing w:val="-3"/>
          <w:sz w:val="26"/>
          <w:szCs w:val="26"/>
        </w:rPr>
        <w:t xml:space="preserve">Несчастные случаи, произошедшие на производстве и подлежащие расследованию, но по решению </w:t>
      </w:r>
      <w:proofErr w:type="gramStart"/>
      <w:r w:rsidRPr="003B646E">
        <w:rPr>
          <w:spacing w:val="-3"/>
          <w:sz w:val="26"/>
          <w:szCs w:val="26"/>
        </w:rPr>
        <w:t>комиссии</w:t>
      </w:r>
      <w:proofErr w:type="gramEnd"/>
      <w:r w:rsidRPr="003B646E">
        <w:rPr>
          <w:spacing w:val="-3"/>
          <w:sz w:val="26"/>
          <w:szCs w:val="26"/>
        </w:rPr>
        <w:t xml:space="preserve"> не являющиеся несчастными случаями на производстве (смерти вследствие заболевания или самоубийство)</w:t>
      </w:r>
      <w:bookmarkEnd w:id="0"/>
    </w:p>
    <w:p w:rsidR="00EA6950" w:rsidRPr="003B646E" w:rsidRDefault="00EA6950" w:rsidP="00222EE0">
      <w:pPr>
        <w:shd w:val="clear" w:color="auto" w:fill="FFFFFF"/>
        <w:ind w:firstLine="709"/>
        <w:jc w:val="both"/>
        <w:rPr>
          <w:spacing w:val="-3"/>
          <w:sz w:val="26"/>
          <w:szCs w:val="26"/>
        </w:rPr>
      </w:pPr>
    </w:p>
    <w:p w:rsidR="00EA6950" w:rsidRPr="003450E9" w:rsidRDefault="003450E9" w:rsidP="00222EE0">
      <w:pPr>
        <w:widowControl w:val="0"/>
        <w:numPr>
          <w:ilvl w:val="0"/>
          <w:numId w:val="27"/>
        </w:numPr>
        <w:shd w:val="clear" w:color="auto" w:fill="FFFFFF"/>
        <w:tabs>
          <w:tab w:val="left" w:pos="658"/>
        </w:tabs>
        <w:suppressAutoHyphens w:val="0"/>
        <w:autoSpaceDE w:val="0"/>
        <w:autoSpaceDN w:val="0"/>
        <w:adjustRightInd w:val="0"/>
        <w:ind w:right="19" w:firstLine="709"/>
        <w:jc w:val="both"/>
        <w:rPr>
          <w:spacing w:val="-3"/>
          <w:sz w:val="26"/>
          <w:szCs w:val="26"/>
        </w:rPr>
      </w:pPr>
      <w:r w:rsidRPr="003450E9">
        <w:rPr>
          <w:spacing w:val="-2"/>
          <w:sz w:val="26"/>
          <w:szCs w:val="26"/>
        </w:rPr>
        <w:t>Оформил</w:t>
      </w:r>
      <w:r w:rsidR="00EA6950" w:rsidRPr="003450E9">
        <w:rPr>
          <w:spacing w:val="-2"/>
          <w:sz w:val="26"/>
          <w:szCs w:val="26"/>
        </w:rPr>
        <w:t xml:space="preserve"> соответствующие документы по расследованию и учету </w:t>
      </w:r>
      <w:r w:rsidR="00EA6950" w:rsidRPr="003450E9">
        <w:rPr>
          <w:spacing w:val="-3"/>
          <w:sz w:val="26"/>
          <w:szCs w:val="26"/>
        </w:rPr>
        <w:t>нес</w:t>
      </w:r>
      <w:r>
        <w:rPr>
          <w:spacing w:val="-3"/>
          <w:sz w:val="26"/>
          <w:szCs w:val="26"/>
        </w:rPr>
        <w:t>частных случаев не производстве.</w:t>
      </w:r>
    </w:p>
    <w:sectPr w:rsidR="00EA6950" w:rsidRPr="003450E9" w:rsidSect="00B06CC9">
      <w:pgSz w:w="11906" w:h="16838"/>
      <w:pgMar w:top="1440" w:right="846" w:bottom="720" w:left="1731" w:header="720" w:footer="720" w:gutter="0"/>
      <w:cols w:space="720"/>
      <w:docGrid w:linePitch="360" w:charSpace="2147401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C70A1DC"/>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singleLevel"/>
    <w:tmpl w:val="00000002"/>
    <w:name w:val="WW8Num3"/>
    <w:lvl w:ilvl="0">
      <w:start w:val="1"/>
      <w:numFmt w:val="decimal"/>
      <w:lvlText w:val="%1."/>
      <w:lvlJc w:val="left"/>
      <w:pPr>
        <w:tabs>
          <w:tab w:val="num" w:pos="540"/>
        </w:tabs>
        <w:ind w:left="540" w:hanging="360"/>
      </w:pPr>
    </w:lvl>
  </w:abstractNum>
  <w:abstractNum w:abstractNumId="3" w15:restartNumberingAfterBreak="0">
    <w:nsid w:val="00000003"/>
    <w:multiLevelType w:val="singleLevel"/>
    <w:tmpl w:val="00000003"/>
    <w:name w:val="WW8Num49"/>
    <w:lvl w:ilvl="0">
      <w:start w:val="2"/>
      <w:numFmt w:val="decimal"/>
      <w:lvlText w:val="%1."/>
      <w:lvlJc w:val="left"/>
      <w:pPr>
        <w:tabs>
          <w:tab w:val="num" w:pos="0"/>
        </w:tabs>
        <w:ind w:left="0" w:firstLine="0"/>
      </w:pPr>
      <w:rPr>
        <w:rFonts w:ascii="Times New Roman" w:hAnsi="Times New Roman" w:cs="Times New Roman"/>
      </w:rPr>
    </w:lvl>
  </w:abstractNum>
  <w:abstractNum w:abstractNumId="4" w15:restartNumberingAfterBreak="0">
    <w:nsid w:val="00000004"/>
    <w:multiLevelType w:val="multilevel"/>
    <w:tmpl w:val="00000004"/>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5" w15:restartNumberingAfterBreak="0">
    <w:nsid w:val="00000005"/>
    <w:multiLevelType w:val="singleLevel"/>
    <w:tmpl w:val="00000005"/>
    <w:lvl w:ilvl="0">
      <w:numFmt w:val="bullet"/>
      <w:lvlText w:val="-"/>
      <w:lvlJc w:val="left"/>
      <w:pPr>
        <w:tabs>
          <w:tab w:val="num" w:pos="0"/>
        </w:tabs>
        <w:ind w:left="0" w:firstLine="0"/>
      </w:pPr>
      <w:rPr>
        <w:rFonts w:ascii="Times New Roman" w:hAnsi="Times New Roman"/>
      </w:rPr>
    </w:lvl>
  </w:abstractNum>
  <w:abstractNum w:abstractNumId="6" w15:restartNumberingAfterBreak="0">
    <w:nsid w:val="00000006"/>
    <w:multiLevelType w:val="singleLevel"/>
    <w:tmpl w:val="00000006"/>
    <w:name w:val="WW8Num37"/>
    <w:lvl w:ilvl="0">
      <w:start w:val="2"/>
      <w:numFmt w:val="decimal"/>
      <w:lvlText w:val="%1)"/>
      <w:lvlJc w:val="left"/>
      <w:pPr>
        <w:tabs>
          <w:tab w:val="num" w:pos="0"/>
        </w:tabs>
        <w:ind w:left="0" w:firstLine="0"/>
      </w:pPr>
    </w:lvl>
  </w:abstractNum>
  <w:abstractNum w:abstractNumId="7" w15:restartNumberingAfterBreak="0">
    <w:nsid w:val="00000007"/>
    <w:multiLevelType w:val="singleLevel"/>
    <w:tmpl w:val="00000007"/>
    <w:name w:val="WW8Num100"/>
    <w:lvl w:ilvl="0">
      <w:start w:val="1"/>
      <w:numFmt w:val="decimal"/>
      <w:lvlText w:val="%1)"/>
      <w:lvlJc w:val="left"/>
      <w:pPr>
        <w:tabs>
          <w:tab w:val="num" w:pos="0"/>
        </w:tabs>
        <w:ind w:left="0" w:firstLine="0"/>
      </w:pPr>
    </w:lvl>
  </w:abstractNum>
  <w:abstractNum w:abstractNumId="8" w15:restartNumberingAfterBreak="0">
    <w:nsid w:val="00000008"/>
    <w:multiLevelType w:val="singleLevel"/>
    <w:tmpl w:val="00000008"/>
    <w:lvl w:ilvl="0">
      <w:numFmt w:val="bullet"/>
      <w:lvlText w:val="-"/>
      <w:lvlJc w:val="left"/>
      <w:pPr>
        <w:tabs>
          <w:tab w:val="num" w:pos="0"/>
        </w:tabs>
        <w:ind w:left="0" w:firstLine="0"/>
      </w:pPr>
      <w:rPr>
        <w:rFonts w:ascii="Times New Roman" w:hAnsi="Times New Roman"/>
      </w:rPr>
    </w:lvl>
  </w:abstractNum>
  <w:abstractNum w:abstractNumId="9" w15:restartNumberingAfterBreak="0">
    <w:nsid w:val="00000009"/>
    <w:multiLevelType w:val="singleLevel"/>
    <w:tmpl w:val="00000009"/>
    <w:lvl w:ilvl="0">
      <w:numFmt w:val="bullet"/>
      <w:lvlText w:val="-"/>
      <w:lvlJc w:val="left"/>
      <w:pPr>
        <w:tabs>
          <w:tab w:val="num" w:pos="0"/>
        </w:tabs>
        <w:ind w:left="0" w:firstLine="0"/>
      </w:pPr>
      <w:rPr>
        <w:rFonts w:ascii="Times New Roman" w:hAnsi="Times New Roman"/>
      </w:rPr>
    </w:lvl>
  </w:abstractNum>
  <w:abstractNum w:abstractNumId="10" w15:restartNumberingAfterBreak="0">
    <w:nsid w:val="0000000A"/>
    <w:multiLevelType w:val="singleLevel"/>
    <w:tmpl w:val="0000000A"/>
    <w:lvl w:ilvl="0">
      <w:numFmt w:val="bullet"/>
      <w:lvlText w:val="-"/>
      <w:lvlJc w:val="left"/>
      <w:pPr>
        <w:tabs>
          <w:tab w:val="num" w:pos="0"/>
        </w:tabs>
        <w:ind w:left="0" w:firstLine="0"/>
      </w:pPr>
      <w:rPr>
        <w:rFonts w:ascii="Times New Roman" w:hAnsi="Times New Roman"/>
      </w:rPr>
    </w:lvl>
  </w:abstractNum>
  <w:abstractNum w:abstractNumId="11" w15:restartNumberingAfterBreak="0">
    <w:nsid w:val="0000000B"/>
    <w:multiLevelType w:val="singleLevel"/>
    <w:tmpl w:val="0000000B"/>
    <w:lvl w:ilvl="0">
      <w:numFmt w:val="bullet"/>
      <w:lvlText w:val="-"/>
      <w:lvlJc w:val="left"/>
      <w:pPr>
        <w:tabs>
          <w:tab w:val="num" w:pos="0"/>
        </w:tabs>
        <w:ind w:left="0" w:firstLine="0"/>
      </w:pPr>
      <w:rPr>
        <w:rFonts w:ascii="Times New Roman" w:hAnsi="Times New Roman"/>
      </w:rPr>
    </w:lvl>
  </w:abstractNum>
  <w:abstractNum w:abstractNumId="12" w15:restartNumberingAfterBreak="0">
    <w:nsid w:val="0000000C"/>
    <w:multiLevelType w:val="singleLevel"/>
    <w:tmpl w:val="0000000C"/>
    <w:lvl w:ilvl="0">
      <w:numFmt w:val="bullet"/>
      <w:lvlText w:val="-"/>
      <w:lvlJc w:val="left"/>
      <w:pPr>
        <w:tabs>
          <w:tab w:val="num" w:pos="0"/>
        </w:tabs>
        <w:ind w:left="0" w:firstLine="0"/>
      </w:pPr>
      <w:rPr>
        <w:rFonts w:ascii="Times New Roman" w:hAnsi="Times New Roman"/>
      </w:rPr>
    </w:lvl>
  </w:abstractNum>
  <w:abstractNum w:abstractNumId="13" w15:restartNumberingAfterBreak="0">
    <w:nsid w:val="0000000D"/>
    <w:multiLevelType w:val="singleLevel"/>
    <w:tmpl w:val="0000000D"/>
    <w:lvl w:ilvl="0">
      <w:numFmt w:val="bullet"/>
      <w:lvlText w:val="-"/>
      <w:lvlJc w:val="left"/>
      <w:pPr>
        <w:tabs>
          <w:tab w:val="num" w:pos="0"/>
        </w:tabs>
        <w:ind w:left="0" w:firstLine="0"/>
      </w:pPr>
      <w:rPr>
        <w:rFonts w:ascii="Times New Roman" w:hAnsi="Times New Roman"/>
      </w:rPr>
    </w:lvl>
  </w:abstractNum>
  <w:abstractNum w:abstractNumId="14" w15:restartNumberingAfterBreak="0">
    <w:nsid w:val="0000000E"/>
    <w:multiLevelType w:val="singleLevel"/>
    <w:tmpl w:val="0000000E"/>
    <w:lvl w:ilvl="0">
      <w:numFmt w:val="bullet"/>
      <w:lvlText w:val="-"/>
      <w:lvlJc w:val="left"/>
      <w:pPr>
        <w:tabs>
          <w:tab w:val="num" w:pos="0"/>
        </w:tabs>
        <w:ind w:left="0" w:firstLine="0"/>
      </w:pPr>
      <w:rPr>
        <w:rFonts w:ascii="Times New Roman" w:hAnsi="Times New Roman"/>
      </w:rPr>
    </w:lvl>
  </w:abstractNum>
  <w:abstractNum w:abstractNumId="15" w15:restartNumberingAfterBreak="0">
    <w:nsid w:val="0000000F"/>
    <w:multiLevelType w:val="singleLevel"/>
    <w:tmpl w:val="0000000F"/>
    <w:lvl w:ilvl="0">
      <w:numFmt w:val="bullet"/>
      <w:lvlText w:val="-"/>
      <w:lvlJc w:val="left"/>
      <w:pPr>
        <w:tabs>
          <w:tab w:val="num" w:pos="0"/>
        </w:tabs>
        <w:ind w:left="0" w:firstLine="0"/>
      </w:pPr>
      <w:rPr>
        <w:rFonts w:ascii="Times New Roman" w:hAnsi="Times New Roman"/>
      </w:rPr>
    </w:lvl>
  </w:abstractNum>
  <w:abstractNum w:abstractNumId="16" w15:restartNumberingAfterBreak="0">
    <w:nsid w:val="00E57910"/>
    <w:multiLevelType w:val="singleLevel"/>
    <w:tmpl w:val="8092E786"/>
    <w:lvl w:ilvl="0">
      <w:start w:val="2"/>
      <w:numFmt w:val="decimal"/>
      <w:lvlText w:val="%1."/>
      <w:legacy w:legacy="1" w:legacySpace="0" w:legacyIndent="241"/>
      <w:lvlJc w:val="left"/>
      <w:rPr>
        <w:rFonts w:ascii="Times New Roman" w:hAnsi="Times New Roman" w:cs="Times New Roman" w:hint="default"/>
        <w:b/>
      </w:rPr>
    </w:lvl>
  </w:abstractNum>
  <w:abstractNum w:abstractNumId="17" w15:restartNumberingAfterBreak="0">
    <w:nsid w:val="1F2C1792"/>
    <w:multiLevelType w:val="singleLevel"/>
    <w:tmpl w:val="95602C42"/>
    <w:lvl w:ilvl="0">
      <w:start w:val="1"/>
      <w:numFmt w:val="decimal"/>
      <w:lvlText w:val="%1."/>
      <w:legacy w:legacy="1" w:legacySpace="0" w:legacyIndent="380"/>
      <w:lvlJc w:val="left"/>
      <w:rPr>
        <w:rFonts w:ascii="Times New Roman" w:hAnsi="Times New Roman" w:cs="Times New Roman" w:hint="default"/>
      </w:rPr>
    </w:lvl>
  </w:abstractNum>
  <w:abstractNum w:abstractNumId="18" w15:restartNumberingAfterBreak="0">
    <w:nsid w:val="2CFA352F"/>
    <w:multiLevelType w:val="singleLevel"/>
    <w:tmpl w:val="0E482B06"/>
    <w:lvl w:ilvl="0">
      <w:start w:val="1"/>
      <w:numFmt w:val="decimal"/>
      <w:lvlText w:val="%1."/>
      <w:legacy w:legacy="1" w:legacySpace="0" w:legacyIndent="241"/>
      <w:lvlJc w:val="left"/>
      <w:rPr>
        <w:rFonts w:ascii="Times New Roman" w:hAnsi="Times New Roman" w:cs="Times New Roman" w:hint="default"/>
      </w:rPr>
    </w:lvl>
  </w:abstractNum>
  <w:abstractNum w:abstractNumId="19" w15:restartNumberingAfterBreak="0">
    <w:nsid w:val="37087994"/>
    <w:multiLevelType w:val="hybridMultilevel"/>
    <w:tmpl w:val="944806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65F5310"/>
    <w:multiLevelType w:val="singleLevel"/>
    <w:tmpl w:val="0FF8F3D0"/>
    <w:lvl w:ilvl="0">
      <w:start w:val="1"/>
      <w:numFmt w:val="decimal"/>
      <w:lvlText w:val="%1)"/>
      <w:legacy w:legacy="1" w:legacySpace="0" w:legacyIndent="211"/>
      <w:lvlJc w:val="left"/>
      <w:rPr>
        <w:rFonts w:ascii="Times New Roman" w:hAnsi="Times New Roman" w:cs="Times New Roman" w:hint="default"/>
      </w:rPr>
    </w:lvl>
  </w:abstractNum>
  <w:abstractNum w:abstractNumId="21" w15:restartNumberingAfterBreak="0">
    <w:nsid w:val="58E647BF"/>
    <w:multiLevelType w:val="hybridMultilevel"/>
    <w:tmpl w:val="EE909F80"/>
    <w:lvl w:ilvl="0" w:tplc="89F4CA00">
      <w:start w:val="2"/>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75AB758C"/>
    <w:multiLevelType w:val="singleLevel"/>
    <w:tmpl w:val="95602C42"/>
    <w:lvl w:ilvl="0">
      <w:start w:val="1"/>
      <w:numFmt w:val="decimal"/>
      <w:lvlText w:val="%1."/>
      <w:legacy w:legacy="1" w:legacySpace="0" w:legacyIndent="380"/>
      <w:lvlJc w:val="left"/>
      <w:rPr>
        <w:rFonts w:ascii="Times New Roman" w:hAnsi="Times New Roman" w:cs="Times New Roman" w:hint="default"/>
      </w:rPr>
    </w:lvl>
  </w:abstractNum>
  <w:abstractNum w:abstractNumId="23" w15:restartNumberingAfterBreak="0">
    <w:nsid w:val="774A11D9"/>
    <w:multiLevelType w:val="hybridMultilevel"/>
    <w:tmpl w:val="7D36238C"/>
    <w:lvl w:ilvl="0" w:tplc="5296A938">
      <w:start w:val="1"/>
      <w:numFmt w:val="decimal"/>
      <w:lvlText w:val="%1."/>
      <w:lvlJc w:val="left"/>
      <w:pPr>
        <w:ind w:left="1174" w:hanging="465"/>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0"/>
    <w:lvlOverride w:ilvl="0">
      <w:lvl w:ilvl="0">
        <w:start w:val="65535"/>
        <w:numFmt w:val="bullet"/>
        <w:lvlText w:val="-"/>
        <w:legacy w:legacy="1" w:legacySpace="0" w:legacyIndent="154"/>
        <w:lvlJc w:val="left"/>
        <w:rPr>
          <w:rFonts w:ascii="Times New Roman" w:hAnsi="Times New Roman" w:cs="Times New Roman" w:hint="default"/>
        </w:rPr>
      </w:lvl>
    </w:lvlOverride>
  </w:num>
  <w:num w:numId="18">
    <w:abstractNumId w:val="0"/>
    <w:lvlOverride w:ilvl="0">
      <w:lvl w:ilvl="0">
        <w:start w:val="65535"/>
        <w:numFmt w:val="bullet"/>
        <w:lvlText w:val="-"/>
        <w:legacy w:legacy="1" w:legacySpace="0" w:legacyIndent="167"/>
        <w:lvlJc w:val="left"/>
        <w:rPr>
          <w:rFonts w:ascii="Times New Roman" w:hAnsi="Times New Roman" w:cs="Times New Roman" w:hint="default"/>
        </w:rPr>
      </w:lvl>
    </w:lvlOverride>
  </w:num>
  <w:num w:numId="19">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20">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21">
    <w:abstractNumId w:val="20"/>
  </w:num>
  <w:num w:numId="22">
    <w:abstractNumId w:val="21"/>
  </w:num>
  <w:num w:numId="23">
    <w:abstractNumId w:val="19"/>
  </w:num>
  <w:num w:numId="24">
    <w:abstractNumId w:val="22"/>
  </w:num>
  <w:num w:numId="25">
    <w:abstractNumId w:val="18"/>
  </w:num>
  <w:num w:numId="26">
    <w:abstractNumId w:val="17"/>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357"/>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BB0DB8"/>
    <w:rsid w:val="000C0259"/>
    <w:rsid w:val="001B5E27"/>
    <w:rsid w:val="00222EE0"/>
    <w:rsid w:val="002C3479"/>
    <w:rsid w:val="002F591A"/>
    <w:rsid w:val="00334026"/>
    <w:rsid w:val="003450E9"/>
    <w:rsid w:val="003B646E"/>
    <w:rsid w:val="00450E66"/>
    <w:rsid w:val="004B6FC6"/>
    <w:rsid w:val="0056286B"/>
    <w:rsid w:val="00642380"/>
    <w:rsid w:val="00706499"/>
    <w:rsid w:val="00711408"/>
    <w:rsid w:val="00711A1F"/>
    <w:rsid w:val="007619D1"/>
    <w:rsid w:val="0078422B"/>
    <w:rsid w:val="008462F5"/>
    <w:rsid w:val="008A02EF"/>
    <w:rsid w:val="00950229"/>
    <w:rsid w:val="00B06CC9"/>
    <w:rsid w:val="00BA5373"/>
    <w:rsid w:val="00BB0DB8"/>
    <w:rsid w:val="00BC69B2"/>
    <w:rsid w:val="00CF36B7"/>
    <w:rsid w:val="00D82E6C"/>
    <w:rsid w:val="00E56DA6"/>
    <w:rsid w:val="00EA6950"/>
    <w:rsid w:val="00ED4DC4"/>
    <w:rsid w:val="00EE3B27"/>
    <w:rsid w:val="00FC2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4AB78B"/>
  <w15:docId w15:val="{AA88F222-33A8-44EB-B42D-1091D6F3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CC9"/>
    <w:pPr>
      <w:suppressAutoHyphens/>
    </w:pPr>
    <w:rPr>
      <w:sz w:val="24"/>
      <w:szCs w:val="24"/>
      <w:lang w:eastAsia="ar-SA"/>
    </w:rPr>
  </w:style>
  <w:style w:type="paragraph" w:styleId="2">
    <w:name w:val="heading 2"/>
    <w:basedOn w:val="a"/>
    <w:next w:val="a"/>
    <w:qFormat/>
    <w:rsid w:val="00B06CC9"/>
    <w:pPr>
      <w:keepNext/>
      <w:tabs>
        <w:tab w:val="num" w:pos="0"/>
      </w:tabs>
      <w:spacing w:before="240" w:after="60"/>
      <w:ind w:left="576" w:hanging="576"/>
      <w:outlineLvl w:val="1"/>
    </w:pPr>
    <w:rPr>
      <w:rFonts w:ascii="Arial" w:hAnsi="Arial" w:cs="Arial"/>
      <w:b/>
      <w:bCs/>
      <w:i/>
      <w:iCs/>
      <w:sz w:val="28"/>
      <w:szCs w:val="28"/>
    </w:rPr>
  </w:style>
  <w:style w:type="paragraph" w:styleId="3">
    <w:name w:val="heading 3"/>
    <w:basedOn w:val="a"/>
    <w:next w:val="a0"/>
    <w:qFormat/>
    <w:rsid w:val="00B06CC9"/>
    <w:pPr>
      <w:tabs>
        <w:tab w:val="num" w:pos="0"/>
      </w:tabs>
      <w:spacing w:before="280" w:after="280"/>
      <w:ind w:left="720" w:hanging="72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sid w:val="00B06CC9"/>
    <w:rPr>
      <w:rFonts w:ascii="Symbol" w:hAnsi="Symbol"/>
      <w:sz w:val="20"/>
    </w:rPr>
  </w:style>
  <w:style w:type="character" w:customStyle="1" w:styleId="WW8Num2z1">
    <w:name w:val="WW8Num2z1"/>
    <w:rsid w:val="00B06CC9"/>
    <w:rPr>
      <w:rFonts w:ascii="Courier New" w:hAnsi="Courier New"/>
      <w:sz w:val="20"/>
    </w:rPr>
  </w:style>
  <w:style w:type="character" w:customStyle="1" w:styleId="WW8Num2z2">
    <w:name w:val="WW8Num2z2"/>
    <w:rsid w:val="00B06CC9"/>
    <w:rPr>
      <w:rFonts w:ascii="Wingdings" w:hAnsi="Wingdings"/>
      <w:sz w:val="20"/>
    </w:rPr>
  </w:style>
  <w:style w:type="character" w:customStyle="1" w:styleId="WW8Num4z0">
    <w:name w:val="WW8Num4z0"/>
    <w:rsid w:val="00B06CC9"/>
    <w:rPr>
      <w:rFonts w:ascii="Symbol" w:hAnsi="Symbol"/>
      <w:sz w:val="20"/>
    </w:rPr>
  </w:style>
  <w:style w:type="character" w:customStyle="1" w:styleId="WW8Num4z1">
    <w:name w:val="WW8Num4z1"/>
    <w:rsid w:val="00B06CC9"/>
    <w:rPr>
      <w:rFonts w:ascii="Courier New" w:hAnsi="Courier New"/>
      <w:sz w:val="20"/>
    </w:rPr>
  </w:style>
  <w:style w:type="character" w:customStyle="1" w:styleId="WW8Num4z2">
    <w:name w:val="WW8Num4z2"/>
    <w:rsid w:val="00B06CC9"/>
    <w:rPr>
      <w:rFonts w:ascii="Wingdings" w:hAnsi="Wingdings"/>
      <w:sz w:val="20"/>
    </w:rPr>
  </w:style>
  <w:style w:type="character" w:customStyle="1" w:styleId="WW8Num5z0">
    <w:name w:val="WW8Num5z0"/>
    <w:rsid w:val="00B06CC9"/>
    <w:rPr>
      <w:b/>
    </w:rPr>
  </w:style>
  <w:style w:type="character" w:customStyle="1" w:styleId="WW8Num6z0">
    <w:name w:val="WW8Num6z0"/>
    <w:rsid w:val="00B06CC9"/>
    <w:rPr>
      <w:rFonts w:ascii="Symbol" w:hAnsi="Symbol"/>
      <w:sz w:val="20"/>
    </w:rPr>
  </w:style>
  <w:style w:type="character" w:customStyle="1" w:styleId="WW8Num6z2">
    <w:name w:val="WW8Num6z2"/>
    <w:rsid w:val="00B06CC9"/>
    <w:rPr>
      <w:rFonts w:ascii="Wingdings" w:hAnsi="Wingdings"/>
      <w:sz w:val="20"/>
    </w:rPr>
  </w:style>
  <w:style w:type="character" w:customStyle="1" w:styleId="WW8Num8z0">
    <w:name w:val="WW8Num8z0"/>
    <w:rsid w:val="00B06CC9"/>
    <w:rPr>
      <w:rFonts w:ascii="Symbol" w:hAnsi="Symbol"/>
      <w:sz w:val="20"/>
    </w:rPr>
  </w:style>
  <w:style w:type="character" w:customStyle="1" w:styleId="WW8Num8z1">
    <w:name w:val="WW8Num8z1"/>
    <w:rsid w:val="00B06CC9"/>
    <w:rPr>
      <w:rFonts w:ascii="Courier New" w:hAnsi="Courier New"/>
      <w:sz w:val="20"/>
    </w:rPr>
  </w:style>
  <w:style w:type="character" w:customStyle="1" w:styleId="WW8Num8z2">
    <w:name w:val="WW8Num8z2"/>
    <w:rsid w:val="00B06CC9"/>
    <w:rPr>
      <w:rFonts w:ascii="Wingdings" w:hAnsi="Wingdings"/>
      <w:sz w:val="20"/>
    </w:rPr>
  </w:style>
  <w:style w:type="character" w:customStyle="1" w:styleId="Absatz-Standardschriftart">
    <w:name w:val="Absatz-Standardschriftart"/>
    <w:rsid w:val="00B06CC9"/>
  </w:style>
  <w:style w:type="character" w:customStyle="1" w:styleId="WW8Num1z0">
    <w:name w:val="WW8Num1z0"/>
    <w:rsid w:val="00B06CC9"/>
    <w:rPr>
      <w:rFonts w:ascii="Symbol" w:hAnsi="Symbol"/>
      <w:sz w:val="20"/>
    </w:rPr>
  </w:style>
  <w:style w:type="character" w:customStyle="1" w:styleId="WW8Num1z1">
    <w:name w:val="WW8Num1z1"/>
    <w:rsid w:val="00B06CC9"/>
    <w:rPr>
      <w:rFonts w:ascii="Courier New" w:hAnsi="Courier New"/>
      <w:sz w:val="20"/>
    </w:rPr>
  </w:style>
  <w:style w:type="character" w:customStyle="1" w:styleId="WW8Num1z2">
    <w:name w:val="WW8Num1z2"/>
    <w:rsid w:val="00B06CC9"/>
    <w:rPr>
      <w:rFonts w:ascii="Wingdings" w:hAnsi="Wingdings"/>
      <w:sz w:val="20"/>
    </w:rPr>
  </w:style>
  <w:style w:type="character" w:customStyle="1" w:styleId="WW8Num3z0">
    <w:name w:val="WW8Num3z0"/>
    <w:rsid w:val="00B06CC9"/>
    <w:rPr>
      <w:rFonts w:ascii="Symbol" w:hAnsi="Symbol"/>
      <w:sz w:val="20"/>
    </w:rPr>
  </w:style>
  <w:style w:type="character" w:customStyle="1" w:styleId="WW8Num3z2">
    <w:name w:val="WW8Num3z2"/>
    <w:rsid w:val="00B06CC9"/>
    <w:rPr>
      <w:rFonts w:ascii="Wingdings" w:hAnsi="Wingdings"/>
      <w:sz w:val="20"/>
    </w:rPr>
  </w:style>
  <w:style w:type="character" w:customStyle="1" w:styleId="WW8Num7z0">
    <w:name w:val="WW8Num7z0"/>
    <w:rsid w:val="00B06CC9"/>
    <w:rPr>
      <w:rFonts w:ascii="Symbol" w:hAnsi="Symbol"/>
      <w:sz w:val="20"/>
    </w:rPr>
  </w:style>
  <w:style w:type="character" w:customStyle="1" w:styleId="WW8Num7z2">
    <w:name w:val="WW8Num7z2"/>
    <w:rsid w:val="00B06CC9"/>
    <w:rPr>
      <w:rFonts w:ascii="Wingdings" w:hAnsi="Wingdings"/>
      <w:sz w:val="20"/>
    </w:rPr>
  </w:style>
  <w:style w:type="character" w:customStyle="1" w:styleId="WW8Num9z0">
    <w:name w:val="WW8Num9z0"/>
    <w:rsid w:val="00B06CC9"/>
    <w:rPr>
      <w:rFonts w:ascii="Symbol" w:hAnsi="Symbol"/>
      <w:sz w:val="20"/>
    </w:rPr>
  </w:style>
  <w:style w:type="character" w:customStyle="1" w:styleId="WW8Num9z1">
    <w:name w:val="WW8Num9z1"/>
    <w:rsid w:val="00B06CC9"/>
    <w:rPr>
      <w:rFonts w:ascii="Courier New" w:hAnsi="Courier New"/>
      <w:sz w:val="20"/>
    </w:rPr>
  </w:style>
  <w:style w:type="character" w:customStyle="1" w:styleId="WW8Num9z2">
    <w:name w:val="WW8Num9z2"/>
    <w:rsid w:val="00B06CC9"/>
    <w:rPr>
      <w:rFonts w:ascii="Wingdings" w:hAnsi="Wingdings"/>
      <w:sz w:val="20"/>
    </w:rPr>
  </w:style>
  <w:style w:type="character" w:customStyle="1" w:styleId="1">
    <w:name w:val="Основной шрифт абзаца1"/>
    <w:rsid w:val="00B06CC9"/>
  </w:style>
  <w:style w:type="character" w:customStyle="1" w:styleId="5">
    <w:name w:val="стиль5"/>
    <w:basedOn w:val="1"/>
    <w:rsid w:val="00B06CC9"/>
  </w:style>
  <w:style w:type="character" w:styleId="a4">
    <w:name w:val="Hyperlink"/>
    <w:basedOn w:val="1"/>
    <w:rsid w:val="00B06CC9"/>
    <w:rPr>
      <w:color w:val="0000FF"/>
      <w:u w:val="single"/>
    </w:rPr>
  </w:style>
  <w:style w:type="character" w:styleId="a5">
    <w:name w:val="Strong"/>
    <w:basedOn w:val="1"/>
    <w:qFormat/>
    <w:rsid w:val="00B06CC9"/>
    <w:rPr>
      <w:b/>
      <w:bCs/>
    </w:rPr>
  </w:style>
  <w:style w:type="character" w:styleId="a6">
    <w:name w:val="Emphasis"/>
    <w:basedOn w:val="1"/>
    <w:qFormat/>
    <w:rsid w:val="00B06CC9"/>
    <w:rPr>
      <w:i/>
      <w:iCs/>
    </w:rPr>
  </w:style>
  <w:style w:type="character" w:customStyle="1" w:styleId="WW8Num49z0">
    <w:name w:val="WW8Num49z0"/>
    <w:rsid w:val="00B06CC9"/>
    <w:rPr>
      <w:rFonts w:ascii="Times New Roman" w:hAnsi="Times New Roman" w:cs="Times New Roman"/>
    </w:rPr>
  </w:style>
  <w:style w:type="character" w:customStyle="1" w:styleId="WW8Num12z0">
    <w:name w:val="WW8Num12z0"/>
    <w:rsid w:val="00B06CC9"/>
    <w:rPr>
      <w:rFonts w:ascii="Times New Roman" w:hAnsi="Times New Roman" w:cs="Times New Roman"/>
    </w:rPr>
  </w:style>
  <w:style w:type="character" w:customStyle="1" w:styleId="WW8NumSt145z0">
    <w:name w:val="WW8NumSt145z0"/>
    <w:rsid w:val="00B06CC9"/>
    <w:rPr>
      <w:rFonts w:ascii="Times New Roman" w:hAnsi="Times New Roman" w:cs="Times New Roman"/>
    </w:rPr>
  </w:style>
  <w:style w:type="character" w:customStyle="1" w:styleId="a7">
    <w:name w:val="Маркеры списка"/>
    <w:rsid w:val="00B06CC9"/>
    <w:rPr>
      <w:rFonts w:ascii="OpenSymbol" w:eastAsia="OpenSymbol" w:hAnsi="OpenSymbol" w:cs="OpenSymbol"/>
    </w:rPr>
  </w:style>
  <w:style w:type="paragraph" w:customStyle="1" w:styleId="10">
    <w:name w:val="Заголовок1"/>
    <w:basedOn w:val="a"/>
    <w:next w:val="a0"/>
    <w:rsid w:val="00B06CC9"/>
    <w:pPr>
      <w:keepNext/>
      <w:spacing w:before="240" w:after="120"/>
    </w:pPr>
    <w:rPr>
      <w:rFonts w:ascii="Arial" w:eastAsia="SimSun" w:hAnsi="Arial" w:cs="Mangal"/>
      <w:sz w:val="28"/>
      <w:szCs w:val="28"/>
    </w:rPr>
  </w:style>
  <w:style w:type="paragraph" w:styleId="a0">
    <w:name w:val="Body Text"/>
    <w:basedOn w:val="a"/>
    <w:rsid w:val="00B06CC9"/>
    <w:pPr>
      <w:spacing w:after="120"/>
    </w:pPr>
  </w:style>
  <w:style w:type="paragraph" w:styleId="a8">
    <w:name w:val="List"/>
    <w:basedOn w:val="a0"/>
    <w:rsid w:val="00B06CC9"/>
    <w:rPr>
      <w:rFonts w:ascii="Arial" w:hAnsi="Arial" w:cs="Mangal"/>
    </w:rPr>
  </w:style>
  <w:style w:type="paragraph" w:customStyle="1" w:styleId="11">
    <w:name w:val="Название1"/>
    <w:basedOn w:val="a"/>
    <w:rsid w:val="00B06CC9"/>
    <w:pPr>
      <w:suppressLineNumbers/>
      <w:spacing w:before="120" w:after="120"/>
    </w:pPr>
    <w:rPr>
      <w:rFonts w:ascii="Arial" w:hAnsi="Arial" w:cs="Mangal"/>
      <w:i/>
      <w:iCs/>
      <w:sz w:val="20"/>
    </w:rPr>
  </w:style>
  <w:style w:type="paragraph" w:customStyle="1" w:styleId="12">
    <w:name w:val="Указатель1"/>
    <w:basedOn w:val="a"/>
    <w:rsid w:val="00B06CC9"/>
    <w:pPr>
      <w:suppressLineNumbers/>
    </w:pPr>
    <w:rPr>
      <w:rFonts w:ascii="Arial" w:hAnsi="Arial" w:cs="Mangal"/>
    </w:rPr>
  </w:style>
  <w:style w:type="paragraph" w:styleId="a9">
    <w:name w:val="Normal (Web)"/>
    <w:basedOn w:val="a"/>
    <w:uiPriority w:val="99"/>
    <w:rsid w:val="00B06CC9"/>
    <w:pPr>
      <w:spacing w:before="280" w:after="280"/>
    </w:pPr>
  </w:style>
  <w:style w:type="character" w:customStyle="1" w:styleId="apple-converted-space">
    <w:name w:val="apple-converted-space"/>
    <w:basedOn w:val="a1"/>
    <w:rsid w:val="00642380"/>
  </w:style>
  <w:style w:type="paragraph" w:styleId="aa">
    <w:name w:val="List Paragraph"/>
    <w:basedOn w:val="a"/>
    <w:uiPriority w:val="34"/>
    <w:qFormat/>
    <w:rsid w:val="003B646E"/>
    <w:pPr>
      <w:ind w:left="720"/>
      <w:contextualSpacing/>
    </w:pPr>
  </w:style>
  <w:style w:type="paragraph" w:styleId="ab">
    <w:name w:val="Balloon Text"/>
    <w:basedOn w:val="a"/>
    <w:link w:val="ac"/>
    <w:uiPriority w:val="99"/>
    <w:semiHidden/>
    <w:unhideWhenUsed/>
    <w:rsid w:val="00ED4DC4"/>
    <w:rPr>
      <w:rFonts w:ascii="Segoe UI" w:hAnsi="Segoe UI" w:cs="Segoe UI"/>
      <w:sz w:val="18"/>
      <w:szCs w:val="18"/>
    </w:rPr>
  </w:style>
  <w:style w:type="character" w:customStyle="1" w:styleId="ac">
    <w:name w:val="Текст выноски Знак"/>
    <w:basedOn w:val="a1"/>
    <w:link w:val="ab"/>
    <w:uiPriority w:val="99"/>
    <w:semiHidden/>
    <w:rsid w:val="00ED4DC4"/>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77115">
      <w:bodyDiv w:val="1"/>
      <w:marLeft w:val="0"/>
      <w:marRight w:val="0"/>
      <w:marTop w:val="0"/>
      <w:marBottom w:val="0"/>
      <w:divBdr>
        <w:top w:val="none" w:sz="0" w:space="0" w:color="auto"/>
        <w:left w:val="none" w:sz="0" w:space="0" w:color="auto"/>
        <w:bottom w:val="none" w:sz="0" w:space="0" w:color="auto"/>
        <w:right w:val="none" w:sz="0" w:space="0" w:color="auto"/>
      </w:divBdr>
    </w:div>
    <w:div w:id="576790448">
      <w:bodyDiv w:val="1"/>
      <w:marLeft w:val="0"/>
      <w:marRight w:val="0"/>
      <w:marTop w:val="0"/>
      <w:marBottom w:val="0"/>
      <w:divBdr>
        <w:top w:val="none" w:sz="0" w:space="0" w:color="auto"/>
        <w:left w:val="none" w:sz="0" w:space="0" w:color="auto"/>
        <w:bottom w:val="none" w:sz="0" w:space="0" w:color="auto"/>
        <w:right w:val="none" w:sz="0" w:space="0" w:color="auto"/>
      </w:divBdr>
    </w:div>
    <w:div w:id="717511291">
      <w:bodyDiv w:val="1"/>
      <w:marLeft w:val="0"/>
      <w:marRight w:val="0"/>
      <w:marTop w:val="0"/>
      <w:marBottom w:val="0"/>
      <w:divBdr>
        <w:top w:val="none" w:sz="0" w:space="0" w:color="auto"/>
        <w:left w:val="none" w:sz="0" w:space="0" w:color="auto"/>
        <w:bottom w:val="none" w:sz="0" w:space="0" w:color="auto"/>
        <w:right w:val="none" w:sz="0" w:space="0" w:color="auto"/>
      </w:divBdr>
    </w:div>
    <w:div w:id="11354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3157</Words>
  <Characters>18001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Работу выполнил Михеев Алексей</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Работу выполнил Михеев Алексей</dc:title>
  <dc:creator>SamLab.ws</dc:creator>
  <cp:lastModifiedBy>zzz</cp:lastModifiedBy>
  <cp:revision>7</cp:revision>
  <cp:lastPrinted>2018-05-02T21:23:00Z</cp:lastPrinted>
  <dcterms:created xsi:type="dcterms:W3CDTF">2014-04-20T19:29:00Z</dcterms:created>
  <dcterms:modified xsi:type="dcterms:W3CDTF">2018-05-02T22:19:00Z</dcterms:modified>
</cp:coreProperties>
</file>