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068" w:rsidRDefault="00406068" w:rsidP="00406068">
      <w:pPr>
        <w:ind w:left="-540"/>
        <w:jc w:val="center"/>
        <w:rPr>
          <w:rFonts w:ascii="Times New Roman CYR" w:eastAsia="Times New Roman CYR" w:hAnsi="Times New Roman CYR" w:cs="Times New Roman CYR"/>
          <w:b/>
          <w:sz w:val="28"/>
          <w:szCs w:val="28"/>
        </w:rPr>
      </w:pPr>
      <w:r>
        <w:rPr>
          <w:rFonts w:ascii="Times New Roman CYR" w:eastAsia="Times New Roman CYR" w:hAnsi="Times New Roman CYR" w:cs="Times New Roman CYR"/>
          <w:b/>
          <w:sz w:val="28"/>
          <w:szCs w:val="28"/>
        </w:rPr>
        <w:t>Федеральное государственное бюджетное образовательное</w:t>
      </w:r>
    </w:p>
    <w:p w:rsidR="00406068" w:rsidRDefault="00406068" w:rsidP="00406068">
      <w:pPr>
        <w:autoSpaceDE w:val="0"/>
        <w:jc w:val="center"/>
        <w:rPr>
          <w:rFonts w:ascii="Times New Roman CYR" w:eastAsia="Times New Roman CYR" w:hAnsi="Times New Roman CYR" w:cs="Times New Roman CYR"/>
          <w:sz w:val="28"/>
          <w:szCs w:val="28"/>
        </w:rPr>
      </w:pPr>
      <w:r>
        <w:rPr>
          <w:rFonts w:ascii="Times New Roman CYR" w:eastAsia="Times New Roman CYR" w:hAnsi="Times New Roman CYR" w:cs="Times New Roman CYR"/>
          <w:sz w:val="28"/>
          <w:szCs w:val="28"/>
        </w:rPr>
        <w:t>учреждение высшего профессионального образования</w:t>
      </w:r>
    </w:p>
    <w:p w:rsidR="00406068" w:rsidRPr="00BB0DB8" w:rsidRDefault="00406068" w:rsidP="00406068">
      <w:pPr>
        <w:autoSpaceDE w:val="0"/>
        <w:jc w:val="center"/>
        <w:rPr>
          <w:b/>
          <w:bCs/>
          <w:sz w:val="23"/>
          <w:szCs w:val="23"/>
        </w:rPr>
      </w:pPr>
      <w:r w:rsidRPr="00BB0DB8">
        <w:rPr>
          <w:b/>
          <w:bCs/>
          <w:sz w:val="23"/>
          <w:szCs w:val="23"/>
        </w:rPr>
        <w:t>«</w:t>
      </w:r>
      <w:r>
        <w:rPr>
          <w:rFonts w:ascii="Times New Roman CYR" w:eastAsia="Times New Roman CYR" w:hAnsi="Times New Roman CYR" w:cs="Times New Roman CYR"/>
          <w:b/>
          <w:bCs/>
          <w:sz w:val="23"/>
          <w:szCs w:val="23"/>
        </w:rPr>
        <w:t>МОРДОВСКИЙ ГОСУДАРСТВЕННЫЙ УНИВЕРСИТЕТ им. Н. П. ОГАРЁВА</w:t>
      </w:r>
      <w:r w:rsidRPr="00BB0DB8">
        <w:rPr>
          <w:b/>
          <w:bCs/>
          <w:sz w:val="23"/>
          <w:szCs w:val="23"/>
        </w:rPr>
        <w:t>»</w:t>
      </w:r>
    </w:p>
    <w:p w:rsidR="00406068" w:rsidRPr="00BB0DB8" w:rsidRDefault="00406068" w:rsidP="00406068">
      <w:pPr>
        <w:autoSpaceDE w:val="0"/>
        <w:spacing w:line="276" w:lineRule="auto"/>
        <w:jc w:val="center"/>
        <w:rPr>
          <w:b/>
          <w:bCs/>
          <w:sz w:val="22"/>
          <w:szCs w:val="22"/>
        </w:rPr>
      </w:pPr>
    </w:p>
    <w:p w:rsidR="00406068" w:rsidRDefault="00406068" w:rsidP="00406068">
      <w:pPr>
        <w:autoSpaceDE w:val="0"/>
        <w:jc w:val="center"/>
        <w:rPr>
          <w:rFonts w:ascii="Times New Roman CYR" w:eastAsia="Times New Roman CYR" w:hAnsi="Times New Roman CYR" w:cs="Times New Roman CYR"/>
          <w:color w:val="000000"/>
          <w:sz w:val="28"/>
          <w:szCs w:val="28"/>
        </w:rPr>
      </w:pPr>
      <w:r>
        <w:rPr>
          <w:rFonts w:ascii="Times New Roman CYR" w:eastAsia="Times New Roman CYR" w:hAnsi="Times New Roman CYR" w:cs="Times New Roman CYR"/>
          <w:color w:val="000000"/>
          <w:sz w:val="28"/>
          <w:szCs w:val="28"/>
        </w:rPr>
        <w:t>Институт механики и энергетики</w:t>
      </w:r>
    </w:p>
    <w:p w:rsidR="00406068" w:rsidRPr="00BB0DB8" w:rsidRDefault="00406068" w:rsidP="00406068">
      <w:pPr>
        <w:autoSpaceDE w:val="0"/>
        <w:jc w:val="center"/>
        <w:rPr>
          <w:color w:val="000000"/>
          <w:sz w:val="28"/>
          <w:szCs w:val="28"/>
        </w:rPr>
      </w:pPr>
    </w:p>
    <w:p w:rsidR="00406068" w:rsidRDefault="00406068" w:rsidP="00406068">
      <w:pPr>
        <w:autoSpaceDE w:val="0"/>
        <w:jc w:val="center"/>
        <w:rPr>
          <w:rFonts w:ascii="Times New Roman CYR" w:eastAsia="Times New Roman CYR" w:hAnsi="Times New Roman CYR" w:cs="Times New Roman CYR"/>
          <w:color w:val="000000"/>
          <w:sz w:val="28"/>
          <w:szCs w:val="28"/>
        </w:rPr>
      </w:pPr>
      <w:r>
        <w:rPr>
          <w:rFonts w:ascii="Times New Roman CYR" w:eastAsia="Times New Roman CYR" w:hAnsi="Times New Roman CYR" w:cs="Times New Roman CYR"/>
          <w:color w:val="000000"/>
          <w:sz w:val="28"/>
          <w:szCs w:val="28"/>
        </w:rPr>
        <w:t>Кафедра безопасности жизнедеятельности</w:t>
      </w:r>
    </w:p>
    <w:p w:rsidR="00406068" w:rsidRPr="00BB0DB8" w:rsidRDefault="00406068" w:rsidP="00406068">
      <w:pPr>
        <w:autoSpaceDE w:val="0"/>
        <w:jc w:val="center"/>
        <w:rPr>
          <w:color w:val="000000"/>
          <w:sz w:val="28"/>
          <w:szCs w:val="28"/>
        </w:rPr>
      </w:pPr>
    </w:p>
    <w:p w:rsidR="00406068" w:rsidRPr="00BB0DB8" w:rsidRDefault="00406068" w:rsidP="00406068">
      <w:pPr>
        <w:autoSpaceDE w:val="0"/>
        <w:jc w:val="center"/>
        <w:rPr>
          <w:color w:val="000000"/>
          <w:sz w:val="28"/>
          <w:szCs w:val="28"/>
        </w:rPr>
      </w:pPr>
    </w:p>
    <w:p w:rsidR="00406068" w:rsidRPr="00BB0DB8" w:rsidRDefault="00406068" w:rsidP="00406068">
      <w:pPr>
        <w:autoSpaceDE w:val="0"/>
        <w:jc w:val="center"/>
        <w:rPr>
          <w:color w:val="000000"/>
          <w:sz w:val="28"/>
          <w:szCs w:val="28"/>
        </w:rPr>
      </w:pPr>
    </w:p>
    <w:p w:rsidR="00406068" w:rsidRPr="00BB0DB8" w:rsidRDefault="00406068" w:rsidP="00406068">
      <w:pPr>
        <w:autoSpaceDE w:val="0"/>
        <w:jc w:val="center"/>
        <w:rPr>
          <w:color w:val="000000"/>
          <w:sz w:val="28"/>
          <w:szCs w:val="28"/>
        </w:rPr>
      </w:pPr>
    </w:p>
    <w:p w:rsidR="00406068" w:rsidRPr="00BB0DB8" w:rsidRDefault="00406068" w:rsidP="00406068">
      <w:pPr>
        <w:autoSpaceDE w:val="0"/>
        <w:jc w:val="center"/>
        <w:rPr>
          <w:color w:val="000000"/>
          <w:sz w:val="28"/>
          <w:szCs w:val="28"/>
        </w:rPr>
      </w:pPr>
    </w:p>
    <w:p w:rsidR="00406068" w:rsidRPr="00BB0DB8" w:rsidRDefault="00406068" w:rsidP="00406068">
      <w:pPr>
        <w:autoSpaceDE w:val="0"/>
        <w:jc w:val="center"/>
        <w:rPr>
          <w:color w:val="000000"/>
          <w:sz w:val="28"/>
          <w:szCs w:val="28"/>
        </w:rPr>
      </w:pPr>
    </w:p>
    <w:p w:rsidR="00406068" w:rsidRDefault="00406068" w:rsidP="00406068">
      <w:pPr>
        <w:autoSpaceDE w:val="0"/>
        <w:jc w:val="center"/>
        <w:rPr>
          <w:rFonts w:ascii="Times New Roman CYR" w:eastAsia="Times New Roman CYR" w:hAnsi="Times New Roman CYR" w:cs="Times New Roman CYR"/>
          <w:b/>
          <w:bCs/>
          <w:color w:val="000000"/>
          <w:sz w:val="28"/>
          <w:szCs w:val="28"/>
        </w:rPr>
      </w:pPr>
      <w:r>
        <w:rPr>
          <w:b/>
          <w:bCs/>
          <w:color w:val="000000"/>
          <w:sz w:val="28"/>
          <w:szCs w:val="28"/>
        </w:rPr>
        <w:t>ПРАКТИЧЕСК</w:t>
      </w:r>
      <w:r>
        <w:rPr>
          <w:rFonts w:ascii="Times New Roman CYR" w:eastAsia="Times New Roman CYR" w:hAnsi="Times New Roman CYR" w:cs="Times New Roman CYR"/>
          <w:b/>
          <w:bCs/>
          <w:color w:val="000000"/>
          <w:sz w:val="28"/>
          <w:szCs w:val="28"/>
        </w:rPr>
        <w:t>АЯ РАБОТА № 6</w:t>
      </w:r>
    </w:p>
    <w:p w:rsidR="00406068" w:rsidRPr="00BB0DB8" w:rsidRDefault="00406068" w:rsidP="00406068">
      <w:pPr>
        <w:autoSpaceDE w:val="0"/>
        <w:jc w:val="center"/>
        <w:rPr>
          <w:b/>
          <w:bCs/>
          <w:color w:val="000000"/>
          <w:sz w:val="28"/>
          <w:szCs w:val="28"/>
        </w:rPr>
      </w:pPr>
    </w:p>
    <w:p w:rsidR="00406068" w:rsidRDefault="00406068" w:rsidP="00406068">
      <w:pPr>
        <w:shd w:val="clear" w:color="auto" w:fill="FFFFFF"/>
        <w:autoSpaceDE w:val="0"/>
        <w:spacing w:before="110" w:line="276" w:lineRule="auto"/>
        <w:ind w:left="662"/>
        <w:jc w:val="center"/>
        <w:rPr>
          <w:rFonts w:eastAsia="Times New Roman CYR"/>
          <w:b/>
          <w:bCs/>
          <w:spacing w:val="-2"/>
          <w:sz w:val="28"/>
          <w:szCs w:val="28"/>
        </w:rPr>
      </w:pPr>
      <w:r>
        <w:rPr>
          <w:rFonts w:eastAsia="Times New Roman CYR"/>
          <w:b/>
          <w:bCs/>
          <w:spacing w:val="-2"/>
          <w:sz w:val="28"/>
          <w:szCs w:val="28"/>
        </w:rPr>
        <w:t>Порядок возмещения вреда, причиненного трудовым увечьем</w:t>
      </w:r>
    </w:p>
    <w:p w:rsidR="00406068" w:rsidRPr="00BB0DB8" w:rsidRDefault="00406068" w:rsidP="00406068">
      <w:pPr>
        <w:autoSpaceDE w:val="0"/>
        <w:spacing w:after="200" w:line="276" w:lineRule="auto"/>
        <w:jc w:val="center"/>
        <w:rPr>
          <w:b/>
          <w:bCs/>
          <w:sz w:val="28"/>
          <w:szCs w:val="28"/>
        </w:rPr>
      </w:pPr>
    </w:p>
    <w:p w:rsidR="00406068" w:rsidRDefault="00406068" w:rsidP="00406068">
      <w:pPr>
        <w:autoSpaceDE w:val="0"/>
        <w:spacing w:after="200" w:line="276" w:lineRule="auto"/>
        <w:rPr>
          <w:rFonts w:ascii="Times New Roman CYR" w:eastAsia="Times New Roman CYR" w:hAnsi="Times New Roman CYR" w:cs="Times New Roman CYR"/>
          <w:sz w:val="28"/>
          <w:szCs w:val="28"/>
        </w:rPr>
      </w:pPr>
      <w:r>
        <w:rPr>
          <w:rFonts w:ascii="Times New Roman CYR" w:eastAsia="Times New Roman CYR" w:hAnsi="Times New Roman CYR" w:cs="Times New Roman CYR"/>
          <w:sz w:val="28"/>
          <w:szCs w:val="28"/>
        </w:rPr>
        <w:t>Выполнила                                            ________                      Е. А. Миронова</w:t>
      </w:r>
    </w:p>
    <w:p w:rsidR="00406068" w:rsidRDefault="00406068" w:rsidP="00406068">
      <w:pPr>
        <w:autoSpaceDE w:val="0"/>
        <w:spacing w:after="200" w:line="276" w:lineRule="auto"/>
        <w:rPr>
          <w:rFonts w:ascii="Times New Roman CYR" w:eastAsia="Times New Roman CYR" w:hAnsi="Times New Roman CYR" w:cs="Times New Roman CYR"/>
          <w:sz w:val="28"/>
          <w:szCs w:val="28"/>
        </w:rPr>
      </w:pPr>
      <w:r>
        <w:rPr>
          <w:rFonts w:ascii="Times New Roman CYR" w:eastAsia="Times New Roman CYR" w:hAnsi="Times New Roman CYR" w:cs="Times New Roman CYR"/>
          <w:sz w:val="28"/>
          <w:szCs w:val="28"/>
        </w:rPr>
        <w:t>Специальность      030900  юриспруденция</w:t>
      </w:r>
    </w:p>
    <w:p w:rsidR="00406068" w:rsidRDefault="00406068" w:rsidP="00406068">
      <w:pPr>
        <w:autoSpaceDE w:val="0"/>
        <w:spacing w:after="200" w:line="276" w:lineRule="auto"/>
        <w:rPr>
          <w:rFonts w:ascii="Times New Roman CYR" w:eastAsia="Times New Roman CYR" w:hAnsi="Times New Roman CYR" w:cs="Times New Roman CYR"/>
          <w:sz w:val="28"/>
          <w:szCs w:val="28"/>
        </w:rPr>
      </w:pPr>
      <w:r>
        <w:rPr>
          <w:rFonts w:ascii="Times New Roman CYR" w:eastAsia="Times New Roman CYR" w:hAnsi="Times New Roman CYR" w:cs="Times New Roman CYR"/>
          <w:sz w:val="28"/>
          <w:szCs w:val="28"/>
        </w:rPr>
        <w:t>Проверил</w:t>
      </w:r>
    </w:p>
    <w:p w:rsidR="00406068" w:rsidRDefault="00406068" w:rsidP="00406068">
      <w:pPr>
        <w:autoSpaceDE w:val="0"/>
        <w:spacing w:after="200" w:line="276" w:lineRule="auto"/>
        <w:rPr>
          <w:rFonts w:ascii="Times New Roman CYR" w:eastAsia="Times New Roman CYR" w:hAnsi="Times New Roman CYR" w:cs="Times New Roman CYR"/>
          <w:sz w:val="28"/>
          <w:szCs w:val="28"/>
        </w:rPr>
      </w:pPr>
      <w:r>
        <w:rPr>
          <w:rFonts w:ascii="Times New Roman CYR" w:eastAsia="Times New Roman CYR" w:hAnsi="Times New Roman CYR" w:cs="Times New Roman CYR"/>
          <w:sz w:val="28"/>
          <w:szCs w:val="28"/>
        </w:rPr>
        <w:t>преп.                                                       ________                     И. И. Игайкина</w:t>
      </w:r>
    </w:p>
    <w:p w:rsidR="00406068" w:rsidRPr="00BB0DB8" w:rsidRDefault="00406068" w:rsidP="00406068">
      <w:pPr>
        <w:autoSpaceDE w:val="0"/>
        <w:spacing w:after="200" w:line="276" w:lineRule="auto"/>
        <w:rPr>
          <w:sz w:val="28"/>
          <w:szCs w:val="28"/>
        </w:rPr>
      </w:pPr>
    </w:p>
    <w:p w:rsidR="00406068" w:rsidRPr="00BB0DB8" w:rsidRDefault="00406068" w:rsidP="00406068">
      <w:pPr>
        <w:autoSpaceDE w:val="0"/>
        <w:spacing w:after="200" w:line="276" w:lineRule="auto"/>
        <w:rPr>
          <w:sz w:val="28"/>
          <w:szCs w:val="28"/>
        </w:rPr>
      </w:pPr>
    </w:p>
    <w:p w:rsidR="00406068" w:rsidRDefault="00406068" w:rsidP="00406068">
      <w:pPr>
        <w:tabs>
          <w:tab w:val="center" w:pos="4947"/>
          <w:tab w:val="right" w:pos="9355"/>
        </w:tabs>
        <w:autoSpaceDE w:val="0"/>
        <w:spacing w:after="200" w:line="276" w:lineRule="auto"/>
        <w:rPr>
          <w:rFonts w:ascii="Times New Roman CYR" w:eastAsia="Times New Roman CYR" w:hAnsi="Times New Roman CYR" w:cs="Times New Roman CYR"/>
          <w:sz w:val="28"/>
          <w:szCs w:val="28"/>
        </w:rPr>
      </w:pPr>
      <w:r w:rsidRPr="00BB0DB8">
        <w:rPr>
          <w:sz w:val="28"/>
          <w:szCs w:val="28"/>
        </w:rPr>
        <w:tab/>
        <w:t xml:space="preserve">                                                           </w:t>
      </w:r>
      <w:r>
        <w:rPr>
          <w:rFonts w:ascii="Times New Roman CYR" w:eastAsia="Times New Roman CYR" w:hAnsi="Times New Roman CYR" w:cs="Times New Roman CYR"/>
          <w:sz w:val="28"/>
          <w:szCs w:val="28"/>
        </w:rPr>
        <w:t>Оценка _________</w:t>
      </w:r>
    </w:p>
    <w:p w:rsidR="00406068" w:rsidRPr="00BB0DB8" w:rsidRDefault="00406068" w:rsidP="00406068">
      <w:pPr>
        <w:tabs>
          <w:tab w:val="center" w:pos="4947"/>
          <w:tab w:val="right" w:pos="9355"/>
        </w:tabs>
        <w:autoSpaceDE w:val="0"/>
        <w:spacing w:after="200" w:line="276" w:lineRule="auto"/>
        <w:rPr>
          <w:sz w:val="28"/>
          <w:szCs w:val="28"/>
        </w:rPr>
      </w:pPr>
    </w:p>
    <w:p w:rsidR="00406068" w:rsidRPr="00BB0DB8" w:rsidRDefault="00406068" w:rsidP="00406068">
      <w:pPr>
        <w:tabs>
          <w:tab w:val="center" w:pos="4947"/>
          <w:tab w:val="right" w:pos="9355"/>
        </w:tabs>
        <w:autoSpaceDE w:val="0"/>
        <w:spacing w:after="200" w:line="276" w:lineRule="auto"/>
        <w:rPr>
          <w:sz w:val="28"/>
          <w:szCs w:val="28"/>
        </w:rPr>
      </w:pPr>
    </w:p>
    <w:p w:rsidR="00406068" w:rsidRPr="00BB0DB8" w:rsidRDefault="00406068" w:rsidP="00406068">
      <w:pPr>
        <w:tabs>
          <w:tab w:val="center" w:pos="4947"/>
          <w:tab w:val="right" w:pos="9355"/>
        </w:tabs>
        <w:autoSpaceDE w:val="0"/>
        <w:spacing w:after="200" w:line="276" w:lineRule="auto"/>
        <w:rPr>
          <w:sz w:val="28"/>
          <w:szCs w:val="28"/>
        </w:rPr>
      </w:pPr>
    </w:p>
    <w:p w:rsidR="00406068" w:rsidRPr="00BB0DB8" w:rsidRDefault="00406068" w:rsidP="00406068">
      <w:pPr>
        <w:tabs>
          <w:tab w:val="center" w:pos="4947"/>
          <w:tab w:val="right" w:pos="9355"/>
        </w:tabs>
        <w:autoSpaceDE w:val="0"/>
        <w:spacing w:after="200" w:line="276" w:lineRule="auto"/>
        <w:rPr>
          <w:sz w:val="28"/>
          <w:szCs w:val="28"/>
        </w:rPr>
      </w:pPr>
    </w:p>
    <w:p w:rsidR="00406068" w:rsidRPr="00BB0DB8" w:rsidRDefault="00406068" w:rsidP="00406068">
      <w:pPr>
        <w:tabs>
          <w:tab w:val="center" w:pos="4947"/>
          <w:tab w:val="right" w:pos="9355"/>
        </w:tabs>
        <w:autoSpaceDE w:val="0"/>
        <w:spacing w:after="200" w:line="276" w:lineRule="auto"/>
        <w:rPr>
          <w:sz w:val="28"/>
          <w:szCs w:val="28"/>
        </w:rPr>
      </w:pPr>
    </w:p>
    <w:p w:rsidR="00406068" w:rsidRPr="00BB0DB8" w:rsidRDefault="00406068" w:rsidP="00406068">
      <w:pPr>
        <w:tabs>
          <w:tab w:val="center" w:pos="4947"/>
          <w:tab w:val="right" w:pos="9355"/>
        </w:tabs>
        <w:autoSpaceDE w:val="0"/>
        <w:spacing w:after="200" w:line="276" w:lineRule="auto"/>
        <w:rPr>
          <w:sz w:val="28"/>
          <w:szCs w:val="28"/>
        </w:rPr>
      </w:pPr>
    </w:p>
    <w:p w:rsidR="00406068" w:rsidRDefault="00406068" w:rsidP="00406068">
      <w:pPr>
        <w:tabs>
          <w:tab w:val="center" w:pos="4947"/>
          <w:tab w:val="right" w:pos="9355"/>
        </w:tabs>
        <w:autoSpaceDE w:val="0"/>
        <w:spacing w:after="200" w:line="276" w:lineRule="auto"/>
        <w:jc w:val="center"/>
        <w:rPr>
          <w:rFonts w:ascii="Times New Roman CYR" w:eastAsia="Times New Roman CYR" w:hAnsi="Times New Roman CYR" w:cs="Times New Roman CYR"/>
          <w:sz w:val="28"/>
          <w:szCs w:val="28"/>
        </w:rPr>
      </w:pPr>
      <w:r>
        <w:rPr>
          <w:rFonts w:ascii="Times New Roman CYR" w:eastAsia="Times New Roman CYR" w:hAnsi="Times New Roman CYR" w:cs="Times New Roman CYR"/>
          <w:sz w:val="28"/>
          <w:szCs w:val="28"/>
        </w:rPr>
        <w:t>Саранск</w:t>
      </w:r>
    </w:p>
    <w:p w:rsidR="00406068" w:rsidRPr="00BB0DB8" w:rsidRDefault="00406068" w:rsidP="00406068">
      <w:pPr>
        <w:ind w:left="-540"/>
        <w:jc w:val="center"/>
        <w:rPr>
          <w:sz w:val="28"/>
          <w:szCs w:val="28"/>
        </w:rPr>
      </w:pPr>
      <w:r w:rsidRPr="00BB0DB8">
        <w:rPr>
          <w:sz w:val="28"/>
          <w:szCs w:val="28"/>
        </w:rPr>
        <w:t>2014</w:t>
      </w:r>
    </w:p>
    <w:p w:rsidR="00406068" w:rsidRDefault="00406068" w:rsidP="00406068">
      <w:pPr>
        <w:ind w:left="-540"/>
        <w:jc w:val="center"/>
        <w:rPr>
          <w:b/>
          <w:i/>
          <w:sz w:val="28"/>
          <w:szCs w:val="28"/>
        </w:rPr>
      </w:pPr>
    </w:p>
    <w:p w:rsidR="00406068" w:rsidRDefault="00406068" w:rsidP="00406068">
      <w:pPr>
        <w:jc w:val="center"/>
        <w:rPr>
          <w:i/>
          <w:spacing w:val="-2"/>
          <w:sz w:val="28"/>
          <w:szCs w:val="28"/>
        </w:rPr>
      </w:pPr>
      <w:r>
        <w:rPr>
          <w:b/>
          <w:i/>
          <w:sz w:val="28"/>
          <w:szCs w:val="28"/>
        </w:rPr>
        <w:lastRenderedPageBreak/>
        <w:t xml:space="preserve">Тема: </w:t>
      </w:r>
      <w:r>
        <w:rPr>
          <w:i/>
          <w:spacing w:val="-2"/>
          <w:sz w:val="28"/>
          <w:szCs w:val="28"/>
        </w:rPr>
        <w:t>Порядок возмещения вреда, причиненного трудовым увечьем</w:t>
      </w:r>
    </w:p>
    <w:p w:rsidR="00406068" w:rsidRDefault="00406068" w:rsidP="00406068">
      <w:pPr>
        <w:jc w:val="both"/>
        <w:rPr>
          <w:sz w:val="28"/>
          <w:szCs w:val="28"/>
        </w:rPr>
      </w:pPr>
    </w:p>
    <w:p w:rsidR="00406068" w:rsidRDefault="00406068" w:rsidP="00406068">
      <w:pPr>
        <w:ind w:firstLine="15"/>
        <w:jc w:val="both"/>
      </w:pPr>
      <w:r>
        <w:rPr>
          <w:b/>
          <w:i/>
          <w:iCs/>
        </w:rPr>
        <w:t>Цель работы:</w:t>
      </w:r>
      <w:r>
        <w:rPr>
          <w:b/>
        </w:rPr>
        <w:t xml:space="preserve"> </w:t>
      </w:r>
      <w:r>
        <w:rPr>
          <w:spacing w:val="-2"/>
        </w:rPr>
        <w:t>ознакомление с основными нормативно-правовыми до</w:t>
      </w:r>
      <w:r>
        <w:rPr>
          <w:spacing w:val="-2"/>
        </w:rPr>
        <w:softHyphen/>
      </w:r>
      <w:r>
        <w:rPr>
          <w:spacing w:val="-3"/>
        </w:rPr>
        <w:t xml:space="preserve">кументами по возмещению ущерба в результате несчастного случая и их </w:t>
      </w:r>
      <w:r>
        <w:t>практическое применение.</w:t>
      </w:r>
    </w:p>
    <w:p w:rsidR="00406068" w:rsidRDefault="00406068" w:rsidP="00406068">
      <w:pPr>
        <w:ind w:firstLine="15"/>
        <w:jc w:val="both"/>
        <w:rPr>
          <w:i/>
        </w:rPr>
      </w:pPr>
    </w:p>
    <w:p w:rsidR="00406068" w:rsidRDefault="00406068" w:rsidP="00406068">
      <w:pPr>
        <w:ind w:left="973" w:hanging="989"/>
        <w:jc w:val="both"/>
        <w:rPr>
          <w:spacing w:val="-3"/>
        </w:rPr>
      </w:pPr>
      <w:r>
        <w:rPr>
          <w:b/>
          <w:i/>
        </w:rPr>
        <w:t xml:space="preserve">Задачи: </w:t>
      </w:r>
      <w:r>
        <w:t xml:space="preserve">1. Изучить методические указания и Федеральный закон </w:t>
      </w:r>
      <w:r>
        <w:rPr>
          <w:spacing w:val="-2"/>
        </w:rPr>
        <w:t xml:space="preserve">№ 125-ФЗ от 24 июля 1998 г. (ред. 28.12.13) «Об обязательном социальном страховании от </w:t>
      </w:r>
      <w:r>
        <w:rPr>
          <w:spacing w:val="-3"/>
        </w:rPr>
        <w:t>несчастных случаев на производстве и профессиональных заболеваний»;</w:t>
      </w:r>
    </w:p>
    <w:p w:rsidR="00406068" w:rsidRDefault="00406068" w:rsidP="00406068">
      <w:pPr>
        <w:numPr>
          <w:ilvl w:val="0"/>
          <w:numId w:val="2"/>
        </w:numPr>
        <w:shd w:val="clear" w:color="auto" w:fill="FFFFFF"/>
        <w:tabs>
          <w:tab w:val="left" w:pos="634"/>
        </w:tabs>
        <w:spacing w:line="221" w:lineRule="exact"/>
        <w:ind w:left="989" w:right="14" w:hanging="16"/>
        <w:jc w:val="both"/>
        <w:rPr>
          <w:spacing w:val="-3"/>
        </w:rPr>
      </w:pPr>
      <w:r>
        <w:rPr>
          <w:spacing w:val="-1"/>
        </w:rPr>
        <w:t>Установить порядок и условия обеспечения по страхованию от не</w:t>
      </w:r>
      <w:r>
        <w:rPr>
          <w:spacing w:val="-1"/>
        </w:rPr>
        <w:softHyphen/>
      </w:r>
      <w:r>
        <w:rPr>
          <w:spacing w:val="-3"/>
        </w:rPr>
        <w:t>счастных случаев на производстве и профессиональных заболеваний;</w:t>
      </w:r>
    </w:p>
    <w:p w:rsidR="00406068" w:rsidRDefault="00406068" w:rsidP="00406068">
      <w:pPr>
        <w:ind w:left="989" w:firstLine="15"/>
        <w:jc w:val="both"/>
        <w:rPr>
          <w:spacing w:val="-3"/>
        </w:rPr>
      </w:pPr>
      <w:r>
        <w:rPr>
          <w:spacing w:val="-3"/>
        </w:rPr>
        <w:t>3. Определить виды обеспечения по страхованию, условия его назначе</w:t>
      </w:r>
      <w:r>
        <w:rPr>
          <w:spacing w:val="-3"/>
        </w:rPr>
        <w:softHyphen/>
        <w:t>ния и размер страховых выплат (данные взять по указанию преподавателя).</w:t>
      </w:r>
    </w:p>
    <w:p w:rsidR="00406068" w:rsidRDefault="00406068" w:rsidP="00406068">
      <w:pPr>
        <w:ind w:firstLine="15"/>
        <w:jc w:val="both"/>
        <w:rPr>
          <w:b/>
          <w:i/>
        </w:rPr>
      </w:pPr>
    </w:p>
    <w:p w:rsidR="00406068" w:rsidRDefault="00406068" w:rsidP="00406068">
      <w:pPr>
        <w:ind w:firstLine="15"/>
        <w:jc w:val="both"/>
        <w:rPr>
          <w:b/>
          <w:i/>
        </w:rPr>
      </w:pPr>
      <w:r>
        <w:rPr>
          <w:b/>
          <w:i/>
        </w:rPr>
        <w:t xml:space="preserve">Вопросы: </w:t>
      </w:r>
    </w:p>
    <w:p w:rsidR="00406068" w:rsidRDefault="00406068" w:rsidP="00406068">
      <w:pPr>
        <w:numPr>
          <w:ilvl w:val="0"/>
          <w:numId w:val="1"/>
        </w:numPr>
        <w:shd w:val="clear" w:color="auto" w:fill="FFFFFF"/>
        <w:tabs>
          <w:tab w:val="left" w:pos="778"/>
        </w:tabs>
        <w:spacing w:before="110" w:line="226" w:lineRule="exact"/>
        <w:jc w:val="both"/>
      </w:pPr>
      <w:r>
        <w:rPr>
          <w:spacing w:val="-3"/>
        </w:rPr>
        <w:t xml:space="preserve">На основании какого нормативного акта устанавливается порядок </w:t>
      </w:r>
      <w:r>
        <w:t>возмещения вреда, причиненного трудовым увечьем?</w:t>
      </w:r>
    </w:p>
    <w:p w:rsidR="00406068" w:rsidRDefault="00406068" w:rsidP="00406068">
      <w:pPr>
        <w:numPr>
          <w:ilvl w:val="0"/>
          <w:numId w:val="1"/>
        </w:numPr>
        <w:shd w:val="clear" w:color="auto" w:fill="FFFFFF"/>
        <w:tabs>
          <w:tab w:val="left" w:pos="778"/>
        </w:tabs>
        <w:spacing w:line="226" w:lineRule="exact"/>
        <w:jc w:val="both"/>
      </w:pPr>
      <w:r>
        <w:rPr>
          <w:spacing w:val="-3"/>
        </w:rPr>
        <w:t>Кто выступает' в качестве застрахованных по обязательному виду социального страхования от несчастных случаев на производстве и профес</w:t>
      </w:r>
      <w:r>
        <w:rPr>
          <w:spacing w:val="-3"/>
        </w:rPr>
        <w:softHyphen/>
      </w:r>
      <w:r>
        <w:t>сиональных заболеваний?</w:t>
      </w:r>
    </w:p>
    <w:p w:rsidR="00406068" w:rsidRDefault="00406068" w:rsidP="00406068">
      <w:pPr>
        <w:numPr>
          <w:ilvl w:val="0"/>
          <w:numId w:val="1"/>
        </w:numPr>
        <w:shd w:val="clear" w:color="auto" w:fill="FFFFFF"/>
        <w:tabs>
          <w:tab w:val="left" w:pos="778"/>
        </w:tabs>
        <w:spacing w:line="226" w:lineRule="exact"/>
        <w:jc w:val="both"/>
      </w:pPr>
      <w:r>
        <w:t>Перечислить виды обеспечения по страхованию от несчастных случаев и профессиональных заболеваний?</w:t>
      </w:r>
    </w:p>
    <w:p w:rsidR="00406068" w:rsidRDefault="00406068" w:rsidP="00406068">
      <w:pPr>
        <w:numPr>
          <w:ilvl w:val="0"/>
          <w:numId w:val="1"/>
        </w:numPr>
        <w:shd w:val="clear" w:color="auto" w:fill="FFFFFF"/>
        <w:tabs>
          <w:tab w:val="left" w:pos="778"/>
        </w:tabs>
        <w:spacing w:line="226" w:lineRule="exact"/>
        <w:rPr>
          <w:spacing w:val="-3"/>
        </w:rPr>
      </w:pPr>
      <w:r>
        <w:rPr>
          <w:spacing w:val="-3"/>
        </w:rPr>
        <w:t>Дать определение несчастного случая на производстве?</w:t>
      </w:r>
    </w:p>
    <w:p w:rsidR="00406068" w:rsidRDefault="00406068" w:rsidP="00406068">
      <w:pPr>
        <w:numPr>
          <w:ilvl w:val="0"/>
          <w:numId w:val="1"/>
        </w:numPr>
        <w:shd w:val="clear" w:color="auto" w:fill="FFFFFF"/>
        <w:tabs>
          <w:tab w:val="left" w:pos="778"/>
        </w:tabs>
        <w:spacing w:line="226" w:lineRule="exact"/>
        <w:rPr>
          <w:spacing w:val="-3"/>
        </w:rPr>
      </w:pPr>
      <w:r>
        <w:rPr>
          <w:spacing w:val="-3"/>
        </w:rPr>
        <w:t>Какой несчастный случай на производстве считается страховым?</w:t>
      </w:r>
    </w:p>
    <w:p w:rsidR="00406068" w:rsidRDefault="00406068" w:rsidP="00406068">
      <w:pPr>
        <w:numPr>
          <w:ilvl w:val="0"/>
          <w:numId w:val="1"/>
        </w:numPr>
        <w:shd w:val="clear" w:color="auto" w:fill="FFFFFF"/>
        <w:tabs>
          <w:tab w:val="left" w:pos="778"/>
        </w:tabs>
        <w:spacing w:line="226" w:lineRule="exact"/>
        <w:rPr>
          <w:spacing w:val="-3"/>
        </w:rPr>
      </w:pPr>
      <w:r>
        <w:rPr>
          <w:spacing w:val="-3"/>
        </w:rPr>
        <w:t>Дать определение профессионального заболевания.</w:t>
      </w:r>
    </w:p>
    <w:p w:rsidR="00406068" w:rsidRDefault="00406068" w:rsidP="00406068">
      <w:pPr>
        <w:numPr>
          <w:ilvl w:val="0"/>
          <w:numId w:val="1"/>
        </w:numPr>
        <w:shd w:val="clear" w:color="auto" w:fill="FFFFFF"/>
        <w:tabs>
          <w:tab w:val="left" w:pos="778"/>
        </w:tabs>
        <w:spacing w:line="226" w:lineRule="exact"/>
        <w:jc w:val="both"/>
      </w:pPr>
      <w:r>
        <w:rPr>
          <w:spacing w:val="-2"/>
        </w:rPr>
        <w:t>Кто является в Российской Федерации страховщиком и страхова</w:t>
      </w:r>
      <w:r>
        <w:rPr>
          <w:spacing w:val="-2"/>
        </w:rPr>
        <w:softHyphen/>
      </w:r>
      <w:r>
        <w:rPr>
          <w:spacing w:val="-3"/>
        </w:rPr>
        <w:t xml:space="preserve">телем при обязательном социальном страховании от несчастных случаев на </w:t>
      </w:r>
      <w:r>
        <w:t>производстве и профессиональных заболеваний?</w:t>
      </w:r>
    </w:p>
    <w:p w:rsidR="00406068" w:rsidRDefault="00406068" w:rsidP="00406068">
      <w:pPr>
        <w:numPr>
          <w:ilvl w:val="0"/>
          <w:numId w:val="1"/>
        </w:numPr>
        <w:shd w:val="clear" w:color="auto" w:fill="FFFFFF"/>
        <w:tabs>
          <w:tab w:val="left" w:pos="778"/>
        </w:tabs>
        <w:spacing w:line="226" w:lineRule="exact"/>
        <w:rPr>
          <w:spacing w:val="-3"/>
        </w:rPr>
      </w:pPr>
      <w:r>
        <w:rPr>
          <w:spacing w:val="-3"/>
        </w:rPr>
        <w:t>Дать определение страхового тарифа и взноса.</w:t>
      </w:r>
    </w:p>
    <w:p w:rsidR="00406068" w:rsidRDefault="00406068" w:rsidP="00406068">
      <w:pPr>
        <w:numPr>
          <w:ilvl w:val="0"/>
          <w:numId w:val="1"/>
        </w:numPr>
        <w:shd w:val="clear" w:color="auto" w:fill="FFFFFF"/>
        <w:tabs>
          <w:tab w:val="left" w:pos="778"/>
        </w:tabs>
        <w:spacing w:line="226" w:lineRule="exact"/>
        <w:rPr>
          <w:spacing w:val="-5"/>
        </w:rPr>
      </w:pPr>
      <w:r>
        <w:rPr>
          <w:spacing w:val="-5"/>
        </w:rPr>
        <w:t>Что такое обеспечение по страхованию ?</w:t>
      </w:r>
    </w:p>
    <w:p w:rsidR="00406068" w:rsidRDefault="00406068" w:rsidP="00406068">
      <w:pPr>
        <w:numPr>
          <w:ilvl w:val="0"/>
          <w:numId w:val="1"/>
        </w:numPr>
        <w:shd w:val="clear" w:color="auto" w:fill="FFFFFF"/>
        <w:tabs>
          <w:tab w:val="left" w:pos="778"/>
        </w:tabs>
        <w:spacing w:line="226" w:lineRule="exact"/>
        <w:rPr>
          <w:spacing w:val="-3"/>
        </w:rPr>
      </w:pPr>
      <w:r>
        <w:rPr>
          <w:spacing w:val="-3"/>
        </w:rPr>
        <w:t>Кто считается иждивенцем в случае смерти застрахованного?</w:t>
      </w:r>
    </w:p>
    <w:p w:rsidR="00406068" w:rsidRDefault="00406068" w:rsidP="00406068">
      <w:pPr>
        <w:numPr>
          <w:ilvl w:val="0"/>
          <w:numId w:val="1"/>
        </w:numPr>
        <w:shd w:val="clear" w:color="auto" w:fill="FFFFFF"/>
        <w:tabs>
          <w:tab w:val="left" w:pos="778"/>
        </w:tabs>
        <w:spacing w:line="226" w:lineRule="exact"/>
        <w:jc w:val="both"/>
      </w:pPr>
      <w:r>
        <w:rPr>
          <w:spacing w:val="-1"/>
        </w:rPr>
        <w:t xml:space="preserve">Как определяются и выплачиваются единовременные страховые </w:t>
      </w:r>
      <w:r>
        <w:t>выплаты?</w:t>
      </w:r>
    </w:p>
    <w:p w:rsidR="00406068" w:rsidRDefault="00406068" w:rsidP="00406068">
      <w:pPr>
        <w:numPr>
          <w:ilvl w:val="0"/>
          <w:numId w:val="1"/>
        </w:numPr>
        <w:shd w:val="clear" w:color="auto" w:fill="FFFFFF"/>
        <w:tabs>
          <w:tab w:val="left" w:pos="778"/>
        </w:tabs>
        <w:spacing w:line="226" w:lineRule="exact"/>
        <w:jc w:val="both"/>
      </w:pPr>
      <w:r>
        <w:t>Как определяются и выплачиваются ежемесячные страховые выплаты?</w:t>
      </w:r>
    </w:p>
    <w:p w:rsidR="00406068" w:rsidRDefault="00406068" w:rsidP="00406068">
      <w:pPr>
        <w:numPr>
          <w:ilvl w:val="0"/>
          <w:numId w:val="1"/>
        </w:numPr>
        <w:shd w:val="clear" w:color="auto" w:fill="FFFFFF"/>
        <w:tabs>
          <w:tab w:val="left" w:pos="778"/>
        </w:tabs>
        <w:spacing w:line="226" w:lineRule="exact"/>
        <w:jc w:val="both"/>
      </w:pPr>
      <w:r>
        <w:rPr>
          <w:spacing w:val="-2"/>
        </w:rPr>
        <w:t>Сколько видов обеспечения по страхованию от несчастных случа</w:t>
      </w:r>
      <w:r>
        <w:rPr>
          <w:spacing w:val="-2"/>
        </w:rPr>
        <w:softHyphen/>
      </w:r>
      <w:r>
        <w:t>ев и профессиональных заболеваний существует?</w:t>
      </w:r>
    </w:p>
    <w:p w:rsidR="00406068" w:rsidRDefault="00406068" w:rsidP="00406068">
      <w:pPr>
        <w:numPr>
          <w:ilvl w:val="0"/>
          <w:numId w:val="1"/>
        </w:numPr>
        <w:shd w:val="clear" w:color="auto" w:fill="FFFFFF"/>
        <w:tabs>
          <w:tab w:val="left" w:pos="778"/>
        </w:tabs>
        <w:spacing w:line="226" w:lineRule="exact"/>
        <w:jc w:val="both"/>
      </w:pPr>
      <w:r>
        <w:rPr>
          <w:spacing w:val="-3"/>
        </w:rPr>
        <w:t>В каких случаях осуществляется перерасчет ежемесячных страхо</w:t>
      </w:r>
      <w:r>
        <w:rPr>
          <w:spacing w:val="-3"/>
        </w:rPr>
        <w:softHyphen/>
      </w:r>
      <w:r>
        <w:t>вых выплат в случае смерти застрахованного?</w:t>
      </w:r>
    </w:p>
    <w:p w:rsidR="00406068" w:rsidRDefault="00406068" w:rsidP="00406068">
      <w:pPr>
        <w:numPr>
          <w:ilvl w:val="0"/>
          <w:numId w:val="1"/>
        </w:numPr>
        <w:shd w:val="clear" w:color="auto" w:fill="FFFFFF"/>
        <w:tabs>
          <w:tab w:val="left" w:pos="778"/>
        </w:tabs>
        <w:spacing w:line="226" w:lineRule="exact"/>
        <w:jc w:val="both"/>
        <w:rPr>
          <w:spacing w:val="-4"/>
        </w:rPr>
      </w:pPr>
      <w:r>
        <w:rPr>
          <w:spacing w:val="-4"/>
        </w:rPr>
        <w:t>Сколько существует классов профессионального риска?</w:t>
      </w:r>
    </w:p>
    <w:p w:rsidR="00406068" w:rsidRDefault="00406068" w:rsidP="00406068">
      <w:pPr>
        <w:ind w:firstLine="15"/>
        <w:jc w:val="both"/>
      </w:pPr>
      <w:r>
        <w:t xml:space="preserve"> </w:t>
      </w:r>
    </w:p>
    <w:p w:rsidR="00406068" w:rsidRDefault="00406068" w:rsidP="00406068">
      <w:pPr>
        <w:ind w:firstLine="15"/>
        <w:jc w:val="center"/>
        <w:rPr>
          <w:b/>
        </w:rPr>
      </w:pPr>
      <w:r>
        <w:rPr>
          <w:b/>
        </w:rPr>
        <w:t>Выполнение работы:</w:t>
      </w:r>
    </w:p>
    <w:p w:rsidR="00406068" w:rsidRDefault="00406068" w:rsidP="00406068">
      <w:pPr>
        <w:ind w:firstLine="15"/>
        <w:jc w:val="center"/>
      </w:pPr>
    </w:p>
    <w:p w:rsidR="00406068" w:rsidRDefault="00406068" w:rsidP="00406068">
      <w:pPr>
        <w:ind w:firstLine="15"/>
        <w:jc w:val="both"/>
        <w:rPr>
          <w:spacing w:val="-3"/>
        </w:rPr>
      </w:pPr>
      <w:r>
        <w:rPr>
          <w:b/>
        </w:rPr>
        <w:t xml:space="preserve">1. </w:t>
      </w:r>
      <w:r>
        <w:t xml:space="preserve">Изучила методические указания и Федеральный закон </w:t>
      </w:r>
      <w:r>
        <w:rPr>
          <w:spacing w:val="-2"/>
        </w:rPr>
        <w:t xml:space="preserve">№ 125-ФЗ от 24 июля 1998 г. (ред. 28.12.13) «Об обязательном социальном страховании от </w:t>
      </w:r>
      <w:r>
        <w:rPr>
          <w:spacing w:val="-3"/>
        </w:rPr>
        <w:t>несчастных случаев на производстве и профессиональных заболеваний»:</w:t>
      </w:r>
    </w:p>
    <w:p w:rsidR="00406068" w:rsidRDefault="00406068" w:rsidP="00406068">
      <w:pPr>
        <w:ind w:firstLine="15"/>
        <w:jc w:val="center"/>
      </w:pPr>
    </w:p>
    <w:p w:rsidR="00406068" w:rsidRDefault="00406068" w:rsidP="00406068">
      <w:pPr>
        <w:shd w:val="clear" w:color="auto" w:fill="FFFFFF"/>
        <w:tabs>
          <w:tab w:val="left" w:pos="778"/>
        </w:tabs>
        <w:spacing w:before="110" w:line="226" w:lineRule="exact"/>
        <w:jc w:val="both"/>
      </w:pPr>
      <w:r>
        <w:rPr>
          <w:spacing w:val="-3"/>
        </w:rPr>
        <w:t xml:space="preserve">1. На основании какого нормативного акта устанавливается порядок </w:t>
      </w:r>
      <w:r>
        <w:t>возмещения вреда, причиненного трудовым увечьем?</w:t>
      </w:r>
    </w:p>
    <w:p w:rsidR="00406068" w:rsidRDefault="00406068" w:rsidP="00406068">
      <w:pPr>
        <w:shd w:val="clear" w:color="auto" w:fill="FFFFFF"/>
        <w:spacing w:before="115" w:line="226" w:lineRule="exact"/>
        <w:ind w:left="24" w:right="14" w:firstLine="389"/>
        <w:jc w:val="both"/>
      </w:pPr>
      <w:r>
        <w:rPr>
          <w:spacing w:val="-1"/>
        </w:rPr>
        <w:t>На предприятиях России в среднем ежегодно происходит 160 тыс. не</w:t>
      </w:r>
      <w:r>
        <w:rPr>
          <w:spacing w:val="-1"/>
        </w:rPr>
        <w:softHyphen/>
      </w:r>
      <w:r>
        <w:rPr>
          <w:spacing w:val="-2"/>
        </w:rPr>
        <w:t>счастных случаев и выявляется впервые 10 тыс. профессиональных заболе</w:t>
      </w:r>
      <w:r>
        <w:rPr>
          <w:spacing w:val="-2"/>
        </w:rPr>
        <w:softHyphen/>
      </w:r>
      <w:r>
        <w:rPr>
          <w:spacing w:val="-1"/>
        </w:rPr>
        <w:t>ваний. Все эти случаи подлежат расследованию и учету в целях обеспече</w:t>
      </w:r>
      <w:r>
        <w:rPr>
          <w:spacing w:val="-1"/>
        </w:rPr>
        <w:softHyphen/>
      </w:r>
      <w:r>
        <w:rPr>
          <w:spacing w:val="-2"/>
        </w:rPr>
        <w:t>ния возмещения пострадавшим, утратившим трудоспособность, причинен</w:t>
      </w:r>
      <w:r>
        <w:rPr>
          <w:spacing w:val="-2"/>
        </w:rPr>
        <w:softHyphen/>
      </w:r>
      <w:r>
        <w:rPr>
          <w:spacing w:val="-1"/>
        </w:rPr>
        <w:t xml:space="preserve">ного им вреда, разработки мероприятий по предотвращению несчастных </w:t>
      </w:r>
      <w:r>
        <w:rPr>
          <w:spacing w:val="-2"/>
        </w:rPr>
        <w:t>случаев, а также оплаты расходов на медицинскую, социальную и профес</w:t>
      </w:r>
      <w:r>
        <w:rPr>
          <w:spacing w:val="-2"/>
        </w:rPr>
        <w:softHyphen/>
      </w:r>
      <w:r>
        <w:t>сиональную реабилитацию.</w:t>
      </w:r>
    </w:p>
    <w:p w:rsidR="00406068" w:rsidRDefault="00406068" w:rsidP="00406068">
      <w:pPr>
        <w:shd w:val="clear" w:color="auto" w:fill="FFFFFF"/>
        <w:spacing w:line="226" w:lineRule="exact"/>
        <w:ind w:left="10" w:right="24" w:firstLine="379"/>
        <w:jc w:val="both"/>
        <w:rPr>
          <w:spacing w:val="-4"/>
        </w:rPr>
      </w:pPr>
      <w:r>
        <w:rPr>
          <w:spacing w:val="-1"/>
        </w:rPr>
        <w:t>В целях обеспечения реальной защиты лиц, пострадавших при испол</w:t>
      </w:r>
      <w:r>
        <w:rPr>
          <w:spacing w:val="-1"/>
        </w:rPr>
        <w:softHyphen/>
      </w:r>
      <w:r>
        <w:rPr>
          <w:spacing w:val="-3"/>
        </w:rPr>
        <w:t>нении ими своих трудовых обязанностей, 24 июля 1998 г. был принят Феде</w:t>
      </w:r>
      <w:r>
        <w:rPr>
          <w:spacing w:val="-3"/>
        </w:rPr>
        <w:softHyphen/>
      </w:r>
      <w:r>
        <w:rPr>
          <w:spacing w:val="-1"/>
        </w:rPr>
        <w:t xml:space="preserve">ральный закон № 125-ФЗ «Об обязательном социальном страховании от </w:t>
      </w:r>
      <w:r>
        <w:rPr>
          <w:spacing w:val="-2"/>
        </w:rPr>
        <w:t xml:space="preserve">несчастных случаев на производстве и профессиональных заболеваний». </w:t>
      </w:r>
      <w:r>
        <w:rPr>
          <w:spacing w:val="-3"/>
        </w:rPr>
        <w:t>Согласно этому закону, обязанность возмещения вреда возлагается на стра</w:t>
      </w:r>
      <w:r>
        <w:rPr>
          <w:spacing w:val="-3"/>
        </w:rPr>
        <w:softHyphen/>
      </w:r>
      <w:r>
        <w:rPr>
          <w:spacing w:val="-2"/>
        </w:rPr>
        <w:t>ховщика - Фонд социального страхования РФ, который возмещает потер</w:t>
      </w:r>
      <w:r>
        <w:rPr>
          <w:spacing w:val="-2"/>
        </w:rPr>
        <w:softHyphen/>
      </w:r>
      <w:r>
        <w:rPr>
          <w:spacing w:val="-1"/>
        </w:rPr>
        <w:t>певшему вред во всех случаях: ликвидирована или нет организация - при</w:t>
      </w:r>
      <w:r>
        <w:rPr>
          <w:spacing w:val="-2"/>
        </w:rPr>
        <w:t xml:space="preserve">чинитель вреда, </w:t>
      </w:r>
      <w:r>
        <w:rPr>
          <w:spacing w:val="-2"/>
        </w:rPr>
        <w:lastRenderedPageBreak/>
        <w:t xml:space="preserve">виновна ли в несчастном случае эта организация, есть ли у </w:t>
      </w:r>
      <w:r>
        <w:rPr>
          <w:spacing w:val="-4"/>
        </w:rPr>
        <w:t>нее средства на выплату сумм возмещения, не стала ли она банкротом и т. п.</w:t>
      </w:r>
    </w:p>
    <w:p w:rsidR="00406068" w:rsidRDefault="00406068" w:rsidP="00406068">
      <w:pPr>
        <w:shd w:val="clear" w:color="auto" w:fill="FFFFFF"/>
        <w:tabs>
          <w:tab w:val="left" w:pos="778"/>
        </w:tabs>
        <w:spacing w:before="110" w:line="226" w:lineRule="exact"/>
        <w:ind w:right="34" w:firstLine="394"/>
        <w:jc w:val="both"/>
      </w:pPr>
      <w:r>
        <w:rPr>
          <w:spacing w:val="-3"/>
        </w:rPr>
        <w:t>Законодательство РФ об обязательном социальном страховании от не</w:t>
      </w:r>
      <w:r>
        <w:rPr>
          <w:spacing w:val="-3"/>
        </w:rPr>
        <w:softHyphen/>
      </w:r>
      <w:r>
        <w:rPr>
          <w:spacing w:val="-2"/>
        </w:rPr>
        <w:t>счастных случаев на производстве и профессиональных заболеваний осно</w:t>
      </w:r>
      <w:r>
        <w:rPr>
          <w:spacing w:val="-2"/>
        </w:rPr>
        <w:softHyphen/>
        <w:t xml:space="preserve">вывается на Конституции РФ и состоит из Федерального закона от 24 июля </w:t>
      </w:r>
      <w:r>
        <w:rPr>
          <w:spacing w:val="-1"/>
        </w:rPr>
        <w:t xml:space="preserve">1998 г., принимаемых в соответствии с ним федеральных законов и иных </w:t>
      </w:r>
      <w:r>
        <w:rPr>
          <w:spacing w:val="-3"/>
        </w:rPr>
        <w:t xml:space="preserve">нормативных правовых актов. Если международным договором Российской </w:t>
      </w:r>
      <w:r>
        <w:rPr>
          <w:spacing w:val="-2"/>
        </w:rPr>
        <w:t xml:space="preserve">Федерации установлены иные правила, чем предусмотренные настоящим Федеральным законом, то применяются правила международного договора </w:t>
      </w:r>
      <w:r>
        <w:t>РФ.</w:t>
      </w:r>
    </w:p>
    <w:p w:rsidR="00406068" w:rsidRDefault="00406068" w:rsidP="00406068">
      <w:pPr>
        <w:shd w:val="clear" w:color="auto" w:fill="FFFFFF"/>
        <w:tabs>
          <w:tab w:val="left" w:pos="778"/>
        </w:tabs>
        <w:spacing w:before="110" w:line="226" w:lineRule="exact"/>
        <w:jc w:val="both"/>
      </w:pPr>
      <w:r>
        <w:rPr>
          <w:spacing w:val="-3"/>
        </w:rPr>
        <w:t>2. Кто выступает в качестве застрахованных по обязательному виду социального страхования от несчастных случаев на производстве и профес</w:t>
      </w:r>
      <w:r>
        <w:rPr>
          <w:spacing w:val="-3"/>
        </w:rPr>
        <w:softHyphen/>
      </w:r>
      <w:r>
        <w:t>сиональных заболеваний?</w:t>
      </w:r>
    </w:p>
    <w:p w:rsidR="00406068" w:rsidRDefault="00406068" w:rsidP="00406068">
      <w:pPr>
        <w:shd w:val="clear" w:color="auto" w:fill="FFFFFF"/>
        <w:spacing w:line="226" w:lineRule="exact"/>
        <w:jc w:val="both"/>
      </w:pPr>
    </w:p>
    <w:p w:rsidR="00406068" w:rsidRDefault="00406068" w:rsidP="00406068">
      <w:pPr>
        <w:shd w:val="clear" w:color="auto" w:fill="FFFFFF"/>
        <w:spacing w:line="226" w:lineRule="exact"/>
        <w:jc w:val="both"/>
      </w:pPr>
      <w:r>
        <w:rPr>
          <w:spacing w:val="-3"/>
        </w:rPr>
        <w:t>Застрахованными по данному обязательному виду социального страхо</w:t>
      </w:r>
      <w:r>
        <w:rPr>
          <w:spacing w:val="-3"/>
        </w:rPr>
        <w:softHyphen/>
      </w:r>
      <w:r>
        <w:t>вания выступают:</w:t>
      </w:r>
    </w:p>
    <w:p w:rsidR="00406068" w:rsidRDefault="00406068" w:rsidP="00406068">
      <w:pPr>
        <w:numPr>
          <w:ilvl w:val="0"/>
          <w:numId w:val="3"/>
        </w:numPr>
        <w:shd w:val="clear" w:color="auto" w:fill="FFFFFF"/>
        <w:tabs>
          <w:tab w:val="left" w:pos="552"/>
        </w:tabs>
        <w:spacing w:line="226" w:lineRule="exact"/>
        <w:jc w:val="both"/>
        <w:rPr>
          <w:spacing w:val="-1"/>
        </w:rPr>
      </w:pPr>
      <w:r>
        <w:rPr>
          <w:spacing w:val="-1"/>
        </w:rPr>
        <w:t>все физические лица, выполняющие работу на основании трудового договора (контракта), заключенного с работодателем;</w:t>
      </w:r>
    </w:p>
    <w:p w:rsidR="00406068" w:rsidRDefault="00406068" w:rsidP="00406068">
      <w:pPr>
        <w:numPr>
          <w:ilvl w:val="0"/>
          <w:numId w:val="3"/>
        </w:numPr>
        <w:shd w:val="clear" w:color="auto" w:fill="FFFFFF"/>
        <w:tabs>
          <w:tab w:val="left" w:pos="552"/>
        </w:tabs>
        <w:spacing w:line="226" w:lineRule="exact"/>
        <w:jc w:val="both"/>
      </w:pPr>
      <w:r>
        <w:rPr>
          <w:spacing w:val="-2"/>
        </w:rPr>
        <w:t xml:space="preserve">физические лица, уже получившие повреждение здоровья вследствие </w:t>
      </w:r>
      <w:r>
        <w:rPr>
          <w:spacing w:val="-1"/>
        </w:rPr>
        <w:t>несчастного случая на производстве или профзаболевания, подтвержден</w:t>
      </w:r>
      <w:r>
        <w:rPr>
          <w:spacing w:val="-1"/>
        </w:rPr>
        <w:softHyphen/>
      </w:r>
      <w:r>
        <w:rPr>
          <w:spacing w:val="-3"/>
        </w:rPr>
        <w:t xml:space="preserve">ное в установленном порядке, к моменту введения в действие федерального </w:t>
      </w:r>
      <w:r>
        <w:rPr>
          <w:spacing w:val="-1"/>
        </w:rPr>
        <w:t xml:space="preserve">закона об обязательном социальном страховании от несчастных случаев (независимо от того получали ли они или нет положенные возмещения по </w:t>
      </w:r>
      <w:r>
        <w:t>действовавшим ранее правилам возмещения вреда);</w:t>
      </w:r>
    </w:p>
    <w:p w:rsidR="00406068" w:rsidRDefault="00406068" w:rsidP="00406068">
      <w:pPr>
        <w:numPr>
          <w:ilvl w:val="0"/>
          <w:numId w:val="3"/>
        </w:numPr>
        <w:shd w:val="clear" w:color="auto" w:fill="FFFFFF"/>
        <w:tabs>
          <w:tab w:val="left" w:pos="552"/>
        </w:tabs>
        <w:spacing w:line="226" w:lineRule="exact"/>
        <w:jc w:val="both"/>
      </w:pPr>
      <w:r>
        <w:rPr>
          <w:spacing w:val="-1"/>
        </w:rPr>
        <w:t xml:space="preserve">физические лица, осужденные к лишению свободы и привлекаемые к </w:t>
      </w:r>
      <w:r>
        <w:t>труду страхователем.</w:t>
      </w:r>
    </w:p>
    <w:p w:rsidR="00406068" w:rsidRDefault="00406068" w:rsidP="00406068">
      <w:pPr>
        <w:shd w:val="clear" w:color="auto" w:fill="FFFFFF"/>
        <w:tabs>
          <w:tab w:val="left" w:pos="778"/>
        </w:tabs>
        <w:spacing w:before="110" w:line="226" w:lineRule="exact"/>
        <w:jc w:val="both"/>
      </w:pPr>
      <w:r>
        <w:rPr>
          <w:spacing w:val="-2"/>
        </w:rPr>
        <w:t xml:space="preserve">Граждане, выполняющие работу на основании гражданско-правового договора, не подлежат обязательному страхованию, но могут страховаться </w:t>
      </w:r>
      <w:r>
        <w:rPr>
          <w:spacing w:val="-3"/>
        </w:rPr>
        <w:t xml:space="preserve">при условии внесения такого пункта в гражданско-правовой договор на </w:t>
      </w:r>
      <w:r>
        <w:rPr>
          <w:spacing w:val="-2"/>
        </w:rPr>
        <w:t>добровольных началах или признания органами ФСС</w:t>
      </w:r>
      <w:r>
        <w:rPr>
          <w:spacing w:val="-2"/>
          <w:vertAlign w:val="superscript"/>
        </w:rPr>
        <w:t>1</w:t>
      </w:r>
      <w:r>
        <w:rPr>
          <w:spacing w:val="-2"/>
        </w:rPr>
        <w:t xml:space="preserve"> (в т. ч. и в судебном </w:t>
      </w:r>
      <w:r>
        <w:rPr>
          <w:spacing w:val="-3"/>
        </w:rPr>
        <w:t>порядке) гражданско-правового договора по положениям Трудового Кодек</w:t>
      </w:r>
      <w:r>
        <w:rPr>
          <w:spacing w:val="-3"/>
        </w:rPr>
        <w:softHyphen/>
      </w:r>
      <w:r>
        <w:rPr>
          <w:spacing w:val="-2"/>
        </w:rPr>
        <w:t>са и Гражданского Кодекса РФ (при постоянной работе и выплате заработ</w:t>
      </w:r>
      <w:r>
        <w:rPr>
          <w:spacing w:val="-2"/>
        </w:rPr>
        <w:softHyphen/>
      </w:r>
      <w:r>
        <w:t>ной платы) трудовым договором (контрактом).</w:t>
      </w:r>
    </w:p>
    <w:p w:rsidR="00406068" w:rsidRDefault="00406068" w:rsidP="00406068">
      <w:pPr>
        <w:shd w:val="clear" w:color="auto" w:fill="FFFFFF"/>
        <w:tabs>
          <w:tab w:val="left" w:pos="778"/>
        </w:tabs>
        <w:spacing w:before="110" w:line="226" w:lineRule="exact"/>
        <w:jc w:val="both"/>
      </w:pPr>
    </w:p>
    <w:p w:rsidR="00406068" w:rsidRDefault="00406068" w:rsidP="00406068">
      <w:pPr>
        <w:shd w:val="clear" w:color="auto" w:fill="FFFFFF"/>
        <w:tabs>
          <w:tab w:val="left" w:pos="778"/>
        </w:tabs>
        <w:spacing w:before="110" w:line="226" w:lineRule="exact"/>
        <w:jc w:val="both"/>
      </w:pPr>
      <w:r>
        <w:t>3. Перечислить виды обеспечения по страхованию от несчастных случаев и профессиональных заболеваний?</w:t>
      </w:r>
    </w:p>
    <w:p w:rsidR="00406068" w:rsidRDefault="00406068" w:rsidP="00406068">
      <w:pPr>
        <w:shd w:val="clear" w:color="auto" w:fill="FFFFFF"/>
        <w:tabs>
          <w:tab w:val="left" w:pos="778"/>
        </w:tabs>
        <w:spacing w:before="110" w:line="226" w:lineRule="exact"/>
        <w:jc w:val="both"/>
      </w:pPr>
    </w:p>
    <w:p w:rsidR="00406068" w:rsidRDefault="00406068" w:rsidP="00406068">
      <w:pPr>
        <w:shd w:val="clear" w:color="auto" w:fill="FFFFFF"/>
        <w:spacing w:line="226" w:lineRule="exact"/>
        <w:ind w:left="14" w:right="14" w:firstLine="394"/>
        <w:jc w:val="both"/>
      </w:pPr>
      <w:r>
        <w:rPr>
          <w:b/>
          <w:bCs/>
          <w:i/>
          <w:iCs/>
          <w:spacing w:val="-1"/>
        </w:rPr>
        <w:t xml:space="preserve">Обеспечение по страхованию </w:t>
      </w:r>
      <w:r>
        <w:rPr>
          <w:spacing w:val="-1"/>
        </w:rPr>
        <w:t>- страховое возмещение вреда, причи</w:t>
      </w:r>
      <w:r>
        <w:rPr>
          <w:spacing w:val="-1"/>
        </w:rPr>
        <w:softHyphen/>
      </w:r>
      <w:r>
        <w:rPr>
          <w:spacing w:val="-3"/>
        </w:rPr>
        <w:t>ненного в результате наступления страхового случая жизни и здоровью за</w:t>
      </w:r>
      <w:r>
        <w:rPr>
          <w:spacing w:val="-3"/>
        </w:rPr>
        <w:softHyphen/>
      </w:r>
      <w:r>
        <w:rPr>
          <w:spacing w:val="-2"/>
        </w:rPr>
        <w:t>страхованного, в виде денежных сумм, выплачиваемых либо компенсируе</w:t>
      </w:r>
      <w:r>
        <w:rPr>
          <w:spacing w:val="-2"/>
        </w:rPr>
        <w:softHyphen/>
        <w:t xml:space="preserve">мых страховщиком застрахованному или лицам, имеющим на это право в, </w:t>
      </w:r>
      <w:r>
        <w:t>соответствии с Федеральным законом.</w:t>
      </w:r>
    </w:p>
    <w:p w:rsidR="00406068" w:rsidRDefault="00406068" w:rsidP="00406068">
      <w:pPr>
        <w:shd w:val="clear" w:color="auto" w:fill="FFFFFF"/>
        <w:spacing w:line="226" w:lineRule="exact"/>
        <w:ind w:left="14" w:right="10" w:firstLine="384"/>
        <w:jc w:val="both"/>
        <w:rPr>
          <w:spacing w:val="-3"/>
        </w:rPr>
      </w:pPr>
      <w:r>
        <w:rPr>
          <w:spacing w:val="-2"/>
        </w:rPr>
        <w:t xml:space="preserve">Размер возмещения вреда, прежде всего, зависит от степени утраты </w:t>
      </w:r>
      <w:r>
        <w:rPr>
          <w:spacing w:val="-1"/>
        </w:rPr>
        <w:t>профессиональной трудоспособности, т. е. способности человека к выпол</w:t>
      </w:r>
      <w:r>
        <w:rPr>
          <w:spacing w:val="-1"/>
        </w:rPr>
        <w:softHyphen/>
      </w:r>
      <w:r>
        <w:rPr>
          <w:spacing w:val="-3"/>
        </w:rPr>
        <w:t>нению работы определенной квалификации.</w:t>
      </w:r>
    </w:p>
    <w:p w:rsidR="00406068" w:rsidRDefault="00406068" w:rsidP="00406068">
      <w:pPr>
        <w:shd w:val="clear" w:color="auto" w:fill="FFFFFF"/>
        <w:tabs>
          <w:tab w:val="left" w:pos="778"/>
        </w:tabs>
        <w:spacing w:before="110" w:line="226" w:lineRule="exact"/>
        <w:jc w:val="both"/>
      </w:pPr>
    </w:p>
    <w:p w:rsidR="00406068" w:rsidRDefault="00406068" w:rsidP="00406068">
      <w:pPr>
        <w:shd w:val="clear" w:color="auto" w:fill="FFFFFF"/>
        <w:tabs>
          <w:tab w:val="left" w:pos="778"/>
        </w:tabs>
        <w:spacing w:line="226" w:lineRule="exact"/>
        <w:rPr>
          <w:spacing w:val="-3"/>
        </w:rPr>
      </w:pPr>
      <w:r>
        <w:rPr>
          <w:spacing w:val="-3"/>
        </w:rPr>
        <w:t>4. Дать определение несчастного случая на производстве?</w:t>
      </w: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tabs>
          <w:tab w:val="left" w:pos="778"/>
        </w:tabs>
        <w:spacing w:line="226" w:lineRule="exact"/>
        <w:ind w:left="10" w:right="10" w:firstLine="374"/>
        <w:jc w:val="both"/>
        <w:rPr>
          <w:spacing w:val="-1"/>
        </w:rPr>
      </w:pPr>
      <w:r>
        <w:rPr>
          <w:b/>
          <w:bCs/>
          <w:i/>
          <w:iCs/>
          <w:spacing w:val="-1"/>
        </w:rPr>
        <w:t xml:space="preserve">Несчастный случай на производстве </w:t>
      </w:r>
      <w:r>
        <w:rPr>
          <w:spacing w:val="-1"/>
        </w:rPr>
        <w:t xml:space="preserve">- это событие, из-за которого </w:t>
      </w:r>
      <w:r>
        <w:rPr>
          <w:spacing w:val="-3"/>
        </w:rPr>
        <w:t xml:space="preserve">застрахованный получил повреждение здоровья, приведшее к временной </w:t>
      </w:r>
      <w:r>
        <w:rPr>
          <w:spacing w:val="-1"/>
        </w:rPr>
        <w:t xml:space="preserve">или постоянной утрате профессиональной трудоспособности либо смерти, </w:t>
      </w:r>
      <w:r>
        <w:rPr>
          <w:spacing w:val="-2"/>
        </w:rPr>
        <w:t>наступившее при исполнении обязанностей по трудовому договору (вклю</w:t>
      </w:r>
      <w:r>
        <w:rPr>
          <w:spacing w:val="-2"/>
        </w:rPr>
        <w:softHyphen/>
      </w:r>
      <w:r>
        <w:rPr>
          <w:spacing w:val="-3"/>
        </w:rPr>
        <w:t>чая положенные перерывы и время подготовки к началу и окончанию рабо</w:t>
      </w:r>
      <w:r>
        <w:rPr>
          <w:spacing w:val="-3"/>
        </w:rPr>
        <w:softHyphen/>
      </w:r>
      <w:r>
        <w:rPr>
          <w:spacing w:val="-2"/>
        </w:rPr>
        <w:t>ты) как на территории страхователя, так и за ее пределами, во время следо</w:t>
      </w:r>
      <w:r>
        <w:rPr>
          <w:spacing w:val="-2"/>
        </w:rPr>
        <w:softHyphen/>
        <w:t>вания к месту работы или возвращения с места работы на транспорте, пре</w:t>
      </w:r>
      <w:r>
        <w:rPr>
          <w:spacing w:val="-2"/>
        </w:rPr>
        <w:softHyphen/>
      </w:r>
      <w:r>
        <w:rPr>
          <w:spacing w:val="-3"/>
        </w:rPr>
        <w:t>доставленном страхователем (или личном транспорте, используемом в слу</w:t>
      </w:r>
      <w:r>
        <w:rPr>
          <w:spacing w:val="-3"/>
        </w:rPr>
        <w:softHyphen/>
      </w:r>
      <w:r>
        <w:rPr>
          <w:spacing w:val="-2"/>
        </w:rPr>
        <w:t xml:space="preserve">жебных целях по договору или распоряжению работодателя). Несчастные </w:t>
      </w:r>
      <w:r>
        <w:rPr>
          <w:spacing w:val="-3"/>
        </w:rPr>
        <w:t>случаи, произошедшие во время следования к месту служебных командиро</w:t>
      </w:r>
      <w:r>
        <w:rPr>
          <w:spacing w:val="-3"/>
        </w:rPr>
        <w:softHyphen/>
      </w:r>
      <w:r>
        <w:rPr>
          <w:spacing w:val="-2"/>
        </w:rPr>
        <w:t>вок и обратно, при работе вахтово-экспедиционным методом во время меж</w:t>
      </w:r>
      <w:r>
        <w:rPr>
          <w:spacing w:val="-2"/>
        </w:rPr>
        <w:softHyphen/>
      </w:r>
      <w:r>
        <w:rPr>
          <w:spacing w:val="-1"/>
        </w:rPr>
        <w:t xml:space="preserve">дусменного отдыха, при привлечении работника к участию в ликвидации </w:t>
      </w:r>
      <w:r>
        <w:rPr>
          <w:spacing w:val="-3"/>
        </w:rPr>
        <w:t>последствий чрезвычайных ситуаций, при осуществлении действий, не вхо</w:t>
      </w:r>
      <w:r>
        <w:rPr>
          <w:spacing w:val="-3"/>
        </w:rPr>
        <w:softHyphen/>
      </w:r>
      <w:r>
        <w:rPr>
          <w:spacing w:val="-2"/>
        </w:rPr>
        <w:t>дящих в трудовые обязанности работника, но совершаемых в интересах ра</w:t>
      </w:r>
      <w:r>
        <w:rPr>
          <w:spacing w:val="-2"/>
        </w:rPr>
        <w:softHyphen/>
        <w:t xml:space="preserve">ботодателя (по предотвращению аварии, ущерба), также рассматриваются в </w:t>
      </w:r>
      <w:r>
        <w:rPr>
          <w:spacing w:val="-1"/>
        </w:rPr>
        <w:t>качестве производственных.</w:t>
      </w: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tabs>
          <w:tab w:val="left" w:pos="778"/>
        </w:tabs>
        <w:spacing w:line="226" w:lineRule="exact"/>
        <w:rPr>
          <w:spacing w:val="-3"/>
        </w:rPr>
      </w:pPr>
      <w:r>
        <w:rPr>
          <w:spacing w:val="-3"/>
        </w:rPr>
        <w:t>5. Какой несчастный случай на производстве считается страховым?</w:t>
      </w: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tabs>
          <w:tab w:val="left" w:pos="778"/>
        </w:tabs>
        <w:spacing w:line="226" w:lineRule="exact"/>
        <w:ind w:right="14" w:firstLine="394"/>
        <w:jc w:val="both"/>
        <w:rPr>
          <w:spacing w:val="-3"/>
        </w:rPr>
      </w:pPr>
      <w:r>
        <w:rPr>
          <w:i/>
          <w:iCs/>
          <w:spacing w:val="-2"/>
        </w:rPr>
        <w:lastRenderedPageBreak/>
        <w:t xml:space="preserve">Страховым случаем </w:t>
      </w:r>
      <w:r>
        <w:rPr>
          <w:spacing w:val="-2"/>
        </w:rPr>
        <w:t>признается подтвержденный в установленном по</w:t>
      </w:r>
      <w:r>
        <w:rPr>
          <w:spacing w:val="-2"/>
        </w:rPr>
        <w:softHyphen/>
      </w:r>
      <w:r>
        <w:rPr>
          <w:spacing w:val="-3"/>
        </w:rPr>
        <w:t>рядке факт повреждения здоровья или смерти в результате несчастного слу</w:t>
      </w:r>
      <w:r>
        <w:rPr>
          <w:spacing w:val="-3"/>
        </w:rPr>
        <w:softHyphen/>
        <w:t>чая на производстве или профзаболевания.</w:t>
      </w: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tabs>
          <w:tab w:val="left" w:pos="778"/>
        </w:tabs>
        <w:spacing w:line="226" w:lineRule="exact"/>
        <w:rPr>
          <w:spacing w:val="-3"/>
        </w:rPr>
      </w:pPr>
      <w:r>
        <w:rPr>
          <w:spacing w:val="-3"/>
        </w:rPr>
        <w:t>6. Дать определение профессионального заболевания.</w:t>
      </w: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tabs>
          <w:tab w:val="left" w:pos="778"/>
        </w:tabs>
        <w:spacing w:line="226" w:lineRule="exact"/>
        <w:ind w:left="14" w:right="10" w:firstLine="379"/>
        <w:jc w:val="both"/>
        <w:rPr>
          <w:spacing w:val="-3"/>
        </w:rPr>
      </w:pPr>
      <w:r>
        <w:rPr>
          <w:b/>
          <w:bCs/>
          <w:i/>
          <w:iCs/>
          <w:spacing w:val="-2"/>
        </w:rPr>
        <w:t xml:space="preserve">Профессиональное заболевание </w:t>
      </w:r>
      <w:r>
        <w:rPr>
          <w:i/>
          <w:iCs/>
          <w:spacing w:val="-2"/>
        </w:rPr>
        <w:t xml:space="preserve">- </w:t>
      </w:r>
      <w:r>
        <w:rPr>
          <w:spacing w:val="-2"/>
        </w:rPr>
        <w:t xml:space="preserve">хроническое или острое заболевание </w:t>
      </w:r>
      <w:r>
        <w:rPr>
          <w:spacing w:val="-3"/>
        </w:rPr>
        <w:t xml:space="preserve">застрахованного, являющееся результатом воздействия на него вредного </w:t>
      </w:r>
      <w:r>
        <w:rPr>
          <w:spacing w:val="-2"/>
        </w:rPr>
        <w:t xml:space="preserve">(вредных) производственного (производственных) фактора (факторов) и </w:t>
      </w:r>
      <w:r>
        <w:rPr>
          <w:spacing w:val="-4"/>
        </w:rPr>
        <w:t>повлекшее временную или стойкую утрату им профессиональной трудоспо</w:t>
      </w:r>
      <w:r>
        <w:rPr>
          <w:spacing w:val="-4"/>
        </w:rPr>
        <w:softHyphen/>
      </w:r>
      <w:r>
        <w:rPr>
          <w:spacing w:val="-3"/>
        </w:rPr>
        <w:t>собности.</w:t>
      </w: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tabs>
          <w:tab w:val="left" w:pos="778"/>
        </w:tabs>
        <w:spacing w:line="226" w:lineRule="exact"/>
        <w:jc w:val="both"/>
      </w:pPr>
      <w:r>
        <w:rPr>
          <w:spacing w:val="-2"/>
        </w:rPr>
        <w:t>7. Кто является в Российской Федерации страховщиком и страхова</w:t>
      </w:r>
      <w:r>
        <w:rPr>
          <w:spacing w:val="-2"/>
        </w:rPr>
        <w:softHyphen/>
      </w:r>
      <w:r>
        <w:rPr>
          <w:spacing w:val="-3"/>
        </w:rPr>
        <w:t xml:space="preserve">телем при обязательном социальном страховании от несчастных случаев на </w:t>
      </w:r>
      <w:r>
        <w:t>производстве и профессиональных заболеваний?</w:t>
      </w:r>
    </w:p>
    <w:p w:rsidR="00406068" w:rsidRDefault="00406068" w:rsidP="00406068">
      <w:pPr>
        <w:shd w:val="clear" w:color="auto" w:fill="FFFFFF"/>
        <w:tabs>
          <w:tab w:val="left" w:pos="778"/>
        </w:tabs>
        <w:spacing w:line="226" w:lineRule="exact"/>
        <w:jc w:val="both"/>
      </w:pPr>
    </w:p>
    <w:p w:rsidR="00406068" w:rsidRDefault="00406068" w:rsidP="00406068">
      <w:pPr>
        <w:shd w:val="clear" w:color="auto" w:fill="FFFFFF"/>
        <w:spacing w:line="226" w:lineRule="exact"/>
        <w:ind w:right="24" w:firstLine="384"/>
        <w:jc w:val="both"/>
      </w:pPr>
      <w:r>
        <w:rPr>
          <w:b/>
          <w:bCs/>
          <w:i/>
          <w:iCs/>
          <w:spacing w:val="-1"/>
        </w:rPr>
        <w:t xml:space="preserve">Страхователь </w:t>
      </w:r>
      <w:r>
        <w:rPr>
          <w:spacing w:val="-1"/>
        </w:rPr>
        <w:t xml:space="preserve">- юридическое лицо любой организационно-правовой </w:t>
      </w:r>
      <w:r>
        <w:rPr>
          <w:spacing w:val="-2"/>
        </w:rPr>
        <w:t>формы (в том числе иностранная организация, осуществляющая свою дея</w:t>
      </w:r>
      <w:r>
        <w:rPr>
          <w:spacing w:val="-2"/>
        </w:rPr>
        <w:softHyphen/>
      </w:r>
      <w:r>
        <w:rPr>
          <w:spacing w:val="-1"/>
        </w:rPr>
        <w:t xml:space="preserve">тельность на территории Российской Федерации и нанимающая граждан </w:t>
      </w:r>
      <w:r>
        <w:rPr>
          <w:spacing w:val="-3"/>
        </w:rPr>
        <w:t>Российской Федерации) либо физическое лицо, нанимающее лиц, подлежа</w:t>
      </w:r>
      <w:r>
        <w:rPr>
          <w:spacing w:val="-3"/>
        </w:rPr>
        <w:softHyphen/>
        <w:t xml:space="preserve">щих обязательному социальному страхованию от несчастных случаев на </w:t>
      </w:r>
      <w:r>
        <w:t>производстве и профессиональных заболеваний.</w:t>
      </w:r>
    </w:p>
    <w:p w:rsidR="00406068" w:rsidRDefault="00406068" w:rsidP="00406068">
      <w:pPr>
        <w:shd w:val="clear" w:color="auto" w:fill="FFFFFF"/>
        <w:tabs>
          <w:tab w:val="left" w:pos="778"/>
        </w:tabs>
        <w:spacing w:before="5" w:line="226" w:lineRule="exact"/>
        <w:ind w:right="29" w:firstLine="398"/>
        <w:jc w:val="both"/>
      </w:pPr>
      <w:r>
        <w:rPr>
          <w:b/>
          <w:bCs/>
          <w:i/>
          <w:iCs/>
          <w:spacing w:val="-2"/>
        </w:rPr>
        <w:t xml:space="preserve">Страховщик </w:t>
      </w:r>
      <w:r>
        <w:rPr>
          <w:spacing w:val="-2"/>
        </w:rPr>
        <w:t>- Фонд социального страхования РФ. Положение о Фон</w:t>
      </w:r>
      <w:r>
        <w:rPr>
          <w:spacing w:val="-2"/>
        </w:rPr>
        <w:softHyphen/>
      </w:r>
      <w:r>
        <w:rPr>
          <w:spacing w:val="-4"/>
        </w:rPr>
        <w:t xml:space="preserve">де социального страхования РФ утверждено постановлением Правительства </w:t>
      </w:r>
      <w:r>
        <w:rPr>
          <w:spacing w:val="-3"/>
        </w:rPr>
        <w:t xml:space="preserve">РФ от 12 февраля 1994 г. № 1012 с последующими дополнениями. Согласно </w:t>
      </w:r>
      <w:r>
        <w:rPr>
          <w:spacing w:val="-4"/>
        </w:rPr>
        <w:t>Положению, Фонд социального страхования управляет средствами государ</w:t>
      </w:r>
      <w:r>
        <w:rPr>
          <w:spacing w:val="-4"/>
        </w:rPr>
        <w:softHyphen/>
      </w:r>
      <w:r>
        <w:rPr>
          <w:spacing w:val="-3"/>
        </w:rPr>
        <w:t xml:space="preserve">ственного социального страхования Российской Федерации. В Фонд входят </w:t>
      </w:r>
      <w:r>
        <w:t>следующие исполнительные органы: региональные отделения, управляю</w:t>
      </w:r>
      <w:r>
        <w:rPr>
          <w:spacing w:val="-2"/>
        </w:rPr>
        <w:t>щие средствами государственного социального страхования на территории субъектов Российской Федерации; центральные отраслевые отделения, управляющие средствами государственного социального страхования в от</w:t>
      </w:r>
      <w:r>
        <w:rPr>
          <w:spacing w:val="-2"/>
        </w:rPr>
        <w:softHyphen/>
        <w:t xml:space="preserve">дельных отраслях народного хозяйства; филиалы отделений, создаваемые </w:t>
      </w:r>
      <w:r>
        <w:rPr>
          <w:spacing w:val="-3"/>
        </w:rPr>
        <w:t>региональными и центральными отраслевыми отделениями Фонда по согла</w:t>
      </w:r>
      <w:r>
        <w:rPr>
          <w:spacing w:val="-3"/>
        </w:rPr>
        <w:softHyphen/>
      </w:r>
      <w:r>
        <w:rPr>
          <w:spacing w:val="-2"/>
        </w:rPr>
        <w:t>сованию с Фондом. Фонд, его региональные и центральные отраслевые от</w:t>
      </w:r>
      <w:r>
        <w:rPr>
          <w:spacing w:val="-2"/>
        </w:rPr>
        <w:softHyphen/>
      </w:r>
      <w:r>
        <w:rPr>
          <w:spacing w:val="-1"/>
        </w:rPr>
        <w:t xml:space="preserve">деления являются юридическими лицами и осуществляют обязанности </w:t>
      </w:r>
      <w:r>
        <w:t>страховщика.</w:t>
      </w:r>
    </w:p>
    <w:p w:rsidR="00406068" w:rsidRDefault="00406068" w:rsidP="00406068">
      <w:pPr>
        <w:shd w:val="clear" w:color="auto" w:fill="FFFFFF"/>
        <w:tabs>
          <w:tab w:val="left" w:pos="778"/>
        </w:tabs>
        <w:spacing w:line="226" w:lineRule="exact"/>
        <w:jc w:val="both"/>
      </w:pPr>
    </w:p>
    <w:p w:rsidR="00406068" w:rsidRDefault="00406068" w:rsidP="00406068">
      <w:pPr>
        <w:shd w:val="clear" w:color="auto" w:fill="FFFFFF"/>
        <w:tabs>
          <w:tab w:val="left" w:pos="778"/>
        </w:tabs>
        <w:spacing w:line="226" w:lineRule="exact"/>
        <w:jc w:val="both"/>
      </w:pPr>
    </w:p>
    <w:p w:rsidR="00406068" w:rsidRDefault="00406068" w:rsidP="00406068">
      <w:pPr>
        <w:shd w:val="clear" w:color="auto" w:fill="FFFFFF"/>
        <w:tabs>
          <w:tab w:val="left" w:pos="778"/>
        </w:tabs>
        <w:spacing w:line="226" w:lineRule="exact"/>
        <w:jc w:val="both"/>
        <w:rPr>
          <w:spacing w:val="-3"/>
        </w:rPr>
      </w:pPr>
      <w:r>
        <w:rPr>
          <w:spacing w:val="-3"/>
        </w:rPr>
        <w:t>8. Дать определение страхового тарифа и взноса.</w:t>
      </w:r>
    </w:p>
    <w:p w:rsidR="00406068" w:rsidRDefault="00406068" w:rsidP="00406068">
      <w:pPr>
        <w:shd w:val="clear" w:color="auto" w:fill="FFFFFF"/>
        <w:tabs>
          <w:tab w:val="left" w:pos="778"/>
        </w:tabs>
        <w:spacing w:line="226" w:lineRule="exact"/>
        <w:jc w:val="both"/>
        <w:rPr>
          <w:spacing w:val="-3"/>
        </w:rPr>
      </w:pPr>
    </w:p>
    <w:p w:rsidR="00406068" w:rsidRDefault="00406068" w:rsidP="00406068">
      <w:pPr>
        <w:shd w:val="clear" w:color="auto" w:fill="FFFFFF"/>
        <w:spacing w:line="226" w:lineRule="exact"/>
        <w:ind w:left="10" w:right="14" w:firstLine="394"/>
        <w:jc w:val="both"/>
      </w:pPr>
      <w:r>
        <w:rPr>
          <w:b/>
          <w:bCs/>
          <w:i/>
          <w:iCs/>
          <w:spacing w:val="-2"/>
        </w:rPr>
        <w:t xml:space="preserve">Страховой взнос </w:t>
      </w:r>
      <w:r>
        <w:rPr>
          <w:spacing w:val="-2"/>
        </w:rPr>
        <w:t>- обязательный платеж по обязательному социально</w:t>
      </w:r>
      <w:r>
        <w:rPr>
          <w:spacing w:val="-2"/>
        </w:rPr>
        <w:softHyphen/>
        <w:t>му страхованию от несчастных случаев на производстве и профессиональ</w:t>
      </w:r>
      <w:r>
        <w:rPr>
          <w:spacing w:val="-2"/>
        </w:rPr>
        <w:softHyphen/>
        <w:t>ных заболеваний, рассчитанный исходя из страхового тарифа, скидки (над</w:t>
      </w:r>
      <w:r>
        <w:rPr>
          <w:spacing w:val="-2"/>
        </w:rPr>
        <w:softHyphen/>
        <w:t>бавки) к страховому тарифу, который страхователь обязан внести страхов</w:t>
      </w:r>
      <w:r>
        <w:rPr>
          <w:spacing w:val="-2"/>
        </w:rPr>
        <w:softHyphen/>
      </w:r>
      <w:r>
        <w:t>щику.</w:t>
      </w:r>
    </w:p>
    <w:p w:rsidR="00406068" w:rsidRDefault="00406068" w:rsidP="00406068">
      <w:pPr>
        <w:shd w:val="clear" w:color="auto" w:fill="FFFFFF"/>
        <w:spacing w:line="226" w:lineRule="exact"/>
        <w:ind w:left="10" w:right="19" w:firstLine="384"/>
        <w:jc w:val="both"/>
      </w:pPr>
      <w:r>
        <w:rPr>
          <w:spacing w:val="-1"/>
        </w:rPr>
        <w:t xml:space="preserve">Размер указанной скидки или надбавки устанавливается страхователю </w:t>
      </w:r>
      <w:r>
        <w:rPr>
          <w:spacing w:val="-2"/>
        </w:rPr>
        <w:t>с учетом состояния охраны груда, расходов на обеспечение по страхованию и не может превышать 40 % страхового тарифа, установленного для соот</w:t>
      </w:r>
      <w:r>
        <w:rPr>
          <w:spacing w:val="-2"/>
        </w:rPr>
        <w:softHyphen/>
      </w:r>
      <w:r>
        <w:t>ветствующей отрасли (подотрасли) экономики.</w:t>
      </w:r>
    </w:p>
    <w:p w:rsidR="00406068" w:rsidRDefault="00406068" w:rsidP="00406068">
      <w:pPr>
        <w:shd w:val="clear" w:color="auto" w:fill="FFFFFF"/>
        <w:spacing w:line="226" w:lineRule="exact"/>
        <w:ind w:left="5" w:right="19" w:firstLine="403"/>
        <w:jc w:val="both"/>
      </w:pPr>
      <w:r>
        <w:rPr>
          <w:b/>
          <w:bCs/>
          <w:i/>
          <w:iCs/>
          <w:spacing w:val="-2"/>
        </w:rPr>
        <w:t xml:space="preserve">Страховой тариф </w:t>
      </w:r>
      <w:r>
        <w:rPr>
          <w:spacing w:val="-2"/>
        </w:rPr>
        <w:t xml:space="preserve">- ставка страхового взноса с начисленной оплаты </w:t>
      </w:r>
      <w:r>
        <w:t>труда по всем видам дохода застрахованных.</w:t>
      </w:r>
    </w:p>
    <w:p w:rsidR="00406068" w:rsidRDefault="00406068" w:rsidP="00406068">
      <w:pPr>
        <w:shd w:val="clear" w:color="auto" w:fill="FFFFFF"/>
        <w:tabs>
          <w:tab w:val="left" w:pos="778"/>
        </w:tabs>
        <w:spacing w:line="226" w:lineRule="exact"/>
        <w:ind w:left="5" w:right="14" w:firstLine="398"/>
        <w:jc w:val="both"/>
        <w:rPr>
          <w:spacing w:val="-3"/>
        </w:rPr>
      </w:pPr>
      <w:r>
        <w:rPr>
          <w:spacing w:val="-2"/>
        </w:rPr>
        <w:t>Страховые тарифы, дифференцированные по группам отраслей (подот</w:t>
      </w:r>
      <w:r>
        <w:rPr>
          <w:spacing w:val="-2"/>
        </w:rPr>
        <w:softHyphen/>
        <w:t>раслей) экономики в зависимости от класса профессионального риска, уста</w:t>
      </w:r>
      <w:r>
        <w:rPr>
          <w:spacing w:val="-2"/>
        </w:rPr>
        <w:softHyphen/>
      </w:r>
      <w:r>
        <w:rPr>
          <w:spacing w:val="-3"/>
        </w:rPr>
        <w:t>навливаются Федеральным законом.</w:t>
      </w:r>
    </w:p>
    <w:p w:rsidR="00406068" w:rsidRDefault="00406068" w:rsidP="00406068">
      <w:pPr>
        <w:shd w:val="clear" w:color="auto" w:fill="FFFFFF"/>
        <w:tabs>
          <w:tab w:val="left" w:pos="778"/>
        </w:tabs>
        <w:spacing w:line="226" w:lineRule="exact"/>
        <w:ind w:left="5" w:right="14" w:firstLine="398"/>
        <w:jc w:val="both"/>
        <w:rPr>
          <w:spacing w:val="-3"/>
        </w:rPr>
      </w:pPr>
    </w:p>
    <w:p w:rsidR="00406068" w:rsidRDefault="00406068" w:rsidP="00406068">
      <w:pPr>
        <w:shd w:val="clear" w:color="auto" w:fill="FFFFFF"/>
        <w:tabs>
          <w:tab w:val="left" w:pos="778"/>
        </w:tabs>
        <w:spacing w:line="226" w:lineRule="exact"/>
        <w:rPr>
          <w:spacing w:val="-5"/>
        </w:rPr>
      </w:pPr>
      <w:r>
        <w:rPr>
          <w:spacing w:val="-5"/>
        </w:rPr>
        <w:t>9. Что такое обеспечение по страхованию ?</w:t>
      </w:r>
    </w:p>
    <w:p w:rsidR="00406068" w:rsidRDefault="00406068" w:rsidP="00406068">
      <w:pPr>
        <w:shd w:val="clear" w:color="auto" w:fill="FFFFFF"/>
        <w:tabs>
          <w:tab w:val="left" w:pos="778"/>
        </w:tabs>
        <w:spacing w:line="226" w:lineRule="exact"/>
        <w:rPr>
          <w:spacing w:val="-5"/>
        </w:rPr>
      </w:pPr>
    </w:p>
    <w:p w:rsidR="00406068" w:rsidRDefault="00406068" w:rsidP="00406068">
      <w:pPr>
        <w:shd w:val="clear" w:color="auto" w:fill="FFFFFF"/>
        <w:spacing w:line="226" w:lineRule="exact"/>
        <w:ind w:left="14" w:right="14" w:firstLine="394"/>
        <w:jc w:val="both"/>
      </w:pPr>
      <w:r>
        <w:rPr>
          <w:b/>
          <w:bCs/>
          <w:i/>
          <w:iCs/>
          <w:spacing w:val="-1"/>
        </w:rPr>
        <w:t xml:space="preserve">Обеспечение по страхованию </w:t>
      </w:r>
      <w:r>
        <w:rPr>
          <w:spacing w:val="-1"/>
        </w:rPr>
        <w:t>- страховое возмещение вреда, причи</w:t>
      </w:r>
      <w:r>
        <w:rPr>
          <w:spacing w:val="-1"/>
        </w:rPr>
        <w:softHyphen/>
      </w:r>
      <w:r>
        <w:rPr>
          <w:spacing w:val="-3"/>
        </w:rPr>
        <w:t>ненного в результате наступления страхового случая жизни и здоровью за</w:t>
      </w:r>
      <w:r>
        <w:rPr>
          <w:spacing w:val="-3"/>
        </w:rPr>
        <w:softHyphen/>
      </w:r>
      <w:r>
        <w:rPr>
          <w:spacing w:val="-2"/>
        </w:rPr>
        <w:t>страхованного, в виде денежных сумм, выплачиваемых либо компенсируе</w:t>
      </w:r>
      <w:r>
        <w:rPr>
          <w:spacing w:val="-2"/>
        </w:rPr>
        <w:softHyphen/>
        <w:t xml:space="preserve">мых страховщиком застрахованному или лицам, имеющим на это право в, </w:t>
      </w:r>
      <w:r>
        <w:t>соответствии с Федеральным законом.</w:t>
      </w:r>
    </w:p>
    <w:p w:rsidR="00406068" w:rsidRDefault="00406068" w:rsidP="00406068">
      <w:pPr>
        <w:shd w:val="clear" w:color="auto" w:fill="FFFFFF"/>
        <w:tabs>
          <w:tab w:val="left" w:pos="778"/>
        </w:tabs>
        <w:spacing w:line="226" w:lineRule="exact"/>
        <w:ind w:left="14" w:right="10" w:firstLine="384"/>
        <w:jc w:val="both"/>
        <w:rPr>
          <w:spacing w:val="-5"/>
        </w:rPr>
      </w:pPr>
      <w:r>
        <w:rPr>
          <w:spacing w:val="-2"/>
        </w:rPr>
        <w:t xml:space="preserve">Размер возмещения вреда, прежде всего, зависит от степени утраты </w:t>
      </w:r>
      <w:r>
        <w:rPr>
          <w:spacing w:val="-1"/>
        </w:rPr>
        <w:t>профессиональной трудоспособности, т. е. способности человека к выпол</w:t>
      </w:r>
      <w:r>
        <w:rPr>
          <w:spacing w:val="-1"/>
        </w:rPr>
        <w:softHyphen/>
      </w:r>
      <w:r>
        <w:rPr>
          <w:spacing w:val="-5"/>
        </w:rPr>
        <w:t>нению работы определенной квалификации.</w:t>
      </w:r>
    </w:p>
    <w:p w:rsidR="00406068" w:rsidRDefault="00406068" w:rsidP="00406068">
      <w:pPr>
        <w:shd w:val="clear" w:color="auto" w:fill="FFFFFF"/>
        <w:tabs>
          <w:tab w:val="left" w:pos="778"/>
        </w:tabs>
        <w:spacing w:line="226" w:lineRule="exact"/>
        <w:rPr>
          <w:spacing w:val="-5"/>
        </w:rPr>
      </w:pPr>
    </w:p>
    <w:p w:rsidR="00406068" w:rsidRDefault="00406068" w:rsidP="00406068">
      <w:pPr>
        <w:shd w:val="clear" w:color="auto" w:fill="FFFFFF"/>
        <w:tabs>
          <w:tab w:val="left" w:pos="778"/>
        </w:tabs>
        <w:spacing w:line="226" w:lineRule="exact"/>
        <w:rPr>
          <w:spacing w:val="-5"/>
        </w:rPr>
      </w:pPr>
    </w:p>
    <w:p w:rsidR="00406068" w:rsidRDefault="00406068" w:rsidP="00406068">
      <w:pPr>
        <w:shd w:val="clear" w:color="auto" w:fill="FFFFFF"/>
        <w:tabs>
          <w:tab w:val="left" w:pos="778"/>
        </w:tabs>
        <w:spacing w:line="226" w:lineRule="exact"/>
        <w:rPr>
          <w:spacing w:val="-5"/>
        </w:rPr>
      </w:pPr>
    </w:p>
    <w:p w:rsidR="00406068" w:rsidRDefault="00406068" w:rsidP="00406068">
      <w:pPr>
        <w:shd w:val="clear" w:color="auto" w:fill="FFFFFF"/>
        <w:tabs>
          <w:tab w:val="left" w:pos="778"/>
        </w:tabs>
        <w:spacing w:line="226" w:lineRule="exact"/>
        <w:rPr>
          <w:spacing w:val="-3"/>
        </w:rPr>
      </w:pPr>
      <w:r>
        <w:rPr>
          <w:spacing w:val="-3"/>
        </w:rPr>
        <w:t>10. Кто считается иждивенцем в случае смерти застрахованного?</w:t>
      </w: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spacing w:line="226" w:lineRule="exact"/>
        <w:ind w:left="14" w:right="10" w:firstLine="384"/>
        <w:jc w:val="both"/>
      </w:pPr>
      <w:r>
        <w:rPr>
          <w:spacing w:val="-3"/>
        </w:rPr>
        <w:t>Если в результате страхового случая наступает смерть застрахованного, то право на назначение определенных страховых выплат получают нетрудо</w:t>
      </w:r>
      <w:r>
        <w:rPr>
          <w:spacing w:val="-3"/>
        </w:rPr>
        <w:softHyphen/>
      </w:r>
      <w:r>
        <w:rPr>
          <w:spacing w:val="-2"/>
        </w:rPr>
        <w:t xml:space="preserve">способные лица, состоявшие на иждивении умершего или имевшие ко дню </w:t>
      </w:r>
      <w:r>
        <w:t>его смерти право на получение от него содержания:</w:t>
      </w:r>
    </w:p>
    <w:p w:rsidR="00406068" w:rsidRDefault="00406068" w:rsidP="00406068">
      <w:pPr>
        <w:shd w:val="clear" w:color="auto" w:fill="FFFFFF"/>
        <w:tabs>
          <w:tab w:val="left" w:pos="667"/>
        </w:tabs>
        <w:spacing w:line="226" w:lineRule="exact"/>
        <w:ind w:left="19" w:right="10" w:firstLine="403"/>
        <w:jc w:val="both"/>
        <w:rPr>
          <w:spacing w:val="-3"/>
        </w:rPr>
      </w:pPr>
      <w:r>
        <w:rPr>
          <w:spacing w:val="-12"/>
        </w:rPr>
        <w:t>1)</w:t>
      </w:r>
      <w:r>
        <w:tab/>
      </w:r>
      <w:r>
        <w:rPr>
          <w:spacing w:val="-1"/>
        </w:rPr>
        <w:t>нетрудоспособные лица, состоявшие на иждивении умершего или</w:t>
      </w:r>
      <w:r>
        <w:rPr>
          <w:spacing w:val="-1"/>
        </w:rPr>
        <w:br/>
      </w:r>
      <w:r>
        <w:rPr>
          <w:spacing w:val="-3"/>
        </w:rPr>
        <w:t>имевшие ко дню его смерти право на получение от него содержания:</w:t>
      </w:r>
    </w:p>
    <w:p w:rsidR="00406068" w:rsidRDefault="00406068" w:rsidP="00406068">
      <w:pPr>
        <w:numPr>
          <w:ilvl w:val="0"/>
          <w:numId w:val="4"/>
        </w:numPr>
        <w:shd w:val="clear" w:color="auto" w:fill="FFFFFF"/>
        <w:tabs>
          <w:tab w:val="left" w:pos="538"/>
        </w:tabs>
        <w:spacing w:line="226" w:lineRule="exact"/>
        <w:ind w:left="14" w:right="14" w:firstLine="365"/>
        <w:jc w:val="both"/>
      </w:pPr>
      <w:r>
        <w:rPr>
          <w:spacing w:val="-1"/>
        </w:rPr>
        <w:t>его дети до достижения ими возраста 18 лет, а учащиеся старше 18 лет - до окончания учебы в учебных учреждениях по очной форме обуче</w:t>
      </w:r>
      <w:r>
        <w:rPr>
          <w:spacing w:val="-1"/>
        </w:rPr>
        <w:softHyphen/>
      </w:r>
      <w:r>
        <w:t>ния, но не более чем до 23 лет;</w:t>
      </w:r>
    </w:p>
    <w:p w:rsidR="00406068" w:rsidRDefault="00406068" w:rsidP="00406068">
      <w:pPr>
        <w:numPr>
          <w:ilvl w:val="0"/>
          <w:numId w:val="4"/>
        </w:numPr>
        <w:shd w:val="clear" w:color="auto" w:fill="FFFFFF"/>
        <w:tabs>
          <w:tab w:val="left" w:pos="538"/>
        </w:tabs>
        <w:spacing w:line="226" w:lineRule="exact"/>
        <w:ind w:left="14" w:right="10" w:firstLine="365"/>
        <w:jc w:val="both"/>
      </w:pPr>
      <w:r>
        <w:rPr>
          <w:spacing w:val="-3"/>
        </w:rPr>
        <w:t>женщины, достигшие возраста 55 лет, и мужчины, достигшие возрас</w:t>
      </w:r>
      <w:r>
        <w:rPr>
          <w:spacing w:val="-3"/>
        </w:rPr>
        <w:softHyphen/>
      </w:r>
      <w:r>
        <w:t>та 60 лет, - пожизненно;</w:t>
      </w:r>
    </w:p>
    <w:p w:rsidR="00406068" w:rsidRDefault="00406068" w:rsidP="00406068">
      <w:pPr>
        <w:numPr>
          <w:ilvl w:val="0"/>
          <w:numId w:val="4"/>
        </w:numPr>
        <w:shd w:val="clear" w:color="auto" w:fill="FFFFFF"/>
        <w:tabs>
          <w:tab w:val="left" w:pos="538"/>
        </w:tabs>
        <w:spacing w:line="226" w:lineRule="exact"/>
        <w:ind w:left="379"/>
        <w:rPr>
          <w:spacing w:val="-1"/>
        </w:rPr>
      </w:pPr>
      <w:r>
        <w:rPr>
          <w:spacing w:val="-1"/>
        </w:rPr>
        <w:t>инвалиды - на срок инвалидности;</w:t>
      </w:r>
    </w:p>
    <w:p w:rsidR="00406068" w:rsidRDefault="00406068" w:rsidP="00406068">
      <w:pPr>
        <w:numPr>
          <w:ilvl w:val="0"/>
          <w:numId w:val="5"/>
        </w:numPr>
        <w:shd w:val="clear" w:color="auto" w:fill="FFFFFF"/>
        <w:tabs>
          <w:tab w:val="left" w:pos="614"/>
        </w:tabs>
        <w:spacing w:line="226" w:lineRule="exact"/>
        <w:ind w:left="398"/>
        <w:rPr>
          <w:spacing w:val="-2"/>
        </w:rPr>
      </w:pPr>
      <w:r>
        <w:rPr>
          <w:spacing w:val="-2"/>
        </w:rPr>
        <w:t>ребенок умершего, родившийся после его смерти;</w:t>
      </w:r>
    </w:p>
    <w:p w:rsidR="00406068" w:rsidRDefault="00406068" w:rsidP="00406068">
      <w:pPr>
        <w:numPr>
          <w:ilvl w:val="0"/>
          <w:numId w:val="5"/>
        </w:numPr>
        <w:shd w:val="clear" w:color="auto" w:fill="FFFFFF"/>
        <w:tabs>
          <w:tab w:val="left" w:pos="614"/>
        </w:tabs>
        <w:spacing w:line="226" w:lineRule="exact"/>
        <w:ind w:right="10" w:firstLine="398"/>
        <w:jc w:val="both"/>
        <w:rPr>
          <w:spacing w:val="-3"/>
        </w:rPr>
      </w:pPr>
      <w:r>
        <w:rPr>
          <w:spacing w:val="-3"/>
        </w:rPr>
        <w:t>один из родителей, супруг (супруга) либо другой член семьи незави</w:t>
      </w:r>
      <w:r>
        <w:rPr>
          <w:spacing w:val="-3"/>
        </w:rPr>
        <w:softHyphen/>
      </w:r>
      <w:r>
        <w:rPr>
          <w:spacing w:val="-2"/>
        </w:rPr>
        <w:t>симо от трудоспособности, который не работает и занят уходом за состояв</w:t>
      </w:r>
      <w:r>
        <w:rPr>
          <w:spacing w:val="-2"/>
        </w:rPr>
        <w:softHyphen/>
      </w:r>
      <w:r>
        <w:rPr>
          <w:spacing w:val="-1"/>
        </w:rPr>
        <w:t xml:space="preserve">шими на иждивении умершего детьми, внуками, братьями и сестрами, не </w:t>
      </w:r>
      <w:r>
        <w:rPr>
          <w:spacing w:val="-2"/>
        </w:rPr>
        <w:t>достигшими возраста 14 лет либо достигшими этого возраста, но нуждаю</w:t>
      </w:r>
      <w:r>
        <w:rPr>
          <w:spacing w:val="-2"/>
        </w:rPr>
        <w:softHyphen/>
      </w:r>
      <w:r>
        <w:rPr>
          <w:spacing w:val="-3"/>
        </w:rPr>
        <w:t>щимися по медико-социальному заключению в постороннем уходе;</w:t>
      </w:r>
    </w:p>
    <w:p w:rsidR="00406068" w:rsidRDefault="00406068" w:rsidP="00406068">
      <w:pPr>
        <w:numPr>
          <w:ilvl w:val="0"/>
          <w:numId w:val="5"/>
        </w:numPr>
        <w:shd w:val="clear" w:color="auto" w:fill="FFFFFF"/>
        <w:tabs>
          <w:tab w:val="left" w:pos="614"/>
        </w:tabs>
        <w:spacing w:line="226" w:lineRule="exact"/>
        <w:ind w:right="14" w:firstLine="398"/>
        <w:jc w:val="both"/>
      </w:pPr>
      <w:r>
        <w:rPr>
          <w:spacing w:val="-3"/>
        </w:rPr>
        <w:t>лица, состоявшие на иждивении умершего, ставшие нетрудоспособ</w:t>
      </w:r>
      <w:r>
        <w:rPr>
          <w:spacing w:val="-3"/>
        </w:rPr>
        <w:softHyphen/>
      </w:r>
      <w:r>
        <w:t>ными в течение 5 лет со дня его смерти;</w:t>
      </w:r>
    </w:p>
    <w:p w:rsidR="00406068" w:rsidRDefault="00406068" w:rsidP="00406068">
      <w:pPr>
        <w:numPr>
          <w:ilvl w:val="0"/>
          <w:numId w:val="5"/>
        </w:numPr>
        <w:shd w:val="clear" w:color="auto" w:fill="FFFFFF"/>
        <w:tabs>
          <w:tab w:val="left" w:pos="614"/>
        </w:tabs>
        <w:spacing w:line="226" w:lineRule="exact"/>
        <w:ind w:firstLine="398"/>
        <w:jc w:val="both"/>
        <w:rPr>
          <w:spacing w:val="-3"/>
        </w:rPr>
      </w:pPr>
      <w:r>
        <w:rPr>
          <w:spacing w:val="-2"/>
        </w:rPr>
        <w:t xml:space="preserve">лица, не работающие и занятые уходом за детьми внуками, братьями </w:t>
      </w:r>
      <w:r>
        <w:rPr>
          <w:spacing w:val="-3"/>
        </w:rPr>
        <w:t xml:space="preserve">и сестрами умершего, ставшие нетрудоспособными в период осуществления </w:t>
      </w:r>
      <w:r>
        <w:rPr>
          <w:spacing w:val="-1"/>
        </w:rPr>
        <w:t xml:space="preserve">ухода, сохраняют праю на получение страховых выплат после окончания </w:t>
      </w:r>
      <w:r>
        <w:rPr>
          <w:spacing w:val="-3"/>
        </w:rPr>
        <w:t>ухода за указанными лицами.</w:t>
      </w:r>
    </w:p>
    <w:p w:rsidR="00406068" w:rsidRDefault="00406068" w:rsidP="00406068">
      <w:pPr>
        <w:shd w:val="clear" w:color="auto" w:fill="FFFFFF"/>
        <w:tabs>
          <w:tab w:val="left" w:pos="778"/>
        </w:tabs>
        <w:spacing w:line="226" w:lineRule="exact"/>
        <w:rPr>
          <w:spacing w:val="-3"/>
        </w:rPr>
      </w:pPr>
    </w:p>
    <w:p w:rsidR="00406068" w:rsidRDefault="00406068" w:rsidP="00406068">
      <w:pPr>
        <w:shd w:val="clear" w:color="auto" w:fill="FFFFFF"/>
        <w:tabs>
          <w:tab w:val="left" w:pos="778"/>
        </w:tabs>
        <w:spacing w:line="226" w:lineRule="exact"/>
        <w:jc w:val="both"/>
      </w:pPr>
      <w:r>
        <w:rPr>
          <w:spacing w:val="-1"/>
        </w:rPr>
        <w:t xml:space="preserve">11. Как определяются и выплачиваются единовременные страховые </w:t>
      </w:r>
      <w:r>
        <w:t>выплаты?</w:t>
      </w:r>
    </w:p>
    <w:p w:rsidR="00406068" w:rsidRDefault="00406068" w:rsidP="00406068">
      <w:pPr>
        <w:shd w:val="clear" w:color="auto" w:fill="FFFFFF"/>
        <w:tabs>
          <w:tab w:val="left" w:pos="778"/>
        </w:tabs>
        <w:spacing w:line="226" w:lineRule="exact"/>
        <w:jc w:val="both"/>
      </w:pPr>
    </w:p>
    <w:p w:rsidR="00406068" w:rsidRPr="008E034A" w:rsidRDefault="00406068" w:rsidP="00406068">
      <w:pPr>
        <w:shd w:val="clear" w:color="auto" w:fill="FFFFFF"/>
        <w:spacing w:line="226" w:lineRule="exact"/>
        <w:ind w:left="398"/>
      </w:pPr>
      <w:r w:rsidRPr="008E034A">
        <w:rPr>
          <w:i/>
          <w:iCs/>
          <w:spacing w:val="-1"/>
        </w:rPr>
        <w:t xml:space="preserve">Единовременные страховые выплаты </w:t>
      </w:r>
      <w:r w:rsidRPr="008E034A">
        <w:rPr>
          <w:spacing w:val="-1"/>
        </w:rPr>
        <w:t>предназначены:</w:t>
      </w:r>
    </w:p>
    <w:p w:rsidR="00406068" w:rsidRPr="008E034A" w:rsidRDefault="00406068" w:rsidP="00406068">
      <w:pPr>
        <w:widowControl w:val="0"/>
        <w:numPr>
          <w:ilvl w:val="0"/>
          <w:numId w:val="15"/>
        </w:numPr>
        <w:shd w:val="clear" w:color="auto" w:fill="FFFFFF"/>
        <w:tabs>
          <w:tab w:val="left" w:pos="562"/>
        </w:tabs>
        <w:suppressAutoHyphens w:val="0"/>
        <w:autoSpaceDE w:val="0"/>
        <w:autoSpaceDN w:val="0"/>
        <w:adjustRightInd w:val="0"/>
        <w:spacing w:line="226" w:lineRule="exact"/>
        <w:ind w:left="10" w:right="19" w:firstLine="384"/>
        <w:jc w:val="both"/>
      </w:pPr>
      <w:r w:rsidRPr="008E034A">
        <w:rPr>
          <w:spacing w:val="-3"/>
        </w:rPr>
        <w:t>застрахованному, если по результатам медико-социальной эксперти</w:t>
      </w:r>
      <w:r w:rsidRPr="008E034A">
        <w:rPr>
          <w:spacing w:val="-3"/>
        </w:rPr>
        <w:softHyphen/>
        <w:t>зы у него признана стойкая утрата профессиональной трудоспособности в результате несчастного случая на производстве или профзаболевания;</w:t>
      </w:r>
    </w:p>
    <w:p w:rsidR="00406068" w:rsidRPr="008E034A" w:rsidRDefault="00406068" w:rsidP="00406068">
      <w:pPr>
        <w:widowControl w:val="0"/>
        <w:numPr>
          <w:ilvl w:val="0"/>
          <w:numId w:val="15"/>
        </w:numPr>
        <w:shd w:val="clear" w:color="auto" w:fill="FFFFFF"/>
        <w:tabs>
          <w:tab w:val="left" w:pos="562"/>
        </w:tabs>
        <w:suppressAutoHyphens w:val="0"/>
        <w:autoSpaceDE w:val="0"/>
        <w:autoSpaceDN w:val="0"/>
        <w:adjustRightInd w:val="0"/>
        <w:spacing w:line="226" w:lineRule="exact"/>
        <w:ind w:left="10" w:right="14" w:firstLine="384"/>
        <w:jc w:val="both"/>
      </w:pPr>
      <w:r w:rsidRPr="008E034A">
        <w:rPr>
          <w:spacing w:val="-3"/>
        </w:rPr>
        <w:t>лицам, имеющим право на их получение, если в результате страхово</w:t>
      </w:r>
      <w:r w:rsidRPr="008E034A">
        <w:rPr>
          <w:spacing w:val="-3"/>
        </w:rPr>
        <w:softHyphen/>
      </w:r>
      <w:r w:rsidRPr="008E034A">
        <w:t>го случая наступила смерть застрахованного.</w:t>
      </w:r>
    </w:p>
    <w:p w:rsidR="00406068" w:rsidRPr="008E034A" w:rsidRDefault="00406068" w:rsidP="00406068">
      <w:pPr>
        <w:shd w:val="clear" w:color="auto" w:fill="FFFFFF"/>
        <w:spacing w:line="226" w:lineRule="exact"/>
        <w:ind w:left="14" w:right="5" w:firstLine="384"/>
        <w:jc w:val="both"/>
      </w:pPr>
      <w:r w:rsidRPr="008E034A">
        <w:rPr>
          <w:spacing w:val="-2"/>
        </w:rPr>
        <w:t>Размер единовременной выплаты определяется исходя из 60-кратного минимального размера оплаты труда, установленного на день выплаты, и степени утраты профессиональной трудоспособности, определяемой учре</w:t>
      </w:r>
      <w:r w:rsidRPr="008E034A">
        <w:rPr>
          <w:spacing w:val="-2"/>
        </w:rPr>
        <w:softHyphen/>
        <w:t>ждениями медико-социальной экспертизы. В случае смерти застрахованно</w:t>
      </w:r>
      <w:r w:rsidRPr="008E034A">
        <w:rPr>
          <w:spacing w:val="-2"/>
        </w:rPr>
        <w:softHyphen/>
      </w:r>
      <w:r w:rsidRPr="008E034A">
        <w:rPr>
          <w:spacing w:val="-1"/>
        </w:rPr>
        <w:t xml:space="preserve">го единовременная выплата равна 60 МРОТ. Она выплачивается равными </w:t>
      </w:r>
      <w:r w:rsidRPr="008E034A">
        <w:rPr>
          <w:spacing w:val="-2"/>
        </w:rPr>
        <w:t xml:space="preserve">долями всем лицам, состоящим на иждивении умершего и имеющим право </w:t>
      </w:r>
      <w:r w:rsidRPr="008E034A">
        <w:t>на ее получение.</w:t>
      </w:r>
    </w:p>
    <w:p w:rsidR="00406068" w:rsidRDefault="00406068" w:rsidP="00406068">
      <w:pPr>
        <w:shd w:val="clear" w:color="auto" w:fill="FFFFFF"/>
        <w:tabs>
          <w:tab w:val="left" w:pos="778"/>
        </w:tabs>
        <w:spacing w:line="226" w:lineRule="exact"/>
        <w:jc w:val="both"/>
      </w:pPr>
    </w:p>
    <w:p w:rsidR="00406068" w:rsidRDefault="00406068" w:rsidP="00406068">
      <w:pPr>
        <w:shd w:val="clear" w:color="auto" w:fill="FFFFFF"/>
        <w:tabs>
          <w:tab w:val="left" w:pos="778"/>
        </w:tabs>
        <w:spacing w:line="226" w:lineRule="exact"/>
        <w:jc w:val="both"/>
      </w:pPr>
    </w:p>
    <w:p w:rsidR="00406068" w:rsidRDefault="00406068" w:rsidP="00406068">
      <w:pPr>
        <w:shd w:val="clear" w:color="auto" w:fill="FFFFFF"/>
        <w:tabs>
          <w:tab w:val="left" w:pos="778"/>
        </w:tabs>
        <w:spacing w:line="226" w:lineRule="exact"/>
        <w:jc w:val="both"/>
      </w:pPr>
      <w:r>
        <w:t>12. Как определяются и выплачиваются ежемесячные страховые выплаты?</w:t>
      </w:r>
    </w:p>
    <w:p w:rsidR="00406068" w:rsidRDefault="00406068" w:rsidP="00406068">
      <w:pPr>
        <w:shd w:val="clear" w:color="auto" w:fill="FFFFFF"/>
        <w:tabs>
          <w:tab w:val="left" w:pos="778"/>
        </w:tabs>
        <w:spacing w:line="226" w:lineRule="exact"/>
        <w:jc w:val="both"/>
        <w:rPr>
          <w:spacing w:val="-2"/>
        </w:rPr>
      </w:pPr>
    </w:p>
    <w:p w:rsidR="00406068" w:rsidRPr="008E034A" w:rsidRDefault="00406068" w:rsidP="00406068">
      <w:pPr>
        <w:shd w:val="clear" w:color="auto" w:fill="FFFFFF"/>
        <w:spacing w:line="226" w:lineRule="exact"/>
        <w:ind w:left="19" w:right="10" w:firstLine="384"/>
        <w:jc w:val="both"/>
      </w:pPr>
      <w:r w:rsidRPr="008E034A">
        <w:rPr>
          <w:spacing w:val="-2"/>
        </w:rPr>
        <w:t>Ежемесячные страховые выплаты призваны заменить потерю в зара</w:t>
      </w:r>
      <w:r w:rsidRPr="008E034A">
        <w:rPr>
          <w:spacing w:val="-2"/>
        </w:rPr>
        <w:softHyphen/>
      </w:r>
      <w:r w:rsidRPr="008E034A">
        <w:rPr>
          <w:spacing w:val="-3"/>
        </w:rPr>
        <w:t>ботке, которую повлекло за собой установление потери профессиональной нетрудоспособности или смерть застрахованного работника.</w:t>
      </w:r>
    </w:p>
    <w:p w:rsidR="00406068" w:rsidRPr="008E034A" w:rsidRDefault="00406068" w:rsidP="00406068">
      <w:pPr>
        <w:shd w:val="clear" w:color="auto" w:fill="FFFFFF"/>
        <w:spacing w:line="226" w:lineRule="exact"/>
        <w:ind w:left="24" w:firstLine="389"/>
        <w:jc w:val="both"/>
      </w:pPr>
      <w:r w:rsidRPr="008E034A">
        <w:rPr>
          <w:spacing w:val="-3"/>
        </w:rPr>
        <w:t xml:space="preserve">Соответственно размер ежемесячной страховой выплаты, назначаемой </w:t>
      </w:r>
      <w:r w:rsidRPr="008E034A">
        <w:rPr>
          <w:spacing w:val="-2"/>
        </w:rPr>
        <w:t xml:space="preserve">самому застрахованному, определяется как доля его среднего месячного </w:t>
      </w:r>
      <w:r w:rsidRPr="008E034A">
        <w:rPr>
          <w:spacing w:val="-4"/>
        </w:rPr>
        <w:t xml:space="preserve">заработка до наступления страхового случая, исчисленная в соответствии со </w:t>
      </w:r>
      <w:r w:rsidRPr="008E034A">
        <w:rPr>
          <w:spacing w:val="-2"/>
        </w:rPr>
        <w:t>степенью утраты профессиональной трудоспособности. При расчете сред</w:t>
      </w:r>
      <w:r w:rsidRPr="008E034A">
        <w:rPr>
          <w:spacing w:val="-2"/>
        </w:rPr>
        <w:softHyphen/>
        <w:t>него заработка учитываются все виды оплаты труда, как по месту основнойработы, так и по совместительству, кроме выплат единовременного харак</w:t>
      </w:r>
      <w:r w:rsidRPr="008E034A">
        <w:rPr>
          <w:spacing w:val="-2"/>
        </w:rPr>
        <w:softHyphen/>
      </w:r>
      <w:r w:rsidRPr="008E034A">
        <w:rPr>
          <w:spacing w:val="-1"/>
        </w:rPr>
        <w:t xml:space="preserve">тера и вознаграждений по гражданско-правовым договорам (если с них не </w:t>
      </w:r>
      <w:r w:rsidRPr="008E034A">
        <w:rPr>
          <w:spacing w:val="-3"/>
        </w:rPr>
        <w:t xml:space="preserve">предусматривалась уплата страховых взносов). Для подсчета суммируется </w:t>
      </w:r>
      <w:r w:rsidRPr="008E034A">
        <w:t>заработок работника за предшествующие наступлению страхового случая 12 месяцев и делится на 12.</w:t>
      </w:r>
    </w:p>
    <w:p w:rsidR="00406068" w:rsidRPr="008E034A" w:rsidRDefault="00406068" w:rsidP="00406068">
      <w:pPr>
        <w:shd w:val="clear" w:color="auto" w:fill="FFFFFF"/>
        <w:spacing w:line="226" w:lineRule="exact"/>
        <w:ind w:left="10" w:right="5" w:firstLine="379"/>
        <w:jc w:val="both"/>
      </w:pPr>
      <w:r w:rsidRPr="008E034A">
        <w:rPr>
          <w:spacing w:val="-4"/>
        </w:rPr>
        <w:t xml:space="preserve">Ежемесячные страховые выплаты назначаются застрахованному за весь </w:t>
      </w:r>
      <w:r w:rsidRPr="008E034A">
        <w:rPr>
          <w:spacing w:val="-2"/>
        </w:rPr>
        <w:t>период утраты им профессиональной трудоспособности с того дня, с кото</w:t>
      </w:r>
      <w:r w:rsidRPr="008E034A">
        <w:rPr>
          <w:spacing w:val="-2"/>
        </w:rPr>
        <w:softHyphen/>
        <w:t xml:space="preserve">рого учреждением медико-социальной экспертизы установлен факт утраты </w:t>
      </w:r>
      <w:r w:rsidRPr="008E034A">
        <w:rPr>
          <w:spacing w:val="-3"/>
        </w:rPr>
        <w:t>профессиональной трудоспособности, исключая период, в течение которого работнику выплачивалось пособие по временной нетрудоспособности.</w:t>
      </w:r>
    </w:p>
    <w:p w:rsidR="00406068" w:rsidRPr="008E034A" w:rsidRDefault="00406068" w:rsidP="00406068">
      <w:pPr>
        <w:shd w:val="clear" w:color="auto" w:fill="FFFFFF"/>
        <w:spacing w:line="226" w:lineRule="exact"/>
        <w:ind w:left="5" w:right="5" w:firstLine="384"/>
        <w:jc w:val="both"/>
      </w:pPr>
      <w:r w:rsidRPr="008E034A">
        <w:rPr>
          <w:spacing w:val="-2"/>
        </w:rPr>
        <w:t>В случае смерти застрахованного размер ежемесячных страховых вы</w:t>
      </w:r>
      <w:r w:rsidRPr="008E034A">
        <w:rPr>
          <w:spacing w:val="-2"/>
        </w:rPr>
        <w:softHyphen/>
      </w:r>
      <w:r w:rsidRPr="008E034A">
        <w:rPr>
          <w:spacing w:val="-1"/>
        </w:rPr>
        <w:t xml:space="preserve">плат лицам, имеющим на них право, исчисляется исходя из его среднего </w:t>
      </w:r>
      <w:r w:rsidRPr="008E034A">
        <w:rPr>
          <w:spacing w:val="-2"/>
        </w:rPr>
        <w:t xml:space="preserve">месячного заработка, получаемых при жизни пенсии и других социальных </w:t>
      </w:r>
      <w:r w:rsidRPr="008E034A">
        <w:rPr>
          <w:spacing w:val="-3"/>
        </w:rPr>
        <w:t xml:space="preserve">выплат за вычетом долей, приходящихся на него самого и трудоспособных </w:t>
      </w:r>
      <w:r w:rsidRPr="008E034A">
        <w:rPr>
          <w:spacing w:val="-2"/>
        </w:rPr>
        <w:t xml:space="preserve">членов семьи, не имеющих право на получение выплат. </w:t>
      </w:r>
      <w:r w:rsidRPr="008E034A">
        <w:rPr>
          <w:spacing w:val="-2"/>
        </w:rPr>
        <w:lastRenderedPageBreak/>
        <w:t xml:space="preserve">Соответственно </w:t>
      </w:r>
      <w:r w:rsidRPr="008E034A">
        <w:rPr>
          <w:spacing w:val="-3"/>
        </w:rPr>
        <w:t>каждому лицу, имеющему право на ежемесячную выплату, ее размер опре</w:t>
      </w:r>
      <w:r w:rsidRPr="008E034A">
        <w:rPr>
          <w:spacing w:val="-3"/>
        </w:rPr>
        <w:softHyphen/>
      </w:r>
      <w:r w:rsidRPr="008E034A">
        <w:rPr>
          <w:spacing w:val="-2"/>
        </w:rPr>
        <w:t>деляется путем деления общего остатка на число всех получателей. Назна</w:t>
      </w:r>
      <w:r w:rsidRPr="008E034A">
        <w:rPr>
          <w:spacing w:val="-2"/>
        </w:rPr>
        <w:softHyphen/>
        <w:t xml:space="preserve">чаются выплаты со дня смерти застрахованного, но не ранее приобретения </w:t>
      </w:r>
      <w:r w:rsidRPr="008E034A">
        <w:t>права на их получение.</w:t>
      </w:r>
    </w:p>
    <w:p w:rsidR="00406068" w:rsidRPr="008E034A" w:rsidRDefault="00406068" w:rsidP="00406068">
      <w:pPr>
        <w:shd w:val="clear" w:color="auto" w:fill="FFFFFF"/>
        <w:spacing w:line="226" w:lineRule="exact"/>
        <w:ind w:left="5" w:right="14" w:firstLine="384"/>
        <w:jc w:val="both"/>
      </w:pPr>
      <w:r w:rsidRPr="008E034A">
        <w:rPr>
          <w:spacing w:val="-3"/>
        </w:rPr>
        <w:t>Единовременные и ежемесячные выплаты в местностях, где установле</w:t>
      </w:r>
      <w:r w:rsidRPr="008E034A">
        <w:rPr>
          <w:spacing w:val="-3"/>
        </w:rPr>
        <w:softHyphen/>
      </w:r>
      <w:r w:rsidRPr="008E034A">
        <w:rPr>
          <w:spacing w:val="-1"/>
        </w:rPr>
        <w:t>ны районные коэффициенты и надбавки к зарплате, выплачиваются с уче</w:t>
      </w:r>
      <w:r w:rsidRPr="008E034A">
        <w:rPr>
          <w:spacing w:val="-1"/>
        </w:rPr>
        <w:softHyphen/>
      </w:r>
      <w:r w:rsidRPr="008E034A">
        <w:t>том этих коэффициентов.</w:t>
      </w:r>
    </w:p>
    <w:p w:rsidR="00406068" w:rsidRPr="008E034A" w:rsidRDefault="00406068" w:rsidP="00406068">
      <w:pPr>
        <w:shd w:val="clear" w:color="auto" w:fill="FFFFFF"/>
        <w:spacing w:line="226" w:lineRule="exact"/>
        <w:ind w:left="10" w:right="10" w:firstLine="379"/>
        <w:jc w:val="both"/>
      </w:pPr>
      <w:r w:rsidRPr="008E034A">
        <w:rPr>
          <w:spacing w:val="-2"/>
        </w:rPr>
        <w:t>Назначение единовременных и ежемесячных страховых выплат осуще</w:t>
      </w:r>
      <w:r w:rsidRPr="008E034A">
        <w:rPr>
          <w:spacing w:val="-2"/>
        </w:rPr>
        <w:softHyphen/>
      </w:r>
      <w:r w:rsidRPr="008E034A">
        <w:rPr>
          <w:spacing w:val="-3"/>
        </w:rPr>
        <w:t xml:space="preserve">ствляется приказом исполнительного органа ФСС, в котором определяются </w:t>
      </w:r>
      <w:r w:rsidRPr="008E034A">
        <w:rPr>
          <w:spacing w:val="-1"/>
        </w:rPr>
        <w:t>пострадавший, суммы выплат и период осуществления ежемесячных вы</w:t>
      </w:r>
      <w:r w:rsidRPr="008E034A">
        <w:rPr>
          <w:spacing w:val="-1"/>
        </w:rPr>
        <w:softHyphen/>
      </w:r>
      <w:r w:rsidRPr="008E034A">
        <w:t>плат. Решение принимаегся на основании:</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line="226" w:lineRule="exact"/>
        <w:ind w:left="384"/>
      </w:pPr>
      <w:r w:rsidRPr="008E034A">
        <w:rPr>
          <w:spacing w:val="-4"/>
        </w:rPr>
        <w:t>заявления получателя выплат;</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line="226" w:lineRule="exact"/>
        <w:ind w:right="19" w:firstLine="384"/>
        <w:jc w:val="both"/>
      </w:pPr>
      <w:r w:rsidRPr="008E034A">
        <w:rPr>
          <w:spacing w:val="-3"/>
        </w:rPr>
        <w:t>акта о несчастном случае на производстве или профессиональном за</w:t>
      </w:r>
      <w:r w:rsidRPr="008E034A">
        <w:rPr>
          <w:spacing w:val="-3"/>
        </w:rPr>
        <w:softHyphen/>
      </w:r>
      <w:r w:rsidRPr="008E034A">
        <w:t>болевании;</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line="226" w:lineRule="exact"/>
        <w:ind w:left="384"/>
      </w:pPr>
      <w:r w:rsidRPr="008E034A">
        <w:rPr>
          <w:spacing w:val="-3"/>
        </w:rPr>
        <w:t>справки о среднем месячном заработке застрахованного;</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line="226" w:lineRule="exact"/>
        <w:ind w:left="384"/>
      </w:pPr>
      <w:r w:rsidRPr="008E034A">
        <w:rPr>
          <w:spacing w:val="-2"/>
        </w:rPr>
        <w:t>заключения учреждения медико-социальной экспертизы.</w:t>
      </w:r>
    </w:p>
    <w:p w:rsidR="00406068" w:rsidRPr="008E034A" w:rsidRDefault="00406068" w:rsidP="00406068">
      <w:pPr>
        <w:shd w:val="clear" w:color="auto" w:fill="FFFFFF"/>
        <w:spacing w:line="226" w:lineRule="exact"/>
        <w:ind w:right="24" w:firstLine="389"/>
        <w:jc w:val="both"/>
      </w:pPr>
      <w:r w:rsidRPr="008E034A">
        <w:rPr>
          <w:spacing w:val="-2"/>
        </w:rPr>
        <w:t>При страховом случае со смертельным исходом дополнительно пред</w:t>
      </w:r>
      <w:r w:rsidRPr="008E034A">
        <w:rPr>
          <w:spacing w:val="-2"/>
        </w:rPr>
        <w:softHyphen/>
      </w:r>
      <w:r w:rsidRPr="008E034A">
        <w:t>ставляются:</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line="226" w:lineRule="exact"/>
        <w:ind w:left="384"/>
      </w:pPr>
      <w:r w:rsidRPr="008E034A">
        <w:rPr>
          <w:spacing w:val="-3"/>
        </w:rPr>
        <w:t>свидетельство о смерти застрахованного;</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before="5" w:line="226" w:lineRule="exact"/>
        <w:ind w:right="29" w:firstLine="384"/>
        <w:jc w:val="both"/>
      </w:pPr>
      <w:r w:rsidRPr="008E034A">
        <w:rPr>
          <w:spacing w:val="-3"/>
        </w:rPr>
        <w:t>справка жилищно-эксплуатационного органа о составе семьи умер</w:t>
      </w:r>
      <w:r w:rsidRPr="008E034A">
        <w:rPr>
          <w:spacing w:val="-3"/>
        </w:rPr>
        <w:softHyphen/>
      </w:r>
      <w:r w:rsidRPr="008E034A">
        <w:t>шего;</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line="226" w:lineRule="exact"/>
        <w:ind w:left="384"/>
      </w:pPr>
      <w:r w:rsidRPr="008E034A">
        <w:rPr>
          <w:spacing w:val="-3"/>
        </w:rPr>
        <w:t>справка о нетрудоспособных членах семьи умершего;</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line="226" w:lineRule="exact"/>
        <w:ind w:left="384"/>
      </w:pPr>
      <w:r w:rsidRPr="008E034A">
        <w:rPr>
          <w:spacing w:val="-3"/>
        </w:rPr>
        <w:t>справка о членах семьи, находившихся на иждивении умершего;</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line="226" w:lineRule="exact"/>
        <w:ind w:left="384"/>
      </w:pPr>
      <w:r w:rsidRPr="008E034A">
        <w:rPr>
          <w:spacing w:val="-3"/>
        </w:rPr>
        <w:t>справка об уходе за детьми, внуками, братьями и сестрами умершего;</w:t>
      </w:r>
    </w:p>
    <w:p w:rsidR="00406068" w:rsidRPr="008E034A" w:rsidRDefault="00406068" w:rsidP="00406068">
      <w:pPr>
        <w:widowControl w:val="0"/>
        <w:numPr>
          <w:ilvl w:val="0"/>
          <w:numId w:val="16"/>
        </w:numPr>
        <w:shd w:val="clear" w:color="auto" w:fill="FFFFFF"/>
        <w:tabs>
          <w:tab w:val="left" w:pos="538"/>
        </w:tabs>
        <w:suppressAutoHyphens w:val="0"/>
        <w:autoSpaceDE w:val="0"/>
        <w:autoSpaceDN w:val="0"/>
        <w:adjustRightInd w:val="0"/>
        <w:spacing w:line="226" w:lineRule="exact"/>
        <w:ind w:right="24" w:firstLine="384"/>
        <w:jc w:val="both"/>
      </w:pPr>
      <w:r w:rsidRPr="008E034A">
        <w:rPr>
          <w:spacing w:val="-2"/>
        </w:rPr>
        <w:t xml:space="preserve">справка учебного учреждения, в кагором учится член семьи по очной </w:t>
      </w:r>
      <w:r w:rsidRPr="008E034A">
        <w:t>форме обучения (до 23 лет).</w:t>
      </w:r>
    </w:p>
    <w:p w:rsidR="00406068" w:rsidRPr="008E034A" w:rsidRDefault="00406068" w:rsidP="00406068">
      <w:pPr>
        <w:shd w:val="clear" w:color="auto" w:fill="FFFFFF"/>
        <w:spacing w:line="226" w:lineRule="exact"/>
        <w:ind w:right="34" w:firstLine="379"/>
        <w:jc w:val="both"/>
      </w:pPr>
      <w:r w:rsidRPr="008E034A">
        <w:rPr>
          <w:spacing w:val="-2"/>
        </w:rPr>
        <w:t xml:space="preserve">Решение о назначении или отказе в назначении выплат должно быть </w:t>
      </w:r>
      <w:r w:rsidRPr="008E034A">
        <w:rPr>
          <w:spacing w:val="-1"/>
        </w:rPr>
        <w:t>принято не позднее 10 дней (а в случае смерти - 2 дней) со дня представле</w:t>
      </w:r>
      <w:r w:rsidRPr="008E034A">
        <w:rPr>
          <w:spacing w:val="-1"/>
        </w:rPr>
        <w:softHyphen/>
      </w:r>
      <w:r w:rsidRPr="008E034A">
        <w:t>ния заявления и необходимых документов.</w:t>
      </w:r>
    </w:p>
    <w:p w:rsidR="00406068" w:rsidRPr="008E034A" w:rsidRDefault="00406068" w:rsidP="00406068">
      <w:pPr>
        <w:shd w:val="clear" w:color="auto" w:fill="FFFFFF"/>
        <w:spacing w:line="226" w:lineRule="exact"/>
        <w:ind w:right="24" w:firstLine="394"/>
        <w:jc w:val="both"/>
      </w:pPr>
      <w:r w:rsidRPr="008E034A">
        <w:rPr>
          <w:spacing w:val="-3"/>
        </w:rPr>
        <w:t xml:space="preserve">Страховое обеспечение в виде единовременных и ежемесячных выплат </w:t>
      </w:r>
      <w:r w:rsidRPr="008E034A">
        <w:rPr>
          <w:spacing w:val="-2"/>
        </w:rPr>
        <w:t xml:space="preserve">должно выплачиваться страхователем (работодателем) тем застрахованным, с которыми произошел несчастный случай или наступило профзаболевание </w:t>
      </w:r>
      <w:r w:rsidRPr="008E034A">
        <w:rPr>
          <w:spacing w:val="-1"/>
        </w:rPr>
        <w:t xml:space="preserve">на данном предприятии и которые продолжают на нем работу. Выплаты </w:t>
      </w:r>
      <w:r w:rsidRPr="008E034A">
        <w:rPr>
          <w:spacing w:val="-2"/>
        </w:rPr>
        <w:t>относятся в счет взносов, начисленных страхователем по обязательному социальному страхованию от несчастных случаев на производстве. Произ</w:t>
      </w:r>
      <w:r w:rsidRPr="008E034A">
        <w:rPr>
          <w:spacing w:val="-2"/>
        </w:rPr>
        <w:softHyphen/>
      </w:r>
      <w:r w:rsidRPr="008E034A">
        <w:t>водятся в сроки выплаты заработной платы.</w:t>
      </w:r>
    </w:p>
    <w:p w:rsidR="00406068" w:rsidRDefault="00406068" w:rsidP="00406068">
      <w:pPr>
        <w:shd w:val="clear" w:color="auto" w:fill="FFFFFF"/>
        <w:tabs>
          <w:tab w:val="left" w:pos="778"/>
        </w:tabs>
        <w:spacing w:line="226" w:lineRule="exact"/>
        <w:jc w:val="both"/>
        <w:rPr>
          <w:spacing w:val="-2"/>
        </w:rPr>
      </w:pPr>
    </w:p>
    <w:p w:rsidR="00406068" w:rsidRDefault="00406068" w:rsidP="00406068">
      <w:pPr>
        <w:shd w:val="clear" w:color="auto" w:fill="FFFFFF"/>
        <w:tabs>
          <w:tab w:val="left" w:pos="778"/>
        </w:tabs>
        <w:spacing w:line="226" w:lineRule="exact"/>
        <w:jc w:val="both"/>
        <w:rPr>
          <w:spacing w:val="-2"/>
        </w:rPr>
      </w:pPr>
    </w:p>
    <w:p w:rsidR="00406068" w:rsidRDefault="00406068" w:rsidP="00406068">
      <w:pPr>
        <w:shd w:val="clear" w:color="auto" w:fill="FFFFFF"/>
        <w:tabs>
          <w:tab w:val="left" w:pos="778"/>
        </w:tabs>
        <w:spacing w:line="226" w:lineRule="exact"/>
        <w:jc w:val="both"/>
      </w:pPr>
      <w:r>
        <w:rPr>
          <w:spacing w:val="-2"/>
        </w:rPr>
        <w:t>13. Сколько видов обеспечения по страхованию от несчастных случа</w:t>
      </w:r>
      <w:r>
        <w:rPr>
          <w:spacing w:val="-2"/>
        </w:rPr>
        <w:softHyphen/>
      </w:r>
      <w:r>
        <w:t>ев и профессиональных заболеваний существует?</w:t>
      </w:r>
    </w:p>
    <w:p w:rsidR="00406068" w:rsidRDefault="00406068" w:rsidP="00406068">
      <w:pPr>
        <w:shd w:val="clear" w:color="auto" w:fill="FFFFFF"/>
        <w:tabs>
          <w:tab w:val="left" w:pos="778"/>
        </w:tabs>
        <w:spacing w:line="226" w:lineRule="exact"/>
        <w:jc w:val="both"/>
        <w:rPr>
          <w:spacing w:val="-3"/>
        </w:rPr>
      </w:pPr>
    </w:p>
    <w:p w:rsidR="00406068" w:rsidRPr="008E034A" w:rsidRDefault="00406068" w:rsidP="00406068">
      <w:pPr>
        <w:shd w:val="clear" w:color="auto" w:fill="FFFFFF"/>
        <w:spacing w:line="226" w:lineRule="exact"/>
        <w:ind w:left="5" w:right="19" w:firstLine="384"/>
        <w:jc w:val="both"/>
      </w:pPr>
      <w:r w:rsidRPr="008E034A">
        <w:rPr>
          <w:spacing w:val="-2"/>
        </w:rPr>
        <w:t>При нанесении ущерба жизни, здоровью и профессиональной трудо</w:t>
      </w:r>
      <w:r w:rsidRPr="008E034A">
        <w:rPr>
          <w:spacing w:val="-2"/>
        </w:rPr>
        <w:softHyphen/>
      </w:r>
      <w:r w:rsidRPr="008E034A">
        <w:rPr>
          <w:spacing w:val="-3"/>
        </w:rPr>
        <w:t>способности работников им или их близким гарантируется:</w:t>
      </w:r>
    </w:p>
    <w:p w:rsidR="00406068" w:rsidRPr="008E034A" w:rsidRDefault="00406068" w:rsidP="00406068">
      <w:pPr>
        <w:widowControl w:val="0"/>
        <w:numPr>
          <w:ilvl w:val="0"/>
          <w:numId w:val="20"/>
        </w:numPr>
        <w:shd w:val="clear" w:color="auto" w:fill="FFFFFF"/>
        <w:tabs>
          <w:tab w:val="left" w:pos="600"/>
        </w:tabs>
        <w:suppressAutoHyphens w:val="0"/>
        <w:autoSpaceDE w:val="0"/>
        <w:autoSpaceDN w:val="0"/>
        <w:adjustRightInd w:val="0"/>
        <w:spacing w:line="226" w:lineRule="exact"/>
        <w:ind w:left="389"/>
        <w:rPr>
          <w:spacing w:val="-14"/>
        </w:rPr>
      </w:pPr>
      <w:r w:rsidRPr="008E034A">
        <w:rPr>
          <w:spacing w:val="-3"/>
        </w:rPr>
        <w:t>пособие по временной нетрудоспособности;</w:t>
      </w:r>
    </w:p>
    <w:p w:rsidR="00406068" w:rsidRPr="00BB0DB8" w:rsidRDefault="00406068" w:rsidP="00406068">
      <w:pPr>
        <w:widowControl w:val="0"/>
        <w:numPr>
          <w:ilvl w:val="0"/>
          <w:numId w:val="20"/>
        </w:numPr>
        <w:shd w:val="clear" w:color="auto" w:fill="FFFFFF"/>
        <w:tabs>
          <w:tab w:val="left" w:pos="600"/>
        </w:tabs>
        <w:suppressAutoHyphens w:val="0"/>
        <w:autoSpaceDE w:val="0"/>
        <w:autoSpaceDN w:val="0"/>
        <w:adjustRightInd w:val="0"/>
        <w:spacing w:line="226" w:lineRule="exact"/>
        <w:ind w:left="389"/>
        <w:rPr>
          <w:spacing w:val="-3"/>
        </w:rPr>
      </w:pPr>
      <w:r w:rsidRPr="008E034A">
        <w:rPr>
          <w:spacing w:val="-4"/>
        </w:rPr>
        <w:t>страховые выплаты:</w:t>
      </w:r>
    </w:p>
    <w:p w:rsidR="00406068" w:rsidRPr="008E034A" w:rsidRDefault="00406068" w:rsidP="00406068">
      <w:pPr>
        <w:widowControl w:val="0"/>
        <w:numPr>
          <w:ilvl w:val="0"/>
          <w:numId w:val="19"/>
        </w:numPr>
        <w:shd w:val="clear" w:color="auto" w:fill="FFFFFF"/>
        <w:tabs>
          <w:tab w:val="left" w:pos="538"/>
        </w:tabs>
        <w:suppressAutoHyphens w:val="0"/>
        <w:autoSpaceDE w:val="0"/>
        <w:autoSpaceDN w:val="0"/>
        <w:adjustRightInd w:val="0"/>
        <w:spacing w:line="226" w:lineRule="exact"/>
        <w:ind w:left="379"/>
      </w:pPr>
      <w:r w:rsidRPr="008E034A">
        <w:rPr>
          <w:spacing w:val="-2"/>
        </w:rPr>
        <w:t>единовременные;</w:t>
      </w:r>
    </w:p>
    <w:p w:rsidR="00406068" w:rsidRPr="008E034A" w:rsidRDefault="00406068" w:rsidP="00406068">
      <w:pPr>
        <w:widowControl w:val="0"/>
        <w:numPr>
          <w:ilvl w:val="0"/>
          <w:numId w:val="19"/>
        </w:numPr>
        <w:shd w:val="clear" w:color="auto" w:fill="FFFFFF"/>
        <w:tabs>
          <w:tab w:val="left" w:pos="538"/>
        </w:tabs>
        <w:suppressAutoHyphens w:val="0"/>
        <w:autoSpaceDE w:val="0"/>
        <w:autoSpaceDN w:val="0"/>
        <w:adjustRightInd w:val="0"/>
        <w:spacing w:line="226" w:lineRule="exact"/>
        <w:ind w:left="379"/>
      </w:pPr>
      <w:r w:rsidRPr="008E034A">
        <w:rPr>
          <w:spacing w:val="-2"/>
        </w:rPr>
        <w:t>ежемесячные;</w:t>
      </w:r>
    </w:p>
    <w:p w:rsidR="00406068" w:rsidRPr="008E034A" w:rsidRDefault="00406068" w:rsidP="00406068">
      <w:pPr>
        <w:shd w:val="clear" w:color="auto" w:fill="FFFFFF"/>
        <w:tabs>
          <w:tab w:val="left" w:pos="600"/>
        </w:tabs>
        <w:spacing w:line="226" w:lineRule="exact"/>
        <w:ind w:left="389"/>
      </w:pPr>
      <w:r w:rsidRPr="008E034A">
        <w:rPr>
          <w:spacing w:val="-6"/>
        </w:rPr>
        <w:t>3)</w:t>
      </w:r>
      <w:r w:rsidRPr="008E034A">
        <w:tab/>
      </w:r>
      <w:r w:rsidRPr="008E034A">
        <w:rPr>
          <w:spacing w:val="-3"/>
        </w:rPr>
        <w:t>оплата дополнительных расходов на:</w:t>
      </w:r>
    </w:p>
    <w:p w:rsidR="00406068" w:rsidRPr="008E034A" w:rsidRDefault="00406068" w:rsidP="00406068">
      <w:pPr>
        <w:widowControl w:val="0"/>
        <w:numPr>
          <w:ilvl w:val="0"/>
          <w:numId w:val="19"/>
        </w:numPr>
        <w:shd w:val="clear" w:color="auto" w:fill="FFFFFF"/>
        <w:tabs>
          <w:tab w:val="left" w:pos="538"/>
        </w:tabs>
        <w:suppressAutoHyphens w:val="0"/>
        <w:autoSpaceDE w:val="0"/>
        <w:autoSpaceDN w:val="0"/>
        <w:adjustRightInd w:val="0"/>
        <w:spacing w:line="226" w:lineRule="exact"/>
        <w:ind w:left="379"/>
      </w:pPr>
      <w:r w:rsidRPr="008E034A">
        <w:rPr>
          <w:spacing w:val="-3"/>
        </w:rPr>
        <w:t>дополнительную медицинскую помощь;</w:t>
      </w:r>
    </w:p>
    <w:p w:rsidR="00406068" w:rsidRPr="008E034A" w:rsidRDefault="00406068" w:rsidP="00406068">
      <w:pPr>
        <w:widowControl w:val="0"/>
        <w:numPr>
          <w:ilvl w:val="0"/>
          <w:numId w:val="19"/>
        </w:numPr>
        <w:shd w:val="clear" w:color="auto" w:fill="FFFFFF"/>
        <w:tabs>
          <w:tab w:val="left" w:pos="538"/>
        </w:tabs>
        <w:suppressAutoHyphens w:val="0"/>
        <w:autoSpaceDE w:val="0"/>
        <w:autoSpaceDN w:val="0"/>
        <w:adjustRightInd w:val="0"/>
        <w:spacing w:line="226" w:lineRule="exact"/>
        <w:ind w:left="379"/>
      </w:pPr>
      <w:r w:rsidRPr="008E034A">
        <w:rPr>
          <w:spacing w:val="-3"/>
        </w:rPr>
        <w:t>посторонний уход за пострадавшим;</w:t>
      </w:r>
    </w:p>
    <w:p w:rsidR="00406068" w:rsidRPr="008E034A" w:rsidRDefault="00406068" w:rsidP="00406068">
      <w:pPr>
        <w:widowControl w:val="0"/>
        <w:numPr>
          <w:ilvl w:val="0"/>
          <w:numId w:val="18"/>
        </w:numPr>
        <w:shd w:val="clear" w:color="auto" w:fill="FFFFFF"/>
        <w:tabs>
          <w:tab w:val="left" w:pos="542"/>
        </w:tabs>
        <w:suppressAutoHyphens w:val="0"/>
        <w:autoSpaceDE w:val="0"/>
        <w:autoSpaceDN w:val="0"/>
        <w:adjustRightInd w:val="0"/>
        <w:spacing w:line="226" w:lineRule="exact"/>
        <w:ind w:left="384"/>
      </w:pPr>
      <w:r w:rsidRPr="008E034A">
        <w:rPr>
          <w:spacing w:val="-3"/>
        </w:rPr>
        <w:t>санаторно-курортное лечение;</w:t>
      </w:r>
    </w:p>
    <w:p w:rsidR="00406068" w:rsidRPr="008E034A" w:rsidRDefault="00406068" w:rsidP="00406068">
      <w:pPr>
        <w:widowControl w:val="0"/>
        <w:numPr>
          <w:ilvl w:val="0"/>
          <w:numId w:val="18"/>
        </w:numPr>
        <w:shd w:val="clear" w:color="auto" w:fill="FFFFFF"/>
        <w:tabs>
          <w:tab w:val="left" w:pos="542"/>
          <w:tab w:val="left" w:pos="5962"/>
        </w:tabs>
        <w:suppressAutoHyphens w:val="0"/>
        <w:autoSpaceDE w:val="0"/>
        <w:autoSpaceDN w:val="0"/>
        <w:adjustRightInd w:val="0"/>
        <w:spacing w:line="226" w:lineRule="exact"/>
        <w:ind w:right="19" w:firstLine="384"/>
        <w:jc w:val="both"/>
      </w:pPr>
      <w:r w:rsidRPr="008E034A">
        <w:rPr>
          <w:spacing w:val="-3"/>
        </w:rPr>
        <w:t xml:space="preserve">протезирование и обеспечение необходимыми приспособлениями для </w:t>
      </w:r>
      <w:r w:rsidRPr="008E034A">
        <w:rPr>
          <w:spacing w:val="-5"/>
        </w:rPr>
        <w:t>трудовой деятельности и в быту;</w:t>
      </w:r>
      <w:r w:rsidRPr="008E034A">
        <w:tab/>
      </w:r>
    </w:p>
    <w:p w:rsidR="00406068" w:rsidRPr="008E034A" w:rsidRDefault="00406068" w:rsidP="00406068">
      <w:pPr>
        <w:widowControl w:val="0"/>
        <w:numPr>
          <w:ilvl w:val="0"/>
          <w:numId w:val="18"/>
        </w:numPr>
        <w:shd w:val="clear" w:color="auto" w:fill="FFFFFF"/>
        <w:tabs>
          <w:tab w:val="left" w:pos="542"/>
          <w:tab w:val="left" w:pos="5669"/>
        </w:tabs>
        <w:suppressAutoHyphens w:val="0"/>
        <w:autoSpaceDE w:val="0"/>
        <w:autoSpaceDN w:val="0"/>
        <w:adjustRightInd w:val="0"/>
        <w:spacing w:line="226" w:lineRule="exact"/>
        <w:ind w:right="34" w:firstLine="384"/>
        <w:jc w:val="both"/>
      </w:pPr>
      <w:r w:rsidRPr="008E034A">
        <w:rPr>
          <w:spacing w:val="-2"/>
        </w:rPr>
        <w:t>обеспечение специальными транспортными средствами</w:t>
      </w:r>
      <w:r>
        <w:rPr>
          <w:spacing w:val="-2"/>
        </w:rPr>
        <w:t xml:space="preserve"> </w:t>
      </w:r>
      <w:r w:rsidRPr="008E034A">
        <w:rPr>
          <w:spacing w:val="-2"/>
        </w:rPr>
        <w:t>и их содер</w:t>
      </w:r>
      <w:r w:rsidRPr="008E034A">
        <w:rPr>
          <w:spacing w:val="-2"/>
        </w:rPr>
        <w:softHyphen/>
      </w:r>
      <w:r w:rsidRPr="008E034A">
        <w:rPr>
          <w:spacing w:val="-7"/>
        </w:rPr>
        <w:t>жание;</w:t>
      </w:r>
    </w:p>
    <w:p w:rsidR="00406068" w:rsidRPr="008E034A" w:rsidRDefault="00406068" w:rsidP="00406068">
      <w:pPr>
        <w:widowControl w:val="0"/>
        <w:numPr>
          <w:ilvl w:val="0"/>
          <w:numId w:val="18"/>
        </w:numPr>
        <w:shd w:val="clear" w:color="auto" w:fill="FFFFFF"/>
        <w:tabs>
          <w:tab w:val="left" w:pos="542"/>
        </w:tabs>
        <w:suppressAutoHyphens w:val="0"/>
        <w:autoSpaceDE w:val="0"/>
        <w:autoSpaceDN w:val="0"/>
        <w:adjustRightInd w:val="0"/>
        <w:spacing w:line="226" w:lineRule="exact"/>
        <w:ind w:left="384"/>
      </w:pPr>
      <w:r w:rsidRPr="008E034A">
        <w:rPr>
          <w:spacing w:val="-3"/>
        </w:rPr>
        <w:t>профессиональное обучение и переобучение.</w:t>
      </w:r>
    </w:p>
    <w:p w:rsidR="00406068" w:rsidRDefault="00406068" w:rsidP="00406068">
      <w:pPr>
        <w:shd w:val="clear" w:color="auto" w:fill="FFFFFF"/>
        <w:tabs>
          <w:tab w:val="left" w:pos="778"/>
        </w:tabs>
        <w:spacing w:line="226" w:lineRule="exact"/>
        <w:jc w:val="both"/>
        <w:rPr>
          <w:spacing w:val="-3"/>
        </w:rPr>
      </w:pPr>
    </w:p>
    <w:p w:rsidR="00406068" w:rsidRDefault="00406068" w:rsidP="00406068">
      <w:pPr>
        <w:shd w:val="clear" w:color="auto" w:fill="FFFFFF"/>
        <w:tabs>
          <w:tab w:val="left" w:pos="778"/>
        </w:tabs>
        <w:spacing w:line="226" w:lineRule="exact"/>
        <w:jc w:val="both"/>
        <w:rPr>
          <w:spacing w:val="-3"/>
        </w:rPr>
      </w:pPr>
    </w:p>
    <w:p w:rsidR="00406068" w:rsidRDefault="00406068" w:rsidP="00406068">
      <w:pPr>
        <w:shd w:val="clear" w:color="auto" w:fill="FFFFFF"/>
        <w:tabs>
          <w:tab w:val="left" w:pos="778"/>
        </w:tabs>
        <w:spacing w:line="226" w:lineRule="exact"/>
        <w:jc w:val="both"/>
      </w:pPr>
      <w:r>
        <w:rPr>
          <w:spacing w:val="-3"/>
        </w:rPr>
        <w:t>14. В каких случаях осуществляется перерасчет ежемесячных страхо</w:t>
      </w:r>
      <w:r>
        <w:rPr>
          <w:spacing w:val="-3"/>
        </w:rPr>
        <w:softHyphen/>
      </w:r>
      <w:r>
        <w:t>вых выплат в случае смерти застрахованного?</w:t>
      </w:r>
    </w:p>
    <w:p w:rsidR="00406068" w:rsidRDefault="00406068" w:rsidP="00406068">
      <w:pPr>
        <w:shd w:val="clear" w:color="auto" w:fill="FFFFFF"/>
        <w:tabs>
          <w:tab w:val="left" w:pos="778"/>
        </w:tabs>
        <w:spacing w:line="226" w:lineRule="exact"/>
        <w:ind w:left="5" w:right="14" w:firstLine="398"/>
        <w:jc w:val="both"/>
        <w:rPr>
          <w:spacing w:val="-4"/>
        </w:rPr>
      </w:pPr>
    </w:p>
    <w:p w:rsidR="00406068" w:rsidRPr="008E034A" w:rsidRDefault="00406068" w:rsidP="00406068">
      <w:pPr>
        <w:shd w:val="clear" w:color="auto" w:fill="FFFFFF"/>
        <w:spacing w:line="226" w:lineRule="exact"/>
        <w:ind w:left="408"/>
      </w:pPr>
      <w:r w:rsidRPr="008E034A">
        <w:rPr>
          <w:spacing w:val="-3"/>
        </w:rPr>
        <w:t>Страховые выплаты индексируются:</w:t>
      </w:r>
    </w:p>
    <w:p w:rsidR="00406068" w:rsidRPr="008E034A" w:rsidRDefault="00406068" w:rsidP="00406068">
      <w:pPr>
        <w:widowControl w:val="0"/>
        <w:numPr>
          <w:ilvl w:val="0"/>
          <w:numId w:val="17"/>
        </w:numPr>
        <w:shd w:val="clear" w:color="auto" w:fill="FFFFFF"/>
        <w:tabs>
          <w:tab w:val="left" w:pos="566"/>
        </w:tabs>
        <w:suppressAutoHyphens w:val="0"/>
        <w:autoSpaceDE w:val="0"/>
        <w:autoSpaceDN w:val="0"/>
        <w:adjustRightInd w:val="0"/>
        <w:spacing w:line="226" w:lineRule="exact"/>
        <w:ind w:left="10" w:right="10" w:firstLine="389"/>
        <w:jc w:val="both"/>
      </w:pPr>
      <w:r w:rsidRPr="008E034A">
        <w:rPr>
          <w:spacing w:val="-2"/>
        </w:rPr>
        <w:t xml:space="preserve">в соответствии с ростом стоимости жизни в порядке, установленном </w:t>
      </w:r>
      <w:r w:rsidRPr="008E034A">
        <w:rPr>
          <w:spacing w:val="-3"/>
        </w:rPr>
        <w:t>законодательством РФ, увеличиваются суммы заработка, из которых исчис</w:t>
      </w:r>
      <w:r w:rsidRPr="008E034A">
        <w:rPr>
          <w:spacing w:val="-3"/>
        </w:rPr>
        <w:softHyphen/>
      </w:r>
      <w:r w:rsidRPr="008E034A">
        <w:t>ляется ежемесячная страховая выплата;</w:t>
      </w:r>
    </w:p>
    <w:p w:rsidR="00406068" w:rsidRPr="008E034A" w:rsidRDefault="00406068" w:rsidP="00406068">
      <w:pPr>
        <w:widowControl w:val="0"/>
        <w:numPr>
          <w:ilvl w:val="0"/>
          <w:numId w:val="17"/>
        </w:numPr>
        <w:shd w:val="clear" w:color="auto" w:fill="FFFFFF"/>
        <w:tabs>
          <w:tab w:val="left" w:pos="566"/>
        </w:tabs>
        <w:suppressAutoHyphens w:val="0"/>
        <w:autoSpaceDE w:val="0"/>
        <w:autoSpaceDN w:val="0"/>
        <w:adjustRightInd w:val="0"/>
        <w:spacing w:line="226" w:lineRule="exact"/>
        <w:ind w:left="10" w:right="14" w:firstLine="389"/>
        <w:jc w:val="both"/>
      </w:pPr>
      <w:r w:rsidRPr="008E034A">
        <w:rPr>
          <w:spacing w:val="-2"/>
        </w:rPr>
        <w:t>при повышении МРОТ размеры ежемесячной страховой выплаты ин</w:t>
      </w:r>
      <w:r w:rsidRPr="008E034A">
        <w:rPr>
          <w:spacing w:val="-2"/>
        </w:rPr>
        <w:softHyphen/>
      </w:r>
      <w:r w:rsidRPr="008E034A">
        <w:rPr>
          <w:spacing w:val="-3"/>
        </w:rPr>
        <w:t>дексируются пропорционально увеличению МРОТ в централизованном по</w:t>
      </w:r>
      <w:r w:rsidRPr="008E034A">
        <w:rPr>
          <w:spacing w:val="-3"/>
        </w:rPr>
        <w:softHyphen/>
      </w:r>
      <w:r w:rsidRPr="008E034A">
        <w:t>рядке.</w:t>
      </w:r>
    </w:p>
    <w:p w:rsidR="00406068" w:rsidRDefault="00406068" w:rsidP="00406068">
      <w:pPr>
        <w:shd w:val="clear" w:color="auto" w:fill="FFFFFF"/>
        <w:tabs>
          <w:tab w:val="left" w:pos="778"/>
        </w:tabs>
        <w:spacing w:line="226" w:lineRule="exact"/>
        <w:ind w:left="5" w:right="14" w:firstLine="398"/>
        <w:jc w:val="both"/>
        <w:rPr>
          <w:spacing w:val="-4"/>
        </w:rPr>
      </w:pPr>
    </w:p>
    <w:p w:rsidR="00406068" w:rsidRDefault="00406068" w:rsidP="00406068">
      <w:pPr>
        <w:shd w:val="clear" w:color="auto" w:fill="FFFFFF"/>
        <w:tabs>
          <w:tab w:val="left" w:pos="778"/>
        </w:tabs>
        <w:spacing w:line="226" w:lineRule="exact"/>
        <w:ind w:left="5" w:right="14" w:firstLine="398"/>
        <w:jc w:val="both"/>
        <w:rPr>
          <w:spacing w:val="-4"/>
        </w:rPr>
      </w:pPr>
    </w:p>
    <w:p w:rsidR="00406068" w:rsidRDefault="00406068" w:rsidP="00406068">
      <w:pPr>
        <w:numPr>
          <w:ilvl w:val="0"/>
          <w:numId w:val="1"/>
        </w:numPr>
        <w:shd w:val="clear" w:color="auto" w:fill="FFFFFF"/>
        <w:tabs>
          <w:tab w:val="left" w:pos="778"/>
        </w:tabs>
        <w:spacing w:line="226" w:lineRule="exact"/>
        <w:ind w:right="14"/>
        <w:jc w:val="both"/>
        <w:rPr>
          <w:spacing w:val="-4"/>
        </w:rPr>
      </w:pPr>
      <w:r>
        <w:rPr>
          <w:spacing w:val="-4"/>
        </w:rPr>
        <w:t>Сколько существует классов профессионального риска?</w:t>
      </w:r>
    </w:p>
    <w:p w:rsidR="00406068" w:rsidRDefault="00406068" w:rsidP="00406068">
      <w:pPr>
        <w:shd w:val="clear" w:color="auto" w:fill="FFFFFF"/>
        <w:tabs>
          <w:tab w:val="left" w:pos="778"/>
        </w:tabs>
        <w:spacing w:line="226" w:lineRule="exact"/>
        <w:ind w:right="14"/>
        <w:jc w:val="both"/>
        <w:rPr>
          <w:spacing w:val="-4"/>
        </w:rPr>
      </w:pPr>
    </w:p>
    <w:p w:rsidR="00406068" w:rsidRPr="004B6FC6" w:rsidRDefault="00406068" w:rsidP="00406068">
      <w:pPr>
        <w:shd w:val="clear" w:color="auto" w:fill="FFFFFF"/>
        <w:suppressAutoHyphens w:val="0"/>
        <w:spacing w:before="75" w:after="75"/>
        <w:jc w:val="both"/>
        <w:rPr>
          <w:szCs w:val="20"/>
          <w:lang w:eastAsia="ru-RU"/>
        </w:rPr>
      </w:pPr>
      <w:r w:rsidRPr="004B6FC6">
        <w:rPr>
          <w:szCs w:val="20"/>
          <w:lang w:eastAsia="ru-RU"/>
        </w:rPr>
        <w:lastRenderedPageBreak/>
        <w:t>Страховой тариф устанавливается в процентах к начисленной оплате труда по всем основаниям (доходу) застрахованных, а в соответствующих случаях - к сумме вознаграждения по гражданско - правовому договору по группам отраслей (подотраслей) экономики в соответствии с классами профессионального риска в следующих размерах:</w:t>
      </w:r>
    </w:p>
    <w:p w:rsidR="00406068" w:rsidRPr="004B6FC6" w:rsidRDefault="00406068" w:rsidP="00406068">
      <w:pPr>
        <w:shd w:val="clear" w:color="auto" w:fill="FFFFFF"/>
        <w:suppressAutoHyphens w:val="0"/>
        <w:spacing w:before="75" w:after="75"/>
        <w:rPr>
          <w:szCs w:val="20"/>
          <w:lang w:eastAsia="ru-RU"/>
        </w:rPr>
      </w:pPr>
      <w:r w:rsidRPr="004B6FC6">
        <w:rPr>
          <w:szCs w:val="20"/>
          <w:lang w:eastAsia="ru-RU"/>
        </w:rPr>
        <w:t>I класс профессионального риска         0,2</w:t>
      </w:r>
      <w:r w:rsidRPr="004B6FC6">
        <w:rPr>
          <w:szCs w:val="20"/>
          <w:lang w:eastAsia="ru-RU"/>
        </w:rPr>
        <w:br/>
        <w:t>II класс профессионального риска        0,3</w:t>
      </w:r>
      <w:r w:rsidRPr="004B6FC6">
        <w:rPr>
          <w:szCs w:val="20"/>
          <w:lang w:eastAsia="ru-RU"/>
        </w:rPr>
        <w:br/>
        <w:t>III класс профессионального риска       0,4</w:t>
      </w:r>
      <w:r w:rsidRPr="004B6FC6">
        <w:rPr>
          <w:szCs w:val="20"/>
          <w:lang w:eastAsia="ru-RU"/>
        </w:rPr>
        <w:br/>
        <w:t>IV класс профессионального риска       0,5</w:t>
      </w:r>
      <w:r w:rsidRPr="004B6FC6">
        <w:rPr>
          <w:szCs w:val="20"/>
          <w:lang w:eastAsia="ru-RU"/>
        </w:rPr>
        <w:br/>
        <w:t>V класс профессионального риска        0,6</w:t>
      </w:r>
      <w:r w:rsidRPr="004B6FC6">
        <w:rPr>
          <w:szCs w:val="20"/>
          <w:lang w:eastAsia="ru-RU"/>
        </w:rPr>
        <w:br/>
        <w:t>VI класс профессионального риска       0,7</w:t>
      </w:r>
      <w:r w:rsidRPr="004B6FC6">
        <w:rPr>
          <w:szCs w:val="20"/>
          <w:lang w:eastAsia="ru-RU"/>
        </w:rPr>
        <w:br/>
        <w:t>VII класс профессионального риска      0,8</w:t>
      </w:r>
      <w:r w:rsidRPr="004B6FC6">
        <w:rPr>
          <w:szCs w:val="20"/>
          <w:lang w:eastAsia="ru-RU"/>
        </w:rPr>
        <w:br/>
        <w:t>VIII класс профессионального риска     0,9</w:t>
      </w:r>
      <w:r w:rsidRPr="004B6FC6">
        <w:rPr>
          <w:szCs w:val="20"/>
          <w:lang w:eastAsia="ru-RU"/>
        </w:rPr>
        <w:br/>
        <w:t>IX класс профессионального риска       1,0</w:t>
      </w:r>
      <w:r w:rsidRPr="004B6FC6">
        <w:rPr>
          <w:szCs w:val="20"/>
          <w:lang w:eastAsia="ru-RU"/>
        </w:rPr>
        <w:br/>
        <w:t>X класс профессионального риска        1,1</w:t>
      </w:r>
      <w:r w:rsidRPr="004B6FC6">
        <w:rPr>
          <w:szCs w:val="20"/>
          <w:lang w:eastAsia="ru-RU"/>
        </w:rPr>
        <w:br/>
        <w:t>XI класс профессионального риска       1,2</w:t>
      </w:r>
      <w:r w:rsidRPr="004B6FC6">
        <w:rPr>
          <w:szCs w:val="20"/>
          <w:lang w:eastAsia="ru-RU"/>
        </w:rPr>
        <w:br/>
        <w:t>XII класс профессионального риска      1,3</w:t>
      </w:r>
      <w:r w:rsidRPr="004B6FC6">
        <w:rPr>
          <w:szCs w:val="20"/>
          <w:lang w:eastAsia="ru-RU"/>
        </w:rPr>
        <w:br/>
        <w:t>XIII класс профессионального риска     1,4</w:t>
      </w:r>
      <w:r w:rsidRPr="004B6FC6">
        <w:rPr>
          <w:szCs w:val="20"/>
          <w:lang w:eastAsia="ru-RU"/>
        </w:rPr>
        <w:br/>
        <w:t>XIV класс профессионального риска     1,5</w:t>
      </w:r>
      <w:r w:rsidRPr="004B6FC6">
        <w:rPr>
          <w:szCs w:val="20"/>
          <w:lang w:eastAsia="ru-RU"/>
        </w:rPr>
        <w:br/>
        <w:t>XV класс профессионального риска      1,7</w:t>
      </w:r>
      <w:r w:rsidRPr="004B6FC6">
        <w:rPr>
          <w:szCs w:val="20"/>
          <w:lang w:eastAsia="ru-RU"/>
        </w:rPr>
        <w:br/>
        <w:t>XVI класс профессионального риска     1,9</w:t>
      </w:r>
      <w:r w:rsidRPr="004B6FC6">
        <w:rPr>
          <w:szCs w:val="20"/>
          <w:lang w:eastAsia="ru-RU"/>
        </w:rPr>
        <w:br/>
        <w:t>XVII класс профессионального риска    2,1</w:t>
      </w:r>
      <w:r w:rsidRPr="004B6FC6">
        <w:rPr>
          <w:szCs w:val="20"/>
          <w:lang w:eastAsia="ru-RU"/>
        </w:rPr>
        <w:br/>
        <w:t>XVIII класс профессионального риска   2,3</w:t>
      </w:r>
      <w:r w:rsidRPr="004B6FC6">
        <w:rPr>
          <w:szCs w:val="20"/>
          <w:lang w:eastAsia="ru-RU"/>
        </w:rPr>
        <w:br/>
        <w:t>XIX класс профессионального риска     2,5</w:t>
      </w:r>
      <w:r w:rsidRPr="004B6FC6">
        <w:rPr>
          <w:szCs w:val="20"/>
          <w:lang w:eastAsia="ru-RU"/>
        </w:rPr>
        <w:br/>
        <w:t>XX класс профессионального риска      2,8</w:t>
      </w:r>
      <w:r w:rsidRPr="004B6FC6">
        <w:rPr>
          <w:szCs w:val="20"/>
          <w:lang w:eastAsia="ru-RU"/>
        </w:rPr>
        <w:br/>
        <w:t>XXI класс профессионального риска     3,1</w:t>
      </w:r>
      <w:r w:rsidRPr="004B6FC6">
        <w:rPr>
          <w:szCs w:val="20"/>
          <w:lang w:eastAsia="ru-RU"/>
        </w:rPr>
        <w:br/>
        <w:t>XXII класс профессионального риска    3,4</w:t>
      </w:r>
      <w:r w:rsidRPr="004B6FC6">
        <w:rPr>
          <w:szCs w:val="20"/>
          <w:lang w:eastAsia="ru-RU"/>
        </w:rPr>
        <w:br/>
        <w:t>XXIII класс профессионального риска   3,7</w:t>
      </w:r>
      <w:r w:rsidRPr="004B6FC6">
        <w:rPr>
          <w:szCs w:val="20"/>
          <w:lang w:eastAsia="ru-RU"/>
        </w:rPr>
        <w:br/>
        <w:t>XXIV класс профессионального риска   4,1</w:t>
      </w:r>
      <w:r w:rsidRPr="004B6FC6">
        <w:rPr>
          <w:szCs w:val="20"/>
          <w:lang w:eastAsia="ru-RU"/>
        </w:rPr>
        <w:br/>
        <w:t>XXV класс профессионального риска    4,5</w:t>
      </w:r>
      <w:r w:rsidRPr="004B6FC6">
        <w:rPr>
          <w:szCs w:val="20"/>
          <w:lang w:eastAsia="ru-RU"/>
        </w:rPr>
        <w:br/>
        <w:t>XXVI класс профессионального риска   5,0</w:t>
      </w:r>
      <w:r w:rsidRPr="004B6FC6">
        <w:rPr>
          <w:szCs w:val="20"/>
          <w:lang w:eastAsia="ru-RU"/>
        </w:rPr>
        <w:br/>
        <w:t>XXVII класс профессионального риска  5,5</w:t>
      </w:r>
      <w:r w:rsidRPr="004B6FC6">
        <w:rPr>
          <w:szCs w:val="20"/>
          <w:lang w:eastAsia="ru-RU"/>
        </w:rPr>
        <w:br/>
        <w:t>XXVIII класс профессионального риска 6,1</w:t>
      </w:r>
      <w:r w:rsidRPr="004B6FC6">
        <w:rPr>
          <w:szCs w:val="20"/>
          <w:lang w:eastAsia="ru-RU"/>
        </w:rPr>
        <w:br/>
        <w:t>XXIX класс профессионального риска   6,7</w:t>
      </w:r>
      <w:r w:rsidRPr="004B6FC6">
        <w:rPr>
          <w:szCs w:val="20"/>
          <w:lang w:eastAsia="ru-RU"/>
        </w:rPr>
        <w:br/>
        <w:t>XXX класс профессионального риска    7,4</w:t>
      </w:r>
      <w:r w:rsidRPr="004B6FC6">
        <w:rPr>
          <w:szCs w:val="20"/>
          <w:lang w:eastAsia="ru-RU"/>
        </w:rPr>
        <w:br/>
        <w:t>XXXI класс профессионального риска   8,1</w:t>
      </w:r>
      <w:r w:rsidRPr="004B6FC6">
        <w:rPr>
          <w:szCs w:val="20"/>
          <w:lang w:eastAsia="ru-RU"/>
        </w:rPr>
        <w:br/>
        <w:t>XXXII класс профессионального риска  8,5</w:t>
      </w:r>
    </w:p>
    <w:p w:rsidR="00406068" w:rsidRPr="004B6FC6" w:rsidRDefault="00406068" w:rsidP="00406068">
      <w:pPr>
        <w:shd w:val="clear" w:color="auto" w:fill="FFFFFF"/>
        <w:suppressAutoHyphens w:val="0"/>
        <w:spacing w:before="75" w:after="75"/>
        <w:jc w:val="both"/>
        <w:rPr>
          <w:szCs w:val="20"/>
          <w:lang w:eastAsia="ru-RU"/>
        </w:rPr>
      </w:pPr>
      <w:r w:rsidRPr="004B6FC6">
        <w:rPr>
          <w:szCs w:val="20"/>
          <w:lang w:eastAsia="ru-RU"/>
        </w:rPr>
        <w:t>Cтраховые взносы на обязательное социальное страхование от несчастных случаев на производстве и профессиональных заболеваний уплачиваются в размере 60 процентов размера страховых тарифов:</w:t>
      </w:r>
    </w:p>
    <w:p w:rsidR="00406068" w:rsidRPr="004B6FC6" w:rsidRDefault="00406068" w:rsidP="00406068">
      <w:pPr>
        <w:shd w:val="clear" w:color="auto" w:fill="FFFFFF"/>
        <w:suppressAutoHyphens w:val="0"/>
        <w:spacing w:before="75" w:after="75"/>
        <w:jc w:val="both"/>
        <w:rPr>
          <w:szCs w:val="20"/>
          <w:lang w:eastAsia="ru-RU"/>
        </w:rPr>
      </w:pPr>
      <w:r w:rsidRPr="004B6FC6">
        <w:rPr>
          <w:szCs w:val="20"/>
          <w:lang w:eastAsia="ru-RU"/>
        </w:rPr>
        <w:t>1) организациями любых организационно - правовых форм в части начисленных по всем основаниям независимо от источников финансирования выплат в денежной и (или) натуральной формах (включая в соответствующих случаях вознаграждения по гражданско - правовым договорам) работникам, являющимся инвалидами I, II и III групп;</w:t>
      </w:r>
    </w:p>
    <w:p w:rsidR="00406068" w:rsidRPr="004B6FC6" w:rsidRDefault="00406068" w:rsidP="00406068">
      <w:pPr>
        <w:shd w:val="clear" w:color="auto" w:fill="FFFFFF"/>
        <w:suppressAutoHyphens w:val="0"/>
        <w:spacing w:before="75" w:after="75"/>
        <w:jc w:val="both"/>
        <w:rPr>
          <w:szCs w:val="20"/>
          <w:lang w:eastAsia="ru-RU"/>
        </w:rPr>
      </w:pPr>
      <w:r w:rsidRPr="004B6FC6">
        <w:rPr>
          <w:szCs w:val="20"/>
          <w:lang w:eastAsia="ru-RU"/>
        </w:rPr>
        <w:t>2) следующими категориями работодателей:</w:t>
      </w:r>
    </w:p>
    <w:p w:rsidR="00406068" w:rsidRPr="004B6FC6" w:rsidRDefault="00406068" w:rsidP="00406068">
      <w:pPr>
        <w:shd w:val="clear" w:color="auto" w:fill="FFFFFF"/>
        <w:suppressAutoHyphens w:val="0"/>
        <w:spacing w:before="75" w:after="75"/>
        <w:jc w:val="both"/>
        <w:rPr>
          <w:szCs w:val="20"/>
          <w:lang w:eastAsia="ru-RU"/>
        </w:rPr>
      </w:pPr>
      <w:r w:rsidRPr="004B6FC6">
        <w:rPr>
          <w:szCs w:val="20"/>
          <w:lang w:eastAsia="ru-RU"/>
        </w:rPr>
        <w:t>общественными организациями инвалидов (в том числе созданными как союзы общественных организаций инвалидов), среди членов которых инвалиды и их законные представители составляют не менее 80 процентов;</w:t>
      </w:r>
      <w:r w:rsidRPr="004B6FC6">
        <w:rPr>
          <w:szCs w:val="20"/>
          <w:lang w:eastAsia="ru-RU"/>
        </w:rPr>
        <w:br/>
        <w:t>организациями, уставный капитал которых полностью состоит из вкладов общественных организаций инвалидов и в которых среднесписочная численность инвалидов составляет не менее 50 процентов, а доля заработной платы инвалидов в фонде оплаты труда составляет не менее 25 процентов;</w:t>
      </w:r>
      <w:r w:rsidRPr="004B6FC6">
        <w:rPr>
          <w:szCs w:val="20"/>
          <w:lang w:eastAsia="ru-RU"/>
        </w:rPr>
        <w:br/>
      </w:r>
      <w:r w:rsidRPr="004B6FC6">
        <w:rPr>
          <w:szCs w:val="20"/>
          <w:lang w:eastAsia="ru-RU"/>
        </w:rPr>
        <w:lastRenderedPageBreak/>
        <w:t>учреждениями, которые созданы для достижения образовательных, культурных, лечебно - оздоровительных, физкультурно - спортивных, научных, информационных и иных социальных целей, а также для оказания правовой и иной помощи инвалидам, детям - инвалидам и их родителям, единственными собственниками имущества которых являются указанные общественные организации инвалидов.</w:t>
      </w:r>
    </w:p>
    <w:p w:rsidR="00406068" w:rsidRDefault="00406068" w:rsidP="00406068">
      <w:pPr>
        <w:shd w:val="clear" w:color="auto" w:fill="FFFFFF"/>
        <w:tabs>
          <w:tab w:val="left" w:pos="778"/>
        </w:tabs>
        <w:spacing w:line="226" w:lineRule="exact"/>
        <w:ind w:right="14"/>
        <w:jc w:val="both"/>
        <w:rPr>
          <w:spacing w:val="-4"/>
        </w:rPr>
      </w:pPr>
    </w:p>
    <w:p w:rsidR="00406068" w:rsidRDefault="00406068" w:rsidP="00406068">
      <w:pPr>
        <w:shd w:val="clear" w:color="auto" w:fill="FFFFFF"/>
        <w:tabs>
          <w:tab w:val="left" w:pos="778"/>
        </w:tabs>
        <w:spacing w:line="226" w:lineRule="exact"/>
        <w:ind w:left="5" w:right="14" w:firstLine="398"/>
        <w:jc w:val="both"/>
        <w:rPr>
          <w:spacing w:val="-3"/>
        </w:rPr>
      </w:pPr>
    </w:p>
    <w:p w:rsidR="00406068" w:rsidRDefault="00406068" w:rsidP="00406068">
      <w:pPr>
        <w:numPr>
          <w:ilvl w:val="0"/>
          <w:numId w:val="21"/>
        </w:numPr>
        <w:shd w:val="clear" w:color="auto" w:fill="FFFFFF"/>
        <w:tabs>
          <w:tab w:val="left" w:pos="634"/>
        </w:tabs>
        <w:spacing w:line="221" w:lineRule="exact"/>
        <w:ind w:right="14"/>
        <w:jc w:val="both"/>
        <w:rPr>
          <w:spacing w:val="-3"/>
        </w:rPr>
      </w:pPr>
      <w:r>
        <w:rPr>
          <w:spacing w:val="-1"/>
        </w:rPr>
        <w:t>Установила порядок и условия обеспечения по страхованию от не</w:t>
      </w:r>
      <w:r>
        <w:rPr>
          <w:spacing w:val="-1"/>
        </w:rPr>
        <w:softHyphen/>
      </w:r>
      <w:r>
        <w:rPr>
          <w:spacing w:val="-3"/>
        </w:rPr>
        <w:t>счастных случаев на производстве и профессиональных заболеваний;</w:t>
      </w:r>
    </w:p>
    <w:p w:rsidR="00406068" w:rsidRDefault="00406068" w:rsidP="00406068">
      <w:pPr>
        <w:shd w:val="clear" w:color="auto" w:fill="FFFFFF"/>
        <w:tabs>
          <w:tab w:val="left" w:pos="634"/>
        </w:tabs>
        <w:spacing w:line="221" w:lineRule="exact"/>
        <w:ind w:left="49" w:right="14" w:hanging="16"/>
        <w:jc w:val="both"/>
        <w:rPr>
          <w:spacing w:val="-3"/>
        </w:rPr>
      </w:pPr>
    </w:p>
    <w:p w:rsidR="00406068" w:rsidRDefault="00406068" w:rsidP="00406068">
      <w:pPr>
        <w:shd w:val="clear" w:color="auto" w:fill="FFFFFF"/>
        <w:tabs>
          <w:tab w:val="left" w:pos="634"/>
        </w:tabs>
        <w:spacing w:line="221" w:lineRule="exact"/>
        <w:ind w:left="49" w:right="14" w:hanging="16"/>
        <w:jc w:val="both"/>
        <w:rPr>
          <w:spacing w:val="-3"/>
        </w:rPr>
      </w:pPr>
    </w:p>
    <w:p w:rsidR="00406068" w:rsidRDefault="00406068" w:rsidP="00406068">
      <w:pPr>
        <w:shd w:val="clear" w:color="auto" w:fill="FFFFFF"/>
        <w:spacing w:line="226" w:lineRule="exact"/>
        <w:ind w:left="14" w:right="14" w:firstLine="394"/>
        <w:jc w:val="both"/>
      </w:pPr>
      <w:r>
        <w:rPr>
          <w:b/>
          <w:bCs/>
          <w:i/>
          <w:iCs/>
          <w:spacing w:val="-1"/>
        </w:rPr>
        <w:t xml:space="preserve">Обеспечение по страхованию </w:t>
      </w:r>
      <w:r>
        <w:rPr>
          <w:spacing w:val="-1"/>
        </w:rPr>
        <w:t>- страховое возмещение вреда, причи</w:t>
      </w:r>
      <w:r>
        <w:rPr>
          <w:spacing w:val="-1"/>
        </w:rPr>
        <w:softHyphen/>
      </w:r>
      <w:r>
        <w:rPr>
          <w:spacing w:val="-3"/>
        </w:rPr>
        <w:t>ненного в результате наступления страхового случая жизни и здоровью за</w:t>
      </w:r>
      <w:r>
        <w:rPr>
          <w:spacing w:val="-3"/>
        </w:rPr>
        <w:softHyphen/>
      </w:r>
      <w:r>
        <w:rPr>
          <w:spacing w:val="-2"/>
        </w:rPr>
        <w:t>страхованного, в виде денежных сумм, выплачиваемых либо компенсируе</w:t>
      </w:r>
      <w:r>
        <w:rPr>
          <w:spacing w:val="-2"/>
        </w:rPr>
        <w:softHyphen/>
        <w:t xml:space="preserve">мых страховщиком застрахованному или лицам, имеющим на это право в, </w:t>
      </w:r>
      <w:r>
        <w:t>соответствии с Федеральным законом.</w:t>
      </w:r>
    </w:p>
    <w:p w:rsidR="00406068" w:rsidRDefault="00406068" w:rsidP="00406068">
      <w:pPr>
        <w:shd w:val="clear" w:color="auto" w:fill="FFFFFF"/>
        <w:spacing w:line="226" w:lineRule="exact"/>
        <w:ind w:left="14" w:right="10" w:firstLine="384"/>
        <w:jc w:val="both"/>
      </w:pPr>
      <w:r>
        <w:rPr>
          <w:spacing w:val="-2"/>
        </w:rPr>
        <w:t xml:space="preserve">Размер возмещения вреда, прежде всего, зависит от степени утраты </w:t>
      </w:r>
      <w:r>
        <w:rPr>
          <w:spacing w:val="-1"/>
        </w:rPr>
        <w:t>профессиональной трудоспособности, т. е. способности человека к выпол</w:t>
      </w:r>
      <w:r>
        <w:rPr>
          <w:spacing w:val="-1"/>
        </w:rPr>
        <w:softHyphen/>
      </w:r>
      <w:r>
        <w:t>нению работы определенной квалификации.</w:t>
      </w:r>
    </w:p>
    <w:p w:rsidR="00406068" w:rsidRDefault="00406068" w:rsidP="00406068">
      <w:pPr>
        <w:shd w:val="clear" w:color="auto" w:fill="FFFFFF"/>
        <w:spacing w:line="226" w:lineRule="exact"/>
        <w:ind w:left="10" w:right="5" w:firstLine="384"/>
        <w:jc w:val="both"/>
        <w:rPr>
          <w:spacing w:val="-3"/>
        </w:rPr>
      </w:pPr>
      <w:r>
        <w:rPr>
          <w:spacing w:val="-1"/>
        </w:rPr>
        <w:t>Днем назначения страховых выплат считается день установления за</w:t>
      </w:r>
      <w:r>
        <w:rPr>
          <w:spacing w:val="-1"/>
        </w:rPr>
        <w:softHyphen/>
      </w:r>
      <w:r>
        <w:rPr>
          <w:spacing w:val="-2"/>
        </w:rPr>
        <w:t>страхованному факта утраты профессиональной трудоспособности. В слу</w:t>
      </w:r>
      <w:r>
        <w:rPr>
          <w:spacing w:val="-2"/>
        </w:rPr>
        <w:softHyphen/>
      </w:r>
      <w:r>
        <w:rPr>
          <w:spacing w:val="-1"/>
        </w:rPr>
        <w:t xml:space="preserve">чае наступления профессионального заболевания датой причинения вреда </w:t>
      </w:r>
      <w:r>
        <w:rPr>
          <w:spacing w:val="-2"/>
        </w:rPr>
        <w:t>считается либо дата выявления профессионального заболевания, либо дата составления акта расследования профессионального заболевания, если мо</w:t>
      </w:r>
      <w:r>
        <w:rPr>
          <w:spacing w:val="-2"/>
        </w:rPr>
        <w:softHyphen/>
      </w:r>
      <w:r>
        <w:rPr>
          <w:spacing w:val="-3"/>
        </w:rPr>
        <w:t>мент заболевания установить не представляется возможным.</w:t>
      </w:r>
    </w:p>
    <w:p w:rsidR="00406068" w:rsidRDefault="00406068" w:rsidP="00406068">
      <w:pPr>
        <w:shd w:val="clear" w:color="auto" w:fill="FFFFFF"/>
        <w:tabs>
          <w:tab w:val="left" w:pos="634"/>
        </w:tabs>
        <w:spacing w:line="226" w:lineRule="exact"/>
        <w:ind w:left="14" w:firstLine="384"/>
        <w:jc w:val="both"/>
        <w:rPr>
          <w:spacing w:val="-3"/>
        </w:rPr>
      </w:pPr>
      <w:r>
        <w:rPr>
          <w:spacing w:val="-2"/>
        </w:rPr>
        <w:t>При расследовании страхового случая комиссией может быть установ</w:t>
      </w:r>
      <w:r>
        <w:rPr>
          <w:spacing w:val="-2"/>
        </w:rPr>
        <w:softHyphen/>
      </w:r>
      <w:r>
        <w:rPr>
          <w:spacing w:val="-3"/>
        </w:rPr>
        <w:t>лена вина застрахованного в наступлении страхового случая - грубая неос</w:t>
      </w:r>
      <w:r>
        <w:rPr>
          <w:spacing w:val="-3"/>
        </w:rPr>
        <w:softHyphen/>
      </w:r>
      <w:r>
        <w:rPr>
          <w:spacing w:val="-1"/>
        </w:rPr>
        <w:t>торожность, содействовавшая возникновению или увеличению причинен</w:t>
      </w:r>
      <w:r>
        <w:rPr>
          <w:spacing w:val="-1"/>
        </w:rPr>
        <w:softHyphen/>
      </w:r>
      <w:r>
        <w:rPr>
          <w:spacing w:val="-2"/>
        </w:rPr>
        <w:t>ного вреда. Степень вины определяется комиссией но расследованию не</w:t>
      </w:r>
      <w:r>
        <w:rPr>
          <w:spacing w:val="-2"/>
        </w:rPr>
        <w:softHyphen/>
      </w:r>
      <w:r>
        <w:rPr>
          <w:spacing w:val="-3"/>
        </w:rPr>
        <w:t>счастного случая в процентах и фиксируется в акте о несчастном случае или профессиональном заболевании. При наличии вины размер назначаемых ежемесячных страховых выплат уменьшается соответственно степени вины, но не более чем на 25 %.</w:t>
      </w:r>
    </w:p>
    <w:p w:rsidR="00406068" w:rsidRDefault="00406068" w:rsidP="00406068">
      <w:pPr>
        <w:shd w:val="clear" w:color="auto" w:fill="FFFFFF"/>
        <w:spacing w:line="226" w:lineRule="exact"/>
        <w:ind w:left="14" w:right="10" w:firstLine="384"/>
        <w:jc w:val="both"/>
      </w:pPr>
      <w:r>
        <w:rPr>
          <w:spacing w:val="-3"/>
        </w:rPr>
        <w:t>Если в результате страхового случая наступает смерть застрахованного, то право на назначение определенных страховых выплат получают нетрудо</w:t>
      </w:r>
      <w:r>
        <w:rPr>
          <w:spacing w:val="-3"/>
        </w:rPr>
        <w:softHyphen/>
      </w:r>
      <w:r>
        <w:rPr>
          <w:spacing w:val="-2"/>
        </w:rPr>
        <w:t xml:space="preserve">способные лица, состоявшие на иждивении умершего или имевшие ко дню </w:t>
      </w:r>
      <w:r>
        <w:t>его смерти право на получение от него содержания:</w:t>
      </w:r>
    </w:p>
    <w:p w:rsidR="00406068" w:rsidRDefault="00406068" w:rsidP="00406068">
      <w:pPr>
        <w:shd w:val="clear" w:color="auto" w:fill="FFFFFF"/>
        <w:tabs>
          <w:tab w:val="left" w:pos="667"/>
        </w:tabs>
        <w:spacing w:line="226" w:lineRule="exact"/>
        <w:ind w:left="19" w:right="10" w:firstLine="403"/>
        <w:jc w:val="both"/>
        <w:rPr>
          <w:spacing w:val="-3"/>
        </w:rPr>
      </w:pPr>
      <w:r>
        <w:rPr>
          <w:spacing w:val="-12"/>
        </w:rPr>
        <w:t>1)</w:t>
      </w:r>
      <w:r>
        <w:tab/>
      </w:r>
      <w:r>
        <w:rPr>
          <w:spacing w:val="-1"/>
        </w:rPr>
        <w:t>нетрудоспособные лица, состоявшие на иждивении умершего или</w:t>
      </w:r>
      <w:r>
        <w:rPr>
          <w:spacing w:val="-1"/>
        </w:rPr>
        <w:br/>
      </w:r>
      <w:r>
        <w:rPr>
          <w:spacing w:val="-3"/>
        </w:rPr>
        <w:t>имевшие ко дню его смерти право на получение от него содержания:</w:t>
      </w:r>
    </w:p>
    <w:p w:rsidR="00406068" w:rsidRDefault="00406068" w:rsidP="00406068">
      <w:pPr>
        <w:numPr>
          <w:ilvl w:val="0"/>
          <w:numId w:val="4"/>
        </w:numPr>
        <w:shd w:val="clear" w:color="auto" w:fill="FFFFFF"/>
        <w:tabs>
          <w:tab w:val="left" w:pos="538"/>
        </w:tabs>
        <w:spacing w:line="226" w:lineRule="exact"/>
        <w:ind w:left="14" w:right="14" w:firstLine="365"/>
        <w:jc w:val="both"/>
      </w:pPr>
      <w:r>
        <w:rPr>
          <w:spacing w:val="-1"/>
        </w:rPr>
        <w:t>его дети до достижения ими возраста 18 лет, а учащиеся старше 18 лет - до окончания учебы в учебных учреждениях по очной форме обуче</w:t>
      </w:r>
      <w:r>
        <w:rPr>
          <w:spacing w:val="-1"/>
        </w:rPr>
        <w:softHyphen/>
      </w:r>
      <w:r>
        <w:t>ния, но не более чем до 23 лет;</w:t>
      </w:r>
    </w:p>
    <w:p w:rsidR="00406068" w:rsidRDefault="00406068" w:rsidP="00406068">
      <w:pPr>
        <w:numPr>
          <w:ilvl w:val="0"/>
          <w:numId w:val="4"/>
        </w:numPr>
        <w:shd w:val="clear" w:color="auto" w:fill="FFFFFF"/>
        <w:tabs>
          <w:tab w:val="left" w:pos="538"/>
        </w:tabs>
        <w:spacing w:line="226" w:lineRule="exact"/>
        <w:ind w:left="14" w:right="10" w:firstLine="365"/>
        <w:jc w:val="both"/>
      </w:pPr>
      <w:r>
        <w:rPr>
          <w:spacing w:val="-3"/>
        </w:rPr>
        <w:t>женщины, достигшие возраста 55 лет, и мужчины, достигшие возрас</w:t>
      </w:r>
      <w:r>
        <w:rPr>
          <w:spacing w:val="-3"/>
        </w:rPr>
        <w:softHyphen/>
      </w:r>
      <w:r>
        <w:t>та 60 лет, - пожизненно;</w:t>
      </w:r>
    </w:p>
    <w:p w:rsidR="00406068" w:rsidRDefault="00406068" w:rsidP="00406068">
      <w:pPr>
        <w:numPr>
          <w:ilvl w:val="0"/>
          <w:numId w:val="4"/>
        </w:numPr>
        <w:shd w:val="clear" w:color="auto" w:fill="FFFFFF"/>
        <w:tabs>
          <w:tab w:val="left" w:pos="538"/>
        </w:tabs>
        <w:spacing w:line="226" w:lineRule="exact"/>
        <w:ind w:left="379"/>
        <w:rPr>
          <w:spacing w:val="-1"/>
        </w:rPr>
      </w:pPr>
      <w:r>
        <w:rPr>
          <w:spacing w:val="-1"/>
        </w:rPr>
        <w:t>инвалиды - на срок инвалидности;</w:t>
      </w:r>
    </w:p>
    <w:p w:rsidR="00406068" w:rsidRDefault="00406068" w:rsidP="00406068">
      <w:pPr>
        <w:numPr>
          <w:ilvl w:val="0"/>
          <w:numId w:val="5"/>
        </w:numPr>
        <w:shd w:val="clear" w:color="auto" w:fill="FFFFFF"/>
        <w:tabs>
          <w:tab w:val="left" w:pos="614"/>
        </w:tabs>
        <w:spacing w:line="226" w:lineRule="exact"/>
        <w:ind w:left="398"/>
        <w:rPr>
          <w:spacing w:val="-2"/>
        </w:rPr>
      </w:pPr>
      <w:r>
        <w:rPr>
          <w:spacing w:val="-2"/>
        </w:rPr>
        <w:t>ребенок умершего, родившийся после его смерти;</w:t>
      </w:r>
    </w:p>
    <w:p w:rsidR="00406068" w:rsidRDefault="00406068" w:rsidP="00406068">
      <w:pPr>
        <w:numPr>
          <w:ilvl w:val="0"/>
          <w:numId w:val="5"/>
        </w:numPr>
        <w:shd w:val="clear" w:color="auto" w:fill="FFFFFF"/>
        <w:tabs>
          <w:tab w:val="left" w:pos="614"/>
        </w:tabs>
        <w:spacing w:line="226" w:lineRule="exact"/>
        <w:ind w:right="10" w:firstLine="398"/>
        <w:jc w:val="both"/>
        <w:rPr>
          <w:spacing w:val="-3"/>
        </w:rPr>
      </w:pPr>
      <w:r>
        <w:rPr>
          <w:spacing w:val="-3"/>
        </w:rPr>
        <w:t>один из родителей, супруг (супруга) либо другой член семьи незави</w:t>
      </w:r>
      <w:r>
        <w:rPr>
          <w:spacing w:val="-3"/>
        </w:rPr>
        <w:softHyphen/>
      </w:r>
      <w:r>
        <w:rPr>
          <w:spacing w:val="-2"/>
        </w:rPr>
        <w:t>симо от трудоспособности, который не работает и занят уходом за состояв</w:t>
      </w:r>
      <w:r>
        <w:rPr>
          <w:spacing w:val="-2"/>
        </w:rPr>
        <w:softHyphen/>
      </w:r>
      <w:r>
        <w:rPr>
          <w:spacing w:val="-1"/>
        </w:rPr>
        <w:t xml:space="preserve">шими на иждивении умершего детьми, внуками, братьями и сестрами, не </w:t>
      </w:r>
      <w:r>
        <w:rPr>
          <w:spacing w:val="-2"/>
        </w:rPr>
        <w:t>достигшими возраста 14 лет либо достигшими этого возраста, но нуждаю</w:t>
      </w:r>
      <w:r>
        <w:rPr>
          <w:spacing w:val="-2"/>
        </w:rPr>
        <w:softHyphen/>
      </w:r>
      <w:r>
        <w:rPr>
          <w:spacing w:val="-3"/>
        </w:rPr>
        <w:t>щимися по медико-социальному заключению в постороннем уходе;</w:t>
      </w:r>
    </w:p>
    <w:p w:rsidR="00406068" w:rsidRDefault="00406068" w:rsidP="00406068">
      <w:pPr>
        <w:numPr>
          <w:ilvl w:val="0"/>
          <w:numId w:val="5"/>
        </w:numPr>
        <w:shd w:val="clear" w:color="auto" w:fill="FFFFFF"/>
        <w:tabs>
          <w:tab w:val="left" w:pos="614"/>
        </w:tabs>
        <w:spacing w:line="226" w:lineRule="exact"/>
        <w:ind w:right="14" w:firstLine="398"/>
        <w:jc w:val="both"/>
      </w:pPr>
      <w:r>
        <w:rPr>
          <w:spacing w:val="-3"/>
        </w:rPr>
        <w:t>лица, состоявшие на иждивении умершего, ставшие нетрудоспособ</w:t>
      </w:r>
      <w:r>
        <w:rPr>
          <w:spacing w:val="-3"/>
        </w:rPr>
        <w:softHyphen/>
      </w:r>
      <w:r>
        <w:t>ными в течение 5 лет со дня его смерти;</w:t>
      </w:r>
    </w:p>
    <w:p w:rsidR="00406068" w:rsidRDefault="00406068" w:rsidP="00406068">
      <w:pPr>
        <w:numPr>
          <w:ilvl w:val="0"/>
          <w:numId w:val="5"/>
        </w:numPr>
        <w:shd w:val="clear" w:color="auto" w:fill="FFFFFF"/>
        <w:tabs>
          <w:tab w:val="left" w:pos="614"/>
        </w:tabs>
        <w:spacing w:line="226" w:lineRule="exact"/>
        <w:ind w:firstLine="398"/>
        <w:jc w:val="both"/>
      </w:pPr>
      <w:r>
        <w:rPr>
          <w:spacing w:val="-2"/>
        </w:rPr>
        <w:t xml:space="preserve">лица, не работающие и занятые уходом за детьми внуками, братьями </w:t>
      </w:r>
      <w:r>
        <w:rPr>
          <w:spacing w:val="-3"/>
        </w:rPr>
        <w:t xml:space="preserve">и сестрами умершего, ставшие нетрудоспособными в период осуществления </w:t>
      </w:r>
      <w:r>
        <w:rPr>
          <w:spacing w:val="-1"/>
        </w:rPr>
        <w:t xml:space="preserve">ухода, сохраняют праю на получение страховых выплат после окончания </w:t>
      </w:r>
      <w:r>
        <w:t>ухода за указанными лицами.</w:t>
      </w:r>
    </w:p>
    <w:p w:rsidR="00406068" w:rsidRDefault="00406068" w:rsidP="00406068">
      <w:pPr>
        <w:shd w:val="clear" w:color="auto" w:fill="FFFFFF"/>
        <w:spacing w:line="226" w:lineRule="exact"/>
        <w:ind w:right="5" w:firstLine="389"/>
        <w:jc w:val="both"/>
      </w:pPr>
      <w:r>
        <w:rPr>
          <w:spacing w:val="-2"/>
        </w:rPr>
        <w:t>Право на получение выплат в результате смерти застрахованного по решению суда может быть предоставлено нетрудоспособным лицам, кото</w:t>
      </w:r>
      <w:r>
        <w:rPr>
          <w:spacing w:val="-2"/>
        </w:rPr>
        <w:softHyphen/>
      </w:r>
      <w:r>
        <w:rPr>
          <w:spacing w:val="-1"/>
        </w:rPr>
        <w:t xml:space="preserve">рые при жизни застрахованного имели заработок, но только в том случае, </w:t>
      </w:r>
      <w:r>
        <w:rPr>
          <w:spacing w:val="-2"/>
        </w:rPr>
        <w:t xml:space="preserve">если часть заработка застрахованного являлась их постоянным и основным </w:t>
      </w:r>
      <w:r>
        <w:t>источником средств к существованию.</w:t>
      </w:r>
    </w:p>
    <w:p w:rsidR="00406068" w:rsidRDefault="00406068" w:rsidP="00406068">
      <w:pPr>
        <w:shd w:val="clear" w:color="auto" w:fill="FFFFFF"/>
        <w:spacing w:line="226" w:lineRule="exact"/>
        <w:ind w:right="19" w:firstLine="389"/>
        <w:jc w:val="both"/>
      </w:pPr>
      <w:r>
        <w:rPr>
          <w:spacing w:val="-1"/>
        </w:rPr>
        <w:t>Виды обеспечения по страхованию от несчастных случаев и профес</w:t>
      </w:r>
      <w:r>
        <w:rPr>
          <w:spacing w:val="-1"/>
        </w:rPr>
        <w:softHyphen/>
      </w:r>
      <w:r>
        <w:t>сиональных заболеваний</w:t>
      </w:r>
    </w:p>
    <w:p w:rsidR="00406068" w:rsidRDefault="00406068" w:rsidP="00406068">
      <w:pPr>
        <w:shd w:val="clear" w:color="auto" w:fill="FFFFFF"/>
        <w:spacing w:line="226" w:lineRule="exact"/>
        <w:ind w:left="5" w:right="19" w:firstLine="384"/>
        <w:jc w:val="both"/>
        <w:rPr>
          <w:spacing w:val="-3"/>
        </w:rPr>
      </w:pPr>
      <w:r>
        <w:rPr>
          <w:spacing w:val="-2"/>
        </w:rPr>
        <w:t>При нанесении ущерба жизни, здоровью и профессиональной трудо</w:t>
      </w:r>
      <w:r>
        <w:rPr>
          <w:spacing w:val="-2"/>
        </w:rPr>
        <w:softHyphen/>
      </w:r>
      <w:r>
        <w:rPr>
          <w:spacing w:val="-3"/>
        </w:rPr>
        <w:t>способности работников им или их близким гарантируется:</w:t>
      </w:r>
    </w:p>
    <w:p w:rsidR="00406068" w:rsidRDefault="00406068" w:rsidP="00406068">
      <w:pPr>
        <w:numPr>
          <w:ilvl w:val="0"/>
          <w:numId w:val="6"/>
        </w:numPr>
        <w:shd w:val="clear" w:color="auto" w:fill="FFFFFF"/>
        <w:tabs>
          <w:tab w:val="left" w:pos="600"/>
        </w:tabs>
        <w:spacing w:line="226" w:lineRule="exact"/>
        <w:ind w:left="389"/>
        <w:rPr>
          <w:spacing w:val="-3"/>
        </w:rPr>
      </w:pPr>
      <w:r>
        <w:rPr>
          <w:spacing w:val="-3"/>
        </w:rPr>
        <w:t>пособие по временной нетрудоспособности;</w:t>
      </w:r>
    </w:p>
    <w:p w:rsidR="00406068" w:rsidRDefault="00406068" w:rsidP="00406068">
      <w:pPr>
        <w:numPr>
          <w:ilvl w:val="0"/>
          <w:numId w:val="6"/>
        </w:numPr>
        <w:shd w:val="clear" w:color="auto" w:fill="FFFFFF"/>
        <w:tabs>
          <w:tab w:val="left" w:pos="600"/>
        </w:tabs>
        <w:spacing w:line="226" w:lineRule="exact"/>
        <w:ind w:left="389"/>
        <w:rPr>
          <w:spacing w:val="-4"/>
        </w:rPr>
      </w:pPr>
      <w:r>
        <w:rPr>
          <w:spacing w:val="-4"/>
        </w:rPr>
        <w:t>страховые выплаты:</w:t>
      </w:r>
    </w:p>
    <w:p w:rsidR="00406068" w:rsidRDefault="00406068" w:rsidP="00406068">
      <w:pPr>
        <w:numPr>
          <w:ilvl w:val="0"/>
          <w:numId w:val="4"/>
        </w:numPr>
        <w:shd w:val="clear" w:color="auto" w:fill="FFFFFF"/>
        <w:tabs>
          <w:tab w:val="left" w:pos="538"/>
        </w:tabs>
        <w:spacing w:line="226" w:lineRule="exact"/>
        <w:ind w:left="379"/>
        <w:rPr>
          <w:spacing w:val="-2"/>
        </w:rPr>
      </w:pPr>
      <w:r>
        <w:rPr>
          <w:spacing w:val="-2"/>
        </w:rPr>
        <w:lastRenderedPageBreak/>
        <w:t>единовременные;</w:t>
      </w:r>
    </w:p>
    <w:p w:rsidR="00406068" w:rsidRDefault="00406068" w:rsidP="00406068">
      <w:pPr>
        <w:numPr>
          <w:ilvl w:val="0"/>
          <w:numId w:val="4"/>
        </w:numPr>
        <w:shd w:val="clear" w:color="auto" w:fill="FFFFFF"/>
        <w:tabs>
          <w:tab w:val="left" w:pos="538"/>
        </w:tabs>
        <w:spacing w:line="226" w:lineRule="exact"/>
        <w:ind w:left="379"/>
        <w:rPr>
          <w:spacing w:val="-2"/>
        </w:rPr>
      </w:pPr>
      <w:r>
        <w:rPr>
          <w:spacing w:val="-2"/>
        </w:rPr>
        <w:t>ежемесячные;</w:t>
      </w:r>
    </w:p>
    <w:p w:rsidR="00406068" w:rsidRDefault="00406068" w:rsidP="00406068">
      <w:pPr>
        <w:shd w:val="clear" w:color="auto" w:fill="FFFFFF"/>
        <w:tabs>
          <w:tab w:val="left" w:pos="600"/>
        </w:tabs>
        <w:spacing w:line="226" w:lineRule="exact"/>
        <w:ind w:left="389"/>
        <w:rPr>
          <w:spacing w:val="-3"/>
        </w:rPr>
      </w:pPr>
      <w:r>
        <w:rPr>
          <w:spacing w:val="-6"/>
        </w:rPr>
        <w:t>3)</w:t>
      </w:r>
      <w:r>
        <w:tab/>
      </w:r>
      <w:r>
        <w:rPr>
          <w:spacing w:val="-3"/>
        </w:rPr>
        <w:t>оплата дополнительных расходов на:</w:t>
      </w:r>
    </w:p>
    <w:p w:rsidR="00406068" w:rsidRDefault="00406068" w:rsidP="00406068">
      <w:pPr>
        <w:numPr>
          <w:ilvl w:val="0"/>
          <w:numId w:val="4"/>
        </w:numPr>
        <w:shd w:val="clear" w:color="auto" w:fill="FFFFFF"/>
        <w:tabs>
          <w:tab w:val="left" w:pos="538"/>
        </w:tabs>
        <w:spacing w:line="226" w:lineRule="exact"/>
        <w:ind w:left="379"/>
        <w:rPr>
          <w:spacing w:val="-3"/>
        </w:rPr>
      </w:pPr>
      <w:r>
        <w:rPr>
          <w:spacing w:val="-3"/>
        </w:rPr>
        <w:t>дополнительную медицинскую помощь;</w:t>
      </w:r>
    </w:p>
    <w:p w:rsidR="00406068" w:rsidRDefault="00406068" w:rsidP="00406068">
      <w:pPr>
        <w:shd w:val="clear" w:color="auto" w:fill="FFFFFF"/>
        <w:tabs>
          <w:tab w:val="left" w:pos="634"/>
        </w:tabs>
        <w:spacing w:line="226" w:lineRule="exact"/>
        <w:ind w:left="14" w:firstLine="384"/>
        <w:jc w:val="both"/>
        <w:rPr>
          <w:spacing w:val="-3"/>
        </w:rPr>
      </w:pPr>
      <w:r>
        <w:rPr>
          <w:spacing w:val="-3"/>
        </w:rPr>
        <w:t>посторонний уход за пострадавшим;</w:t>
      </w:r>
    </w:p>
    <w:p w:rsidR="00406068" w:rsidRDefault="00406068" w:rsidP="00406068">
      <w:pPr>
        <w:shd w:val="clear" w:color="auto" w:fill="FFFFFF"/>
        <w:tabs>
          <w:tab w:val="left" w:pos="634"/>
        </w:tabs>
        <w:spacing w:line="226" w:lineRule="exact"/>
        <w:ind w:left="14" w:firstLine="384"/>
        <w:jc w:val="both"/>
        <w:rPr>
          <w:spacing w:val="-3"/>
        </w:rPr>
      </w:pPr>
      <w:r>
        <w:rPr>
          <w:spacing w:val="-3"/>
        </w:rPr>
        <w:t>санаторно-курортное лечение;</w:t>
      </w:r>
    </w:p>
    <w:p w:rsidR="00406068" w:rsidRDefault="00406068" w:rsidP="00406068">
      <w:pPr>
        <w:numPr>
          <w:ilvl w:val="0"/>
          <w:numId w:val="9"/>
        </w:numPr>
        <w:shd w:val="clear" w:color="auto" w:fill="FFFFFF"/>
        <w:tabs>
          <w:tab w:val="left" w:pos="542"/>
          <w:tab w:val="left" w:pos="5962"/>
        </w:tabs>
        <w:spacing w:line="226" w:lineRule="exact"/>
        <w:ind w:right="19" w:firstLine="384"/>
        <w:jc w:val="both"/>
      </w:pPr>
      <w:r>
        <w:rPr>
          <w:spacing w:val="-3"/>
        </w:rPr>
        <w:t xml:space="preserve">протезирование и обеспечение необходимыми приспособлениями для </w:t>
      </w:r>
      <w:r>
        <w:rPr>
          <w:spacing w:val="-5"/>
        </w:rPr>
        <w:t>трудовой деятельности и в быту;</w:t>
      </w:r>
      <w:r>
        <w:tab/>
      </w:r>
    </w:p>
    <w:p w:rsidR="00406068" w:rsidRDefault="00406068" w:rsidP="00406068">
      <w:pPr>
        <w:numPr>
          <w:ilvl w:val="0"/>
          <w:numId w:val="9"/>
        </w:numPr>
        <w:shd w:val="clear" w:color="auto" w:fill="FFFFFF"/>
        <w:tabs>
          <w:tab w:val="left" w:pos="542"/>
          <w:tab w:val="left" w:pos="5669"/>
        </w:tabs>
        <w:spacing w:line="226" w:lineRule="exact"/>
        <w:ind w:right="34" w:firstLine="384"/>
        <w:jc w:val="both"/>
      </w:pPr>
      <w:r>
        <w:rPr>
          <w:spacing w:val="-2"/>
        </w:rPr>
        <w:t>обеспечение специальными транспортными средствами и их содер</w:t>
      </w:r>
      <w:r>
        <w:rPr>
          <w:spacing w:val="-2"/>
        </w:rPr>
        <w:softHyphen/>
      </w:r>
      <w:r>
        <w:rPr>
          <w:spacing w:val="-7"/>
        </w:rPr>
        <w:t>жание;</w:t>
      </w:r>
      <w:r>
        <w:tab/>
      </w:r>
    </w:p>
    <w:p w:rsidR="00406068" w:rsidRDefault="00406068" w:rsidP="00406068">
      <w:pPr>
        <w:numPr>
          <w:ilvl w:val="0"/>
          <w:numId w:val="9"/>
        </w:numPr>
        <w:shd w:val="clear" w:color="auto" w:fill="FFFFFF"/>
        <w:tabs>
          <w:tab w:val="left" w:pos="542"/>
        </w:tabs>
        <w:spacing w:line="226" w:lineRule="exact"/>
        <w:ind w:left="384"/>
        <w:rPr>
          <w:spacing w:val="-3"/>
        </w:rPr>
      </w:pPr>
      <w:r>
        <w:rPr>
          <w:spacing w:val="-3"/>
        </w:rPr>
        <w:t>профессиональное обучение и переобучение.</w:t>
      </w:r>
    </w:p>
    <w:p w:rsidR="00406068" w:rsidRDefault="00406068" w:rsidP="00406068">
      <w:pPr>
        <w:shd w:val="clear" w:color="auto" w:fill="FFFFFF"/>
        <w:spacing w:line="226" w:lineRule="exact"/>
        <w:ind w:left="5" w:right="14" w:firstLine="379"/>
        <w:jc w:val="both"/>
      </w:pPr>
      <w:r>
        <w:rPr>
          <w:i/>
          <w:iCs/>
          <w:spacing w:val="-2"/>
        </w:rPr>
        <w:t xml:space="preserve">Пособие по временной нетрудоспособности </w:t>
      </w:r>
      <w:r>
        <w:rPr>
          <w:spacing w:val="-2"/>
        </w:rPr>
        <w:t>в связи с несчастным слу</w:t>
      </w:r>
      <w:r>
        <w:rPr>
          <w:spacing w:val="-2"/>
        </w:rPr>
        <w:softHyphen/>
      </w:r>
      <w:r>
        <w:rPr>
          <w:spacing w:val="-3"/>
        </w:rPr>
        <w:t xml:space="preserve">чаем на производстве или профзаболеванием выплачивается за весь период нетрудоспособности до выздоровления или установления стойкой утраты </w:t>
      </w:r>
      <w:r>
        <w:rPr>
          <w:spacing w:val="-2"/>
        </w:rPr>
        <w:t xml:space="preserve">профессиональной трудоспособности в размере 100 % среднего заработка работника. Исчисление среднего заработка осуществляется по правилам </w:t>
      </w:r>
      <w:r>
        <w:rPr>
          <w:spacing w:val="-3"/>
        </w:rPr>
        <w:t>расчета, установленным общим положением для пособий по временной не</w:t>
      </w:r>
      <w:r>
        <w:rPr>
          <w:spacing w:val="-3"/>
        </w:rPr>
        <w:softHyphen/>
      </w:r>
      <w:r>
        <w:rPr>
          <w:spacing w:val="-2"/>
        </w:rPr>
        <w:t xml:space="preserve">трудоспособности. Размер пособия не ограничивается 85-кратным МРОТ . </w:t>
      </w:r>
      <w:r>
        <w:t>Основанием для назначения пособия служат:</w:t>
      </w:r>
    </w:p>
    <w:p w:rsidR="00406068" w:rsidRDefault="00406068" w:rsidP="00406068">
      <w:pPr>
        <w:shd w:val="clear" w:color="auto" w:fill="FFFFFF"/>
        <w:tabs>
          <w:tab w:val="left" w:pos="542"/>
        </w:tabs>
        <w:spacing w:line="226" w:lineRule="exact"/>
        <w:ind w:left="384"/>
        <w:rPr>
          <w:spacing w:val="-4"/>
        </w:rPr>
      </w:pPr>
      <w:r>
        <w:t>-</w:t>
      </w:r>
      <w:r>
        <w:tab/>
      </w:r>
      <w:r>
        <w:rPr>
          <w:spacing w:val="-4"/>
        </w:rPr>
        <w:t>листок нетрудоспособности;</w:t>
      </w:r>
    </w:p>
    <w:p w:rsidR="00406068" w:rsidRDefault="00406068" w:rsidP="00406068">
      <w:pPr>
        <w:shd w:val="clear" w:color="auto" w:fill="FFFFFF"/>
        <w:tabs>
          <w:tab w:val="left" w:pos="562"/>
        </w:tabs>
        <w:spacing w:line="226" w:lineRule="exact"/>
        <w:ind w:left="10" w:right="14" w:firstLine="384"/>
        <w:jc w:val="both"/>
        <w:rPr>
          <w:spacing w:val="-3"/>
        </w:rPr>
      </w:pPr>
      <w:r>
        <w:t>-</w:t>
      </w:r>
      <w:r>
        <w:tab/>
      </w:r>
      <w:r>
        <w:rPr>
          <w:spacing w:val="-1"/>
        </w:rPr>
        <w:t>акт о несчастном случае на производстве (форма Н-1). Пособие по</w:t>
      </w:r>
      <w:r>
        <w:rPr>
          <w:spacing w:val="-1"/>
        </w:rPr>
        <w:br/>
      </w:r>
      <w:r>
        <w:rPr>
          <w:spacing w:val="-3"/>
        </w:rPr>
        <w:t>временной нетрудоспособности в связи с несчастным случаем на производ</w:t>
      </w:r>
      <w:r>
        <w:rPr>
          <w:spacing w:val="-3"/>
        </w:rPr>
        <w:softHyphen/>
      </w:r>
      <w:r>
        <w:rPr>
          <w:spacing w:val="-3"/>
        </w:rPr>
        <w:br/>
      </w:r>
      <w:r>
        <w:rPr>
          <w:spacing w:val="-2"/>
        </w:rPr>
        <w:t>стве или профзаболеванием назначается и выплачивается работодателем в</w:t>
      </w:r>
      <w:r>
        <w:rPr>
          <w:spacing w:val="-2"/>
        </w:rPr>
        <w:br/>
      </w:r>
      <w:r>
        <w:rPr>
          <w:spacing w:val="-3"/>
        </w:rPr>
        <w:t>счет взносов, начисленных по данному виду обязательного страхования.</w:t>
      </w:r>
    </w:p>
    <w:p w:rsidR="00406068" w:rsidRDefault="00406068" w:rsidP="00406068">
      <w:pPr>
        <w:shd w:val="clear" w:color="auto" w:fill="FFFFFF"/>
        <w:tabs>
          <w:tab w:val="left" w:pos="634"/>
        </w:tabs>
        <w:spacing w:line="226" w:lineRule="exact"/>
        <w:ind w:left="14" w:firstLine="384"/>
        <w:jc w:val="both"/>
        <w:rPr>
          <w:i/>
          <w:iCs/>
          <w:spacing w:val="-1"/>
        </w:rPr>
      </w:pPr>
      <w:r>
        <w:rPr>
          <w:i/>
          <w:iCs/>
          <w:spacing w:val="-1"/>
        </w:rPr>
        <w:t>Единовременные страховые выплаты предназначены:</w:t>
      </w:r>
    </w:p>
    <w:p w:rsidR="00406068" w:rsidRDefault="00406068" w:rsidP="00406068">
      <w:pPr>
        <w:numPr>
          <w:ilvl w:val="0"/>
          <w:numId w:val="8"/>
        </w:numPr>
        <w:shd w:val="clear" w:color="auto" w:fill="FFFFFF"/>
        <w:tabs>
          <w:tab w:val="left" w:pos="562"/>
        </w:tabs>
        <w:spacing w:line="226" w:lineRule="exact"/>
        <w:ind w:left="10" w:right="19" w:firstLine="384"/>
        <w:jc w:val="both"/>
        <w:rPr>
          <w:spacing w:val="-3"/>
        </w:rPr>
      </w:pPr>
      <w:r>
        <w:rPr>
          <w:spacing w:val="-3"/>
        </w:rPr>
        <w:t>застрахованному, если по результатам медико-социальной эксперти</w:t>
      </w:r>
      <w:r>
        <w:rPr>
          <w:spacing w:val="-3"/>
        </w:rPr>
        <w:softHyphen/>
        <w:t>зы у него признана стойкая утрата профессиональной трудоспособности в результате несчастного случая на производстве или профзаболевания;</w:t>
      </w:r>
    </w:p>
    <w:p w:rsidR="00406068" w:rsidRDefault="00406068" w:rsidP="00406068">
      <w:pPr>
        <w:numPr>
          <w:ilvl w:val="0"/>
          <w:numId w:val="8"/>
        </w:numPr>
        <w:shd w:val="clear" w:color="auto" w:fill="FFFFFF"/>
        <w:tabs>
          <w:tab w:val="left" w:pos="562"/>
        </w:tabs>
        <w:spacing w:line="226" w:lineRule="exact"/>
        <w:ind w:left="10" w:right="14" w:firstLine="384"/>
        <w:jc w:val="both"/>
      </w:pPr>
      <w:r>
        <w:rPr>
          <w:spacing w:val="-3"/>
        </w:rPr>
        <w:t>лицам, имеющим право на их получение, если в результате страхово</w:t>
      </w:r>
      <w:r>
        <w:rPr>
          <w:spacing w:val="-3"/>
        </w:rPr>
        <w:softHyphen/>
      </w:r>
      <w:r>
        <w:t>го случая наступила смерть застрахованного.</w:t>
      </w:r>
    </w:p>
    <w:p w:rsidR="00406068" w:rsidRDefault="00406068" w:rsidP="00406068">
      <w:pPr>
        <w:shd w:val="clear" w:color="auto" w:fill="FFFFFF"/>
        <w:spacing w:line="226" w:lineRule="exact"/>
        <w:ind w:left="14" w:right="5" w:firstLine="384"/>
        <w:jc w:val="both"/>
      </w:pPr>
      <w:r>
        <w:rPr>
          <w:spacing w:val="-2"/>
        </w:rPr>
        <w:t>Размер единовременной выплаты определяется исходя из 60-кратного минимального размера оплаты труда, установленного на день выплаты, и степени утраты профессиональной трудоспособности, определяемой учре</w:t>
      </w:r>
      <w:r>
        <w:rPr>
          <w:spacing w:val="-2"/>
        </w:rPr>
        <w:softHyphen/>
        <w:t>ждениями медико-социальной экспертизы. В случае смерти застрахованно</w:t>
      </w:r>
      <w:r>
        <w:rPr>
          <w:spacing w:val="-2"/>
        </w:rPr>
        <w:softHyphen/>
      </w:r>
      <w:r>
        <w:rPr>
          <w:spacing w:val="-1"/>
        </w:rPr>
        <w:t xml:space="preserve">го единовременная выплата равна 60 МРОТ. Она выплачивается равными </w:t>
      </w:r>
      <w:r>
        <w:rPr>
          <w:spacing w:val="-2"/>
        </w:rPr>
        <w:t xml:space="preserve">долями всем лицам, состоящим на иждивении умершего и имеющим право </w:t>
      </w:r>
      <w:r>
        <w:t>на ее получение.</w:t>
      </w:r>
    </w:p>
    <w:p w:rsidR="00406068" w:rsidRDefault="00406068" w:rsidP="00406068">
      <w:pPr>
        <w:shd w:val="clear" w:color="auto" w:fill="FFFFFF"/>
        <w:spacing w:line="226" w:lineRule="exact"/>
        <w:ind w:left="19" w:right="10" w:firstLine="384"/>
        <w:jc w:val="both"/>
        <w:rPr>
          <w:spacing w:val="-3"/>
        </w:rPr>
      </w:pPr>
      <w:r>
        <w:rPr>
          <w:spacing w:val="-2"/>
        </w:rPr>
        <w:t>Ежемесячные страховые выплаты призваны заменить потерю в зара</w:t>
      </w:r>
      <w:r>
        <w:rPr>
          <w:spacing w:val="-2"/>
        </w:rPr>
        <w:softHyphen/>
      </w:r>
      <w:r>
        <w:rPr>
          <w:spacing w:val="-3"/>
        </w:rPr>
        <w:t>ботке, которую повлекло за собой установление потери профессиональной нетрудоспособности или смерть застрахованного работника.</w:t>
      </w:r>
    </w:p>
    <w:p w:rsidR="00406068" w:rsidRDefault="00406068" w:rsidP="00406068">
      <w:pPr>
        <w:shd w:val="clear" w:color="auto" w:fill="FFFFFF"/>
        <w:tabs>
          <w:tab w:val="left" w:pos="634"/>
        </w:tabs>
        <w:spacing w:line="226" w:lineRule="exact"/>
        <w:ind w:left="14" w:firstLine="384"/>
        <w:jc w:val="both"/>
        <w:rPr>
          <w:i/>
          <w:iCs/>
          <w:spacing w:val="-2"/>
        </w:rPr>
      </w:pPr>
      <w:r>
        <w:rPr>
          <w:i/>
          <w:iCs/>
          <w:spacing w:val="-1"/>
        </w:rPr>
        <w:t xml:space="preserve">Соответственно размер ежемесячной страховой выплаты, назначаемой </w:t>
      </w:r>
      <w:r>
        <w:rPr>
          <w:i/>
          <w:iCs/>
          <w:spacing w:val="-2"/>
        </w:rPr>
        <w:t xml:space="preserve">самому застрахованному, определяется как доля его среднего месячного </w:t>
      </w:r>
      <w:r>
        <w:rPr>
          <w:i/>
          <w:iCs/>
          <w:spacing w:val="-4"/>
        </w:rPr>
        <w:t xml:space="preserve">заработка до наступления страхового случая, исчисленная в соответствии со </w:t>
      </w:r>
      <w:r>
        <w:rPr>
          <w:i/>
          <w:iCs/>
          <w:spacing w:val="-2"/>
        </w:rPr>
        <w:t>степенью утраты профессиональной трудоспособности. При расчете сред</w:t>
      </w:r>
      <w:r>
        <w:rPr>
          <w:i/>
          <w:iCs/>
          <w:spacing w:val="-2"/>
        </w:rPr>
        <w:softHyphen/>
        <w:t>него заработка учитываются все виды оплаты труда, как по месту основнойработы, так и по совместительству, кроме выплат единовременного харак</w:t>
      </w:r>
      <w:r>
        <w:rPr>
          <w:i/>
          <w:iCs/>
          <w:spacing w:val="-2"/>
        </w:rPr>
        <w:softHyphen/>
      </w:r>
      <w:r>
        <w:rPr>
          <w:i/>
          <w:iCs/>
          <w:spacing w:val="-1"/>
        </w:rPr>
        <w:t xml:space="preserve">тера и вознаграждений по гражданско-правовым договорам (если с них не </w:t>
      </w:r>
      <w:r>
        <w:rPr>
          <w:i/>
          <w:iCs/>
          <w:spacing w:val="-3"/>
        </w:rPr>
        <w:t xml:space="preserve">предусматривалась уплата страховых взносов). Для подсчета суммируется </w:t>
      </w:r>
      <w:r>
        <w:rPr>
          <w:i/>
          <w:iCs/>
          <w:spacing w:val="-2"/>
        </w:rPr>
        <w:t>заработок работника за предшествующие наступлению страхового случая 12 месяцев и делится на 12.</w:t>
      </w:r>
    </w:p>
    <w:p w:rsidR="00406068" w:rsidRDefault="00406068" w:rsidP="00406068">
      <w:pPr>
        <w:shd w:val="clear" w:color="auto" w:fill="FFFFFF"/>
        <w:spacing w:line="226" w:lineRule="exact"/>
        <w:ind w:left="10" w:right="5" w:firstLine="379"/>
        <w:jc w:val="both"/>
        <w:rPr>
          <w:spacing w:val="-3"/>
        </w:rPr>
      </w:pPr>
      <w:r>
        <w:rPr>
          <w:spacing w:val="-4"/>
        </w:rPr>
        <w:t xml:space="preserve">Ежемесячные страховые выплаты назначаются застрахованному за весь </w:t>
      </w:r>
      <w:r>
        <w:rPr>
          <w:spacing w:val="-2"/>
        </w:rPr>
        <w:t>период утраты им профессиональной трудоспособности с того дня, с кото</w:t>
      </w:r>
      <w:r>
        <w:rPr>
          <w:spacing w:val="-2"/>
        </w:rPr>
        <w:softHyphen/>
        <w:t xml:space="preserve">рого учреждением медико-социальной экспертизы установлен факт утраты </w:t>
      </w:r>
      <w:r>
        <w:rPr>
          <w:spacing w:val="-3"/>
        </w:rPr>
        <w:t>профессиональной трудоспособности, исключая период, в течение которого работнику выплачивалось пособие по временной нетрудоспособности.</w:t>
      </w:r>
    </w:p>
    <w:p w:rsidR="00406068" w:rsidRDefault="00406068" w:rsidP="00406068">
      <w:pPr>
        <w:shd w:val="clear" w:color="auto" w:fill="FFFFFF"/>
        <w:spacing w:line="226" w:lineRule="exact"/>
        <w:ind w:left="5" w:right="5" w:firstLine="384"/>
        <w:jc w:val="both"/>
      </w:pPr>
      <w:r>
        <w:rPr>
          <w:spacing w:val="-2"/>
        </w:rPr>
        <w:t>В случае смерти застрахованного размер ежемесячных страховых вы</w:t>
      </w:r>
      <w:r>
        <w:rPr>
          <w:spacing w:val="-2"/>
        </w:rPr>
        <w:softHyphen/>
      </w:r>
      <w:r>
        <w:rPr>
          <w:spacing w:val="-1"/>
        </w:rPr>
        <w:t xml:space="preserve">плат лицам, имеющим на них право, исчисляется исходя из его среднего </w:t>
      </w:r>
      <w:r>
        <w:rPr>
          <w:spacing w:val="-2"/>
        </w:rPr>
        <w:t xml:space="preserve">месячного заработка, получаемых при жизни пенсии и других социальных </w:t>
      </w:r>
      <w:r>
        <w:rPr>
          <w:spacing w:val="-3"/>
        </w:rPr>
        <w:t xml:space="preserve">выплат за вычетом долей, приходящихся на него самого и трудоспособных </w:t>
      </w:r>
      <w:r>
        <w:rPr>
          <w:spacing w:val="-2"/>
        </w:rPr>
        <w:t xml:space="preserve">членов семьи, не имеющих право на получение выплат. Соответственно </w:t>
      </w:r>
      <w:r>
        <w:rPr>
          <w:spacing w:val="-3"/>
        </w:rPr>
        <w:t>каждому лицу, имеющему право на ежемесячную выплату, ее размер опре</w:t>
      </w:r>
      <w:r>
        <w:rPr>
          <w:spacing w:val="-3"/>
        </w:rPr>
        <w:softHyphen/>
      </w:r>
      <w:r>
        <w:rPr>
          <w:spacing w:val="-2"/>
        </w:rPr>
        <w:t>деляется путем деления общего остатка на число всех получателей. Назна</w:t>
      </w:r>
      <w:r>
        <w:rPr>
          <w:spacing w:val="-2"/>
        </w:rPr>
        <w:softHyphen/>
        <w:t xml:space="preserve">чаются выплаты со дня смерти застрахованного, но не ранее приобретения </w:t>
      </w:r>
      <w:r>
        <w:t>права на их получение.</w:t>
      </w:r>
    </w:p>
    <w:p w:rsidR="00406068" w:rsidRDefault="00406068" w:rsidP="00406068">
      <w:pPr>
        <w:shd w:val="clear" w:color="auto" w:fill="FFFFFF"/>
        <w:spacing w:line="226" w:lineRule="exact"/>
        <w:ind w:left="5" w:right="14" w:firstLine="384"/>
        <w:jc w:val="both"/>
      </w:pPr>
      <w:r>
        <w:rPr>
          <w:spacing w:val="-3"/>
        </w:rPr>
        <w:t>Единовременные и ежемесячные выплаты в местностях, где установле</w:t>
      </w:r>
      <w:r>
        <w:rPr>
          <w:spacing w:val="-3"/>
        </w:rPr>
        <w:softHyphen/>
      </w:r>
      <w:r>
        <w:rPr>
          <w:spacing w:val="-1"/>
        </w:rPr>
        <w:t>ны районные коэффициенты и надбавки к зарплате, выплачиваются с уче</w:t>
      </w:r>
      <w:r>
        <w:rPr>
          <w:spacing w:val="-1"/>
        </w:rPr>
        <w:softHyphen/>
      </w:r>
      <w:r>
        <w:t>том этих коэффициентов.</w:t>
      </w:r>
    </w:p>
    <w:p w:rsidR="00406068" w:rsidRDefault="00406068" w:rsidP="00406068">
      <w:pPr>
        <w:shd w:val="clear" w:color="auto" w:fill="FFFFFF"/>
        <w:spacing w:line="226" w:lineRule="exact"/>
        <w:ind w:left="10" w:right="10" w:firstLine="379"/>
        <w:jc w:val="both"/>
      </w:pPr>
      <w:r>
        <w:rPr>
          <w:spacing w:val="-2"/>
        </w:rPr>
        <w:t>Назначение единовременных и ежемесячных страховых выплат осуще</w:t>
      </w:r>
      <w:r>
        <w:rPr>
          <w:spacing w:val="-2"/>
        </w:rPr>
        <w:softHyphen/>
      </w:r>
      <w:r>
        <w:rPr>
          <w:spacing w:val="-3"/>
        </w:rPr>
        <w:t xml:space="preserve">ствляется приказом исполнительного органа ФСС, в котором определяются </w:t>
      </w:r>
      <w:r>
        <w:rPr>
          <w:spacing w:val="-1"/>
        </w:rPr>
        <w:t>пострадавший, суммы выплат и период осуществления ежемесячных вы</w:t>
      </w:r>
      <w:r>
        <w:rPr>
          <w:spacing w:val="-1"/>
        </w:rPr>
        <w:softHyphen/>
      </w:r>
      <w:r>
        <w:t>плат. Решение принимаегся на основании:</w:t>
      </w:r>
    </w:p>
    <w:p w:rsidR="00406068" w:rsidRDefault="00406068" w:rsidP="00406068">
      <w:pPr>
        <w:numPr>
          <w:ilvl w:val="0"/>
          <w:numId w:val="7"/>
        </w:numPr>
        <w:shd w:val="clear" w:color="auto" w:fill="FFFFFF"/>
        <w:tabs>
          <w:tab w:val="left" w:pos="538"/>
        </w:tabs>
        <w:spacing w:line="226" w:lineRule="exact"/>
        <w:ind w:left="384"/>
        <w:rPr>
          <w:spacing w:val="-4"/>
        </w:rPr>
      </w:pPr>
      <w:r>
        <w:rPr>
          <w:spacing w:val="-4"/>
        </w:rPr>
        <w:t>заявления получателя выплат;</w:t>
      </w:r>
    </w:p>
    <w:p w:rsidR="00406068" w:rsidRDefault="00406068" w:rsidP="00406068">
      <w:pPr>
        <w:numPr>
          <w:ilvl w:val="0"/>
          <w:numId w:val="7"/>
        </w:numPr>
        <w:shd w:val="clear" w:color="auto" w:fill="FFFFFF"/>
        <w:tabs>
          <w:tab w:val="left" w:pos="538"/>
        </w:tabs>
        <w:spacing w:line="226" w:lineRule="exact"/>
        <w:ind w:right="19" w:firstLine="384"/>
        <w:jc w:val="both"/>
      </w:pPr>
      <w:r>
        <w:rPr>
          <w:spacing w:val="-3"/>
        </w:rPr>
        <w:t>акта о несчастном случае на производстве или профессиональном за</w:t>
      </w:r>
      <w:r>
        <w:rPr>
          <w:spacing w:val="-3"/>
        </w:rPr>
        <w:softHyphen/>
      </w:r>
      <w:r>
        <w:t>болевании;</w:t>
      </w:r>
    </w:p>
    <w:p w:rsidR="00406068" w:rsidRDefault="00406068" w:rsidP="00406068">
      <w:pPr>
        <w:numPr>
          <w:ilvl w:val="0"/>
          <w:numId w:val="7"/>
        </w:numPr>
        <w:shd w:val="clear" w:color="auto" w:fill="FFFFFF"/>
        <w:tabs>
          <w:tab w:val="left" w:pos="538"/>
        </w:tabs>
        <w:spacing w:line="226" w:lineRule="exact"/>
        <w:ind w:left="384"/>
        <w:rPr>
          <w:spacing w:val="-3"/>
        </w:rPr>
      </w:pPr>
      <w:r>
        <w:rPr>
          <w:spacing w:val="-3"/>
        </w:rPr>
        <w:lastRenderedPageBreak/>
        <w:t>справки о среднем месячном заработке застрахованного;</w:t>
      </w:r>
    </w:p>
    <w:p w:rsidR="00406068" w:rsidRDefault="00406068" w:rsidP="00406068">
      <w:pPr>
        <w:numPr>
          <w:ilvl w:val="0"/>
          <w:numId w:val="7"/>
        </w:numPr>
        <w:shd w:val="clear" w:color="auto" w:fill="FFFFFF"/>
        <w:tabs>
          <w:tab w:val="left" w:pos="538"/>
        </w:tabs>
        <w:spacing w:line="226" w:lineRule="exact"/>
        <w:ind w:left="384"/>
        <w:rPr>
          <w:spacing w:val="-2"/>
        </w:rPr>
      </w:pPr>
      <w:r>
        <w:rPr>
          <w:spacing w:val="-2"/>
        </w:rPr>
        <w:t>заключения учреждения медико-социальной экспертизы.</w:t>
      </w:r>
    </w:p>
    <w:p w:rsidR="00406068" w:rsidRDefault="00406068" w:rsidP="00406068">
      <w:pPr>
        <w:shd w:val="clear" w:color="auto" w:fill="FFFFFF"/>
        <w:spacing w:line="226" w:lineRule="exact"/>
        <w:ind w:right="24" w:firstLine="389"/>
        <w:jc w:val="both"/>
      </w:pPr>
      <w:r>
        <w:rPr>
          <w:spacing w:val="-2"/>
        </w:rPr>
        <w:t>При страховом случае со смертельным исходом дополнительно пред</w:t>
      </w:r>
      <w:r>
        <w:rPr>
          <w:spacing w:val="-2"/>
        </w:rPr>
        <w:softHyphen/>
      </w:r>
      <w:r>
        <w:t>ставляются:</w:t>
      </w:r>
    </w:p>
    <w:p w:rsidR="00406068" w:rsidRDefault="00406068" w:rsidP="00406068">
      <w:pPr>
        <w:numPr>
          <w:ilvl w:val="0"/>
          <w:numId w:val="7"/>
        </w:numPr>
        <w:shd w:val="clear" w:color="auto" w:fill="FFFFFF"/>
        <w:tabs>
          <w:tab w:val="left" w:pos="538"/>
        </w:tabs>
        <w:spacing w:line="226" w:lineRule="exact"/>
        <w:ind w:left="384"/>
        <w:rPr>
          <w:spacing w:val="-3"/>
        </w:rPr>
      </w:pPr>
      <w:r>
        <w:rPr>
          <w:spacing w:val="-3"/>
        </w:rPr>
        <w:t>свидетельство о смерти застрахованного;</w:t>
      </w:r>
    </w:p>
    <w:p w:rsidR="00406068" w:rsidRDefault="00406068" w:rsidP="00406068">
      <w:pPr>
        <w:numPr>
          <w:ilvl w:val="0"/>
          <w:numId w:val="7"/>
        </w:numPr>
        <w:shd w:val="clear" w:color="auto" w:fill="FFFFFF"/>
        <w:tabs>
          <w:tab w:val="left" w:pos="538"/>
        </w:tabs>
        <w:spacing w:before="5" w:line="226" w:lineRule="exact"/>
        <w:ind w:right="29" w:firstLine="384"/>
        <w:jc w:val="both"/>
      </w:pPr>
      <w:r>
        <w:rPr>
          <w:spacing w:val="-3"/>
        </w:rPr>
        <w:t>справка жилищно-эксплуатационного органа о составе семьи умер</w:t>
      </w:r>
      <w:r>
        <w:rPr>
          <w:spacing w:val="-3"/>
        </w:rPr>
        <w:softHyphen/>
      </w:r>
      <w:r>
        <w:t>шего;</w:t>
      </w:r>
    </w:p>
    <w:p w:rsidR="00406068" w:rsidRDefault="00406068" w:rsidP="00406068">
      <w:pPr>
        <w:numPr>
          <w:ilvl w:val="0"/>
          <w:numId w:val="7"/>
        </w:numPr>
        <w:shd w:val="clear" w:color="auto" w:fill="FFFFFF"/>
        <w:tabs>
          <w:tab w:val="left" w:pos="538"/>
        </w:tabs>
        <w:spacing w:line="226" w:lineRule="exact"/>
        <w:ind w:left="384"/>
        <w:rPr>
          <w:spacing w:val="-3"/>
        </w:rPr>
      </w:pPr>
      <w:r>
        <w:rPr>
          <w:spacing w:val="-3"/>
        </w:rPr>
        <w:t>справка о нетрудоспособных членах семьи умершего;</w:t>
      </w:r>
    </w:p>
    <w:p w:rsidR="00406068" w:rsidRDefault="00406068" w:rsidP="00406068">
      <w:pPr>
        <w:numPr>
          <w:ilvl w:val="0"/>
          <w:numId w:val="7"/>
        </w:numPr>
        <w:shd w:val="clear" w:color="auto" w:fill="FFFFFF"/>
        <w:tabs>
          <w:tab w:val="left" w:pos="538"/>
        </w:tabs>
        <w:spacing w:line="226" w:lineRule="exact"/>
        <w:ind w:left="384"/>
        <w:rPr>
          <w:spacing w:val="-3"/>
        </w:rPr>
      </w:pPr>
      <w:r>
        <w:rPr>
          <w:spacing w:val="-3"/>
        </w:rPr>
        <w:t>справка о членах семьи, находившихся на иждивении умершего;</w:t>
      </w:r>
    </w:p>
    <w:p w:rsidR="00406068" w:rsidRDefault="00406068" w:rsidP="00406068">
      <w:pPr>
        <w:numPr>
          <w:ilvl w:val="0"/>
          <w:numId w:val="7"/>
        </w:numPr>
        <w:shd w:val="clear" w:color="auto" w:fill="FFFFFF"/>
        <w:tabs>
          <w:tab w:val="left" w:pos="538"/>
        </w:tabs>
        <w:spacing w:line="226" w:lineRule="exact"/>
        <w:ind w:left="384"/>
        <w:rPr>
          <w:spacing w:val="-3"/>
        </w:rPr>
      </w:pPr>
      <w:r>
        <w:rPr>
          <w:spacing w:val="-3"/>
        </w:rPr>
        <w:t>справка об уходе за детьми, внуками, братьями и сестрами умершего;</w:t>
      </w:r>
    </w:p>
    <w:p w:rsidR="00406068" w:rsidRDefault="00406068" w:rsidP="00406068">
      <w:pPr>
        <w:numPr>
          <w:ilvl w:val="0"/>
          <w:numId w:val="7"/>
        </w:numPr>
        <w:shd w:val="clear" w:color="auto" w:fill="FFFFFF"/>
        <w:tabs>
          <w:tab w:val="left" w:pos="538"/>
        </w:tabs>
        <w:spacing w:line="226" w:lineRule="exact"/>
        <w:ind w:right="24" w:firstLine="384"/>
        <w:jc w:val="both"/>
      </w:pPr>
      <w:r>
        <w:rPr>
          <w:spacing w:val="-2"/>
        </w:rPr>
        <w:t xml:space="preserve">справка учебного учреждения, в кагором учится член семьи по очной </w:t>
      </w:r>
      <w:r>
        <w:t>форме обучения (до 23 лет).</w:t>
      </w:r>
    </w:p>
    <w:p w:rsidR="00406068" w:rsidRDefault="00406068" w:rsidP="00406068">
      <w:pPr>
        <w:numPr>
          <w:ilvl w:val="0"/>
          <w:numId w:val="7"/>
        </w:numPr>
        <w:shd w:val="clear" w:color="auto" w:fill="FFFFFF"/>
        <w:tabs>
          <w:tab w:val="left" w:pos="538"/>
        </w:tabs>
        <w:spacing w:line="226" w:lineRule="exact"/>
        <w:ind w:right="24" w:firstLine="384"/>
        <w:jc w:val="both"/>
      </w:pPr>
      <w:r>
        <w:rPr>
          <w:spacing w:val="-2"/>
        </w:rPr>
        <w:t xml:space="preserve">Решение о назначении или отказе в назначении выплат должно быть </w:t>
      </w:r>
      <w:r>
        <w:rPr>
          <w:spacing w:val="-1"/>
        </w:rPr>
        <w:t>принято не позднее 10 дней (а в случае смерти - 2 дней) со дня представле</w:t>
      </w:r>
      <w:r>
        <w:rPr>
          <w:spacing w:val="-1"/>
        </w:rPr>
        <w:softHyphen/>
      </w:r>
      <w:r>
        <w:t>ния заявления и необходимых документов.</w:t>
      </w:r>
    </w:p>
    <w:p w:rsidR="00406068" w:rsidRDefault="00406068" w:rsidP="00406068">
      <w:pPr>
        <w:shd w:val="clear" w:color="auto" w:fill="FFFFFF"/>
        <w:spacing w:line="226" w:lineRule="exact"/>
        <w:ind w:right="24" w:firstLine="394"/>
        <w:jc w:val="both"/>
      </w:pPr>
      <w:r>
        <w:rPr>
          <w:spacing w:val="-3"/>
        </w:rPr>
        <w:t xml:space="preserve">Страховое обеспечение в виде единовременных и ежемесячных выплат </w:t>
      </w:r>
      <w:r>
        <w:rPr>
          <w:spacing w:val="-2"/>
        </w:rPr>
        <w:t xml:space="preserve">должно выплачиваться страхователем (работодателем) тем застрахованным, с которыми произошел несчастный случай или наступило профзаболевание </w:t>
      </w:r>
      <w:r>
        <w:rPr>
          <w:spacing w:val="-1"/>
        </w:rPr>
        <w:t xml:space="preserve">на данном предприятии и которые продолжают на нем работу. Выплаты </w:t>
      </w:r>
      <w:r>
        <w:rPr>
          <w:spacing w:val="-2"/>
        </w:rPr>
        <w:t>относятся в счет взносов, начисленных страхователем по обязательному социальному страхованию от несчастных случаев на производстве. Произ</w:t>
      </w:r>
      <w:r>
        <w:rPr>
          <w:spacing w:val="-2"/>
        </w:rPr>
        <w:softHyphen/>
      </w:r>
      <w:r>
        <w:t>водятся в сроки выплаты заработной платы.</w:t>
      </w:r>
    </w:p>
    <w:p w:rsidR="00406068" w:rsidRDefault="00406068" w:rsidP="00406068">
      <w:pPr>
        <w:shd w:val="clear" w:color="auto" w:fill="FFFFFF"/>
        <w:spacing w:line="226" w:lineRule="exact"/>
        <w:ind w:left="5" w:right="24" w:firstLine="384"/>
        <w:jc w:val="both"/>
        <w:rPr>
          <w:spacing w:val="-2"/>
        </w:rPr>
      </w:pPr>
      <w:r>
        <w:rPr>
          <w:spacing w:val="-3"/>
        </w:rPr>
        <w:t>Всем остальным категориям получателей страховых выплат, как-то: неработающим пострадавшим; уволившимся с данного предприятия и рабо</w:t>
      </w:r>
      <w:r>
        <w:rPr>
          <w:spacing w:val="-3"/>
        </w:rPr>
        <w:softHyphen/>
      </w:r>
      <w:r>
        <w:rPr>
          <w:spacing w:val="-2"/>
        </w:rPr>
        <w:t>тающим на другом предприятии; лицам, получающим выплаты в связи со смертью застрахованного, - ежемесячные и единовременные выплаты осу</w:t>
      </w:r>
      <w:r>
        <w:rPr>
          <w:spacing w:val="-2"/>
        </w:rPr>
        <w:softHyphen/>
      </w:r>
      <w:r>
        <w:rPr>
          <w:spacing w:val="-1"/>
        </w:rPr>
        <w:t>ществляются исполнительным органом ФСС. Выплаты должны произво</w:t>
      </w:r>
      <w:r>
        <w:rPr>
          <w:spacing w:val="-1"/>
        </w:rPr>
        <w:softHyphen/>
      </w:r>
      <w:r>
        <w:rPr>
          <w:spacing w:val="-2"/>
        </w:rPr>
        <w:t>диться не позднее истечения месяца, за который они назначены.</w:t>
      </w:r>
    </w:p>
    <w:p w:rsidR="00406068" w:rsidRDefault="00406068" w:rsidP="00406068">
      <w:pPr>
        <w:shd w:val="clear" w:color="auto" w:fill="FFFFFF"/>
        <w:spacing w:line="226" w:lineRule="exact"/>
        <w:ind w:left="5" w:right="24" w:firstLine="379"/>
        <w:jc w:val="both"/>
        <w:rPr>
          <w:spacing w:val="-3"/>
        </w:rPr>
      </w:pPr>
      <w:r>
        <w:rPr>
          <w:spacing w:val="-3"/>
        </w:rPr>
        <w:t>При задержке выплат застрахованным и другим получателям выплачи</w:t>
      </w:r>
      <w:r>
        <w:rPr>
          <w:spacing w:val="-3"/>
        </w:rPr>
        <w:softHyphen/>
      </w:r>
      <w:r>
        <w:rPr>
          <w:spacing w:val="-1"/>
        </w:rPr>
        <w:t xml:space="preserve">вается пеня за каждый день просрочки в размере 0,5 % ся невыплаченной </w:t>
      </w:r>
      <w:r>
        <w:rPr>
          <w:spacing w:val="-2"/>
        </w:rPr>
        <w:t>суммы. Если выплату задерживает страхователь (предприятие) более чем на 1 месяц, указанная выплата должна быть произведена исполнительным ор</w:t>
      </w:r>
      <w:r>
        <w:rPr>
          <w:spacing w:val="-2"/>
        </w:rPr>
        <w:softHyphen/>
      </w:r>
      <w:r>
        <w:rPr>
          <w:spacing w:val="-3"/>
        </w:rPr>
        <w:t>ганом ФСС по заявлению лица, имеющего на нее право. Страхователь в по</w:t>
      </w:r>
      <w:r>
        <w:rPr>
          <w:spacing w:val="-3"/>
        </w:rPr>
        <w:softHyphen/>
        <w:t>следующем возмещает ФСС понесенные расходы с начислением пени.</w:t>
      </w:r>
    </w:p>
    <w:p w:rsidR="00406068" w:rsidRDefault="00406068" w:rsidP="00406068">
      <w:pPr>
        <w:shd w:val="clear" w:color="auto" w:fill="FFFFFF"/>
        <w:spacing w:line="226" w:lineRule="exact"/>
        <w:ind w:left="10" w:right="10" w:firstLine="389"/>
        <w:jc w:val="both"/>
        <w:rPr>
          <w:spacing w:val="-4"/>
        </w:rPr>
      </w:pPr>
      <w:r>
        <w:rPr>
          <w:spacing w:val="-2"/>
        </w:rPr>
        <w:t xml:space="preserve">При исчислении страховых выплат не влекут уменьшения их размера иные пенсии, пособия и выплаты, назначенные застрахованному как до, так </w:t>
      </w:r>
      <w:r>
        <w:rPr>
          <w:spacing w:val="-3"/>
        </w:rPr>
        <w:t xml:space="preserve">и после наступления страхового случая. Это же относится и к заработку, </w:t>
      </w:r>
      <w:r>
        <w:rPr>
          <w:spacing w:val="-4"/>
        </w:rPr>
        <w:t>получаемому застрахованным после наступления страхового случая.</w:t>
      </w:r>
    </w:p>
    <w:p w:rsidR="00406068" w:rsidRDefault="00406068" w:rsidP="00406068">
      <w:pPr>
        <w:shd w:val="clear" w:color="auto" w:fill="FFFFFF"/>
        <w:spacing w:line="226" w:lineRule="exact"/>
        <w:ind w:left="408"/>
        <w:rPr>
          <w:spacing w:val="-3"/>
        </w:rPr>
      </w:pPr>
      <w:r>
        <w:rPr>
          <w:spacing w:val="-3"/>
        </w:rPr>
        <w:t>Страховые выплаты индексируются:</w:t>
      </w:r>
    </w:p>
    <w:p w:rsidR="00406068" w:rsidRDefault="00406068" w:rsidP="00406068">
      <w:pPr>
        <w:numPr>
          <w:ilvl w:val="0"/>
          <w:numId w:val="10"/>
        </w:numPr>
        <w:shd w:val="clear" w:color="auto" w:fill="FFFFFF"/>
        <w:tabs>
          <w:tab w:val="left" w:pos="566"/>
        </w:tabs>
        <w:spacing w:line="226" w:lineRule="exact"/>
        <w:ind w:left="10" w:right="10" w:firstLine="389"/>
        <w:jc w:val="both"/>
      </w:pPr>
      <w:r>
        <w:rPr>
          <w:spacing w:val="-2"/>
        </w:rPr>
        <w:t xml:space="preserve">в соответствии с ростом стоимости жизни в порядке, установленном </w:t>
      </w:r>
      <w:r>
        <w:rPr>
          <w:spacing w:val="-3"/>
        </w:rPr>
        <w:t>законодательством РФ, увеличиваются суммы заработка, из которых исчис</w:t>
      </w:r>
      <w:r>
        <w:rPr>
          <w:spacing w:val="-3"/>
        </w:rPr>
        <w:softHyphen/>
      </w:r>
      <w:r>
        <w:t>ляется ежемесячная страховая выплата;</w:t>
      </w:r>
    </w:p>
    <w:p w:rsidR="00406068" w:rsidRDefault="00406068" w:rsidP="00406068">
      <w:pPr>
        <w:numPr>
          <w:ilvl w:val="0"/>
          <w:numId w:val="10"/>
        </w:numPr>
        <w:shd w:val="clear" w:color="auto" w:fill="FFFFFF"/>
        <w:tabs>
          <w:tab w:val="left" w:pos="566"/>
        </w:tabs>
        <w:spacing w:line="226" w:lineRule="exact"/>
        <w:ind w:left="10" w:right="14" w:firstLine="389"/>
        <w:jc w:val="both"/>
      </w:pPr>
      <w:r>
        <w:rPr>
          <w:spacing w:val="-2"/>
        </w:rPr>
        <w:t>при повышении МРОТ размеры ежемесячной страховой выплаты ин</w:t>
      </w:r>
      <w:r>
        <w:rPr>
          <w:spacing w:val="-2"/>
        </w:rPr>
        <w:softHyphen/>
      </w:r>
      <w:r>
        <w:rPr>
          <w:spacing w:val="-3"/>
        </w:rPr>
        <w:t>дексируются пропорционально увеличению МРОТ в централизованном по</w:t>
      </w:r>
      <w:r>
        <w:rPr>
          <w:spacing w:val="-3"/>
        </w:rPr>
        <w:softHyphen/>
      </w:r>
      <w:r>
        <w:t>рядке.</w:t>
      </w:r>
    </w:p>
    <w:p w:rsidR="00406068" w:rsidRDefault="00406068" w:rsidP="00406068">
      <w:pPr>
        <w:shd w:val="clear" w:color="auto" w:fill="FFFFFF"/>
        <w:spacing w:before="5" w:line="226" w:lineRule="exact"/>
        <w:ind w:left="10" w:firstLine="403"/>
        <w:jc w:val="both"/>
      </w:pPr>
      <w:r>
        <w:rPr>
          <w:spacing w:val="-2"/>
        </w:rPr>
        <w:t>Оплата дополнительных расходов производится страховщиком, если учреждением медико-социальной экспертизы установлено, что застрахо</w:t>
      </w:r>
      <w:r>
        <w:rPr>
          <w:spacing w:val="-2"/>
        </w:rPr>
        <w:softHyphen/>
        <w:t>ванный нуждается в указанных видах медицинской, социальной и иной по</w:t>
      </w:r>
      <w:r>
        <w:rPr>
          <w:spacing w:val="-2"/>
        </w:rPr>
        <w:softHyphen/>
        <w:t>мощи, обеспечения или ухода. Возмещение дополнительных расходов про</w:t>
      </w:r>
      <w:r>
        <w:rPr>
          <w:spacing w:val="-2"/>
        </w:rPr>
        <w:softHyphen/>
      </w:r>
      <w:r>
        <w:rPr>
          <w:spacing w:val="-3"/>
        </w:rPr>
        <w:t xml:space="preserve">изводится исполнительным органом ФСС по документам, подтверждающим </w:t>
      </w:r>
      <w:r>
        <w:rPr>
          <w:spacing w:val="-2"/>
        </w:rPr>
        <w:t>расходы на осуществление тех или иных реабилитационных мер, указанных в программе реабилитации пострадавшего, составленной учреждением ме</w:t>
      </w:r>
      <w:r>
        <w:rPr>
          <w:spacing w:val="-2"/>
        </w:rPr>
        <w:softHyphen/>
      </w:r>
      <w:r>
        <w:t>дико-социальной экспертизы.</w:t>
      </w:r>
    </w:p>
    <w:p w:rsidR="00406068" w:rsidRDefault="00406068" w:rsidP="00406068">
      <w:pPr>
        <w:shd w:val="clear" w:color="auto" w:fill="FFFFFF"/>
        <w:spacing w:before="5" w:line="226" w:lineRule="exact"/>
        <w:ind w:left="10" w:firstLine="403"/>
        <w:jc w:val="both"/>
      </w:pPr>
      <w:r>
        <w:rPr>
          <w:spacing w:val="-1"/>
        </w:rPr>
        <w:t xml:space="preserve">На основании приказа исполнительного органа ФСС пострадавшему </w:t>
      </w:r>
      <w:r>
        <w:rPr>
          <w:spacing w:val="-2"/>
        </w:rPr>
        <w:t>может быть предоставлена путевка на санаторно-курортное лечение вслед</w:t>
      </w:r>
      <w:r>
        <w:rPr>
          <w:spacing w:val="-2"/>
        </w:rPr>
        <w:softHyphen/>
        <w:t xml:space="preserve">ствие несчастного случая на производсгве иди профзаболевания. В связи с этим страхователь должен предоставить такому работнику отпуск на время санаторного лечения и проезда к месту лечения и обратно сверх ежегодного </w:t>
      </w:r>
      <w:r>
        <w:rPr>
          <w:spacing w:val="-1"/>
        </w:rPr>
        <w:t xml:space="preserve">оплачиваемого отпуска, установленного законодательством РФ. Оплата </w:t>
      </w:r>
      <w:r>
        <w:rPr>
          <w:spacing w:val="-3"/>
        </w:rPr>
        <w:t>времени отпуска и проезда в санаторий и обратно осуществляется страхова</w:t>
      </w:r>
      <w:r>
        <w:rPr>
          <w:spacing w:val="-3"/>
        </w:rPr>
        <w:softHyphen/>
      </w:r>
      <w:r>
        <w:rPr>
          <w:spacing w:val="-1"/>
        </w:rPr>
        <w:t xml:space="preserve">телем в счет начисленных страховых взносов на обязательное страхование </w:t>
      </w:r>
      <w:r>
        <w:t xml:space="preserve">от несчастных случаев на производстве и профессиональных заболеваний </w:t>
      </w:r>
      <w:r>
        <w:rPr>
          <w:spacing w:val="-3"/>
        </w:rPr>
        <w:t xml:space="preserve">по правилам, установленным для оплаты ежегодного отпуска. Данная норма </w:t>
      </w:r>
      <w:r>
        <w:rPr>
          <w:spacing w:val="-2"/>
        </w:rPr>
        <w:t>распространяется на всех застрахованных работников предприятия незави</w:t>
      </w:r>
      <w:r>
        <w:rPr>
          <w:spacing w:val="-2"/>
        </w:rPr>
        <w:softHyphen/>
      </w:r>
      <w:r>
        <w:rPr>
          <w:spacing w:val="-1"/>
        </w:rPr>
        <w:t xml:space="preserve">симо от того, произошел несчастный случай (наступило профзаболевание) </w:t>
      </w:r>
      <w:r>
        <w:t>на данном или другом предприятии.</w:t>
      </w:r>
    </w:p>
    <w:p w:rsidR="00406068" w:rsidRDefault="00406068" w:rsidP="00406068">
      <w:pPr>
        <w:shd w:val="clear" w:color="auto" w:fill="FFFFFF"/>
        <w:spacing w:line="226" w:lineRule="exact"/>
        <w:ind w:left="10" w:right="14" w:firstLine="384"/>
        <w:jc w:val="both"/>
        <w:rPr>
          <w:spacing w:val="-3"/>
        </w:rPr>
      </w:pPr>
      <w:r>
        <w:t xml:space="preserve">Правила уплаты взносов на обязательное социальное страхование </w:t>
      </w:r>
      <w:r>
        <w:rPr>
          <w:spacing w:val="-3"/>
        </w:rPr>
        <w:t>от несчастных случаев на производстве и профессиональных заболеваний</w:t>
      </w:r>
    </w:p>
    <w:p w:rsidR="00406068" w:rsidRDefault="00406068" w:rsidP="00406068">
      <w:pPr>
        <w:shd w:val="clear" w:color="auto" w:fill="FFFFFF"/>
        <w:spacing w:line="226" w:lineRule="exact"/>
        <w:ind w:right="19" w:firstLine="398"/>
        <w:jc w:val="both"/>
      </w:pPr>
      <w:r>
        <w:rPr>
          <w:spacing w:val="-3"/>
        </w:rPr>
        <w:t>Страхователями, обязанными уплачивать взносы на обязательное стра</w:t>
      </w:r>
      <w:r>
        <w:rPr>
          <w:spacing w:val="-3"/>
        </w:rPr>
        <w:softHyphen/>
      </w:r>
      <w:r>
        <w:rPr>
          <w:spacing w:val="-2"/>
        </w:rPr>
        <w:t>хование от несчастных случаев на производстве и профзаболеваний высту</w:t>
      </w:r>
      <w:r>
        <w:rPr>
          <w:spacing w:val="-2"/>
        </w:rPr>
        <w:softHyphen/>
      </w:r>
      <w:r>
        <w:t>пают работодатели:</w:t>
      </w:r>
    </w:p>
    <w:p w:rsidR="00406068" w:rsidRDefault="00406068" w:rsidP="00406068">
      <w:pPr>
        <w:numPr>
          <w:ilvl w:val="0"/>
          <w:numId w:val="11"/>
        </w:numPr>
        <w:shd w:val="clear" w:color="auto" w:fill="FFFFFF"/>
        <w:tabs>
          <w:tab w:val="left" w:pos="571"/>
        </w:tabs>
        <w:spacing w:line="226" w:lineRule="exact"/>
        <w:ind w:right="24" w:firstLine="394"/>
        <w:jc w:val="both"/>
        <w:rPr>
          <w:spacing w:val="-2"/>
        </w:rPr>
      </w:pPr>
      <w:r>
        <w:rPr>
          <w:spacing w:val="-1"/>
        </w:rPr>
        <w:t>юридические лица любой организационно-правовой формы в отно</w:t>
      </w:r>
      <w:r>
        <w:rPr>
          <w:spacing w:val="-1"/>
        </w:rPr>
        <w:softHyphen/>
      </w:r>
      <w:r>
        <w:rPr>
          <w:spacing w:val="-2"/>
        </w:rPr>
        <w:t>шении работников, нанимаемых по трудовым договорам (контрактам);</w:t>
      </w:r>
    </w:p>
    <w:p w:rsidR="00406068" w:rsidRDefault="00406068" w:rsidP="00406068">
      <w:pPr>
        <w:numPr>
          <w:ilvl w:val="0"/>
          <w:numId w:val="11"/>
        </w:numPr>
        <w:shd w:val="clear" w:color="auto" w:fill="FFFFFF"/>
        <w:tabs>
          <w:tab w:val="left" w:pos="571"/>
        </w:tabs>
        <w:spacing w:line="226" w:lineRule="exact"/>
        <w:ind w:right="19" w:firstLine="394"/>
        <w:jc w:val="both"/>
      </w:pPr>
      <w:r>
        <w:rPr>
          <w:spacing w:val="-2"/>
        </w:rPr>
        <w:lastRenderedPageBreak/>
        <w:t xml:space="preserve">физические лица, нанимающие других физических лиц по трудовому </w:t>
      </w:r>
      <w:r>
        <w:t>договору (контракту).</w:t>
      </w:r>
    </w:p>
    <w:p w:rsidR="00406068" w:rsidRDefault="00406068" w:rsidP="00406068">
      <w:pPr>
        <w:shd w:val="clear" w:color="auto" w:fill="FFFFFF"/>
        <w:spacing w:line="226" w:lineRule="exact"/>
        <w:ind w:left="5" w:right="24" w:firstLine="379"/>
        <w:jc w:val="both"/>
      </w:pPr>
      <w:r>
        <w:rPr>
          <w:spacing w:val="-2"/>
        </w:rPr>
        <w:t>Хозяйствующие субъекты, перешедшие на уплату единого налога на вмененный доход для определенных видов деятельности, уплачивают взно</w:t>
      </w:r>
      <w:r>
        <w:rPr>
          <w:spacing w:val="-2"/>
        </w:rPr>
        <w:softHyphen/>
        <w:t xml:space="preserve">сы на обязательное страхование от несчастных случаев на производстве и </w:t>
      </w:r>
      <w:r>
        <w:t>профзаболеваний на общих основаниях.</w:t>
      </w:r>
    </w:p>
    <w:p w:rsidR="00406068" w:rsidRDefault="00406068" w:rsidP="00406068">
      <w:pPr>
        <w:shd w:val="clear" w:color="auto" w:fill="FFFFFF"/>
        <w:spacing w:line="226" w:lineRule="exact"/>
        <w:ind w:right="24" w:firstLine="394"/>
        <w:jc w:val="both"/>
        <w:rPr>
          <w:spacing w:val="-3"/>
        </w:rPr>
      </w:pPr>
      <w:r>
        <w:rPr>
          <w:spacing w:val="-2"/>
        </w:rPr>
        <w:t>Страхователи обязаны зарегистрироваться в исполнительных органах ФСС по месту своего нахождения. Заявление о постановке на учет подается в течение 10 дней с момента государственной регистрации. Факт регистра</w:t>
      </w:r>
      <w:r>
        <w:rPr>
          <w:spacing w:val="-2"/>
        </w:rPr>
        <w:softHyphen/>
      </w:r>
      <w:r>
        <w:rPr>
          <w:spacing w:val="-1"/>
        </w:rPr>
        <w:t>ции подтверждается выдачей исполнительным органом ФСС страхового свидетельства, в котором указывается присвоенный регистрационный но</w:t>
      </w:r>
      <w:r>
        <w:rPr>
          <w:spacing w:val="-1"/>
        </w:rPr>
        <w:softHyphen/>
      </w:r>
      <w:r>
        <w:rPr>
          <w:spacing w:val="-3"/>
        </w:rPr>
        <w:t>мер и размер установленного страхователю страхового тарифа.</w:t>
      </w:r>
    </w:p>
    <w:p w:rsidR="00406068" w:rsidRDefault="00406068" w:rsidP="00406068">
      <w:pPr>
        <w:shd w:val="clear" w:color="auto" w:fill="FFFFFF"/>
        <w:spacing w:line="226" w:lineRule="exact"/>
        <w:ind w:right="34" w:firstLine="394"/>
        <w:jc w:val="both"/>
      </w:pPr>
      <w:r>
        <w:rPr>
          <w:spacing w:val="-2"/>
        </w:rPr>
        <w:t>Тарифы страховых взносов ежегодно утверждаются федеральным за</w:t>
      </w:r>
      <w:r>
        <w:rPr>
          <w:spacing w:val="-2"/>
        </w:rPr>
        <w:softHyphen/>
        <w:t>коном на очередной год. В 10-дневный срок с момента опубликования зако</w:t>
      </w:r>
      <w:r>
        <w:rPr>
          <w:spacing w:val="-2"/>
        </w:rPr>
        <w:softHyphen/>
      </w:r>
      <w:r>
        <w:rPr>
          <w:spacing w:val="-3"/>
        </w:rPr>
        <w:t>на о страховых тарифах страхователю необходимо получить в исполнитель</w:t>
      </w:r>
      <w:r>
        <w:rPr>
          <w:spacing w:val="-3"/>
        </w:rPr>
        <w:softHyphen/>
      </w:r>
      <w:r>
        <w:rPr>
          <w:spacing w:val="-1"/>
        </w:rPr>
        <w:t>ном органе фонда по месту регистрации уведомление о размере установ</w:t>
      </w:r>
      <w:r>
        <w:rPr>
          <w:spacing w:val="-1"/>
        </w:rPr>
        <w:softHyphen/>
        <w:t xml:space="preserve">ленного ему страхового тарифа. Страховые тарифы устанавливаются ФСС </w:t>
      </w:r>
      <w:r>
        <w:rPr>
          <w:spacing w:val="-2"/>
        </w:rPr>
        <w:t>на основании Правил отнесения отраслей экономики к классу профессио</w:t>
      </w:r>
      <w:r>
        <w:rPr>
          <w:spacing w:val="-2"/>
        </w:rPr>
        <w:softHyphen/>
      </w:r>
      <w:r>
        <w:t>нального риска.</w:t>
      </w:r>
    </w:p>
    <w:p w:rsidR="00406068" w:rsidRDefault="00406068" w:rsidP="00406068">
      <w:pPr>
        <w:shd w:val="clear" w:color="auto" w:fill="FFFFFF"/>
        <w:spacing w:line="226" w:lineRule="exact"/>
        <w:ind w:right="48" w:firstLine="394"/>
        <w:jc w:val="both"/>
      </w:pPr>
      <w:r>
        <w:rPr>
          <w:spacing w:val="-2"/>
        </w:rPr>
        <w:t>Организации и физические лица, являющиеся страхователями по обя</w:t>
      </w:r>
      <w:r>
        <w:rPr>
          <w:spacing w:val="-2"/>
        </w:rPr>
        <w:softHyphen/>
      </w:r>
      <w:r>
        <w:rPr>
          <w:spacing w:val="-3"/>
        </w:rPr>
        <w:t>зательному социальному страхованию от несчастных случаев на производ</w:t>
      </w:r>
      <w:r>
        <w:rPr>
          <w:spacing w:val="-3"/>
        </w:rPr>
        <w:softHyphen/>
      </w:r>
      <w:r>
        <w:t xml:space="preserve">стве и профессиональных заболеваний, подлежат отнесению к отрасли </w:t>
      </w:r>
      <w:r>
        <w:rPr>
          <w:spacing w:val="-3"/>
        </w:rPr>
        <w:t>(подотрасли) экономики^ которой соответствует осуществляемый ими ос</w:t>
      </w:r>
      <w:r>
        <w:rPr>
          <w:spacing w:val="-3"/>
        </w:rPr>
        <w:softHyphen/>
        <w:t xml:space="preserve">новной вид деятельности. Основным видом деятельности для коммерческой </w:t>
      </w:r>
      <w:r>
        <w:rPr>
          <w:spacing w:val="-1"/>
        </w:rPr>
        <w:t xml:space="preserve">организации является вид деятельности, который по итогам предыдущего </w:t>
      </w:r>
      <w:r>
        <w:rPr>
          <w:spacing w:val="-2"/>
        </w:rPr>
        <w:t>года имеет наибольший удельный вес в общем объеме реализованной про</w:t>
      </w:r>
      <w:r>
        <w:rPr>
          <w:spacing w:val="-2"/>
        </w:rPr>
        <w:softHyphen/>
      </w:r>
      <w:r>
        <w:rPr>
          <w:spacing w:val="-3"/>
        </w:rPr>
        <w:t>дукции (выполненных работ, оказанных услуг), а для некоммерческой орга</w:t>
      </w:r>
      <w:r>
        <w:rPr>
          <w:spacing w:val="-3"/>
        </w:rPr>
        <w:softHyphen/>
      </w:r>
      <w:r>
        <w:rPr>
          <w:spacing w:val="-1"/>
        </w:rPr>
        <w:t>низации - вид деятельности, в котором по итогам предыдущего года сред</w:t>
      </w:r>
      <w:r>
        <w:rPr>
          <w:spacing w:val="-1"/>
        </w:rPr>
        <w:softHyphen/>
      </w:r>
      <w:r>
        <w:rPr>
          <w:spacing w:val="-2"/>
        </w:rPr>
        <w:t>няя численность работников имеет наибольший удельный вес в общей чис</w:t>
      </w:r>
      <w:r>
        <w:rPr>
          <w:spacing w:val="-2"/>
        </w:rPr>
        <w:softHyphen/>
        <w:t>ленности работников организации. Основной вид деятельности ежегодно подтверждается страхователем в порядке, установленном ФСС. Если стра</w:t>
      </w:r>
      <w:r>
        <w:rPr>
          <w:spacing w:val="-2"/>
        </w:rPr>
        <w:softHyphen/>
      </w:r>
      <w:r>
        <w:rPr>
          <w:spacing w:val="-3"/>
        </w:rPr>
        <w:t xml:space="preserve">хователь, осуществляющий свою деятельность по нескольким отраслям </w:t>
      </w:r>
      <w:r>
        <w:rPr>
          <w:spacing w:val="-2"/>
        </w:rPr>
        <w:t xml:space="preserve">(подотраслям) экономики, не подтверждает основной вид деятельности, он подлежит отнесению к той отрасли (подотрасли) экономики, которая имеет наиболее высокий класс профессионального риска. В аналогичном порядке </w:t>
      </w:r>
      <w:r>
        <w:rPr>
          <w:spacing w:val="-3"/>
        </w:rPr>
        <w:t xml:space="preserve">устанавливается тариф и тем организациям, которые осуществляют свою </w:t>
      </w:r>
      <w:r>
        <w:rPr>
          <w:spacing w:val="-2"/>
        </w:rPr>
        <w:t>деятельность по нескольким отраслям (подотраслям) экономики, распреде</w:t>
      </w:r>
      <w:r>
        <w:rPr>
          <w:spacing w:val="-2"/>
        </w:rPr>
        <w:softHyphen/>
        <w:t>ленным равными частями в общем объеме производства. Страхователи -бюджетные учреждения независимо от основного вида деятельности отно</w:t>
      </w:r>
      <w:r>
        <w:rPr>
          <w:spacing w:val="-2"/>
        </w:rPr>
        <w:softHyphen/>
      </w:r>
      <w:r>
        <w:t>сятся к 01 классу профессионального риска.</w:t>
      </w:r>
    </w:p>
    <w:p w:rsidR="00406068" w:rsidRDefault="00406068" w:rsidP="00406068">
      <w:pPr>
        <w:shd w:val="clear" w:color="auto" w:fill="FFFFFF"/>
        <w:spacing w:before="5" w:line="226" w:lineRule="exact"/>
        <w:ind w:left="10" w:right="5" w:firstLine="384"/>
        <w:jc w:val="both"/>
      </w:pPr>
      <w:r>
        <w:rPr>
          <w:spacing w:val="-2"/>
        </w:rPr>
        <w:t>Подразделения организации, осуществляющие независимо от специа</w:t>
      </w:r>
      <w:r>
        <w:rPr>
          <w:spacing w:val="-2"/>
        </w:rPr>
        <w:softHyphen/>
      </w:r>
      <w:r>
        <w:rPr>
          <w:spacing w:val="-1"/>
        </w:rPr>
        <w:t>лизации страхователя другие виды деятельности и выделенные на отдель</w:t>
      </w:r>
      <w:r>
        <w:rPr>
          <w:spacing w:val="-1"/>
        </w:rPr>
        <w:softHyphen/>
      </w:r>
      <w:r>
        <w:rPr>
          <w:spacing w:val="-2"/>
        </w:rPr>
        <w:t xml:space="preserve">ные балансы, подлежат отнесению к отраслям (подотраслям) экономики, </w:t>
      </w:r>
      <w:r>
        <w:rPr>
          <w:spacing w:val="-3"/>
        </w:rPr>
        <w:t xml:space="preserve">которым соответствует их вид деятельности. Всего выделено 22 класса </w:t>
      </w:r>
      <w:r>
        <w:t>профессионального риска.</w:t>
      </w:r>
    </w:p>
    <w:p w:rsidR="00406068" w:rsidRDefault="00406068" w:rsidP="00406068">
      <w:pPr>
        <w:shd w:val="clear" w:color="auto" w:fill="FFFFFF"/>
        <w:spacing w:line="226" w:lineRule="exact"/>
        <w:ind w:left="14" w:right="5" w:firstLine="384"/>
        <w:jc w:val="both"/>
      </w:pPr>
      <w:r>
        <w:rPr>
          <w:spacing w:val="-3"/>
        </w:rPr>
        <w:t>Законом об обязательном страховании от несчастных случаев на произ</w:t>
      </w:r>
      <w:r>
        <w:rPr>
          <w:spacing w:val="-3"/>
        </w:rPr>
        <w:softHyphen/>
      </w:r>
      <w:r>
        <w:rPr>
          <w:spacing w:val="-2"/>
        </w:rPr>
        <w:t>водстве и профзаболеваний было предусмотрено ежегодное установление скидок (надбавок) в размере до 40 % к страховому тарифу каждому страхо</w:t>
      </w:r>
      <w:r>
        <w:rPr>
          <w:spacing w:val="-2"/>
        </w:rPr>
        <w:softHyphen/>
      </w:r>
      <w:r>
        <w:rPr>
          <w:spacing w:val="-3"/>
        </w:rPr>
        <w:t>вателю в зависимости от показателей его индивидуального профессиональ</w:t>
      </w:r>
      <w:r>
        <w:rPr>
          <w:spacing w:val="-3"/>
        </w:rPr>
        <w:softHyphen/>
      </w:r>
      <w:r>
        <w:t>ного риска.</w:t>
      </w:r>
    </w:p>
    <w:p w:rsidR="00406068" w:rsidRDefault="00406068" w:rsidP="00406068">
      <w:pPr>
        <w:shd w:val="clear" w:color="auto" w:fill="FFFFFF"/>
        <w:spacing w:before="5" w:line="226" w:lineRule="exact"/>
        <w:ind w:left="10" w:right="10" w:firstLine="384"/>
        <w:jc w:val="both"/>
        <w:rPr>
          <w:spacing w:val="-3"/>
        </w:rPr>
      </w:pPr>
      <w:r>
        <w:rPr>
          <w:spacing w:val="-2"/>
        </w:rPr>
        <w:t>Как и при начислении ЕСН при уплате страховых взносов на обяза</w:t>
      </w:r>
      <w:r>
        <w:rPr>
          <w:spacing w:val="-2"/>
        </w:rPr>
        <w:softHyphen/>
      </w:r>
      <w:r>
        <w:rPr>
          <w:spacing w:val="-3"/>
        </w:rPr>
        <w:t>тельное страхование от несчастных случаев и профзаболеваний предусмот</w:t>
      </w:r>
      <w:r>
        <w:rPr>
          <w:spacing w:val="-3"/>
        </w:rPr>
        <w:softHyphen/>
      </w:r>
      <w:r>
        <w:rPr>
          <w:spacing w:val="-2"/>
        </w:rPr>
        <w:t>рены льготы для определенных групп страхователей. Однако размер льгот отличается от применяемых при обложении ЕСН. Страховые взносы упла</w:t>
      </w:r>
      <w:r>
        <w:rPr>
          <w:spacing w:val="-2"/>
        </w:rPr>
        <w:softHyphen/>
      </w:r>
      <w:r>
        <w:rPr>
          <w:spacing w:val="-1"/>
        </w:rPr>
        <w:t xml:space="preserve">чиваются в размере 60 % от установленных по правилам классификации </w:t>
      </w:r>
      <w:r>
        <w:rPr>
          <w:spacing w:val="-3"/>
        </w:rPr>
        <w:t>отраслей экономики страховых тарифов следующими страхователями:</w:t>
      </w:r>
    </w:p>
    <w:p w:rsidR="00406068" w:rsidRDefault="00406068" w:rsidP="00406068">
      <w:pPr>
        <w:numPr>
          <w:ilvl w:val="0"/>
          <w:numId w:val="12"/>
        </w:numPr>
        <w:shd w:val="clear" w:color="auto" w:fill="FFFFFF"/>
        <w:tabs>
          <w:tab w:val="left" w:pos="566"/>
        </w:tabs>
        <w:spacing w:line="226" w:lineRule="exact"/>
        <w:ind w:left="19" w:right="14" w:firstLine="379"/>
        <w:jc w:val="both"/>
      </w:pPr>
      <w:r>
        <w:rPr>
          <w:spacing w:val="-1"/>
        </w:rPr>
        <w:t>организациями любых форм в части выплат, начисленных работни</w:t>
      </w:r>
      <w:r>
        <w:rPr>
          <w:spacing w:val="-1"/>
        </w:rPr>
        <w:softHyphen/>
      </w:r>
      <w:r>
        <w:t xml:space="preserve">кам, являющимся инвалидами </w:t>
      </w:r>
      <w:r>
        <w:rPr>
          <w:lang w:val="en-US"/>
        </w:rPr>
        <w:t>I</w:t>
      </w:r>
      <w:r>
        <w:t xml:space="preserve">, </w:t>
      </w:r>
      <w:r>
        <w:rPr>
          <w:lang w:val="en-US"/>
        </w:rPr>
        <w:t>II</w:t>
      </w:r>
      <w:r>
        <w:t xml:space="preserve"> и </w:t>
      </w:r>
      <w:r>
        <w:rPr>
          <w:lang w:val="en-US"/>
        </w:rPr>
        <w:t>III</w:t>
      </w:r>
      <w:r>
        <w:t xml:space="preserve"> групп;</w:t>
      </w:r>
    </w:p>
    <w:p w:rsidR="00406068" w:rsidRDefault="00406068" w:rsidP="00406068">
      <w:pPr>
        <w:numPr>
          <w:ilvl w:val="0"/>
          <w:numId w:val="12"/>
        </w:numPr>
        <w:shd w:val="clear" w:color="auto" w:fill="FFFFFF"/>
        <w:tabs>
          <w:tab w:val="left" w:pos="566"/>
        </w:tabs>
        <w:spacing w:before="5" w:line="226" w:lineRule="exact"/>
        <w:ind w:left="19" w:firstLine="379"/>
        <w:jc w:val="both"/>
      </w:pPr>
      <w:r>
        <w:rPr>
          <w:spacing w:val="-3"/>
        </w:rPr>
        <w:t xml:space="preserve">общественными организациями инвалидов, в которых инвалиды и их </w:t>
      </w:r>
      <w:r>
        <w:t>законные представители составляют не менее 80 %;</w:t>
      </w:r>
    </w:p>
    <w:p w:rsidR="00406068" w:rsidRDefault="00406068" w:rsidP="00406068">
      <w:pPr>
        <w:shd w:val="clear" w:color="auto" w:fill="FFFFFF"/>
        <w:tabs>
          <w:tab w:val="left" w:pos="619"/>
        </w:tabs>
        <w:spacing w:before="5" w:line="226" w:lineRule="exact"/>
        <w:ind w:left="24" w:right="5" w:firstLine="379"/>
        <w:jc w:val="both"/>
      </w:pPr>
      <w:r>
        <w:t>-</w:t>
      </w:r>
      <w:r>
        <w:tab/>
      </w:r>
      <w:r>
        <w:rPr>
          <w:spacing w:val="-2"/>
        </w:rPr>
        <w:t>организациями, уставный капитал которых полностью состоит из</w:t>
      </w:r>
      <w:r>
        <w:rPr>
          <w:spacing w:val="-2"/>
        </w:rPr>
        <w:br/>
      </w:r>
      <w:r>
        <w:rPr>
          <w:spacing w:val="-1"/>
        </w:rPr>
        <w:t>вкладов общественных организаций инвалидов и в которых среднесписоч</w:t>
      </w:r>
      <w:r>
        <w:t>ная численность инвалидов составляет не менее 50 %, а доля заработной платы - не менее 25 %;</w:t>
      </w:r>
    </w:p>
    <w:p w:rsidR="00406068" w:rsidRDefault="00406068" w:rsidP="00406068">
      <w:pPr>
        <w:shd w:val="clear" w:color="auto" w:fill="FFFFFF"/>
        <w:tabs>
          <w:tab w:val="left" w:pos="586"/>
        </w:tabs>
        <w:spacing w:line="226" w:lineRule="exact"/>
        <w:ind w:left="5" w:firstLine="394"/>
        <w:jc w:val="both"/>
      </w:pPr>
      <w:r>
        <w:t>-</w:t>
      </w:r>
      <w:r>
        <w:tab/>
      </w:r>
      <w:r>
        <w:rPr>
          <w:spacing w:val="-1"/>
        </w:rPr>
        <w:t>учреждениями, которые созданы для достижения образовательных,</w:t>
      </w:r>
      <w:r>
        <w:rPr>
          <w:spacing w:val="-1"/>
        </w:rPr>
        <w:br/>
      </w:r>
      <w:r>
        <w:rPr>
          <w:spacing w:val="-2"/>
        </w:rPr>
        <w:t>культурных, лечебно-оздоровительных и других социальных целей и помо</w:t>
      </w:r>
      <w:r>
        <w:rPr>
          <w:spacing w:val="-2"/>
        </w:rPr>
        <w:softHyphen/>
      </w:r>
      <w:r>
        <w:rPr>
          <w:spacing w:val="-2"/>
        </w:rPr>
        <w:br/>
        <w:t>щи инвалидам, детям-инвалидам и их родителям, единственными собствен</w:t>
      </w:r>
      <w:r>
        <w:rPr>
          <w:spacing w:val="-2"/>
        </w:rPr>
        <w:softHyphen/>
      </w:r>
      <w:r>
        <w:rPr>
          <w:spacing w:val="-2"/>
        </w:rPr>
        <w:br/>
        <w:t>никами имущества которых являются общественные организации инвали</w:t>
      </w:r>
      <w:r>
        <w:rPr>
          <w:spacing w:val="-2"/>
        </w:rPr>
        <w:softHyphen/>
      </w:r>
      <w:r>
        <w:rPr>
          <w:spacing w:val="-2"/>
        </w:rPr>
        <w:br/>
      </w:r>
      <w:r>
        <w:t>дов.</w:t>
      </w:r>
    </w:p>
    <w:p w:rsidR="00406068" w:rsidRDefault="00406068" w:rsidP="00406068">
      <w:pPr>
        <w:shd w:val="clear" w:color="auto" w:fill="FFFFFF"/>
        <w:spacing w:line="226" w:lineRule="exact"/>
        <w:ind w:left="10" w:right="5" w:firstLine="389"/>
        <w:jc w:val="both"/>
        <w:rPr>
          <w:spacing w:val="-3"/>
        </w:rPr>
      </w:pPr>
      <w:r>
        <w:rPr>
          <w:spacing w:val="-3"/>
        </w:rPr>
        <w:t>Начисление страховых взносов осуществляется в соответствии с По</w:t>
      </w:r>
      <w:r>
        <w:rPr>
          <w:spacing w:val="-3"/>
        </w:rPr>
        <w:softHyphen/>
      </w:r>
      <w:r>
        <w:rPr>
          <w:spacing w:val="-2"/>
        </w:rPr>
        <w:t>становлением ФСС от 7.07.99 г. № 765, в соответствии с которым начисля</w:t>
      </w:r>
      <w:r>
        <w:rPr>
          <w:spacing w:val="-2"/>
        </w:rPr>
        <w:softHyphen/>
        <w:t>лись взносы в ФСС до введения единого социального налога. Основное от</w:t>
      </w:r>
      <w:r>
        <w:rPr>
          <w:spacing w:val="-2"/>
        </w:rPr>
        <w:softHyphen/>
        <w:t xml:space="preserve">личие в начислении страховых взносов и ЕСН в части, зачисляемой в ФСС, </w:t>
      </w:r>
      <w:r>
        <w:rPr>
          <w:spacing w:val="-3"/>
        </w:rPr>
        <w:t>сводится к следующему. Не надо начислять взносы в отличие от ЕСН на:</w:t>
      </w:r>
    </w:p>
    <w:p w:rsidR="00406068" w:rsidRDefault="00406068" w:rsidP="00406068">
      <w:pPr>
        <w:numPr>
          <w:ilvl w:val="0"/>
          <w:numId w:val="13"/>
        </w:numPr>
        <w:shd w:val="clear" w:color="auto" w:fill="FFFFFF"/>
        <w:tabs>
          <w:tab w:val="left" w:pos="586"/>
        </w:tabs>
        <w:spacing w:line="226" w:lineRule="exact"/>
        <w:ind w:left="5" w:right="10" w:firstLine="394"/>
        <w:jc w:val="both"/>
        <w:rPr>
          <w:spacing w:val="-2"/>
        </w:rPr>
      </w:pPr>
      <w:r>
        <w:rPr>
          <w:spacing w:val="-2"/>
        </w:rPr>
        <w:lastRenderedPageBreak/>
        <w:t>материальную помощь, оказываемую работникам в связи с постиг</w:t>
      </w:r>
      <w:r>
        <w:rPr>
          <w:spacing w:val="-2"/>
        </w:rPr>
        <w:softHyphen/>
        <w:t>шим их стихийным бедствием, пожаром, похищением имущества, увечьем;</w:t>
      </w:r>
    </w:p>
    <w:p w:rsidR="00406068" w:rsidRDefault="00406068" w:rsidP="00406068">
      <w:pPr>
        <w:numPr>
          <w:ilvl w:val="0"/>
          <w:numId w:val="13"/>
        </w:numPr>
        <w:shd w:val="clear" w:color="auto" w:fill="FFFFFF"/>
        <w:tabs>
          <w:tab w:val="left" w:pos="586"/>
        </w:tabs>
        <w:spacing w:line="226" w:lineRule="exact"/>
        <w:ind w:left="5" w:right="14" w:firstLine="394"/>
        <w:jc w:val="both"/>
      </w:pPr>
      <w:r>
        <w:rPr>
          <w:spacing w:val="-2"/>
        </w:rPr>
        <w:t>единовременные выплаты работникам при увольнении в связи с вы</w:t>
      </w:r>
      <w:r>
        <w:rPr>
          <w:spacing w:val="-2"/>
        </w:rPr>
        <w:softHyphen/>
      </w:r>
      <w:r>
        <w:t>ходом на государственную пенсию;</w:t>
      </w:r>
    </w:p>
    <w:p w:rsidR="00406068" w:rsidRDefault="00406068" w:rsidP="00406068">
      <w:pPr>
        <w:numPr>
          <w:ilvl w:val="0"/>
          <w:numId w:val="13"/>
        </w:numPr>
        <w:shd w:val="clear" w:color="auto" w:fill="FFFFFF"/>
        <w:tabs>
          <w:tab w:val="left" w:pos="586"/>
        </w:tabs>
        <w:spacing w:line="226" w:lineRule="exact"/>
        <w:ind w:left="5" w:right="10" w:firstLine="394"/>
        <w:jc w:val="both"/>
        <w:rPr>
          <w:i/>
          <w:iCs/>
          <w:spacing w:val="-3"/>
        </w:rPr>
      </w:pPr>
      <w:r>
        <w:rPr>
          <w:spacing w:val="-2"/>
        </w:rPr>
        <w:t>суммы, выплачиваемые работникам в возмещение расходов, связан</w:t>
      </w:r>
      <w:r>
        <w:rPr>
          <w:spacing w:val="-2"/>
        </w:rPr>
        <w:softHyphen/>
      </w:r>
      <w:r>
        <w:rPr>
          <w:spacing w:val="-1"/>
        </w:rPr>
        <w:t>ных с выполнением работниками трудовых обязанностей (при начислении ЕСН не надо начислять налог только на те компенсационные выплаты, ко</w:t>
      </w:r>
      <w:r>
        <w:rPr>
          <w:spacing w:val="-1"/>
        </w:rPr>
        <w:softHyphen/>
      </w:r>
      <w:r>
        <w:rPr>
          <w:spacing w:val="-3"/>
        </w:rPr>
        <w:t xml:space="preserve">торые угверждены законодательством РФ, что гораздо сужает льготы); </w:t>
      </w:r>
    </w:p>
    <w:p w:rsidR="00406068" w:rsidRDefault="00406068" w:rsidP="00406068">
      <w:pPr>
        <w:shd w:val="clear" w:color="auto" w:fill="FFFFFF"/>
        <w:tabs>
          <w:tab w:val="left" w:pos="667"/>
        </w:tabs>
        <w:spacing w:line="226" w:lineRule="exact"/>
        <w:ind w:left="14" w:right="14" w:firstLine="384"/>
        <w:jc w:val="both"/>
        <w:rPr>
          <w:spacing w:val="-3"/>
        </w:rPr>
      </w:pPr>
      <w:r>
        <w:rPr>
          <w:i/>
          <w:iCs/>
        </w:rPr>
        <w:t>-</w:t>
      </w:r>
      <w:r>
        <w:rPr>
          <w:i/>
          <w:iCs/>
        </w:rPr>
        <w:tab/>
      </w:r>
      <w:r>
        <w:rPr>
          <w:spacing w:val="-1"/>
        </w:rPr>
        <w:t>стоимость оплачиваемых работодателем путевок на санаторно-</w:t>
      </w:r>
      <w:r>
        <w:rPr>
          <w:spacing w:val="-1"/>
        </w:rPr>
        <w:br/>
      </w:r>
      <w:r>
        <w:rPr>
          <w:spacing w:val="-3"/>
        </w:rPr>
        <w:t>курортное лечение и отдых работников и членов их семей;</w:t>
      </w:r>
    </w:p>
    <w:p w:rsidR="00406068" w:rsidRDefault="00406068" w:rsidP="00406068">
      <w:pPr>
        <w:numPr>
          <w:ilvl w:val="0"/>
          <w:numId w:val="14"/>
        </w:numPr>
        <w:shd w:val="clear" w:color="auto" w:fill="FFFFFF"/>
        <w:tabs>
          <w:tab w:val="left" w:pos="566"/>
        </w:tabs>
        <w:spacing w:line="226" w:lineRule="exact"/>
        <w:ind w:right="19" w:firstLine="394"/>
        <w:jc w:val="both"/>
      </w:pPr>
      <w:r>
        <w:rPr>
          <w:spacing w:val="-3"/>
        </w:rPr>
        <w:t xml:space="preserve">стипендии, выплачиваемые работодателями обучающимся с отрывом </w:t>
      </w:r>
      <w:r>
        <w:t>от производства;</w:t>
      </w:r>
    </w:p>
    <w:p w:rsidR="00406068" w:rsidRDefault="00406068" w:rsidP="00406068">
      <w:pPr>
        <w:numPr>
          <w:ilvl w:val="0"/>
          <w:numId w:val="14"/>
        </w:numPr>
        <w:shd w:val="clear" w:color="auto" w:fill="FFFFFF"/>
        <w:tabs>
          <w:tab w:val="left" w:pos="566"/>
        </w:tabs>
        <w:spacing w:line="226" w:lineRule="exact"/>
        <w:ind w:right="24" w:firstLine="394"/>
        <w:jc w:val="both"/>
      </w:pPr>
      <w:r>
        <w:rPr>
          <w:spacing w:val="-3"/>
        </w:rPr>
        <w:t>доходы по акциям и другие доходы, получаемые от участия работни</w:t>
      </w:r>
      <w:r>
        <w:rPr>
          <w:spacing w:val="-3"/>
        </w:rPr>
        <w:softHyphen/>
      </w:r>
      <w:r>
        <w:rPr>
          <w:spacing w:val="-2"/>
        </w:rPr>
        <w:t>ков в управлении собственностью предприятия (дивиденды, проценты, вы</w:t>
      </w:r>
      <w:r>
        <w:rPr>
          <w:spacing w:val="-2"/>
        </w:rPr>
        <w:softHyphen/>
      </w:r>
      <w:r>
        <w:t>платы по долевым паям и т. д.);</w:t>
      </w:r>
    </w:p>
    <w:p w:rsidR="00406068" w:rsidRDefault="00406068" w:rsidP="00406068">
      <w:pPr>
        <w:numPr>
          <w:ilvl w:val="0"/>
          <w:numId w:val="14"/>
        </w:numPr>
        <w:shd w:val="clear" w:color="auto" w:fill="FFFFFF"/>
        <w:tabs>
          <w:tab w:val="left" w:pos="566"/>
        </w:tabs>
        <w:spacing w:line="226" w:lineRule="exact"/>
        <w:ind w:right="24" w:firstLine="394"/>
        <w:jc w:val="both"/>
        <w:rPr>
          <w:spacing w:val="-3"/>
        </w:rPr>
      </w:pPr>
      <w:r>
        <w:rPr>
          <w:spacing w:val="-3"/>
        </w:rPr>
        <w:t>суммы страховых платежей, не превышающие в год 24-кратного ми</w:t>
      </w:r>
      <w:r>
        <w:rPr>
          <w:spacing w:val="-3"/>
        </w:rPr>
        <w:softHyphen/>
        <w:t>нимального размера оплаты труда, уплачиваемые работодателем по догово</w:t>
      </w:r>
      <w:r>
        <w:rPr>
          <w:spacing w:val="-3"/>
        </w:rPr>
        <w:softHyphen/>
      </w:r>
      <w:r>
        <w:rPr>
          <w:spacing w:val="-2"/>
        </w:rPr>
        <w:t>рам негосударственного пенсионного обеспечения (страхования), заклю</w:t>
      </w:r>
      <w:r>
        <w:rPr>
          <w:spacing w:val="-2"/>
        </w:rPr>
        <w:softHyphen/>
      </w:r>
      <w:r>
        <w:rPr>
          <w:spacing w:val="-3"/>
        </w:rPr>
        <w:t>ченным на срок не менее 5 лет и предусматривающим выплаты сумм в слу</w:t>
      </w:r>
      <w:r>
        <w:rPr>
          <w:spacing w:val="-3"/>
        </w:rPr>
        <w:softHyphen/>
      </w:r>
      <w:r>
        <w:rPr>
          <w:spacing w:val="-2"/>
        </w:rPr>
        <w:t xml:space="preserve">чаях установления застрахованному инвалидности и (или) достижения им </w:t>
      </w:r>
      <w:r>
        <w:rPr>
          <w:spacing w:val="-3"/>
        </w:rPr>
        <w:t>пенсионного возраста, дающего право на государственную пенсию;</w:t>
      </w:r>
    </w:p>
    <w:p w:rsidR="00406068" w:rsidRDefault="00406068" w:rsidP="00406068">
      <w:pPr>
        <w:numPr>
          <w:ilvl w:val="0"/>
          <w:numId w:val="14"/>
        </w:numPr>
        <w:shd w:val="clear" w:color="auto" w:fill="FFFFFF"/>
        <w:tabs>
          <w:tab w:val="left" w:pos="566"/>
        </w:tabs>
        <w:spacing w:line="226" w:lineRule="exact"/>
        <w:ind w:right="29" w:firstLine="394"/>
        <w:jc w:val="both"/>
        <w:rPr>
          <w:spacing w:val="-4"/>
        </w:rPr>
      </w:pPr>
      <w:r>
        <w:rPr>
          <w:spacing w:val="-3"/>
        </w:rPr>
        <w:t>компенсацию, выплачиваемую работнику, находящемуся в соответ</w:t>
      </w:r>
      <w:r>
        <w:rPr>
          <w:spacing w:val="-3"/>
        </w:rPr>
        <w:softHyphen/>
      </w:r>
      <w:r>
        <w:rPr>
          <w:spacing w:val="-4"/>
        </w:rPr>
        <w:t>ствии с законодательством в отпуске по уходу за ребенком.</w:t>
      </w:r>
    </w:p>
    <w:p w:rsidR="00406068" w:rsidRDefault="00406068" w:rsidP="00406068">
      <w:pPr>
        <w:shd w:val="clear" w:color="auto" w:fill="FFFFFF"/>
        <w:spacing w:line="226" w:lineRule="exact"/>
        <w:ind w:right="19" w:firstLine="384"/>
        <w:jc w:val="both"/>
      </w:pPr>
      <w:r>
        <w:rPr>
          <w:spacing w:val="-3"/>
        </w:rPr>
        <w:t xml:space="preserve">Не является объектом обложения страховыми взносами и материальная </w:t>
      </w:r>
      <w:r>
        <w:t xml:space="preserve">выгода, полученная работниками, если она не носит характера денежных </w:t>
      </w:r>
      <w:r>
        <w:rPr>
          <w:spacing w:val="-3"/>
        </w:rPr>
        <w:t>или натуральных выплат, например, ценовая разница по стгпускаемой ра</w:t>
      </w:r>
      <w:r>
        <w:rPr>
          <w:spacing w:val="-3"/>
        </w:rPr>
        <w:softHyphen/>
      </w:r>
      <w:r>
        <w:rPr>
          <w:spacing w:val="-2"/>
        </w:rPr>
        <w:t>ботникам продукции. В то же время взносы начисляются на суммы выдан</w:t>
      </w:r>
      <w:r>
        <w:rPr>
          <w:spacing w:val="-2"/>
        </w:rPr>
        <w:softHyphen/>
      </w:r>
      <w:r>
        <w:rPr>
          <w:spacing w:val="-1"/>
        </w:rPr>
        <w:t xml:space="preserve">ных безвозвратных ссуд или суммы погашения за работников возвратных </w:t>
      </w:r>
      <w:r>
        <w:t>ссуд.</w:t>
      </w:r>
    </w:p>
    <w:p w:rsidR="00406068" w:rsidRDefault="00406068" w:rsidP="00406068">
      <w:pPr>
        <w:shd w:val="clear" w:color="auto" w:fill="FFFFFF"/>
        <w:spacing w:line="226" w:lineRule="exact"/>
        <w:ind w:right="19" w:firstLine="384"/>
        <w:jc w:val="both"/>
      </w:pPr>
      <w:r>
        <w:rPr>
          <w:spacing w:val="-1"/>
        </w:rPr>
        <w:t xml:space="preserve">Суммы страховых взносов перечисляются страхователями ежемесячно </w:t>
      </w:r>
      <w:r>
        <w:rPr>
          <w:spacing w:val="-3"/>
        </w:rPr>
        <w:t>в срок, установленный для получения в банках средств на выплату заработ</w:t>
      </w:r>
      <w:r>
        <w:rPr>
          <w:spacing w:val="-3"/>
        </w:rPr>
        <w:softHyphen/>
        <w:t>ной платы за истекший месяц. Страхователями, осуществляющими уста</w:t>
      </w:r>
      <w:r>
        <w:rPr>
          <w:spacing w:val="-3"/>
        </w:rPr>
        <w:softHyphen/>
        <w:t>новленные страховые выплаты застрахованным, состоящим с ними в трудо</w:t>
      </w:r>
      <w:r>
        <w:rPr>
          <w:spacing w:val="-3"/>
        </w:rPr>
        <w:softHyphen/>
      </w:r>
      <w:r>
        <w:rPr>
          <w:spacing w:val="-2"/>
        </w:rPr>
        <w:t>вых отношениях, страховые взносы перечисляются за минусом произведен</w:t>
      </w:r>
      <w:r>
        <w:rPr>
          <w:spacing w:val="-2"/>
        </w:rPr>
        <w:softHyphen/>
      </w:r>
      <w:r>
        <w:t>ных выплат.</w:t>
      </w:r>
    </w:p>
    <w:p w:rsidR="00406068" w:rsidRDefault="00406068" w:rsidP="00406068">
      <w:pPr>
        <w:shd w:val="clear" w:color="auto" w:fill="FFFFFF"/>
        <w:spacing w:line="226" w:lineRule="exact"/>
        <w:ind w:firstLine="394"/>
        <w:jc w:val="both"/>
      </w:pPr>
      <w:r>
        <w:rPr>
          <w:spacing w:val="-2"/>
        </w:rPr>
        <w:t xml:space="preserve">Страхователи обязаны вести отчетность по средствам обязательного </w:t>
      </w:r>
      <w:r>
        <w:rPr>
          <w:spacing w:val="-3"/>
        </w:rPr>
        <w:t>социального страхования от несчастных случаев на производстве и профза</w:t>
      </w:r>
      <w:r>
        <w:rPr>
          <w:spacing w:val="-3"/>
        </w:rPr>
        <w:softHyphen/>
      </w:r>
      <w:r>
        <w:rPr>
          <w:spacing w:val="-2"/>
        </w:rPr>
        <w:t xml:space="preserve">болеваний. Расчеты по страховым взносам и произведенным страховым </w:t>
      </w:r>
      <w:r>
        <w:rPr>
          <w:spacing w:val="-3"/>
        </w:rPr>
        <w:t xml:space="preserve">выплатам отражаются в разделе </w:t>
      </w:r>
      <w:r>
        <w:rPr>
          <w:spacing w:val="-3"/>
          <w:lang w:val="en-US"/>
        </w:rPr>
        <w:t>III</w:t>
      </w:r>
      <w:r>
        <w:rPr>
          <w:spacing w:val="-3"/>
        </w:rPr>
        <w:t xml:space="preserve"> расчетной ведомости по средствам ФСС, </w:t>
      </w:r>
      <w:r>
        <w:rPr>
          <w:spacing w:val="-1"/>
        </w:rPr>
        <w:t>форма-4. Расчетная ведомость ежеквартально представляется в исполни</w:t>
      </w:r>
      <w:r>
        <w:rPr>
          <w:spacing w:val="-1"/>
        </w:rPr>
        <w:softHyphen/>
      </w:r>
      <w:r>
        <w:rPr>
          <w:spacing w:val="-3"/>
        </w:rPr>
        <w:t xml:space="preserve">тельный орган фонда по месту регистрации до 15 числа месяца, следующего </w:t>
      </w:r>
      <w:r>
        <w:t>за истекшим кварталом.</w:t>
      </w:r>
    </w:p>
    <w:p w:rsidR="00406068" w:rsidRDefault="00406068" w:rsidP="00406068">
      <w:pPr>
        <w:shd w:val="clear" w:color="auto" w:fill="FFFFFF"/>
        <w:tabs>
          <w:tab w:val="left" w:pos="634"/>
        </w:tabs>
        <w:spacing w:line="226" w:lineRule="exact"/>
        <w:ind w:left="14" w:firstLine="384"/>
        <w:jc w:val="both"/>
        <w:rPr>
          <w:i/>
          <w:iCs/>
          <w:spacing w:val="-2"/>
        </w:rPr>
      </w:pPr>
      <w:r>
        <w:rPr>
          <w:i/>
          <w:iCs/>
          <w:spacing w:val="-3"/>
        </w:rPr>
        <w:t>Применение финансовых санкций к страхователям, нарушающим уста</w:t>
      </w:r>
      <w:r>
        <w:rPr>
          <w:i/>
          <w:iCs/>
          <w:spacing w:val="-3"/>
        </w:rPr>
        <w:softHyphen/>
        <w:t>новленный порядок начисления и уплаты страховых взносов, осуществляет</w:t>
      </w:r>
      <w:r>
        <w:rPr>
          <w:i/>
          <w:iCs/>
          <w:spacing w:val="-3"/>
        </w:rPr>
        <w:softHyphen/>
      </w:r>
      <w:r>
        <w:rPr>
          <w:i/>
          <w:iCs/>
          <w:spacing w:val="-2"/>
        </w:rPr>
        <w:t xml:space="preserve">ся в соответствии с ч. </w:t>
      </w:r>
      <w:r>
        <w:rPr>
          <w:i/>
          <w:iCs/>
          <w:spacing w:val="-2"/>
          <w:lang w:val="en-US"/>
        </w:rPr>
        <w:t>I</w:t>
      </w:r>
      <w:r>
        <w:rPr>
          <w:i/>
          <w:iCs/>
          <w:spacing w:val="-2"/>
        </w:rPr>
        <w:t xml:space="preserve"> Налогового Кодекса. Исполнительные органы ФСС имеют право в бесспорном порядке списывать суммы недоимки и пеней со </w:t>
      </w:r>
      <w:r>
        <w:rPr>
          <w:i/>
          <w:iCs/>
          <w:spacing w:val="-3"/>
        </w:rPr>
        <w:t xml:space="preserve">счетов страхователей. Пени на недоимку, образующуюся у получателей </w:t>
      </w:r>
      <w:r>
        <w:rPr>
          <w:i/>
          <w:iCs/>
          <w:spacing w:val="-2"/>
        </w:rPr>
        <w:t>бюджетных средств вследствие задержек финансирования из бюджета, на</w:t>
      </w:r>
      <w:r>
        <w:rPr>
          <w:i/>
          <w:iCs/>
          <w:spacing w:val="-2"/>
        </w:rPr>
        <w:softHyphen/>
        <w:t>числяются со дня фактического поступления средств на счета таких органи</w:t>
      </w:r>
      <w:r>
        <w:rPr>
          <w:i/>
          <w:iCs/>
          <w:spacing w:val="-2"/>
        </w:rPr>
        <w:softHyphen/>
        <w:t>заций.</w:t>
      </w:r>
    </w:p>
    <w:p w:rsidR="00406068" w:rsidRDefault="00406068" w:rsidP="00406068">
      <w:pPr>
        <w:shd w:val="clear" w:color="auto" w:fill="FFFFFF"/>
        <w:tabs>
          <w:tab w:val="left" w:pos="634"/>
        </w:tabs>
        <w:spacing w:line="226" w:lineRule="exact"/>
        <w:ind w:left="14" w:firstLine="384"/>
        <w:jc w:val="both"/>
        <w:rPr>
          <w:i/>
          <w:iCs/>
          <w:spacing w:val="-2"/>
        </w:rPr>
      </w:pPr>
    </w:p>
    <w:p w:rsidR="00406068" w:rsidRDefault="00406068" w:rsidP="00406068">
      <w:pPr>
        <w:shd w:val="clear" w:color="auto" w:fill="FFFFFF"/>
        <w:tabs>
          <w:tab w:val="left" w:pos="634"/>
        </w:tabs>
        <w:spacing w:line="226" w:lineRule="exact"/>
        <w:ind w:left="14" w:firstLine="384"/>
        <w:jc w:val="both"/>
        <w:rPr>
          <w:i/>
          <w:iCs/>
          <w:spacing w:val="-2"/>
        </w:rPr>
      </w:pPr>
    </w:p>
    <w:p w:rsidR="00406068" w:rsidRDefault="00406068" w:rsidP="00406068">
      <w:pPr>
        <w:jc w:val="both"/>
        <w:rPr>
          <w:spacing w:val="-3"/>
        </w:rPr>
      </w:pPr>
      <w:r w:rsidRPr="00EE3B27">
        <w:rPr>
          <w:b/>
          <w:spacing w:val="-3"/>
        </w:rPr>
        <w:t>3.</w:t>
      </w:r>
      <w:r>
        <w:rPr>
          <w:spacing w:val="-3"/>
        </w:rPr>
        <w:t xml:space="preserve"> Определила виды обеспечения по страхованию, условия его назначе</w:t>
      </w:r>
      <w:r>
        <w:rPr>
          <w:spacing w:val="-3"/>
        </w:rPr>
        <w:softHyphen/>
        <w:t>ния и размер страховых выплат.</w:t>
      </w:r>
    </w:p>
    <w:p w:rsidR="00406068" w:rsidRDefault="00406068" w:rsidP="00406068">
      <w:pPr>
        <w:jc w:val="both"/>
        <w:rPr>
          <w:spacing w:val="-3"/>
        </w:rPr>
      </w:pPr>
    </w:p>
    <w:p w:rsidR="00406068" w:rsidRDefault="00406068" w:rsidP="00406068">
      <w:pPr>
        <w:jc w:val="both"/>
        <w:rPr>
          <w:spacing w:val="-3"/>
        </w:rPr>
      </w:pPr>
    </w:p>
    <w:p w:rsidR="00406068" w:rsidRPr="00EE3B27" w:rsidRDefault="00406068" w:rsidP="00406068">
      <w:pPr>
        <w:jc w:val="both"/>
        <w:rPr>
          <w:b/>
          <w:spacing w:val="-3"/>
        </w:rPr>
      </w:pPr>
      <w:r w:rsidRPr="00EE3B27">
        <w:rPr>
          <w:b/>
          <w:spacing w:val="-3"/>
        </w:rPr>
        <w:t xml:space="preserve">Пример </w:t>
      </w:r>
      <w:r>
        <w:rPr>
          <w:b/>
          <w:spacing w:val="-3"/>
        </w:rPr>
        <w:t>№</w:t>
      </w:r>
      <w:r w:rsidRPr="00EE3B27">
        <w:rPr>
          <w:b/>
          <w:spacing w:val="-3"/>
        </w:rPr>
        <w:t xml:space="preserve">1. </w:t>
      </w:r>
    </w:p>
    <w:p w:rsidR="00406068" w:rsidRDefault="00406068" w:rsidP="00406068">
      <w:pPr>
        <w:jc w:val="both"/>
        <w:rPr>
          <w:spacing w:val="-3"/>
        </w:rPr>
      </w:pPr>
      <w:r>
        <w:rPr>
          <w:spacing w:val="-3"/>
        </w:rPr>
        <w:t xml:space="preserve">Умерший в результате несчастного случая на производстве зарабатывал 6800 рублей в месяц. Состав семьи умершего: сын в возрасте 15 лет, дочь-студентка 16 лет, а также трудоспособная жена в возрасте 52 лет. Установить, кто является иждивенцем, указать виды обеспечения по страхованию и определить суммы возмещения вреда в связи со смертью кормильца каждому иждивенцу. </w:t>
      </w:r>
    </w:p>
    <w:p w:rsidR="00406068" w:rsidRDefault="00406068" w:rsidP="00406068">
      <w:pPr>
        <w:jc w:val="both"/>
        <w:rPr>
          <w:spacing w:val="-3"/>
        </w:rPr>
      </w:pPr>
    </w:p>
    <w:p w:rsidR="00406068" w:rsidRDefault="00406068" w:rsidP="00406068">
      <w:pPr>
        <w:jc w:val="both"/>
        <w:rPr>
          <w:spacing w:val="-3"/>
        </w:rPr>
      </w:pPr>
    </w:p>
    <w:p w:rsidR="00406068" w:rsidRPr="00EE3B27" w:rsidRDefault="00406068" w:rsidP="00406068">
      <w:pPr>
        <w:jc w:val="both"/>
        <w:rPr>
          <w:b/>
          <w:spacing w:val="-3"/>
        </w:rPr>
      </w:pPr>
      <w:r w:rsidRPr="00EE3B27">
        <w:rPr>
          <w:b/>
          <w:spacing w:val="-3"/>
        </w:rPr>
        <w:t>Решение:</w:t>
      </w:r>
    </w:p>
    <w:p w:rsidR="00406068" w:rsidRDefault="00406068" w:rsidP="00406068">
      <w:pPr>
        <w:jc w:val="both"/>
        <w:rPr>
          <w:spacing w:val="-3"/>
        </w:rPr>
      </w:pPr>
    </w:p>
    <w:p w:rsidR="00406068" w:rsidRDefault="00406068" w:rsidP="00406068">
      <w:pPr>
        <w:numPr>
          <w:ilvl w:val="0"/>
          <w:numId w:val="22"/>
        </w:numPr>
        <w:jc w:val="both"/>
        <w:rPr>
          <w:spacing w:val="-3"/>
        </w:rPr>
      </w:pPr>
      <w:r>
        <w:rPr>
          <w:spacing w:val="-3"/>
        </w:rPr>
        <w:t>Иждивенцы – сын 15 лет и дочь-студентка 16 лет.</w:t>
      </w:r>
    </w:p>
    <w:p w:rsidR="00406068" w:rsidRDefault="00406068" w:rsidP="00406068">
      <w:pPr>
        <w:ind w:left="720"/>
        <w:jc w:val="both"/>
        <w:rPr>
          <w:spacing w:val="-3"/>
        </w:rPr>
      </w:pPr>
      <w:r>
        <w:rPr>
          <w:spacing w:val="-3"/>
        </w:rPr>
        <w:lastRenderedPageBreak/>
        <w:t>Страховые выплаты в случае смерти застрахованного выплачиваются:</w:t>
      </w:r>
      <w:r>
        <w:rPr>
          <w:spacing w:val="-3"/>
        </w:rPr>
        <w:br/>
        <w:t>несовершеннолетним – до достижения ими возраста 18 лет;</w:t>
      </w:r>
      <w:r>
        <w:rPr>
          <w:spacing w:val="-3"/>
        </w:rPr>
        <w:br/>
        <w:t>обучающимся старше-18 лет – до получения образования по очной форме обучения, но не более чем до 23 лет.</w:t>
      </w:r>
    </w:p>
    <w:p w:rsidR="00406068" w:rsidRDefault="00406068" w:rsidP="00406068">
      <w:pPr>
        <w:numPr>
          <w:ilvl w:val="0"/>
          <w:numId w:val="22"/>
        </w:numPr>
        <w:jc w:val="both"/>
        <w:rPr>
          <w:spacing w:val="-3"/>
        </w:rPr>
      </w:pPr>
      <w:r>
        <w:rPr>
          <w:spacing w:val="-3"/>
        </w:rPr>
        <w:t>Виды обеспечения по страхованию:</w:t>
      </w:r>
    </w:p>
    <w:p w:rsidR="00406068" w:rsidRDefault="00406068" w:rsidP="00406068">
      <w:pPr>
        <w:ind w:left="720"/>
        <w:jc w:val="both"/>
        <w:rPr>
          <w:spacing w:val="-3"/>
        </w:rPr>
      </w:pPr>
      <w:r>
        <w:rPr>
          <w:spacing w:val="-3"/>
        </w:rPr>
        <w:t>В виде страховых выплат;</w:t>
      </w:r>
    </w:p>
    <w:p w:rsidR="00406068" w:rsidRDefault="00406068" w:rsidP="00406068">
      <w:pPr>
        <w:ind w:left="720"/>
        <w:jc w:val="both"/>
        <w:rPr>
          <w:spacing w:val="-3"/>
        </w:rPr>
      </w:pPr>
      <w:r>
        <w:rPr>
          <w:spacing w:val="-3"/>
        </w:rPr>
        <w:t>Единовременная страховая выплата лицам, имеющим право на получение такой выплаты в случае его смерти;</w:t>
      </w:r>
    </w:p>
    <w:p w:rsidR="00406068" w:rsidRDefault="00406068" w:rsidP="00406068">
      <w:pPr>
        <w:ind w:left="720"/>
        <w:jc w:val="both"/>
        <w:rPr>
          <w:spacing w:val="-3"/>
        </w:rPr>
      </w:pPr>
      <w:r>
        <w:rPr>
          <w:spacing w:val="-3"/>
        </w:rPr>
        <w:t>Ежемесячные страховые выплаты лицам, имеющим право на получение таких выплат в случае его смерти.</w:t>
      </w:r>
    </w:p>
    <w:p w:rsidR="00406068" w:rsidRDefault="00406068" w:rsidP="00406068">
      <w:pPr>
        <w:numPr>
          <w:ilvl w:val="0"/>
          <w:numId w:val="22"/>
        </w:numPr>
        <w:jc w:val="both"/>
        <w:rPr>
          <w:spacing w:val="-3"/>
        </w:rPr>
      </w:pPr>
      <w:r>
        <w:rPr>
          <w:spacing w:val="-3"/>
        </w:rPr>
        <w:t xml:space="preserve">В случае смерти застрахованного размер единовременной выплаты составляет 1 миллион рублей. В случае смерти застрахованного единовременная выплата производится равными долями супруге умершего, а также 2 его детям – иждивенцам. </w:t>
      </w:r>
    </w:p>
    <w:p w:rsidR="00406068" w:rsidRDefault="00406068" w:rsidP="00406068">
      <w:pPr>
        <w:numPr>
          <w:ilvl w:val="0"/>
          <w:numId w:val="22"/>
        </w:numPr>
        <w:jc w:val="both"/>
        <w:rPr>
          <w:spacing w:val="-3"/>
        </w:rPr>
      </w:pPr>
      <w:r>
        <w:rPr>
          <w:spacing w:val="-3"/>
        </w:rPr>
        <w:t xml:space="preserve">Лицам, имеющим право на получение страховых выплат в случае смерти застрахованного, размер ежемесячной страховой выплаты исчисляется исходя из его среднего месячного заработка (6800 руб) за вычетом долей, приходящихся на него самого (2266 руб) и трудоспособных лиц, состоявших на его иждивении (таковых по условию задачи нет, так как жена не находилась на его иждивении), но не имеющих право на получение страховых выплат. Для определения размера ежемесячных страховых выплат каждому лицу, имеющему право на их получение, общий размер указанных выплат (4534 руб) делится на число лиц, имеющих право на получение страховых выплат в случае смерти застрахованного (2 ребенка). </w:t>
      </w:r>
      <w:r>
        <w:rPr>
          <w:spacing w:val="-3"/>
        </w:rPr>
        <w:br/>
        <w:t>4534 / 2 = 2267 (руб) ежемесячно каждому ребенку.</w:t>
      </w:r>
    </w:p>
    <w:p w:rsidR="00406068" w:rsidRPr="004B6FC6" w:rsidRDefault="00406068" w:rsidP="00406068">
      <w:pPr>
        <w:ind w:left="720"/>
        <w:jc w:val="both"/>
        <w:rPr>
          <w:spacing w:val="-3"/>
        </w:rPr>
        <w:sectPr w:rsidR="00406068" w:rsidRPr="004B6FC6">
          <w:pgSz w:w="11906" w:h="16838"/>
          <w:pgMar w:top="1134" w:right="850" w:bottom="1134" w:left="1701" w:header="720" w:footer="720" w:gutter="0"/>
          <w:cols w:space="720"/>
          <w:docGrid w:linePitch="360"/>
        </w:sectPr>
      </w:pPr>
      <w:r>
        <w:rPr>
          <w:spacing w:val="-3"/>
        </w:rPr>
        <w:br/>
      </w:r>
    </w:p>
    <w:p w:rsidR="00406068" w:rsidRDefault="00406068" w:rsidP="00406068">
      <w:pPr>
        <w:shd w:val="clear" w:color="auto" w:fill="FFFFFF"/>
        <w:spacing w:line="226" w:lineRule="exact"/>
        <w:ind w:left="398"/>
        <w:rPr>
          <w:spacing w:val="-3"/>
        </w:rPr>
      </w:pPr>
    </w:p>
    <w:p w:rsidR="000F2C8E" w:rsidRDefault="000F2C8E">
      <w:bookmarkStart w:id="0" w:name="_GoBack"/>
      <w:bookmarkEnd w:id="0"/>
    </w:p>
    <w:sectPr w:rsidR="000F2C8E">
      <w:pgSz w:w="11906" w:h="16838"/>
      <w:pgMar w:top="1440" w:right="846" w:bottom="720" w:left="1731" w:header="720" w:footer="720" w:gutter="0"/>
      <w:cols w:space="720"/>
      <w:docGrid w:linePitch="360" w:charSpace="2147401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C70A1DC"/>
    <w:lvl w:ilvl="0">
      <w:numFmt w:val="bullet"/>
      <w:lvlText w:val="*"/>
      <w:lvlJc w:val="left"/>
    </w:lvl>
  </w:abstractNum>
  <w:abstractNum w:abstractNumId="1" w15:restartNumberingAfterBreak="0">
    <w:nsid w:val="00000002"/>
    <w:multiLevelType w:val="singleLevel"/>
    <w:tmpl w:val="00000002"/>
    <w:name w:val="WW8Num3"/>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49"/>
    <w:lvl w:ilvl="0">
      <w:start w:val="2"/>
      <w:numFmt w:val="decimal"/>
      <w:lvlText w:val="%1."/>
      <w:lvlJc w:val="left"/>
      <w:pPr>
        <w:tabs>
          <w:tab w:val="num" w:pos="0"/>
        </w:tabs>
        <w:ind w:left="0" w:firstLine="0"/>
      </w:pPr>
      <w:rPr>
        <w:rFonts w:ascii="Times New Roman" w:hAnsi="Times New Roman" w:cs="Times New Roman"/>
      </w:rPr>
    </w:lvl>
  </w:abstractNum>
  <w:abstractNum w:abstractNumId="3" w15:restartNumberingAfterBreak="0">
    <w:nsid w:val="00000004"/>
    <w:multiLevelType w:val="multilevel"/>
    <w:tmpl w:val="00000004"/>
    <w:lvl w:ilvl="0">
      <w:start w:val="1"/>
      <w:numFmt w:val="bullet"/>
      <w:lvlText w:val=""/>
      <w:lvlJc w:val="left"/>
      <w:pPr>
        <w:tabs>
          <w:tab w:val="num" w:pos="1260"/>
        </w:tabs>
        <w:ind w:left="1260" w:hanging="360"/>
      </w:pPr>
      <w:rPr>
        <w:rFonts w:ascii="Symbol" w:hAnsi="Symbol" w:cs="OpenSymbol"/>
      </w:rPr>
    </w:lvl>
    <w:lvl w:ilvl="1">
      <w:start w:val="1"/>
      <w:numFmt w:val="bullet"/>
      <w:lvlText w:val="◦"/>
      <w:lvlJc w:val="left"/>
      <w:pPr>
        <w:tabs>
          <w:tab w:val="num" w:pos="1620"/>
        </w:tabs>
        <w:ind w:left="1620" w:hanging="360"/>
      </w:pPr>
      <w:rPr>
        <w:rFonts w:ascii="OpenSymbol" w:hAnsi="OpenSymbol" w:cs="OpenSymbol"/>
      </w:rPr>
    </w:lvl>
    <w:lvl w:ilvl="2">
      <w:start w:val="1"/>
      <w:numFmt w:val="bullet"/>
      <w:lvlText w:val="▪"/>
      <w:lvlJc w:val="left"/>
      <w:pPr>
        <w:tabs>
          <w:tab w:val="num" w:pos="1980"/>
        </w:tabs>
        <w:ind w:left="1980" w:hanging="360"/>
      </w:pPr>
      <w:rPr>
        <w:rFonts w:ascii="OpenSymbol" w:hAnsi="OpenSymbol" w:cs="OpenSymbol"/>
      </w:rPr>
    </w:lvl>
    <w:lvl w:ilvl="3">
      <w:start w:val="1"/>
      <w:numFmt w:val="bullet"/>
      <w:lvlText w:val=""/>
      <w:lvlJc w:val="left"/>
      <w:pPr>
        <w:tabs>
          <w:tab w:val="num" w:pos="2340"/>
        </w:tabs>
        <w:ind w:left="2340" w:hanging="360"/>
      </w:pPr>
      <w:rPr>
        <w:rFonts w:ascii="Symbol" w:hAnsi="Symbol" w:cs="OpenSymbol"/>
      </w:rPr>
    </w:lvl>
    <w:lvl w:ilvl="4">
      <w:start w:val="1"/>
      <w:numFmt w:val="bullet"/>
      <w:lvlText w:val="◦"/>
      <w:lvlJc w:val="left"/>
      <w:pPr>
        <w:tabs>
          <w:tab w:val="num" w:pos="2700"/>
        </w:tabs>
        <w:ind w:left="2700" w:hanging="360"/>
      </w:pPr>
      <w:rPr>
        <w:rFonts w:ascii="OpenSymbol" w:hAnsi="OpenSymbol" w:cs="OpenSymbol"/>
      </w:rPr>
    </w:lvl>
    <w:lvl w:ilvl="5">
      <w:start w:val="1"/>
      <w:numFmt w:val="bullet"/>
      <w:lvlText w:val="▪"/>
      <w:lvlJc w:val="left"/>
      <w:pPr>
        <w:tabs>
          <w:tab w:val="num" w:pos="3060"/>
        </w:tabs>
        <w:ind w:left="3060" w:hanging="360"/>
      </w:pPr>
      <w:rPr>
        <w:rFonts w:ascii="OpenSymbol" w:hAnsi="OpenSymbol" w:cs="OpenSymbol"/>
      </w:rPr>
    </w:lvl>
    <w:lvl w:ilvl="6">
      <w:start w:val="1"/>
      <w:numFmt w:val="bullet"/>
      <w:lvlText w:val=""/>
      <w:lvlJc w:val="left"/>
      <w:pPr>
        <w:tabs>
          <w:tab w:val="num" w:pos="3420"/>
        </w:tabs>
        <w:ind w:left="3420" w:hanging="360"/>
      </w:pPr>
      <w:rPr>
        <w:rFonts w:ascii="Symbol" w:hAnsi="Symbol" w:cs="OpenSymbol"/>
      </w:rPr>
    </w:lvl>
    <w:lvl w:ilvl="7">
      <w:start w:val="1"/>
      <w:numFmt w:val="bullet"/>
      <w:lvlText w:val="◦"/>
      <w:lvlJc w:val="left"/>
      <w:pPr>
        <w:tabs>
          <w:tab w:val="num" w:pos="3780"/>
        </w:tabs>
        <w:ind w:left="3780" w:hanging="360"/>
      </w:pPr>
      <w:rPr>
        <w:rFonts w:ascii="OpenSymbol" w:hAnsi="OpenSymbol" w:cs="OpenSymbol"/>
      </w:rPr>
    </w:lvl>
    <w:lvl w:ilvl="8">
      <w:start w:val="1"/>
      <w:numFmt w:val="bullet"/>
      <w:lvlText w:val="▪"/>
      <w:lvlJc w:val="left"/>
      <w:pPr>
        <w:tabs>
          <w:tab w:val="num" w:pos="4140"/>
        </w:tabs>
        <w:ind w:left="4140" w:hanging="360"/>
      </w:pPr>
      <w:rPr>
        <w:rFonts w:ascii="OpenSymbol" w:hAnsi="OpenSymbol" w:cs="OpenSymbol"/>
      </w:rPr>
    </w:lvl>
  </w:abstractNum>
  <w:abstractNum w:abstractNumId="4" w15:restartNumberingAfterBreak="0">
    <w:nsid w:val="00000005"/>
    <w:multiLevelType w:val="singleLevel"/>
    <w:tmpl w:val="00000005"/>
    <w:lvl w:ilvl="0">
      <w:numFmt w:val="bullet"/>
      <w:lvlText w:val="-"/>
      <w:lvlJc w:val="left"/>
      <w:pPr>
        <w:tabs>
          <w:tab w:val="num" w:pos="0"/>
        </w:tabs>
        <w:ind w:left="0" w:firstLine="0"/>
      </w:pPr>
      <w:rPr>
        <w:rFonts w:ascii="Times New Roman" w:hAnsi="Times New Roman"/>
      </w:rPr>
    </w:lvl>
  </w:abstractNum>
  <w:abstractNum w:abstractNumId="5" w15:restartNumberingAfterBreak="0">
    <w:nsid w:val="00000006"/>
    <w:multiLevelType w:val="singleLevel"/>
    <w:tmpl w:val="00000006"/>
    <w:name w:val="WW8Num37"/>
    <w:lvl w:ilvl="0">
      <w:start w:val="2"/>
      <w:numFmt w:val="decimal"/>
      <w:lvlText w:val="%1)"/>
      <w:lvlJc w:val="left"/>
      <w:pPr>
        <w:tabs>
          <w:tab w:val="num" w:pos="0"/>
        </w:tabs>
        <w:ind w:left="0" w:firstLine="0"/>
      </w:pPr>
    </w:lvl>
  </w:abstractNum>
  <w:abstractNum w:abstractNumId="6" w15:restartNumberingAfterBreak="0">
    <w:nsid w:val="00000007"/>
    <w:multiLevelType w:val="singleLevel"/>
    <w:tmpl w:val="00000007"/>
    <w:name w:val="WW8Num100"/>
    <w:lvl w:ilvl="0">
      <w:start w:val="1"/>
      <w:numFmt w:val="decimal"/>
      <w:lvlText w:val="%1)"/>
      <w:lvlJc w:val="left"/>
      <w:pPr>
        <w:tabs>
          <w:tab w:val="num" w:pos="0"/>
        </w:tabs>
        <w:ind w:left="0" w:firstLine="0"/>
      </w:pPr>
    </w:lvl>
  </w:abstractNum>
  <w:abstractNum w:abstractNumId="7" w15:restartNumberingAfterBreak="0">
    <w:nsid w:val="00000008"/>
    <w:multiLevelType w:val="singleLevel"/>
    <w:tmpl w:val="00000008"/>
    <w:lvl w:ilvl="0">
      <w:numFmt w:val="bullet"/>
      <w:lvlText w:val="-"/>
      <w:lvlJc w:val="left"/>
      <w:pPr>
        <w:tabs>
          <w:tab w:val="num" w:pos="0"/>
        </w:tabs>
        <w:ind w:left="0" w:firstLine="0"/>
      </w:pPr>
      <w:rPr>
        <w:rFonts w:ascii="Times New Roman" w:hAnsi="Times New Roman"/>
      </w:rPr>
    </w:lvl>
  </w:abstractNum>
  <w:abstractNum w:abstractNumId="8" w15:restartNumberingAfterBreak="0">
    <w:nsid w:val="00000009"/>
    <w:multiLevelType w:val="singleLevel"/>
    <w:tmpl w:val="00000009"/>
    <w:lvl w:ilvl="0">
      <w:numFmt w:val="bullet"/>
      <w:lvlText w:val="-"/>
      <w:lvlJc w:val="left"/>
      <w:pPr>
        <w:tabs>
          <w:tab w:val="num" w:pos="0"/>
        </w:tabs>
        <w:ind w:left="0" w:firstLine="0"/>
      </w:pPr>
      <w:rPr>
        <w:rFonts w:ascii="Times New Roman" w:hAnsi="Times New Roman"/>
      </w:rPr>
    </w:lvl>
  </w:abstractNum>
  <w:abstractNum w:abstractNumId="9" w15:restartNumberingAfterBreak="0">
    <w:nsid w:val="0000000A"/>
    <w:multiLevelType w:val="singleLevel"/>
    <w:tmpl w:val="0000000A"/>
    <w:lvl w:ilvl="0">
      <w:numFmt w:val="bullet"/>
      <w:lvlText w:val="-"/>
      <w:lvlJc w:val="left"/>
      <w:pPr>
        <w:tabs>
          <w:tab w:val="num" w:pos="0"/>
        </w:tabs>
        <w:ind w:left="0" w:firstLine="0"/>
      </w:pPr>
      <w:rPr>
        <w:rFonts w:ascii="Times New Roman" w:hAnsi="Times New Roman"/>
      </w:rPr>
    </w:lvl>
  </w:abstractNum>
  <w:abstractNum w:abstractNumId="10" w15:restartNumberingAfterBreak="0">
    <w:nsid w:val="0000000B"/>
    <w:multiLevelType w:val="singleLevel"/>
    <w:tmpl w:val="0000000B"/>
    <w:lvl w:ilvl="0">
      <w:numFmt w:val="bullet"/>
      <w:lvlText w:val="-"/>
      <w:lvlJc w:val="left"/>
      <w:pPr>
        <w:tabs>
          <w:tab w:val="num" w:pos="0"/>
        </w:tabs>
        <w:ind w:left="0" w:firstLine="0"/>
      </w:pPr>
      <w:rPr>
        <w:rFonts w:ascii="Times New Roman" w:hAnsi="Times New Roman"/>
      </w:rPr>
    </w:lvl>
  </w:abstractNum>
  <w:abstractNum w:abstractNumId="11" w15:restartNumberingAfterBreak="0">
    <w:nsid w:val="0000000C"/>
    <w:multiLevelType w:val="singleLevel"/>
    <w:tmpl w:val="0000000C"/>
    <w:lvl w:ilvl="0">
      <w:numFmt w:val="bullet"/>
      <w:lvlText w:val="-"/>
      <w:lvlJc w:val="left"/>
      <w:pPr>
        <w:tabs>
          <w:tab w:val="num" w:pos="0"/>
        </w:tabs>
        <w:ind w:left="0" w:firstLine="0"/>
      </w:pPr>
      <w:rPr>
        <w:rFonts w:ascii="Times New Roman" w:hAnsi="Times New Roman"/>
      </w:rPr>
    </w:lvl>
  </w:abstractNum>
  <w:abstractNum w:abstractNumId="12" w15:restartNumberingAfterBreak="0">
    <w:nsid w:val="0000000D"/>
    <w:multiLevelType w:val="singleLevel"/>
    <w:tmpl w:val="0000000D"/>
    <w:lvl w:ilvl="0">
      <w:numFmt w:val="bullet"/>
      <w:lvlText w:val="-"/>
      <w:lvlJc w:val="left"/>
      <w:pPr>
        <w:tabs>
          <w:tab w:val="num" w:pos="0"/>
        </w:tabs>
        <w:ind w:left="0" w:firstLine="0"/>
      </w:pPr>
      <w:rPr>
        <w:rFonts w:ascii="Times New Roman" w:hAnsi="Times New Roman"/>
      </w:rPr>
    </w:lvl>
  </w:abstractNum>
  <w:abstractNum w:abstractNumId="13" w15:restartNumberingAfterBreak="0">
    <w:nsid w:val="0000000E"/>
    <w:multiLevelType w:val="singleLevel"/>
    <w:tmpl w:val="0000000E"/>
    <w:lvl w:ilvl="0">
      <w:numFmt w:val="bullet"/>
      <w:lvlText w:val="-"/>
      <w:lvlJc w:val="left"/>
      <w:pPr>
        <w:tabs>
          <w:tab w:val="num" w:pos="0"/>
        </w:tabs>
        <w:ind w:left="0" w:firstLine="0"/>
      </w:pPr>
      <w:rPr>
        <w:rFonts w:ascii="Times New Roman" w:hAnsi="Times New Roman"/>
      </w:rPr>
    </w:lvl>
  </w:abstractNum>
  <w:abstractNum w:abstractNumId="14" w15:restartNumberingAfterBreak="0">
    <w:nsid w:val="0000000F"/>
    <w:multiLevelType w:val="singleLevel"/>
    <w:tmpl w:val="0000000F"/>
    <w:lvl w:ilvl="0">
      <w:numFmt w:val="bullet"/>
      <w:lvlText w:val="-"/>
      <w:lvlJc w:val="left"/>
      <w:pPr>
        <w:tabs>
          <w:tab w:val="num" w:pos="0"/>
        </w:tabs>
        <w:ind w:left="0" w:firstLine="0"/>
      </w:pPr>
      <w:rPr>
        <w:rFonts w:ascii="Times New Roman" w:hAnsi="Times New Roman"/>
      </w:rPr>
    </w:lvl>
  </w:abstractNum>
  <w:abstractNum w:abstractNumId="15" w15:restartNumberingAfterBreak="0">
    <w:nsid w:val="37087994"/>
    <w:multiLevelType w:val="hybridMultilevel"/>
    <w:tmpl w:val="944806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5F5310"/>
    <w:multiLevelType w:val="singleLevel"/>
    <w:tmpl w:val="0FF8F3D0"/>
    <w:lvl w:ilvl="0">
      <w:start w:val="1"/>
      <w:numFmt w:val="decimal"/>
      <w:lvlText w:val="%1)"/>
      <w:legacy w:legacy="1" w:legacySpace="0" w:legacyIndent="211"/>
      <w:lvlJc w:val="left"/>
      <w:rPr>
        <w:rFonts w:ascii="Times New Roman" w:hAnsi="Times New Roman" w:cs="Times New Roman" w:hint="default"/>
      </w:rPr>
    </w:lvl>
  </w:abstractNum>
  <w:abstractNum w:abstractNumId="17" w15:restartNumberingAfterBreak="0">
    <w:nsid w:val="58E647BF"/>
    <w:multiLevelType w:val="hybridMultilevel"/>
    <w:tmpl w:val="EE909F80"/>
    <w:lvl w:ilvl="0" w:tplc="89F4CA00">
      <w:start w:val="2"/>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lvlOverride w:ilvl="0">
      <w:lvl w:ilvl="0">
        <w:start w:val="65535"/>
        <w:numFmt w:val="bullet"/>
        <w:lvlText w:val="-"/>
        <w:legacy w:legacy="1" w:legacySpace="0" w:legacyIndent="168"/>
        <w:lvlJc w:val="left"/>
        <w:rPr>
          <w:rFonts w:ascii="Times New Roman" w:hAnsi="Times New Roman" w:cs="Times New Roman" w:hint="default"/>
        </w:rPr>
      </w:lvl>
    </w:lvlOverride>
  </w:num>
  <w:num w:numId="16">
    <w:abstractNumId w:val="0"/>
    <w:lvlOverride w:ilvl="0">
      <w:lvl w:ilvl="0">
        <w:start w:val="65535"/>
        <w:numFmt w:val="bullet"/>
        <w:lvlText w:val="-"/>
        <w:legacy w:legacy="1" w:legacySpace="0" w:legacyIndent="154"/>
        <w:lvlJc w:val="left"/>
        <w:rPr>
          <w:rFonts w:ascii="Times New Roman" w:hAnsi="Times New Roman" w:cs="Times New Roman" w:hint="default"/>
        </w:rPr>
      </w:lvl>
    </w:lvlOverride>
  </w:num>
  <w:num w:numId="17">
    <w:abstractNumId w:val="0"/>
    <w:lvlOverride w:ilvl="0">
      <w:lvl w:ilvl="0">
        <w:start w:val="65535"/>
        <w:numFmt w:val="bullet"/>
        <w:lvlText w:val="-"/>
        <w:legacy w:legacy="1" w:legacySpace="0" w:legacyIndent="167"/>
        <w:lvlJc w:val="left"/>
        <w:rPr>
          <w:rFonts w:ascii="Times New Roman" w:hAnsi="Times New Roman" w:cs="Times New Roman" w:hint="default"/>
        </w:rPr>
      </w:lvl>
    </w:lvlOverride>
  </w:num>
  <w:num w:numId="18">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19">
    <w:abstractNumId w:val="0"/>
    <w:lvlOverride w:ilvl="0">
      <w:lvl w:ilvl="0">
        <w:start w:val="65535"/>
        <w:numFmt w:val="bullet"/>
        <w:lvlText w:val="-"/>
        <w:legacy w:legacy="1" w:legacySpace="0" w:legacyIndent="159"/>
        <w:lvlJc w:val="left"/>
        <w:rPr>
          <w:rFonts w:ascii="Times New Roman" w:hAnsi="Times New Roman" w:cs="Times New Roman" w:hint="default"/>
        </w:rPr>
      </w:lvl>
    </w:lvlOverride>
  </w:num>
  <w:num w:numId="20">
    <w:abstractNumId w:val="16"/>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5D"/>
    <w:rsid w:val="000F2C8E"/>
    <w:rsid w:val="00406068"/>
    <w:rsid w:val="00E320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7375C-7000-4338-A242-9906CAFE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068"/>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6365</Words>
  <Characters>36285</Characters>
  <Application>Microsoft Office Word</Application>
  <DocSecurity>0</DocSecurity>
  <Lines>302</Lines>
  <Paragraphs>85</Paragraphs>
  <ScaleCrop>false</ScaleCrop>
  <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dc:creator>
  <cp:keywords/>
  <dc:description/>
  <cp:lastModifiedBy>zzz</cp:lastModifiedBy>
  <cp:revision>2</cp:revision>
  <dcterms:created xsi:type="dcterms:W3CDTF">2018-04-17T20:18:00Z</dcterms:created>
  <dcterms:modified xsi:type="dcterms:W3CDTF">2018-04-17T20:18:00Z</dcterms:modified>
</cp:coreProperties>
</file>