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D4" w:rsidRPr="003A1008" w:rsidRDefault="001E6FF5" w:rsidP="004D5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008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1E6FF5" w:rsidRPr="003A1008" w:rsidRDefault="001E6FF5" w:rsidP="004D59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008">
        <w:rPr>
          <w:rFonts w:ascii="Times New Roman" w:hAnsi="Times New Roman" w:cs="Times New Roman"/>
          <w:b/>
          <w:sz w:val="28"/>
          <w:szCs w:val="28"/>
        </w:rPr>
        <w:t>Автозаправочная станция</w:t>
      </w:r>
    </w:p>
    <w:p w:rsidR="004D59A8" w:rsidRDefault="004D59A8" w:rsidP="004D59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FF5" w:rsidRDefault="001E6FF5" w:rsidP="001E6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FF5">
        <w:rPr>
          <w:rFonts w:ascii="Times New Roman" w:hAnsi="Times New Roman" w:cs="Times New Roman"/>
          <w:sz w:val="28"/>
          <w:szCs w:val="28"/>
        </w:rPr>
        <w:t xml:space="preserve">В качестве примера, который будем моделировать, возьмем </w:t>
      </w:r>
      <w:proofErr w:type="gramStart"/>
      <w:r w:rsidRPr="001E6FF5">
        <w:rPr>
          <w:rFonts w:ascii="Times New Roman" w:hAnsi="Times New Roman" w:cs="Times New Roman"/>
          <w:sz w:val="28"/>
          <w:szCs w:val="28"/>
        </w:rPr>
        <w:t>следующую</w:t>
      </w:r>
      <w:proofErr w:type="gramEnd"/>
      <w:r w:rsidRPr="001E6FF5">
        <w:rPr>
          <w:rFonts w:ascii="Times New Roman" w:hAnsi="Times New Roman" w:cs="Times New Roman"/>
          <w:sz w:val="28"/>
          <w:szCs w:val="28"/>
        </w:rPr>
        <w:t xml:space="preserve"> АЗС: </w:t>
      </w:r>
    </w:p>
    <w:p w:rsidR="00C22692" w:rsidRDefault="001E6FF5" w:rsidP="00343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FF5">
        <w:rPr>
          <w:rFonts w:ascii="Times New Roman" w:hAnsi="Times New Roman" w:cs="Times New Roman"/>
          <w:sz w:val="28"/>
          <w:szCs w:val="28"/>
        </w:rPr>
        <w:t>Имеется 3 колонки</w:t>
      </w:r>
      <w:r w:rsidR="003A1008">
        <w:rPr>
          <w:rFonts w:ascii="Times New Roman" w:hAnsi="Times New Roman" w:cs="Times New Roman"/>
          <w:sz w:val="28"/>
          <w:szCs w:val="28"/>
        </w:rPr>
        <w:t>, в которых доступно 3 вида топлива: АИ-92, АИ-95, ДТ, с вероятностью 50% водитель заправляет АИ-95, с вероятностями 25% - ДТ или АИ-92</w:t>
      </w:r>
      <w:r w:rsidRPr="001E6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Поток автомобилей, прибывающих на АЗС экспоненциальный с параметрами </w:t>
      </w:r>
      <w:r w:rsidRPr="00C56D78">
        <w:rPr>
          <w:rFonts w:ascii="Times New Roman" w:hAnsi="Times New Roman" w:cs="Times New Roman"/>
          <w:i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=1 и </w:t>
      </w:r>
      <w:r w:rsidRPr="00C56D78">
        <w:rPr>
          <w:rFonts w:ascii="Times New Roman" w:hAnsi="Times New Roman" w:cs="Times New Roman"/>
          <w:i/>
          <w:sz w:val="28"/>
          <w:szCs w:val="28"/>
        </w:rPr>
        <w:t>β</w:t>
      </w:r>
      <w:r w:rsidR="00456F2C">
        <w:rPr>
          <w:rFonts w:ascii="Times New Roman" w:hAnsi="Times New Roman" w:cs="Times New Roman"/>
          <w:sz w:val="28"/>
          <w:szCs w:val="28"/>
        </w:rPr>
        <w:t>=</w:t>
      </w:r>
      <w:r w:rsidR="003A100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,5, время заправки на каждой колонке – </w:t>
      </w:r>
      <w:r w:rsidR="003A1008">
        <w:rPr>
          <w:rFonts w:ascii="Times New Roman" w:hAnsi="Times New Roman" w:cs="Times New Roman"/>
          <w:sz w:val="28"/>
          <w:szCs w:val="28"/>
        </w:rPr>
        <w:t>4±</w:t>
      </w:r>
      <w:r w:rsidR="00F954B3" w:rsidRPr="00F954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мин. Автомобили подъезжают к свободной колонке</w:t>
      </w:r>
      <w:r w:rsidR="003A1008">
        <w:rPr>
          <w:rFonts w:ascii="Times New Roman" w:hAnsi="Times New Roman" w:cs="Times New Roman"/>
          <w:sz w:val="28"/>
          <w:szCs w:val="28"/>
        </w:rPr>
        <w:t>. К</w:t>
      </w:r>
      <w:r>
        <w:rPr>
          <w:rFonts w:ascii="Times New Roman" w:hAnsi="Times New Roman" w:cs="Times New Roman"/>
          <w:sz w:val="28"/>
          <w:szCs w:val="28"/>
        </w:rPr>
        <w:t xml:space="preserve">оличество топлива, которое водитель заправляет в бак </w:t>
      </w:r>
      <w:r w:rsidR="004D59A8">
        <w:rPr>
          <w:rFonts w:ascii="Times New Roman" w:hAnsi="Times New Roman" w:cs="Times New Roman"/>
          <w:sz w:val="28"/>
          <w:szCs w:val="28"/>
        </w:rPr>
        <w:t>–</w:t>
      </w:r>
      <w:r w:rsidR="00456F2C" w:rsidRPr="00456F2C">
        <w:rPr>
          <w:rFonts w:ascii="Times New Roman" w:hAnsi="Times New Roman" w:cs="Times New Roman"/>
          <w:sz w:val="28"/>
          <w:szCs w:val="28"/>
        </w:rPr>
        <w:t xml:space="preserve"> </w:t>
      </w:r>
      <w:r w:rsidR="003A1008">
        <w:rPr>
          <w:rFonts w:ascii="Times New Roman" w:hAnsi="Times New Roman" w:cs="Times New Roman"/>
          <w:sz w:val="28"/>
          <w:szCs w:val="28"/>
        </w:rPr>
        <w:t>10±</w:t>
      </w:r>
      <w:r w:rsidR="00456F2C" w:rsidRPr="00456F2C">
        <w:rPr>
          <w:rFonts w:ascii="Times New Roman" w:hAnsi="Times New Roman" w:cs="Times New Roman"/>
          <w:sz w:val="28"/>
          <w:szCs w:val="28"/>
        </w:rPr>
        <w:t xml:space="preserve">2 </w:t>
      </w:r>
      <w:r w:rsidR="004D59A8">
        <w:rPr>
          <w:rFonts w:ascii="Times New Roman" w:hAnsi="Times New Roman" w:cs="Times New Roman"/>
          <w:sz w:val="28"/>
          <w:szCs w:val="28"/>
        </w:rPr>
        <w:t>л. Цены на топливо</w:t>
      </w:r>
      <w:r w:rsidR="003A1008">
        <w:rPr>
          <w:rFonts w:ascii="Times New Roman" w:hAnsi="Times New Roman" w:cs="Times New Roman"/>
          <w:sz w:val="28"/>
          <w:szCs w:val="28"/>
        </w:rPr>
        <w:t xml:space="preserve"> (за литр)</w:t>
      </w:r>
      <w:r w:rsidR="004D59A8">
        <w:rPr>
          <w:rFonts w:ascii="Times New Roman" w:hAnsi="Times New Roman" w:cs="Times New Roman"/>
          <w:sz w:val="28"/>
          <w:szCs w:val="28"/>
        </w:rPr>
        <w:t>:</w:t>
      </w:r>
      <w:r w:rsidR="003A1008">
        <w:rPr>
          <w:rFonts w:ascii="Times New Roman" w:hAnsi="Times New Roman" w:cs="Times New Roman"/>
          <w:sz w:val="28"/>
          <w:szCs w:val="28"/>
        </w:rPr>
        <w:t xml:space="preserve"> АИ-92 – 42 руб., АИ-95 – </w:t>
      </w:r>
      <w:r w:rsidR="004D59A8">
        <w:rPr>
          <w:rFonts w:ascii="Times New Roman" w:hAnsi="Times New Roman" w:cs="Times New Roman"/>
          <w:sz w:val="28"/>
          <w:szCs w:val="28"/>
        </w:rPr>
        <w:t>46 руб</w:t>
      </w:r>
      <w:r w:rsidR="003A1008">
        <w:rPr>
          <w:rFonts w:ascii="Times New Roman" w:hAnsi="Times New Roman" w:cs="Times New Roman"/>
          <w:sz w:val="28"/>
          <w:szCs w:val="28"/>
        </w:rPr>
        <w:t>., ДТ – 47 руб. Модельное время – минуты.</w:t>
      </w:r>
    </w:p>
    <w:p w:rsidR="00343EBC" w:rsidRPr="00343EBC" w:rsidRDefault="00343EBC" w:rsidP="00343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817" w:type="dxa"/>
        <w:tblLayout w:type="fixed"/>
        <w:tblLook w:val="04A0"/>
      </w:tblPr>
      <w:tblGrid>
        <w:gridCol w:w="6379"/>
        <w:gridCol w:w="1559"/>
      </w:tblGrid>
      <w:tr w:rsidR="00C22692" w:rsidTr="00C22692">
        <w:tc>
          <w:tcPr>
            <w:tcW w:w="7938" w:type="dxa"/>
            <w:gridSpan w:val="2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Ежемесячные затраты</w:t>
            </w:r>
          </w:p>
        </w:tc>
      </w:tr>
      <w:tr w:rsidR="00C22692" w:rsidTr="00C22692">
        <w:tc>
          <w:tcPr>
            <w:tcW w:w="637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 (включая отчисления)</w:t>
            </w:r>
          </w:p>
        </w:tc>
        <w:tc>
          <w:tcPr>
            <w:tcW w:w="155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246 334</w:t>
            </w:r>
          </w:p>
        </w:tc>
      </w:tr>
      <w:tr w:rsidR="00C22692" w:rsidRPr="00C22692" w:rsidTr="00C22692">
        <w:tc>
          <w:tcPr>
            <w:tcW w:w="637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(900 кв. м.)</w:t>
            </w:r>
          </w:p>
        </w:tc>
        <w:tc>
          <w:tcPr>
            <w:tcW w:w="155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45 000</w:t>
            </w:r>
          </w:p>
        </w:tc>
      </w:tr>
      <w:tr w:rsidR="00C22692" w:rsidRPr="00C22692" w:rsidTr="00C22692">
        <w:tc>
          <w:tcPr>
            <w:tcW w:w="637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Амортизация</w:t>
            </w:r>
          </w:p>
        </w:tc>
        <w:tc>
          <w:tcPr>
            <w:tcW w:w="155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29 167</w:t>
            </w:r>
          </w:p>
        </w:tc>
      </w:tr>
      <w:tr w:rsidR="00C22692" w:rsidRPr="00C22692" w:rsidTr="00C22692">
        <w:tc>
          <w:tcPr>
            <w:tcW w:w="637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Коммунальные услуги</w:t>
            </w:r>
          </w:p>
        </w:tc>
        <w:tc>
          <w:tcPr>
            <w:tcW w:w="155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5 000</w:t>
            </w:r>
          </w:p>
        </w:tc>
      </w:tr>
      <w:tr w:rsidR="00C22692" w:rsidRPr="00C22692" w:rsidTr="00C22692">
        <w:tc>
          <w:tcPr>
            <w:tcW w:w="637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</w:t>
            </w:r>
          </w:p>
        </w:tc>
        <w:tc>
          <w:tcPr>
            <w:tcW w:w="155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C22692" w:rsidRPr="00C22692" w:rsidTr="00C22692">
        <w:tc>
          <w:tcPr>
            <w:tcW w:w="637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Бухгалтерия (удаленная)</w:t>
            </w:r>
          </w:p>
        </w:tc>
        <w:tc>
          <w:tcPr>
            <w:tcW w:w="155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15 000</w:t>
            </w:r>
          </w:p>
        </w:tc>
      </w:tr>
      <w:tr w:rsidR="00C22692" w:rsidRPr="00C22692" w:rsidTr="00C22692">
        <w:trPr>
          <w:trHeight w:val="240"/>
        </w:trPr>
        <w:tc>
          <w:tcPr>
            <w:tcW w:w="637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Охрана</w:t>
            </w:r>
          </w:p>
        </w:tc>
        <w:tc>
          <w:tcPr>
            <w:tcW w:w="155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20 000</w:t>
            </w:r>
          </w:p>
        </w:tc>
      </w:tr>
      <w:tr w:rsidR="00C22692" w:rsidRPr="00C22692" w:rsidTr="00C22692">
        <w:trPr>
          <w:trHeight w:val="240"/>
        </w:trPr>
        <w:tc>
          <w:tcPr>
            <w:tcW w:w="637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:rsidR="00C22692" w:rsidRPr="00C22692" w:rsidRDefault="00C22692" w:rsidP="004D5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330 001</w:t>
            </w:r>
          </w:p>
        </w:tc>
      </w:tr>
    </w:tbl>
    <w:p w:rsidR="00C22692" w:rsidRPr="00C22692" w:rsidRDefault="00C22692" w:rsidP="00C226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Ежемесячные затраты</w:t>
      </w:r>
    </w:p>
    <w:p w:rsidR="00C22692" w:rsidRPr="00343EBC" w:rsidRDefault="00C22692" w:rsidP="00343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Оптовые цены на топливо (за литр) АИ-92 – 3</w:t>
      </w:r>
      <w:r w:rsidR="002C51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АИ-95 – </w:t>
      </w:r>
      <w:r w:rsidR="002C51F7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, ДТ – </w:t>
      </w:r>
      <w:r w:rsidR="002C51F7">
        <w:rPr>
          <w:rFonts w:ascii="Times New Roman" w:hAnsi="Times New Roman" w:cs="Times New Roman"/>
          <w:sz w:val="28"/>
          <w:szCs w:val="28"/>
        </w:rPr>
        <w:t>3</w:t>
      </w:r>
      <w:r w:rsidR="002C01C0">
        <w:rPr>
          <w:rFonts w:ascii="Times New Roman" w:hAnsi="Times New Roman" w:cs="Times New Roman"/>
          <w:sz w:val="28"/>
          <w:szCs w:val="28"/>
        </w:rPr>
        <w:t>8</w:t>
      </w:r>
      <w:r w:rsidR="00343EBC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3A1008" w:rsidRDefault="003A1008" w:rsidP="004D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08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692" w:rsidRDefault="00343EBC" w:rsidP="004D5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подсчета прибыли с каждого литра топлива вычтем из цены топлива оптовую цену, получим следующие данные: АИ-92 – </w:t>
      </w:r>
      <w:r w:rsidR="002F370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руб., АИ-95 – </w:t>
      </w:r>
      <w:r w:rsidR="002F370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руб., ДТ –</w:t>
      </w:r>
      <w:r w:rsidR="002C01C0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:rsidR="00456F2C" w:rsidRDefault="00FC1D12" w:rsidP="00FC1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7320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08" w:rsidRDefault="003A1008" w:rsidP="003A10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Листинг модели</w:t>
      </w:r>
    </w:p>
    <w:p w:rsidR="003A1008" w:rsidRDefault="003A1008" w:rsidP="00FC1D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1008" w:rsidRDefault="003A1008" w:rsidP="003A1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модели спустя</w:t>
      </w:r>
      <w:r w:rsidR="00FC1D12">
        <w:rPr>
          <w:rFonts w:ascii="Times New Roman" w:hAnsi="Times New Roman" w:cs="Times New Roman"/>
          <w:sz w:val="28"/>
          <w:szCs w:val="28"/>
        </w:rPr>
        <w:t xml:space="preserve"> месяц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A1008" w:rsidRDefault="003A1008" w:rsidP="003A1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1008" w:rsidRDefault="00AE32FF" w:rsidP="003A10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177" cy="3019425"/>
            <wp:effectExtent l="19050" t="0" r="223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177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08" w:rsidRDefault="003A1008" w:rsidP="003A10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Информация о входах в модель</w:t>
      </w:r>
    </w:p>
    <w:p w:rsidR="003A1008" w:rsidRDefault="003A1008" w:rsidP="00AE32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видно, что общее количество обслуженных машин за </w:t>
      </w:r>
      <w:r w:rsidR="00E34849">
        <w:rPr>
          <w:rFonts w:ascii="Times New Roman" w:hAnsi="Times New Roman" w:cs="Times New Roman"/>
          <w:sz w:val="28"/>
          <w:szCs w:val="28"/>
        </w:rPr>
        <w:t xml:space="preserve">месяц 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E32FF">
        <w:rPr>
          <w:rFonts w:ascii="Times New Roman" w:hAnsi="Times New Roman" w:cs="Times New Roman"/>
          <w:sz w:val="28"/>
          <w:szCs w:val="28"/>
        </w:rPr>
        <w:t>6475</w:t>
      </w:r>
      <w:r>
        <w:rPr>
          <w:rFonts w:ascii="Times New Roman" w:hAnsi="Times New Roman" w:cs="Times New Roman"/>
          <w:sz w:val="28"/>
          <w:szCs w:val="28"/>
        </w:rPr>
        <w:t xml:space="preserve">, машин, из них машин заправивших ДТ – </w:t>
      </w:r>
      <w:r w:rsidR="00AE32FF">
        <w:rPr>
          <w:rFonts w:ascii="Times New Roman" w:hAnsi="Times New Roman" w:cs="Times New Roman"/>
          <w:sz w:val="28"/>
          <w:szCs w:val="28"/>
        </w:rPr>
        <w:t>1635</w:t>
      </w:r>
      <w:r>
        <w:rPr>
          <w:rFonts w:ascii="Times New Roman" w:hAnsi="Times New Roman" w:cs="Times New Roman"/>
          <w:sz w:val="28"/>
          <w:szCs w:val="28"/>
        </w:rPr>
        <w:t xml:space="preserve">, АИ-92 – </w:t>
      </w:r>
      <w:r w:rsidR="00AE32FF">
        <w:rPr>
          <w:rFonts w:ascii="Times New Roman" w:hAnsi="Times New Roman" w:cs="Times New Roman"/>
          <w:sz w:val="28"/>
          <w:szCs w:val="28"/>
        </w:rPr>
        <w:t>1607</w:t>
      </w:r>
      <w:r>
        <w:rPr>
          <w:rFonts w:ascii="Times New Roman" w:hAnsi="Times New Roman" w:cs="Times New Roman"/>
          <w:sz w:val="28"/>
          <w:szCs w:val="28"/>
        </w:rPr>
        <w:t>, АИ-95.</w:t>
      </w:r>
      <w:r w:rsidRPr="003A1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E32FF">
        <w:rPr>
          <w:rFonts w:ascii="Times New Roman" w:hAnsi="Times New Roman" w:cs="Times New Roman"/>
          <w:sz w:val="28"/>
          <w:szCs w:val="28"/>
        </w:rPr>
        <w:t>3233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32FF" w:rsidRDefault="00AE32FF" w:rsidP="00AE32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1008" w:rsidRDefault="00AE32FF" w:rsidP="003A10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6028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08" w:rsidRDefault="003A1008" w:rsidP="003A10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Информация об очередях к колонкам</w:t>
      </w:r>
    </w:p>
    <w:p w:rsidR="00E31BD1" w:rsidRDefault="00E31BD1" w:rsidP="00E31B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видно, что максимальное количество машин, находящихся в очереди – </w:t>
      </w:r>
      <w:r w:rsidR="00AE32F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примерно </w:t>
      </w:r>
      <w:r w:rsidR="00AE32FF">
        <w:rPr>
          <w:rFonts w:ascii="Times New Roman" w:hAnsi="Times New Roman" w:cs="Times New Roman"/>
          <w:sz w:val="28"/>
          <w:szCs w:val="28"/>
        </w:rPr>
        <w:t>40%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2FF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заправка не была занята, среднее время обслуживания каждого клиента – 4,0</w:t>
      </w:r>
      <w:r w:rsidR="00AE32FF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мин.</w:t>
      </w:r>
    </w:p>
    <w:p w:rsidR="00E31BD1" w:rsidRDefault="00E31BD1" w:rsidP="00E31B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1BD1" w:rsidRDefault="00A35ADC" w:rsidP="00E31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125" cy="6000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3B" w:rsidRDefault="00E31BD1" w:rsidP="00C70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переменных</w:t>
      </w:r>
    </w:p>
    <w:p w:rsidR="00A35ADC" w:rsidRPr="00DC54D2" w:rsidRDefault="00A35ADC" w:rsidP="00E31BD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54D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3A1008" w:rsidRPr="003A1008" w:rsidRDefault="00A35ADC" w:rsidP="00A35AD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Приблизительный доход от АЗС за месяц – 170821 руб.</w:t>
      </w:r>
    </w:p>
    <w:sectPr w:rsidR="003A1008" w:rsidRPr="003A1008" w:rsidSect="00956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6FF5"/>
    <w:rsid w:val="001E6FF5"/>
    <w:rsid w:val="002160D0"/>
    <w:rsid w:val="002813B1"/>
    <w:rsid w:val="002C01C0"/>
    <w:rsid w:val="002C51F7"/>
    <w:rsid w:val="002F3706"/>
    <w:rsid w:val="00343EBC"/>
    <w:rsid w:val="003A1008"/>
    <w:rsid w:val="00456F2C"/>
    <w:rsid w:val="004D59A8"/>
    <w:rsid w:val="006E7EA4"/>
    <w:rsid w:val="009415AD"/>
    <w:rsid w:val="009567D4"/>
    <w:rsid w:val="00A35ADC"/>
    <w:rsid w:val="00AD179B"/>
    <w:rsid w:val="00AE32FF"/>
    <w:rsid w:val="00BB32DE"/>
    <w:rsid w:val="00C22692"/>
    <w:rsid w:val="00C56D78"/>
    <w:rsid w:val="00C70D3B"/>
    <w:rsid w:val="00DB73F4"/>
    <w:rsid w:val="00DC54D2"/>
    <w:rsid w:val="00E31BD1"/>
    <w:rsid w:val="00E34849"/>
    <w:rsid w:val="00F954B3"/>
    <w:rsid w:val="00FC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00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226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8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2020-06-04T12:44:00Z</dcterms:created>
  <dcterms:modified xsi:type="dcterms:W3CDTF">2020-06-04T13:24:00Z</dcterms:modified>
</cp:coreProperties>
</file>