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294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F4E401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BCD1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578CD9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75C34216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5ECB3D80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36034CEA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37AA78B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4BCF3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F3174EA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2F8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69AEB41E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0C294" w14:textId="2C1875AF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75A63F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D7789BD" w14:textId="77777777" w:rsidR="007D7ECD" w:rsidRDefault="004A17C9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8A20CB0" w14:textId="77777777" w:rsid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Суммирующие и вычитающие устройства</w:t>
      </w:r>
    </w:p>
    <w:p w14:paraId="4E83DEC1" w14:textId="01CF4BF8" w:rsidR="007D7ECD" w:rsidRP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14:paraId="3405729F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00B15CD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545043B8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2D96A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D9B7CBD" w14:textId="77777777" w:rsidR="007D7ECD" w:rsidRDefault="007D7ECD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5893" w14:textId="77777777" w:rsidR="007D7ECD" w:rsidRDefault="004A17C9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780BA0E4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1285272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32EFE251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37C9FD7E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E89D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BBAE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D0A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C424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8725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858E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774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0CF8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57C5EDD1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446E3D4C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типов триггеров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7DCFDCF0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триггеров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среде Multisim. </w:t>
      </w:r>
    </w:p>
    <w:p w14:paraId="3E71092E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0D75D7E" w14:textId="23AD78C3" w:rsidR="007D7ECD" w:rsidRDefault="00CB2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по указанию преподавателя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логический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синтез и реализовать на логических элементах схему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триггера, приведенную в таблице.</w:t>
      </w:r>
    </w:p>
    <w:p w14:paraId="23113A64" w14:textId="77777777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F81F135" w14:textId="7BCB919A" w:rsidR="00CB2911" w:rsidRDefault="00420C24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9DC0D9" wp14:editId="0563FB31">
            <wp:extent cx="6122670" cy="1844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3A394A3A" w:rsidR="004A29EA" w:rsidRDefault="004A2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синтезированной схемы триггера с помощью пакета прикладных программ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. Для выполнения лабораторной работы в среде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необходимо изучить работы виртуальных измерительных приборов: генератора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), анализатора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Logic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Analyzer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, 4-х канального осциллографа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Oscilloscope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27064E8" w:rsidR="007D7ECD" w:rsidRPr="00420C24" w:rsidRDefault="00420C24" w:rsidP="0042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sz w:val="28"/>
          <w:szCs w:val="28"/>
        </w:rPr>
        <w:t xml:space="preserve">Используя программу </w:t>
      </w:r>
      <w:r w:rsidRP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Pr="00420C24">
        <w:rPr>
          <w:rFonts w:ascii="Times New Roman" w:eastAsia="Times New Roman" w:hAnsi="Times New Roman" w:cs="Times New Roman"/>
          <w:sz w:val="28"/>
          <w:szCs w:val="28"/>
        </w:rPr>
        <w:t>, снять основные характеристики (частотный диапазон работы, нагрузочную способность, временные диаграммы, таблицу истинности) спроектированного устройства, а также одну из схем триггера по указанию преподавателя.</w:t>
      </w:r>
      <w:r w:rsidR="004A17C9">
        <w:br w:type="page"/>
      </w:r>
    </w:p>
    <w:p w14:paraId="6BFE75AE" w14:textId="360C6689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6659CCCA" w14:textId="600800AB" w:rsidR="00C31F9B" w:rsidRDefault="00E728C8" w:rsidP="00420C2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асинхронный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 базе ЛЭ ИЛИ-НЕ.</w:t>
      </w:r>
    </w:p>
    <w:p w14:paraId="2A4522BE" w14:textId="77777777" w:rsidR="0013648F" w:rsidRDefault="00E728C8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Схема изображена на рисунке 3.1.</w:t>
      </w:r>
    </w:p>
    <w:p w14:paraId="2E0E9948" w14:textId="025C4EBC" w:rsidR="00E728C8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593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22B440F" wp14:editId="50DEA2A7">
            <wp:extent cx="3896269" cy="3715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2F8" w14:textId="199662DF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BD82" w14:textId="103C1C4E" w:rsidR="0013648F" w:rsidRPr="0013648F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3.1 – 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Асинхронный RS-триггер на элементах ИЛИ-НЕ</w:t>
      </w:r>
    </w:p>
    <w:p w14:paraId="204F29DF" w14:textId="77777777" w:rsidR="0013648F" w:rsidRDefault="0013648F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5614A8" w14:textId="381F355E" w:rsidR="00E728C8" w:rsidRDefault="00E728C8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триггер. Он изображен на рисунке 3.2. </w:t>
      </w:r>
    </w:p>
    <w:p w14:paraId="129183DE" w14:textId="4AC32335" w:rsidR="00F35936" w:rsidRPr="009F02D9" w:rsidRDefault="00F35936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14:paraId="482493E8" w14:textId="0030F1C8" w:rsidR="00F35936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8ED970C" wp14:editId="26A2BD90">
            <wp:extent cx="4723004" cy="2380890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118" cy="23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1B6" w14:textId="65580BD4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F6FB77" w14:textId="45C076FF" w:rsidR="007F3263" w:rsidRPr="0013648F" w:rsidRDefault="007F3263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</w:t>
      </w:r>
      <w:r w:rsidRPr="007F326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-триггер на элементах И-НЕ</w:t>
      </w:r>
    </w:p>
    <w:p w14:paraId="7DCA9DDA" w14:textId="77777777" w:rsidR="0013648F" w:rsidRPr="00E728C8" w:rsidRDefault="0013648F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13648F" w:rsidRPr="00E728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1AD52" w14:textId="77777777" w:rsidR="000F1ADE" w:rsidRDefault="000F1ADE">
      <w:r>
        <w:separator/>
      </w:r>
    </w:p>
  </w:endnote>
  <w:endnote w:type="continuationSeparator" w:id="0">
    <w:p w14:paraId="45322724" w14:textId="77777777" w:rsidR="000F1ADE" w:rsidRDefault="000F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1E2F8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851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3C3D6" w14:textId="77777777" w:rsidR="000F1ADE" w:rsidRDefault="000F1ADE">
      <w:r>
        <w:separator/>
      </w:r>
    </w:p>
  </w:footnote>
  <w:footnote w:type="continuationSeparator" w:id="0">
    <w:p w14:paraId="389CE338" w14:textId="77777777" w:rsidR="000F1ADE" w:rsidRDefault="000F1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C5146"/>
    <w:multiLevelType w:val="multilevel"/>
    <w:tmpl w:val="468A8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AE7CD4"/>
    <w:multiLevelType w:val="multilevel"/>
    <w:tmpl w:val="6882A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0F1ADE"/>
    <w:rsid w:val="0013648F"/>
    <w:rsid w:val="001D5E9B"/>
    <w:rsid w:val="001F232C"/>
    <w:rsid w:val="002444EB"/>
    <w:rsid w:val="00420C24"/>
    <w:rsid w:val="00442233"/>
    <w:rsid w:val="004A17C9"/>
    <w:rsid w:val="004A29EA"/>
    <w:rsid w:val="004A4400"/>
    <w:rsid w:val="00580486"/>
    <w:rsid w:val="0063504C"/>
    <w:rsid w:val="006A77BE"/>
    <w:rsid w:val="00746BC1"/>
    <w:rsid w:val="00762DE6"/>
    <w:rsid w:val="00787F91"/>
    <w:rsid w:val="007D7ECD"/>
    <w:rsid w:val="007F3263"/>
    <w:rsid w:val="008D5D17"/>
    <w:rsid w:val="009A47CD"/>
    <w:rsid w:val="009F02D9"/>
    <w:rsid w:val="00C31F9B"/>
    <w:rsid w:val="00CB2911"/>
    <w:rsid w:val="00E3357A"/>
    <w:rsid w:val="00E728C8"/>
    <w:rsid w:val="00F3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10</cp:revision>
  <dcterms:created xsi:type="dcterms:W3CDTF">2023-04-12T17:17:00Z</dcterms:created>
  <dcterms:modified xsi:type="dcterms:W3CDTF">2023-04-18T21:22:00Z</dcterms:modified>
</cp:coreProperties>
</file>