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D294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8F4E401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DBCD1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C578CD9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«НАЦИОНАЛЬНЫЙ ИССЛЕДОВАТЕЛЬСКИЙ</w:t>
      </w:r>
    </w:p>
    <w:p w14:paraId="75C34216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МОРДОВСКИЙ ГОСУДАРСТВЕННЫЙ УНИВЕРСИТЕТ</w:t>
      </w:r>
    </w:p>
    <w:p w14:paraId="5ECB3D80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ИМ. Н.П. ОГАРЁВА»</w:t>
      </w:r>
    </w:p>
    <w:p w14:paraId="36034CEA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000000"/>
          <w:sz w:val="28"/>
          <w:szCs w:val="28"/>
        </w:rPr>
        <w:t>(ФГБОУ ВО «МГУ ИМ. Н.П. ОГАРЁВА»)</w:t>
      </w:r>
    </w:p>
    <w:p w14:paraId="37AA78B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E4BCF3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наукоемких технологий и новых материалов</w:t>
      </w:r>
    </w:p>
    <w:p w14:paraId="5F3174EA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5F2F85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</w:rPr>
        <w:t>физического материаловедения</w:t>
      </w:r>
    </w:p>
    <w:p w14:paraId="69AEB41E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40C294" w14:textId="3EFFC4D5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ЛАБОРАТОРНОЙ РАБОТЕ №</w:t>
      </w:r>
      <w:r w:rsidR="004F3F90">
        <w:rPr>
          <w:rFonts w:ascii="Times New Roman" w:eastAsia="Times New Roman" w:hAnsi="Times New Roman" w:cs="Times New Roman"/>
          <w:sz w:val="28"/>
          <w:szCs w:val="28"/>
        </w:rPr>
        <w:t>3</w:t>
      </w:r>
      <w:bookmarkStart w:id="0" w:name="_GoBack"/>
      <w:bookmarkEnd w:id="0"/>
    </w:p>
    <w:p w14:paraId="4575A63F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D7789BD" w14:textId="77777777" w:rsidR="007D7ECD" w:rsidRDefault="004A17C9">
      <w:pPr>
        <w:widowControl w:val="0"/>
        <w:spacing w:before="220" w:after="2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 дисциплине: Введение в цифровую схемотехнику</w:t>
      </w:r>
    </w:p>
    <w:p w14:paraId="7DEC031B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14:paraId="4E83DEC1" w14:textId="4E2C1E73" w:rsidR="007D7ECD" w:rsidRPr="00CB2911" w:rsidRDefault="004F3F9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4F3F90">
        <w:rPr>
          <w:rFonts w:ascii="Times New Roman" w:eastAsia="Times New Roman" w:hAnsi="Times New Roman" w:cs="Times New Roman"/>
          <w:color w:val="333333"/>
          <w:sz w:val="28"/>
          <w:szCs w:val="28"/>
        </w:rPr>
        <w:t>Триггерные устройства</w:t>
      </w:r>
      <w:r w:rsidR="00CB2911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</w:p>
    <w:p w14:paraId="3405729F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Автор отчёта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А. Е. Конышев</w:t>
      </w:r>
    </w:p>
    <w:p w14:paraId="500B15CD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700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545043B8" w14:textId="77777777" w:rsidR="007D7ECD" w:rsidRDefault="007D7EC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42D96A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Обозначение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 работы: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–02069964–02.03.02</w:t>
      </w:r>
      <w:r>
        <w:rPr>
          <w:rFonts w:ascii="Times New Roman" w:eastAsia="Times New Roman" w:hAnsi="Times New Roman" w:cs="Times New Roman"/>
          <w:sz w:val="28"/>
          <w:szCs w:val="28"/>
        </w:rPr>
        <w:t>–08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6D9B7CBD" w14:textId="77777777" w:rsidR="007D7ECD" w:rsidRDefault="007D7ECD">
      <w:pPr>
        <w:widowControl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D5893" w14:textId="77777777" w:rsidR="007D7ECD" w:rsidRDefault="004A17C9">
      <w:pPr>
        <w:widowControl w:val="0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Направление подготовки 02.03.02 Фундаментальная информатика и информационные технологии</w:t>
      </w:r>
    </w:p>
    <w:p w14:paraId="780BA0E4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71285272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работы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Courier New" w:eastAsia="Courier New" w:hAnsi="Courier New" w:cs="Courier New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___________________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  <w:r>
        <w:rPr>
          <w:rFonts w:ascii="Times New Roman" w:eastAsia="Times New Roman" w:hAnsi="Times New Roman" w:cs="Times New Roman"/>
          <w:sz w:val="28"/>
          <w:szCs w:val="28"/>
        </w:rPr>
        <w:t>Ильин</w:t>
      </w:r>
    </w:p>
    <w:p w14:paraId="32EFE251" w14:textId="77777777" w:rsidR="007D7ECD" w:rsidRDefault="004A17C9">
      <w:pPr>
        <w:widowControl w:val="0"/>
        <w:pBdr>
          <w:top w:val="nil"/>
          <w:left w:val="nil"/>
          <w:bottom w:val="nil"/>
          <w:right w:val="nil"/>
          <w:between w:val="nil"/>
        </w:pBdr>
        <w:ind w:left="4254" w:firstLine="141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подпись, дата</w:t>
      </w:r>
    </w:p>
    <w:p w14:paraId="37C9FD7E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E89D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CBBAE0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CD0A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0C424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7578725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E858E7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A7742D" w14:textId="77777777" w:rsidR="007D7ECD" w:rsidRDefault="007D7E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20CF84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Саранск 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br w:type="page"/>
      </w:r>
    </w:p>
    <w:p w14:paraId="57C5EDD1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5F41564C" w14:textId="446E3D4C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Углубление и закрепление теоретических знаний по схемотехническому проектированию и применению </w:t>
      </w:r>
      <w:r w:rsidR="00CB2911">
        <w:rPr>
          <w:rFonts w:ascii="Times New Roman" w:eastAsia="Times New Roman" w:hAnsi="Times New Roman" w:cs="Times New Roman"/>
          <w:sz w:val="28"/>
          <w:szCs w:val="28"/>
        </w:rPr>
        <w:t>наиболее распространённых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типов триггеров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98869C" w14:textId="7DCFDCF0" w:rsidR="007D7ECD" w:rsidRDefault="004A17C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навыков компьютерного моделирования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триггеров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среде Multisim. </w:t>
      </w:r>
    </w:p>
    <w:p w14:paraId="3E71092E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работы:</w:t>
      </w:r>
    </w:p>
    <w:p w14:paraId="117A02E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теоретическим материалом</w:t>
      </w:r>
    </w:p>
    <w:p w14:paraId="10CD2B10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Выполнить задания</w:t>
      </w:r>
    </w:p>
    <w:p w14:paraId="29F9B691" w14:textId="77777777" w:rsidR="007D7ECD" w:rsidRDefault="004A17C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Ответить на контрольные вопросы</w:t>
      </w:r>
    </w:p>
    <w:p w14:paraId="6BDDA387" w14:textId="77777777" w:rsidR="007D7ECD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Задания:</w:t>
      </w:r>
    </w:p>
    <w:p w14:paraId="30D75D7E" w14:textId="23AD78C3" w:rsidR="007D7ECD" w:rsidRDefault="00CB29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Выполнить по указанию преподавателя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логический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синтез и реализовать на логических элементах схему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триггера, приведенную в таблице.</w:t>
      </w:r>
    </w:p>
    <w:p w14:paraId="23113A64" w14:textId="77777777" w:rsidR="00CB2911" w:rsidRDefault="00CB2911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</w:p>
    <w:p w14:paraId="5F81F135" w14:textId="7BCB919A" w:rsidR="00CB2911" w:rsidRDefault="00420C24" w:rsidP="00CB2911">
      <w:pPr>
        <w:pBdr>
          <w:top w:val="nil"/>
          <w:left w:val="nil"/>
          <w:bottom w:val="nil"/>
          <w:right w:val="nil"/>
          <w:between w:val="nil"/>
        </w:pBdr>
        <w:tabs>
          <w:tab w:val="right" w:pos="566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B9DC0D9" wp14:editId="0563FB31">
            <wp:extent cx="6122670" cy="184467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8C78" w14:textId="3A394A3A" w:rsidR="004A29EA" w:rsidRDefault="004A29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Осуществить моделирование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синтезированной схемы триггера с помощью пакета прикладных программ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. Для выполнения лабораторной работы в среде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 xml:space="preserve"> необходимо изучить работы виртуальных измерительных приборов: генератора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Word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Generator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), анализатора логических сигналов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Logic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Analyzer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, 4-х канального осциллографа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Oscilloscope</w:t>
      </w:r>
      <w:r w:rsidR="00420C24" w:rsidRPr="00420C2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20C2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91622F" w14:textId="727064E8" w:rsidR="007D7ECD" w:rsidRPr="00420C24" w:rsidRDefault="00420C24" w:rsidP="00420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8"/>
        <w:rPr>
          <w:rFonts w:ascii="Times New Roman" w:eastAsia="Times New Roman" w:hAnsi="Times New Roman" w:cs="Times New Roman"/>
          <w:sz w:val="28"/>
          <w:szCs w:val="28"/>
        </w:rPr>
      </w:pPr>
      <w:r w:rsidRPr="00420C24">
        <w:rPr>
          <w:rFonts w:ascii="Times New Roman" w:eastAsia="Times New Roman" w:hAnsi="Times New Roman" w:cs="Times New Roman"/>
          <w:sz w:val="28"/>
          <w:szCs w:val="28"/>
        </w:rPr>
        <w:t xml:space="preserve">Используя программу </w:t>
      </w:r>
      <w:r w:rsidRPr="00420C24">
        <w:rPr>
          <w:rFonts w:ascii="Times New Roman" w:eastAsia="Times New Roman" w:hAnsi="Times New Roman" w:cs="Times New Roman"/>
          <w:sz w:val="28"/>
          <w:szCs w:val="28"/>
          <w:lang w:val="en-US"/>
        </w:rPr>
        <w:t>Miltisim</w:t>
      </w:r>
      <w:r w:rsidRPr="00420C24">
        <w:rPr>
          <w:rFonts w:ascii="Times New Roman" w:eastAsia="Times New Roman" w:hAnsi="Times New Roman" w:cs="Times New Roman"/>
          <w:sz w:val="28"/>
          <w:szCs w:val="28"/>
        </w:rPr>
        <w:t>, снять основные характеристики (частотный диапазон работы, нагрузочную способность, временные диаграммы, таблицу истинности) спроектированного устройства, а также одну из схем триггера по указанию преподавателя.</w:t>
      </w:r>
      <w:r w:rsidR="004A17C9">
        <w:br w:type="page"/>
      </w:r>
    </w:p>
    <w:p w14:paraId="6BFE75AE" w14:textId="360C6689" w:rsidR="004A4400" w:rsidRDefault="004A17C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Описание выполнения работы</w:t>
      </w:r>
    </w:p>
    <w:p w14:paraId="6659CCCA" w14:textId="600800AB" w:rsidR="00C31F9B" w:rsidRDefault="00E728C8" w:rsidP="00420C24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асинхронный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на базе ЛЭ ИЛИ-НЕ.</w:t>
      </w:r>
    </w:p>
    <w:p w14:paraId="2A4522BE" w14:textId="77777777" w:rsidR="0013648F" w:rsidRDefault="00E728C8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Схема изображена на рисунке 3.1.</w:t>
      </w:r>
    </w:p>
    <w:p w14:paraId="2E0E9948" w14:textId="025C4EBC" w:rsidR="00E728C8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35936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022B440F" wp14:editId="50DEA2A7">
            <wp:extent cx="3896269" cy="371526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42F8" w14:textId="199662DF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95BBD82" w14:textId="103C1C4E" w:rsidR="0013648F" w:rsidRPr="0013648F" w:rsidRDefault="0013648F" w:rsidP="0013648F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3.1 – 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Асинхронный RS-триггер на элементах ИЛИ-НЕ</w:t>
      </w:r>
    </w:p>
    <w:p w14:paraId="204F29DF" w14:textId="77777777" w:rsidR="0013648F" w:rsidRDefault="0013648F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F5614A8" w14:textId="381F355E" w:rsidR="00E728C8" w:rsidRDefault="00E728C8" w:rsidP="00E728C8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E728C8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триггер. Он изображен на рисунке 3.2. </w:t>
      </w:r>
    </w:p>
    <w:p w14:paraId="129183DE" w14:textId="4AC32335" w:rsidR="00F35936" w:rsidRPr="001246FB" w:rsidRDefault="00F35936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2493E8" w14:textId="0030F1C8" w:rsidR="00F35936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13648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ED970C" wp14:editId="26A2BD90">
            <wp:extent cx="4723004" cy="2380890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118" cy="238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831B6" w14:textId="65580BD4" w:rsidR="0013648F" w:rsidRDefault="0013648F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7F6FB77" w14:textId="45C076FF" w:rsidR="007F3263" w:rsidRPr="0013648F" w:rsidRDefault="007F3263" w:rsidP="007F3263">
      <w:pPr>
        <w:pStyle w:val="a5"/>
        <w:pBdr>
          <w:top w:val="nil"/>
          <w:left w:val="nil"/>
          <w:bottom w:val="nil"/>
          <w:right w:val="nil"/>
          <w:between w:val="nil"/>
        </w:pBdr>
        <w:ind w:left="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</w:t>
      </w:r>
      <w:r w:rsidRPr="007F3263">
        <w:rPr>
          <w:rFonts w:ascii="Times New Roman" w:eastAsia="Times New Roman" w:hAnsi="Times New Roman" w:cs="Times New Roman"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13648F">
        <w:rPr>
          <w:rFonts w:ascii="Times New Roman" w:eastAsia="Times New Roman" w:hAnsi="Times New Roman" w:cs="Times New Roman"/>
          <w:bCs/>
          <w:sz w:val="28"/>
          <w:szCs w:val="28"/>
        </w:rPr>
        <w:t>-триггер на элементах И-НЕ</w:t>
      </w:r>
    </w:p>
    <w:p w14:paraId="7DCA9DDA" w14:textId="3406BC5E" w:rsidR="0013648F" w:rsidRDefault="0013648F" w:rsidP="00F35936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17541B0" w14:textId="2A81087E" w:rsidR="001246FB" w:rsidRDefault="001246FB" w:rsidP="001246FB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Осуществим моделирование синтезированных нами схем. Для этого добавим к нашей схеме генератор логических сигналов, 4-х канальный </w:t>
      </w:r>
      <w:r w:rsidR="00B164D9">
        <w:rPr>
          <w:rFonts w:ascii="Times New Roman" w:eastAsia="Times New Roman" w:hAnsi="Times New Roman" w:cs="Times New Roman"/>
          <w:bCs/>
          <w:sz w:val="28"/>
          <w:szCs w:val="28"/>
        </w:rPr>
        <w:t>осциллограф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Дополненная схема показана на рисунке 3.3. Настройки генератор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ов</w:t>
      </w:r>
      <w:r w:rsidR="00FA6E13">
        <w:rPr>
          <w:rFonts w:ascii="Times New Roman" w:eastAsia="Times New Roman" w:hAnsi="Times New Roman" w:cs="Times New Roman"/>
          <w:bCs/>
          <w:sz w:val="28"/>
          <w:szCs w:val="28"/>
        </w:rPr>
        <w:t xml:space="preserve"> логических импульсов показаны на рисунке</w:t>
      </w:r>
      <w:r w:rsidR="00797A71" w:rsidRPr="008333E8">
        <w:rPr>
          <w:rFonts w:ascii="Times New Roman" w:eastAsia="Times New Roman" w:hAnsi="Times New Roman" w:cs="Times New Roman"/>
          <w:bCs/>
          <w:sz w:val="28"/>
          <w:szCs w:val="28"/>
        </w:rPr>
        <w:t xml:space="preserve"> 3.4.</w:t>
      </w:r>
    </w:p>
    <w:p w14:paraId="483F41A5" w14:textId="77777777" w:rsidR="00FA6E13" w:rsidRDefault="00FA6E13" w:rsidP="00797A71">
      <w:pPr>
        <w:pStyle w:val="a5"/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4F6528A" w14:textId="71EB3464" w:rsidR="00B164D9" w:rsidRPr="00FA6E13" w:rsidRDefault="00712379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12379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1148782" wp14:editId="25FD7F48">
            <wp:extent cx="2964875" cy="240677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42" cy="244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4CF" w:rsidRPr="00C624CF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745C7FD" wp14:editId="26A8246A">
            <wp:extent cx="2990172" cy="1721473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3696" cy="175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A415" w14:textId="0CFBA71A" w:rsidR="00FA6E13" w:rsidRPr="00FA6E13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465275" w14:textId="5BF16856" w:rsidR="00FA6E13" w:rsidRPr="00C624CF" w:rsidRDefault="00FA6E13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3.3 – Дополнен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ая </w:t>
      </w:r>
      <w:r w:rsidR="00797A71">
        <w:rPr>
          <w:rFonts w:ascii="Times New Roman" w:eastAsia="Times New Roman" w:hAnsi="Times New Roman" w:cs="Times New Roman"/>
          <w:bCs/>
          <w:sz w:val="28"/>
          <w:szCs w:val="28"/>
        </w:rPr>
        <w:t xml:space="preserve">схема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для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асинхронн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ого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="00712379" w:rsidRPr="00712379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712379"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а и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="00C624CF" w:rsidRPr="00C624CF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C624CF">
        <w:rPr>
          <w:rFonts w:ascii="Times New Roman" w:eastAsia="Times New Roman" w:hAnsi="Times New Roman" w:cs="Times New Roman"/>
          <w:bCs/>
          <w:sz w:val="28"/>
          <w:szCs w:val="28"/>
        </w:rPr>
        <w:t>триггера</w:t>
      </w:r>
    </w:p>
    <w:p w14:paraId="4FB9C07F" w14:textId="538F732F" w:rsidR="00712379" w:rsidRDefault="00712379" w:rsidP="00B164D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142B667" w14:textId="4A27619E" w:rsidR="00C624CF" w:rsidRDefault="006A063F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009ED8" wp14:editId="315BB4D4">
            <wp:extent cx="2964815" cy="1888697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713" cy="192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4F4">
        <w:rPr>
          <w:noProof/>
        </w:rPr>
        <w:drawing>
          <wp:inline distT="0" distB="0" distL="0" distR="0" wp14:anchorId="4BD482CD" wp14:editId="70E6325F">
            <wp:extent cx="2786332" cy="187206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0673" cy="18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E6830" w14:textId="77777777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D8D505" w14:textId="2F65D43A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3.4 – Настройки генератора слов в обеих схемах</w:t>
      </w:r>
    </w:p>
    <w:p w14:paraId="632B37CE" w14:textId="0C08BAF2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B497291" w14:textId="365408E6" w:rsidR="00E324F4" w:rsidRDefault="00E324F4" w:rsidP="00E324F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Проанализируем полученные схемы с помощью 4-х канального осциллографа. Анализ первой схемы показан на рисунке 3.5, а второй – на рисунке 3.6.</w:t>
      </w:r>
    </w:p>
    <w:p w14:paraId="50E62ADB" w14:textId="77777777" w:rsidR="00FE0D28" w:rsidRDefault="00FE0D28" w:rsidP="00E324F4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B0846A" w14:textId="186045D1" w:rsidR="00E324F4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375478" wp14:editId="079C75CF">
            <wp:extent cx="6095607" cy="3890514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4630" cy="40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31E92" w14:textId="06441289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87D25B" w14:textId="5965E5EB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3.6 – Анализ схемы асинхронного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RS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триггера.</w:t>
      </w:r>
    </w:p>
    <w:p w14:paraId="35324429" w14:textId="77777777" w:rsidR="00FE0D28" w:rsidRP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8FF44D4" w14:textId="646D9FED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6271D18" wp14:editId="00E25784">
            <wp:extent cx="6122670" cy="390779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286E" w14:textId="52B94F21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</w:p>
    <w:p w14:paraId="4860BF25" w14:textId="34552B42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3.7 – Анализ схемы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D</w:t>
      </w:r>
      <w:r w:rsidRPr="00FE0D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триггера.</w:t>
      </w:r>
    </w:p>
    <w:p w14:paraId="2A1D7D68" w14:textId="426959AB" w:rsidR="00FE0D28" w:rsidRDefault="00FE0D28" w:rsidP="00FE0D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EA1D507" w14:textId="494679FF" w:rsidR="00FE0D28" w:rsidRDefault="00FE0D28" w:rsidP="008333E8">
      <w:pPr>
        <w:pStyle w:val="a5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>Проведем анализ микросхемы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–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JK</w:t>
      </w:r>
      <w:r w:rsidR="00154346" w:rsidRPr="00154346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>триггер</w:t>
      </w:r>
      <w:r w:rsidR="008333E8">
        <w:rPr>
          <w:rFonts w:ascii="Times New Roman" w:eastAsia="Times New Roman" w:hAnsi="Times New Roman" w:cs="Times New Roman"/>
          <w:bCs/>
          <w:sz w:val="28"/>
          <w:szCs w:val="28"/>
        </w:rPr>
        <w:t xml:space="preserve"> с инверсным динамическим входом</w:t>
      </w:r>
      <w:r w:rsidR="00154346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2452FF17" w14:textId="4B5584CD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8333E8">
        <w:rPr>
          <w:rFonts w:ascii="Times New Roman" w:eastAsia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A0A2B7F" wp14:editId="243F8609">
            <wp:extent cx="6122670" cy="27711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8E2E" w14:textId="77777777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9E391E7" w14:textId="43D87BC1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3.8 – интеграция 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анализа.</w:t>
      </w:r>
    </w:p>
    <w:p w14:paraId="63107E3E" w14:textId="0AC7F648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43FCEE5" w14:textId="524BE61D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Настройки генератора слов приведены на рисунке 3.9, временная диаграмма на рисунке 3.10.</w:t>
      </w:r>
    </w:p>
    <w:p w14:paraId="44C7D1C2" w14:textId="6D767139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8EE1C4" wp14:editId="3777FBBD">
            <wp:extent cx="5819775" cy="3971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AB8" w14:textId="140FBC13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AEDBD3" w14:textId="7AD962E7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3.9 – настройки генератора слов.</w:t>
      </w:r>
    </w:p>
    <w:p w14:paraId="00B44204" w14:textId="1E553DF1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735F9A7" w14:textId="4D01F6DE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059750" wp14:editId="387A75B2">
            <wp:extent cx="6122670" cy="42392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88E3E" w14:textId="37BF9E34" w:rsid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D24F18E" w14:textId="236E920A" w:rsidR="008333E8" w:rsidRPr="008333E8" w:rsidRDefault="008333E8" w:rsidP="008333E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Рисунок 3.10 – временная диаграмма для микросхемы 74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LS</w:t>
      </w:r>
      <w:r w:rsidRPr="00154346">
        <w:rPr>
          <w:rFonts w:ascii="Times New Roman" w:eastAsia="Times New Roman" w:hAnsi="Times New Roman" w:cs="Times New Roman"/>
          <w:bCs/>
          <w:sz w:val="28"/>
          <w:szCs w:val="28"/>
        </w:rPr>
        <w:t>107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sectPr w:rsidR="008333E8" w:rsidRPr="008333E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9" w:h="16834"/>
      <w:pgMar w:top="1134" w:right="567" w:bottom="1134" w:left="1700" w:header="0" w:footer="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FB842" w14:textId="77777777" w:rsidR="00052F5B" w:rsidRDefault="00052F5B">
      <w:r>
        <w:separator/>
      </w:r>
    </w:p>
  </w:endnote>
  <w:endnote w:type="continuationSeparator" w:id="0">
    <w:p w14:paraId="64D65518" w14:textId="77777777" w:rsidR="00052F5B" w:rsidRDefault="00052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7C23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11E2F8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8515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E565F" w14:textId="77777777" w:rsidR="00052F5B" w:rsidRDefault="00052F5B">
      <w:r>
        <w:separator/>
      </w:r>
    </w:p>
  </w:footnote>
  <w:footnote w:type="continuationSeparator" w:id="0">
    <w:p w14:paraId="0BBC47B7" w14:textId="77777777" w:rsidR="00052F5B" w:rsidRDefault="00052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D738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492FA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rPr>
        <w:rFonts w:ascii="Courier New" w:eastAsia="Courier New" w:hAnsi="Courier New" w:cs="Courier New"/>
        <w:color w:val="000000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8286" w14:textId="77777777" w:rsidR="007D7ECD" w:rsidRDefault="007D7ECD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Courier New" w:eastAsia="Courier New" w:hAnsi="Courier New" w:cs="Courier New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4F5F92"/>
    <w:multiLevelType w:val="multilevel"/>
    <w:tmpl w:val="7AB63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ECF68CF"/>
    <w:multiLevelType w:val="hybridMultilevel"/>
    <w:tmpl w:val="F5463FEA"/>
    <w:lvl w:ilvl="0" w:tplc="AE5ECCB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B7C5146"/>
    <w:multiLevelType w:val="multilevel"/>
    <w:tmpl w:val="468A813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19C3D4A"/>
    <w:multiLevelType w:val="multilevel"/>
    <w:tmpl w:val="E422A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CAE7CD4"/>
    <w:multiLevelType w:val="multilevel"/>
    <w:tmpl w:val="6882A7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ECD"/>
    <w:rsid w:val="00052F5B"/>
    <w:rsid w:val="000F1ADE"/>
    <w:rsid w:val="001246FB"/>
    <w:rsid w:val="0013648F"/>
    <w:rsid w:val="00154346"/>
    <w:rsid w:val="001D5E9B"/>
    <w:rsid w:val="001F232C"/>
    <w:rsid w:val="001F37DA"/>
    <w:rsid w:val="002444EB"/>
    <w:rsid w:val="00420C24"/>
    <w:rsid w:val="00442233"/>
    <w:rsid w:val="004A17C9"/>
    <w:rsid w:val="004A29EA"/>
    <w:rsid w:val="004A4400"/>
    <w:rsid w:val="004F3F90"/>
    <w:rsid w:val="00580486"/>
    <w:rsid w:val="005A7FC0"/>
    <w:rsid w:val="0063504C"/>
    <w:rsid w:val="006A063F"/>
    <w:rsid w:val="006A77BE"/>
    <w:rsid w:val="00712379"/>
    <w:rsid w:val="00746BC1"/>
    <w:rsid w:val="00762DE6"/>
    <w:rsid w:val="00787F91"/>
    <w:rsid w:val="00797A71"/>
    <w:rsid w:val="007D7ECD"/>
    <w:rsid w:val="007F3263"/>
    <w:rsid w:val="008333E8"/>
    <w:rsid w:val="008D5D17"/>
    <w:rsid w:val="00963019"/>
    <w:rsid w:val="009A47CD"/>
    <w:rsid w:val="009F02D9"/>
    <w:rsid w:val="00B164D9"/>
    <w:rsid w:val="00C06DF5"/>
    <w:rsid w:val="00C31F9B"/>
    <w:rsid w:val="00C624CF"/>
    <w:rsid w:val="00C70928"/>
    <w:rsid w:val="00CB2911"/>
    <w:rsid w:val="00E324F4"/>
    <w:rsid w:val="00E3357A"/>
    <w:rsid w:val="00E728C8"/>
    <w:rsid w:val="00F35936"/>
    <w:rsid w:val="00FA6E13"/>
    <w:rsid w:val="00FE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F562F"/>
  <w15:docId w15:val="{54A46857-1AF2-4F6D-9E79-06903B843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D2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A4400"/>
    <w:pPr>
      <w:ind w:left="720"/>
      <w:contextualSpacing/>
    </w:pPr>
  </w:style>
  <w:style w:type="table" w:styleId="a6">
    <w:name w:val="Table Grid"/>
    <w:basedOn w:val="a1"/>
    <w:uiPriority w:val="39"/>
    <w:rsid w:val="00762D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9151D-DED2-4516-B768-030427F5E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7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Артём Конышев</cp:lastModifiedBy>
  <cp:revision>13</cp:revision>
  <dcterms:created xsi:type="dcterms:W3CDTF">2023-04-12T17:17:00Z</dcterms:created>
  <dcterms:modified xsi:type="dcterms:W3CDTF">2023-05-10T19:08:00Z</dcterms:modified>
</cp:coreProperties>
</file>