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4152" w:rsidRDefault="00D626A1" w:rsidP="00003B19">
      <w:r>
        <w:rPr>
          <w:i/>
          <w:iCs/>
        </w:rPr>
        <w:t>1 слайд</w:t>
      </w:r>
    </w:p>
    <w:p w:rsidR="00D626A1" w:rsidRDefault="00A0659B" w:rsidP="00003B19">
      <w:r>
        <w:t>Здравствуйте, Уважаемые члены Государственной экзаменационной комиссии! Представляю вашему вниманию к защите выпускную квалификационную работу на тему: «</w:t>
      </w:r>
      <w:r w:rsidR="009216F8">
        <w:t>АЛГОРИТМ ПРЕОБРАЗОВАНИЯ XML ФОРМАТА В СТИЛИЗОВАННЫЙ ТЕКСТ И ЕГО РЕАЛИЗАЦИЯ</w:t>
      </w:r>
      <w:r>
        <w:t>».</w:t>
      </w:r>
    </w:p>
    <w:p w:rsidR="00A0659B" w:rsidRDefault="00A0659B" w:rsidP="00A0659B">
      <w:r>
        <w:rPr>
          <w:i/>
          <w:iCs/>
        </w:rPr>
        <w:t>2</w:t>
      </w:r>
      <w:r>
        <w:rPr>
          <w:i/>
          <w:iCs/>
        </w:rPr>
        <w:t xml:space="preserve"> слайд</w:t>
      </w:r>
    </w:p>
    <w:p w:rsidR="00D356FE" w:rsidRDefault="00C35A7A" w:rsidP="00D356FE">
      <w:pPr>
        <w:rPr>
          <w:rFonts w:eastAsia="Times New Roman" w:cs="Times New Roman"/>
          <w:szCs w:val="28"/>
        </w:rPr>
      </w:pPr>
      <w:r>
        <w:t xml:space="preserve">Сейчас составляется большое число электронной отчетности и документации. </w:t>
      </w:r>
      <w:r w:rsidR="005450CB">
        <w:t>Они</w:t>
      </w:r>
      <w:r>
        <w:t xml:space="preserve"> </w:t>
      </w:r>
      <w:r w:rsidR="005450CB">
        <w:t>должны соответствовать стандартам принятых в той или иной организации.</w:t>
      </w:r>
      <w:r w:rsidR="00D356FE" w:rsidRPr="00D356FE">
        <w:rPr>
          <w:rFonts w:eastAsia="Times New Roman" w:cs="Times New Roman"/>
          <w:szCs w:val="28"/>
        </w:rPr>
        <w:t xml:space="preserve"> </w:t>
      </w:r>
      <w:r w:rsidR="00D356FE" w:rsidRPr="00C52B88">
        <w:rPr>
          <w:rFonts w:eastAsia="Times New Roman" w:cs="Times New Roman"/>
          <w:szCs w:val="28"/>
        </w:rPr>
        <w:t>В связи с этим становится актуальным</w:t>
      </w:r>
      <w:r w:rsidR="00D356FE">
        <w:rPr>
          <w:rFonts w:eastAsia="Times New Roman" w:cs="Times New Roman"/>
          <w:szCs w:val="28"/>
        </w:rPr>
        <w:t xml:space="preserve"> вопрос упрощения создания электронных документов</w:t>
      </w:r>
      <w:r w:rsidR="00D356FE">
        <w:rPr>
          <w:rFonts w:eastAsia="Times New Roman" w:cs="Times New Roman"/>
          <w:szCs w:val="28"/>
        </w:rPr>
        <w:t>.</w:t>
      </w:r>
    </w:p>
    <w:p w:rsidR="00EC17F6" w:rsidRDefault="00EC17F6" w:rsidP="00EC17F6">
      <w:r>
        <w:rPr>
          <w:i/>
          <w:iCs/>
        </w:rPr>
        <w:t>3</w:t>
      </w:r>
      <w:r>
        <w:rPr>
          <w:i/>
          <w:iCs/>
        </w:rPr>
        <w:t xml:space="preserve"> слайд</w:t>
      </w:r>
    </w:p>
    <w:p w:rsidR="00EC17F6" w:rsidRDefault="00EC17F6" w:rsidP="00D356F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выпускной квалификационной работы является разработка </w:t>
      </w:r>
      <w:r>
        <w:rPr>
          <w:rFonts w:eastAsia="Times New Roman" w:cs="Times New Roman"/>
          <w:szCs w:val="28"/>
          <w:lang w:val="en-US"/>
        </w:rPr>
        <w:t>XML</w:t>
      </w:r>
      <w:r>
        <w:rPr>
          <w:rFonts w:eastAsia="Times New Roman" w:cs="Times New Roman"/>
          <w:szCs w:val="28"/>
        </w:rPr>
        <w:t xml:space="preserve"> парсера, обрабатывающего данные определенного вида. Для ее выполнения необходимо разработать </w:t>
      </w:r>
      <w:r>
        <w:rPr>
          <w:rFonts w:eastAsia="Times New Roman" w:cs="Times New Roman"/>
          <w:szCs w:val="28"/>
        </w:rPr>
        <w:t xml:space="preserve">модель хранения данных и их </w:t>
      </w:r>
      <w:r w:rsidR="003C5D6C">
        <w:rPr>
          <w:rFonts w:eastAsia="Times New Roman" w:cs="Times New Roman"/>
          <w:szCs w:val="28"/>
        </w:rPr>
        <w:t>представления в файлах</w:t>
      </w:r>
      <w:r>
        <w:rPr>
          <w:rFonts w:eastAsia="Times New Roman" w:cs="Times New Roman"/>
          <w:szCs w:val="28"/>
        </w:rPr>
        <w:t xml:space="preserve">, описать </w:t>
      </w:r>
      <w:r>
        <w:rPr>
          <w:rFonts w:eastAsia="Times New Roman" w:cs="Times New Roman"/>
          <w:szCs w:val="28"/>
        </w:rPr>
        <w:t xml:space="preserve">алгоритм обработки файлов, </w:t>
      </w:r>
      <w:r w:rsidR="003C5D6C">
        <w:rPr>
          <w:rFonts w:eastAsia="Times New Roman" w:cs="Times New Roman"/>
          <w:szCs w:val="28"/>
        </w:rPr>
        <w:t>реализующие данную модель</w:t>
      </w:r>
      <w:r w:rsidRPr="002B1DEE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Поставленная цель позволит решить проблему </w:t>
      </w:r>
      <w:r w:rsidR="001479DA">
        <w:rPr>
          <w:rFonts w:eastAsia="Times New Roman" w:cs="Times New Roman"/>
          <w:szCs w:val="28"/>
        </w:rPr>
        <w:t>отображения</w:t>
      </w:r>
      <w:r>
        <w:rPr>
          <w:rFonts w:eastAsia="Times New Roman" w:cs="Times New Roman"/>
          <w:szCs w:val="28"/>
        </w:rPr>
        <w:t xml:space="preserve"> содержимого, вследствие непреднамеренного упущения какого-либо правила при составлении документа.</w:t>
      </w:r>
    </w:p>
    <w:p w:rsidR="001479DA" w:rsidRDefault="001E33AB" w:rsidP="001479DA">
      <w:r>
        <w:rPr>
          <w:i/>
          <w:iCs/>
        </w:rPr>
        <w:t>4</w:t>
      </w:r>
      <w:r w:rsidR="001479DA">
        <w:rPr>
          <w:i/>
          <w:iCs/>
        </w:rPr>
        <w:t xml:space="preserve"> слайд</w:t>
      </w:r>
    </w:p>
    <w:p w:rsidR="001479DA" w:rsidRDefault="001479DA" w:rsidP="00D356F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Новизна данной работы обусловлена использованием подхода разделения данных от представления. Исходные данные и правила их отображения должны находиться в </w:t>
      </w:r>
      <w:r w:rsidR="00DA48B7">
        <w:rPr>
          <w:rFonts w:eastAsia="Times New Roman" w:cs="Times New Roman"/>
          <w:szCs w:val="28"/>
        </w:rPr>
        <w:t>разных</w:t>
      </w:r>
      <w:r>
        <w:rPr>
          <w:rFonts w:eastAsia="Times New Roman" w:cs="Times New Roman"/>
          <w:szCs w:val="28"/>
        </w:rPr>
        <w:t xml:space="preserve"> файлах</w:t>
      </w:r>
      <w:r w:rsidR="00DA48B7">
        <w:rPr>
          <w:rFonts w:eastAsia="Times New Roman" w:cs="Times New Roman"/>
          <w:szCs w:val="28"/>
        </w:rPr>
        <w:t>.</w:t>
      </w:r>
    </w:p>
    <w:p w:rsidR="00BA636D" w:rsidRDefault="001E33AB" w:rsidP="00BA636D">
      <w:pPr>
        <w:rPr>
          <w:i/>
          <w:iCs/>
        </w:rPr>
      </w:pPr>
      <w:r>
        <w:rPr>
          <w:i/>
          <w:iCs/>
        </w:rPr>
        <w:t>5</w:t>
      </w:r>
      <w:r w:rsidR="00BA636D">
        <w:rPr>
          <w:i/>
          <w:iCs/>
        </w:rPr>
        <w:t xml:space="preserve"> слайд</w:t>
      </w:r>
    </w:p>
    <w:p w:rsidR="00B0669E" w:rsidRDefault="00B0669E" w:rsidP="00BA636D">
      <w:r>
        <w:t xml:space="preserve">Для реализации подхода разделения данных от представления будет использован язык разметки </w:t>
      </w:r>
      <w:r>
        <w:rPr>
          <w:lang w:val="en-US"/>
        </w:rPr>
        <w:t>XML</w:t>
      </w:r>
      <w:r w:rsidRPr="00B0669E">
        <w:t xml:space="preserve">. </w:t>
      </w:r>
      <w:r>
        <w:t>Содержимое документа</w:t>
      </w:r>
      <w:r w:rsidR="00B5052F">
        <w:t xml:space="preserve">, будь то заголовки абзацы, таблицы, рисунки, </w:t>
      </w:r>
      <w:r>
        <w:t>располага</w:t>
      </w:r>
      <w:r w:rsidR="00B5052F">
        <w:t>ются внутри соответствующих тегов.</w:t>
      </w:r>
      <w:r w:rsidR="00EB6659">
        <w:t xml:space="preserve"> Некоторые из них будут содержать атрибуты, необходимые для дополнения информации об объекте.</w:t>
      </w:r>
    </w:p>
    <w:p w:rsidR="00BA636D" w:rsidRDefault="001E33AB" w:rsidP="00BA636D">
      <w:pPr>
        <w:rPr>
          <w:i/>
          <w:iCs/>
        </w:rPr>
      </w:pPr>
      <w:r>
        <w:rPr>
          <w:i/>
          <w:iCs/>
        </w:rPr>
        <w:t>6</w:t>
      </w:r>
      <w:r w:rsidR="00BA636D">
        <w:rPr>
          <w:i/>
          <w:iCs/>
        </w:rPr>
        <w:t xml:space="preserve"> слайд</w:t>
      </w:r>
    </w:p>
    <w:p w:rsidR="00B5052F" w:rsidRDefault="000F5372" w:rsidP="00BA636D">
      <w:pPr>
        <w:rPr>
          <w:i/>
          <w:iCs/>
        </w:rPr>
      </w:pPr>
      <w:r>
        <w:lastRenderedPageBreak/>
        <w:t>Так, например</w:t>
      </w:r>
      <w:r w:rsidR="00EB6659">
        <w:t xml:space="preserve"> </w:t>
      </w:r>
      <w:r>
        <w:t xml:space="preserve">в теге, отведенному для заголовков содержится информации об уровне данного заголовка. Данная информация позволит соотнести правила отображения </w:t>
      </w:r>
      <w:r w:rsidR="001C44E2">
        <w:t>для заголовков разного уровня.</w:t>
      </w:r>
    </w:p>
    <w:p w:rsidR="00BA636D" w:rsidRDefault="00321BDC" w:rsidP="00BA636D">
      <w:pPr>
        <w:rPr>
          <w:i/>
          <w:iCs/>
        </w:rPr>
      </w:pPr>
      <w:r w:rsidRPr="00321BDC">
        <w:rPr>
          <w:i/>
          <w:iCs/>
        </w:rPr>
        <w:t>7</w:t>
      </w:r>
      <w:r w:rsidR="00BA636D">
        <w:rPr>
          <w:i/>
          <w:iCs/>
        </w:rPr>
        <w:t xml:space="preserve"> слайд</w:t>
      </w:r>
    </w:p>
    <w:p w:rsidR="00321BDC" w:rsidRPr="008C1AC4" w:rsidRDefault="008C1AC4" w:rsidP="00BA636D">
      <w:r>
        <w:t xml:space="preserve">Каждый абзац </w:t>
      </w:r>
      <w:r w:rsidR="00321BDC">
        <w:t>текст</w:t>
      </w:r>
      <w:r>
        <w:t>а</w:t>
      </w:r>
      <w:r w:rsidR="00321BDC">
        <w:t xml:space="preserve"> размеща</w:t>
      </w:r>
      <w:r>
        <w:t xml:space="preserve">ется внутри тега </w:t>
      </w:r>
      <w:r w:rsidRPr="008C1AC4">
        <w:t>&lt;</w:t>
      </w:r>
      <w:r>
        <w:rPr>
          <w:lang w:val="en-US"/>
        </w:rPr>
        <w:t>p</w:t>
      </w:r>
      <w:r w:rsidRPr="008C1AC4">
        <w:t>&gt;</w:t>
      </w:r>
    </w:p>
    <w:p w:rsidR="00BA636D" w:rsidRDefault="008C1AC4" w:rsidP="00BA636D">
      <w:pPr>
        <w:rPr>
          <w:i/>
          <w:iCs/>
        </w:rPr>
      </w:pPr>
      <w:r>
        <w:rPr>
          <w:i/>
          <w:iCs/>
        </w:rPr>
        <w:t>8</w:t>
      </w:r>
      <w:r w:rsidR="00BA636D">
        <w:rPr>
          <w:i/>
          <w:iCs/>
        </w:rPr>
        <w:t xml:space="preserve"> слайд</w:t>
      </w:r>
    </w:p>
    <w:p w:rsidR="008C1AC4" w:rsidRDefault="008C1AC4" w:rsidP="00BA636D">
      <w:r>
        <w:t>Существуют и другие структуры</w:t>
      </w:r>
      <w:r w:rsidR="001E267B">
        <w:t xml:space="preserve">, которые может содержать документ. К таким относятся списки, как </w:t>
      </w:r>
      <w:r w:rsidR="00FD3895">
        <w:t>упорядоченные,</w:t>
      </w:r>
      <w:r w:rsidR="001E267B">
        <w:t xml:space="preserve"> так и неупорядоченные, код на языке программирования, математические объекты, в том числе формулы.</w:t>
      </w:r>
    </w:p>
    <w:p w:rsidR="00FD3895" w:rsidRDefault="00FD3895" w:rsidP="00BA636D">
      <w:pPr>
        <w:rPr>
          <w:bCs/>
          <w:szCs w:val="36"/>
        </w:rPr>
      </w:pPr>
      <w:r>
        <w:t>На левом верхнем скриншоте показан пример записи ненумерованного списка в файле содержимого. каждый объект списка записывается внутри тега</w:t>
      </w:r>
      <w:r w:rsidRPr="00FD3895">
        <w:t xml:space="preserve"> &lt;</w:t>
      </w:r>
      <w:r>
        <w:rPr>
          <w:lang w:val="en-US"/>
        </w:rPr>
        <w:t>li</w:t>
      </w:r>
      <w:r w:rsidRPr="00FD3895">
        <w:t>&gt;</w:t>
      </w:r>
      <w:r w:rsidR="00767D65" w:rsidRPr="00767D65">
        <w:t xml:space="preserve"> </w:t>
      </w:r>
      <w:r w:rsidRPr="00FD3895">
        <w:t>(</w:t>
      </w:r>
      <w:r>
        <w:rPr>
          <w:lang w:val="en-US"/>
        </w:rPr>
        <w:t>list</w:t>
      </w:r>
      <w:r w:rsidRPr="00FD3895">
        <w:t xml:space="preserve"> </w:t>
      </w:r>
      <w:r>
        <w:rPr>
          <w:lang w:val="en-US"/>
        </w:rPr>
        <w:t>item</w:t>
      </w:r>
      <w:r w:rsidRPr="00FD3895">
        <w:t>)</w:t>
      </w:r>
      <w:r w:rsidR="00767D65" w:rsidRPr="00767D65">
        <w:t xml:space="preserve">, </w:t>
      </w:r>
      <w:r w:rsidR="00767D65">
        <w:t xml:space="preserve">а весь список заключен в тег </w:t>
      </w:r>
      <w:r w:rsidR="00767D65" w:rsidRPr="00767D65">
        <w:t>&lt;</w:t>
      </w:r>
      <w:r w:rsidR="00767D65">
        <w:rPr>
          <w:lang w:val="en-US"/>
        </w:rPr>
        <w:t>ul</w:t>
      </w:r>
      <w:r w:rsidR="00767D65" w:rsidRPr="00767D65">
        <w:t>&gt;</w:t>
      </w:r>
      <w:r w:rsidR="00767D65" w:rsidRPr="00767D65">
        <w:rPr>
          <w:bCs/>
          <w:szCs w:val="36"/>
        </w:rPr>
        <w:t xml:space="preserve"> (</w:t>
      </w:r>
      <w:r w:rsidR="00767D65">
        <w:rPr>
          <w:bCs/>
          <w:szCs w:val="36"/>
          <w:lang w:val="en-US"/>
        </w:rPr>
        <w:t>unordered</w:t>
      </w:r>
      <w:r w:rsidR="00767D65" w:rsidRPr="00664D44">
        <w:rPr>
          <w:bCs/>
          <w:szCs w:val="36"/>
        </w:rPr>
        <w:t xml:space="preserve"> </w:t>
      </w:r>
      <w:r w:rsidR="00767D65">
        <w:rPr>
          <w:bCs/>
          <w:szCs w:val="36"/>
          <w:lang w:val="en-US"/>
        </w:rPr>
        <w:t>list</w:t>
      </w:r>
      <w:r w:rsidR="00767D65" w:rsidRPr="00767D65">
        <w:rPr>
          <w:bCs/>
          <w:szCs w:val="36"/>
        </w:rPr>
        <w:t>)</w:t>
      </w:r>
    </w:p>
    <w:p w:rsidR="00AA3106" w:rsidRDefault="00767D65" w:rsidP="00BA636D">
      <w:pPr>
        <w:rPr>
          <w:bCs/>
          <w:szCs w:val="36"/>
        </w:rPr>
      </w:pPr>
      <w:r>
        <w:t xml:space="preserve">На правом верхнем скриншоте пример записи нумерованного списка. </w:t>
      </w:r>
      <w:r w:rsidR="003932AF">
        <w:t xml:space="preserve">Весь список заключается в другой тег </w:t>
      </w:r>
      <w:r w:rsidR="003932AF" w:rsidRPr="003932AF">
        <w:t>&lt;</w:t>
      </w:r>
      <w:r w:rsidR="003932AF">
        <w:rPr>
          <w:lang w:val="en-US"/>
        </w:rPr>
        <w:t>ol</w:t>
      </w:r>
      <w:r w:rsidR="003932AF" w:rsidRPr="003932AF">
        <w:t xml:space="preserve">&gt;, </w:t>
      </w:r>
      <w:r w:rsidR="003932AF">
        <w:t xml:space="preserve">а также содержит атрибуты: </w:t>
      </w:r>
      <w:r w:rsidR="003932AF">
        <w:rPr>
          <w:lang w:val="en-US"/>
        </w:rPr>
        <w:t>type</w:t>
      </w:r>
      <w:r w:rsidR="003932AF">
        <w:t xml:space="preserve"> </w:t>
      </w:r>
      <w:r w:rsidR="003932AF">
        <w:rPr>
          <w:bCs/>
          <w:szCs w:val="36"/>
        </w:rPr>
        <w:t>для обозначения вида перечисления</w:t>
      </w:r>
      <w:r w:rsidR="003932AF">
        <w:rPr>
          <w:bCs/>
          <w:szCs w:val="36"/>
        </w:rPr>
        <w:t>, и атрибут</w:t>
      </w:r>
      <w:r w:rsidR="00AA3106" w:rsidRPr="00AA3106">
        <w:rPr>
          <w:bCs/>
          <w:szCs w:val="36"/>
        </w:rPr>
        <w:t xml:space="preserve"> </w:t>
      </w:r>
      <w:r w:rsidR="00AA3106">
        <w:rPr>
          <w:bCs/>
          <w:szCs w:val="36"/>
          <w:lang w:val="en-US"/>
        </w:rPr>
        <w:t>sep</w:t>
      </w:r>
      <w:r w:rsidR="00AA3106" w:rsidRPr="00AA3106">
        <w:rPr>
          <w:bCs/>
          <w:szCs w:val="36"/>
        </w:rPr>
        <w:t xml:space="preserve"> </w:t>
      </w:r>
      <w:r w:rsidR="00AA3106">
        <w:rPr>
          <w:bCs/>
          <w:szCs w:val="36"/>
        </w:rPr>
        <w:t>отвечающий за разделитель между цифрой или буквой и элементом списка.</w:t>
      </w:r>
    </w:p>
    <w:p w:rsidR="00927A99" w:rsidRDefault="00AA3106" w:rsidP="00BA636D">
      <w:pPr>
        <w:rPr>
          <w:bCs/>
          <w:szCs w:val="36"/>
        </w:rPr>
      </w:pPr>
      <w:r>
        <w:rPr>
          <w:bCs/>
          <w:szCs w:val="36"/>
        </w:rPr>
        <w:t xml:space="preserve">Левый нижний скриншот показывает пример записи кода на языке программирования. Код должен заключатся в тег </w:t>
      </w:r>
      <w:r w:rsidRPr="00AA3106">
        <w:rPr>
          <w:bCs/>
          <w:szCs w:val="36"/>
        </w:rPr>
        <w:t>&lt;</w:t>
      </w:r>
      <w:r>
        <w:rPr>
          <w:bCs/>
          <w:szCs w:val="36"/>
          <w:lang w:val="en-US"/>
        </w:rPr>
        <w:t>code</w:t>
      </w:r>
      <w:r w:rsidRPr="00AA3106">
        <w:rPr>
          <w:bCs/>
          <w:szCs w:val="36"/>
        </w:rPr>
        <w:t>&gt;</w:t>
      </w:r>
      <w:r w:rsidR="00927A99" w:rsidRPr="00927A99">
        <w:rPr>
          <w:bCs/>
          <w:szCs w:val="36"/>
        </w:rPr>
        <w:t>.</w:t>
      </w:r>
      <w:r w:rsidRPr="00AA3106">
        <w:rPr>
          <w:bCs/>
          <w:szCs w:val="36"/>
        </w:rPr>
        <w:t xml:space="preserve"> </w:t>
      </w:r>
      <w:r>
        <w:rPr>
          <w:bCs/>
          <w:szCs w:val="36"/>
        </w:rPr>
        <w:t xml:space="preserve">целесообразно наделить </w:t>
      </w:r>
      <w:r w:rsidR="00927A99">
        <w:rPr>
          <w:bCs/>
          <w:szCs w:val="36"/>
        </w:rPr>
        <w:t xml:space="preserve">необязательным </w:t>
      </w:r>
      <w:r>
        <w:rPr>
          <w:bCs/>
          <w:szCs w:val="36"/>
        </w:rPr>
        <w:t xml:space="preserve">атрибутом </w:t>
      </w:r>
      <w:r>
        <w:rPr>
          <w:bCs/>
          <w:szCs w:val="36"/>
          <w:lang w:val="en-US"/>
        </w:rPr>
        <w:t>lang</w:t>
      </w:r>
      <w:r>
        <w:rPr>
          <w:bCs/>
          <w:szCs w:val="36"/>
        </w:rPr>
        <w:t xml:space="preserve">, который будет нести дополнительную информацию о языке, на котором написан текст, будь то язык программирования или язык разметки. </w:t>
      </w:r>
      <w:r w:rsidR="00927A99">
        <w:rPr>
          <w:bCs/>
          <w:szCs w:val="36"/>
        </w:rPr>
        <w:t>Такая информация</w:t>
      </w:r>
      <w:r>
        <w:rPr>
          <w:bCs/>
          <w:szCs w:val="36"/>
        </w:rPr>
        <w:t xml:space="preserve"> может </w:t>
      </w:r>
      <w:r w:rsidR="00927A99">
        <w:rPr>
          <w:bCs/>
          <w:szCs w:val="36"/>
        </w:rPr>
        <w:t>использоваться, например, средствами</w:t>
      </w:r>
      <w:r>
        <w:rPr>
          <w:bCs/>
          <w:szCs w:val="36"/>
        </w:rPr>
        <w:t xml:space="preserve"> для подсветки синтаксиса языка в различных редакторах</w:t>
      </w:r>
      <w:r w:rsidRPr="00AA3106">
        <w:rPr>
          <w:bCs/>
          <w:szCs w:val="36"/>
        </w:rPr>
        <w:t>.</w:t>
      </w:r>
    </w:p>
    <w:p w:rsidR="008E7B2C" w:rsidRPr="009362A9" w:rsidRDefault="00927A99" w:rsidP="00BA636D">
      <w:pPr>
        <w:rPr>
          <w:bCs/>
          <w:szCs w:val="36"/>
        </w:rPr>
      </w:pPr>
      <w:r>
        <w:rPr>
          <w:bCs/>
          <w:szCs w:val="36"/>
        </w:rPr>
        <w:t>На правом нижнем скриншоте показан</w:t>
      </w:r>
      <w:r w:rsidR="006251F4">
        <w:rPr>
          <w:bCs/>
          <w:szCs w:val="36"/>
        </w:rPr>
        <w:t xml:space="preserve">о, как </w:t>
      </w:r>
      <w:r w:rsidR="00633A6F">
        <w:rPr>
          <w:bCs/>
          <w:szCs w:val="36"/>
        </w:rPr>
        <w:t>формула нормального распределения</w:t>
      </w:r>
      <w:r w:rsidR="00633A6F">
        <w:rPr>
          <w:bCs/>
          <w:szCs w:val="36"/>
        </w:rPr>
        <w:t xml:space="preserve"> </w:t>
      </w:r>
      <w:r w:rsidR="006251F4">
        <w:rPr>
          <w:bCs/>
          <w:szCs w:val="36"/>
        </w:rPr>
        <w:t xml:space="preserve">должна быть записана. </w:t>
      </w:r>
      <w:r w:rsidR="00633A6F">
        <w:rPr>
          <w:bCs/>
          <w:szCs w:val="36"/>
        </w:rPr>
        <w:t xml:space="preserve">Подобного рода </w:t>
      </w:r>
      <w:r w:rsidR="009362A9">
        <w:rPr>
          <w:bCs/>
          <w:szCs w:val="36"/>
        </w:rPr>
        <w:t>объекты</w:t>
      </w:r>
      <w:r w:rsidR="00633A6F">
        <w:rPr>
          <w:bCs/>
          <w:szCs w:val="36"/>
        </w:rPr>
        <w:t xml:space="preserve"> должны располагаться в теге </w:t>
      </w:r>
      <w:r w:rsidR="00633A6F" w:rsidRPr="00633A6F">
        <w:rPr>
          <w:bCs/>
          <w:szCs w:val="36"/>
        </w:rPr>
        <w:t>&lt;</w:t>
      </w:r>
      <w:r w:rsidR="00633A6F">
        <w:rPr>
          <w:bCs/>
          <w:szCs w:val="36"/>
          <w:lang w:val="en-US"/>
        </w:rPr>
        <w:t>math</w:t>
      </w:r>
      <w:r w:rsidR="00633A6F" w:rsidRPr="00633A6F">
        <w:rPr>
          <w:bCs/>
          <w:szCs w:val="36"/>
        </w:rPr>
        <w:t xml:space="preserve">&gt; </w:t>
      </w:r>
      <w:r w:rsidR="00633A6F">
        <w:rPr>
          <w:bCs/>
          <w:szCs w:val="36"/>
        </w:rPr>
        <w:t xml:space="preserve">в формате </w:t>
      </w:r>
      <w:r w:rsidR="00633A6F">
        <w:rPr>
          <w:bCs/>
          <w:szCs w:val="36"/>
          <w:lang w:val="en-US"/>
        </w:rPr>
        <w:t>LaTeX</w:t>
      </w:r>
      <w:r w:rsidR="00633A6F" w:rsidRPr="00633A6F">
        <w:rPr>
          <w:bCs/>
          <w:szCs w:val="36"/>
        </w:rPr>
        <w:t>.</w:t>
      </w:r>
      <w:r w:rsidR="009362A9" w:rsidRPr="009362A9">
        <w:rPr>
          <w:bCs/>
          <w:szCs w:val="36"/>
        </w:rPr>
        <w:t xml:space="preserve"> </w:t>
      </w:r>
      <w:r w:rsidR="0094520B">
        <w:rPr>
          <w:bCs/>
          <w:szCs w:val="36"/>
        </w:rPr>
        <w:t>Такая</w:t>
      </w:r>
      <w:r w:rsidR="009362A9">
        <w:rPr>
          <w:bCs/>
          <w:szCs w:val="36"/>
        </w:rPr>
        <w:t xml:space="preserve"> </w:t>
      </w:r>
      <w:r w:rsidR="0094520B">
        <w:rPr>
          <w:bCs/>
          <w:szCs w:val="36"/>
        </w:rPr>
        <w:t xml:space="preserve">унификация </w:t>
      </w:r>
      <w:r w:rsidR="009362A9">
        <w:rPr>
          <w:bCs/>
          <w:szCs w:val="36"/>
        </w:rPr>
        <w:t>необходим</w:t>
      </w:r>
      <w:r w:rsidR="0094520B">
        <w:rPr>
          <w:bCs/>
          <w:szCs w:val="36"/>
        </w:rPr>
        <w:t>а</w:t>
      </w:r>
      <w:r w:rsidR="009362A9">
        <w:rPr>
          <w:bCs/>
          <w:szCs w:val="36"/>
        </w:rPr>
        <w:t xml:space="preserve"> для их последующей обработки, </w:t>
      </w:r>
      <w:r w:rsidR="0094520B">
        <w:rPr>
          <w:bCs/>
          <w:szCs w:val="36"/>
        </w:rPr>
        <w:t>чтобы</w:t>
      </w:r>
      <w:r w:rsidR="009362A9">
        <w:rPr>
          <w:bCs/>
          <w:szCs w:val="36"/>
        </w:rPr>
        <w:t xml:space="preserve"> представить в </w:t>
      </w:r>
      <w:r w:rsidR="0094520B">
        <w:rPr>
          <w:bCs/>
          <w:szCs w:val="36"/>
        </w:rPr>
        <w:t>более наглядном виде.</w:t>
      </w:r>
    </w:p>
    <w:p w:rsidR="0083170C" w:rsidRPr="00EF4DED" w:rsidRDefault="0083170C" w:rsidP="0083170C">
      <w:pPr>
        <w:jc w:val="left"/>
      </w:pPr>
    </w:p>
    <w:p w:rsidR="0083170C" w:rsidRPr="00EF4DED" w:rsidRDefault="0083170C" w:rsidP="0083170C">
      <w:pPr>
        <w:jc w:val="left"/>
      </w:pPr>
    </w:p>
    <w:p w:rsidR="0083170C" w:rsidRPr="00EF4DED" w:rsidRDefault="0083170C" w:rsidP="0083170C">
      <w:pPr>
        <w:jc w:val="left"/>
      </w:pPr>
    </w:p>
    <w:p w:rsidR="0083170C" w:rsidRDefault="00006176" w:rsidP="00F70D59">
      <w:pPr>
        <w:rPr>
          <w:i/>
          <w:iCs/>
        </w:rPr>
      </w:pPr>
      <w:r>
        <w:rPr>
          <w:i/>
          <w:iCs/>
        </w:rPr>
        <w:lastRenderedPageBreak/>
        <w:t>9</w:t>
      </w:r>
      <w:r w:rsidR="00BA636D">
        <w:rPr>
          <w:i/>
          <w:iCs/>
        </w:rPr>
        <w:t xml:space="preserve"> слайд</w:t>
      </w:r>
    </w:p>
    <w:p w:rsidR="00A7225B" w:rsidRDefault="00006176" w:rsidP="00FA3B5F">
      <w:pPr>
        <w:rPr>
          <w:rFonts w:cs="Times New Roman"/>
          <w:szCs w:val="28"/>
        </w:rPr>
      </w:pPr>
      <w:r>
        <w:t xml:space="preserve">В файле представления, по-другому можно назвать файле-стиле содержимого, описываются правила отображения </w:t>
      </w:r>
      <w:r>
        <w:rPr>
          <w:rFonts w:cs="Times New Roman"/>
          <w:szCs w:val="28"/>
        </w:rPr>
        <w:t>структурных элементов</w:t>
      </w:r>
      <w:r>
        <w:rPr>
          <w:rFonts w:cs="Times New Roman"/>
          <w:szCs w:val="28"/>
        </w:rPr>
        <w:t xml:space="preserve"> в документе</w:t>
      </w:r>
      <w:r>
        <w:rPr>
          <w:rFonts w:cs="Times New Roman"/>
          <w:szCs w:val="28"/>
        </w:rPr>
        <w:t>.</w:t>
      </w:r>
      <w:r w:rsidR="00FA3B5F">
        <w:rPr>
          <w:rFonts w:cs="Times New Roman"/>
          <w:szCs w:val="28"/>
        </w:rPr>
        <w:t xml:space="preserve"> </w:t>
      </w:r>
    </w:p>
    <w:p w:rsidR="00A7225B" w:rsidRDefault="00A7225B" w:rsidP="00A7225B">
      <w:pPr>
        <w:rPr>
          <w:i/>
          <w:iCs/>
        </w:rPr>
      </w:pPr>
      <w:r>
        <w:rPr>
          <w:i/>
          <w:iCs/>
        </w:rPr>
        <w:t>10</w:t>
      </w:r>
      <w:r>
        <w:rPr>
          <w:i/>
          <w:iCs/>
        </w:rPr>
        <w:t xml:space="preserve"> слайд</w:t>
      </w:r>
    </w:p>
    <w:p w:rsidR="00A7225B" w:rsidRPr="00FA3B5F" w:rsidRDefault="00FA3B5F" w:rsidP="00FA3B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Правила так же записываются на языке разметки </w:t>
      </w:r>
      <w:r>
        <w:rPr>
          <w:rFonts w:cs="Times New Roman"/>
          <w:szCs w:val="28"/>
          <w:lang w:val="en-US"/>
        </w:rPr>
        <w:t>XML</w:t>
      </w:r>
      <w:r w:rsidRPr="00FA3B5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Заключаются в теги с тем же названием, что и объекты, на которые они распространяются</w:t>
      </w:r>
      <w:r w:rsidR="007322C6">
        <w:rPr>
          <w:rFonts w:cs="Times New Roman"/>
          <w:szCs w:val="28"/>
        </w:rPr>
        <w:t xml:space="preserve">. Внутри этих тегов каждое правило представляет собой </w:t>
      </w:r>
      <w:r w:rsidR="00C024D1">
        <w:rPr>
          <w:rFonts w:cs="Times New Roman"/>
          <w:szCs w:val="28"/>
        </w:rPr>
        <w:t>также</w:t>
      </w:r>
      <w:r w:rsidR="007322C6">
        <w:rPr>
          <w:rFonts w:cs="Times New Roman"/>
          <w:szCs w:val="28"/>
        </w:rPr>
        <w:t xml:space="preserve"> тег,</w:t>
      </w:r>
      <w:r w:rsidR="00C024D1">
        <w:rPr>
          <w:rFonts w:cs="Times New Roman"/>
          <w:szCs w:val="28"/>
        </w:rPr>
        <w:t xml:space="preserve"> с соответствующим правилу именем</w:t>
      </w:r>
      <w:r w:rsidR="00A7225B">
        <w:rPr>
          <w:rFonts w:cs="Times New Roman"/>
          <w:szCs w:val="28"/>
        </w:rPr>
        <w:t>, и</w:t>
      </w:r>
      <w:r w:rsidR="00C024D1">
        <w:rPr>
          <w:rFonts w:cs="Times New Roman"/>
          <w:szCs w:val="28"/>
        </w:rPr>
        <w:t xml:space="preserve"> характерными</w:t>
      </w:r>
      <w:r w:rsidR="007322C6">
        <w:rPr>
          <w:rFonts w:cs="Times New Roman"/>
          <w:szCs w:val="28"/>
        </w:rPr>
        <w:t xml:space="preserve"> атрибутами</w:t>
      </w:r>
      <w:r w:rsidR="00C024D1">
        <w:rPr>
          <w:rFonts w:cs="Times New Roman"/>
          <w:szCs w:val="28"/>
        </w:rPr>
        <w:t>.</w:t>
      </w:r>
      <w:r w:rsidR="00A7225B">
        <w:rPr>
          <w:rFonts w:cs="Times New Roman"/>
          <w:szCs w:val="28"/>
        </w:rPr>
        <w:t xml:space="preserve"> Формализация правил отображения заключается в параметризации атрибут</w:t>
      </w:r>
      <w:r w:rsidR="00382B0E">
        <w:rPr>
          <w:rFonts w:cs="Times New Roman"/>
          <w:szCs w:val="28"/>
        </w:rPr>
        <w:t>ов.</w:t>
      </w:r>
    </w:p>
    <w:p w:rsidR="00BA636D" w:rsidRDefault="00382B0E" w:rsidP="00BA636D">
      <w:pPr>
        <w:rPr>
          <w:i/>
          <w:iCs/>
        </w:rPr>
      </w:pPr>
      <w:r>
        <w:rPr>
          <w:i/>
          <w:iCs/>
        </w:rPr>
        <w:t>11</w:t>
      </w:r>
      <w:r w:rsidR="00BA636D">
        <w:rPr>
          <w:i/>
          <w:iCs/>
        </w:rPr>
        <w:t xml:space="preserve"> слайд</w:t>
      </w:r>
    </w:p>
    <w:p w:rsidR="00382B0E" w:rsidRPr="00C654C5" w:rsidRDefault="00382B0E" w:rsidP="00BA636D">
      <w:r>
        <w:t>Здесь приведены два скриншота, но относящиеся к одному объекту – заголовкам.</w:t>
      </w:r>
      <w:r w:rsidR="00C654C5">
        <w:t xml:space="preserve"> здесь мы видим правила, которые используются для оформления документации, принятых в нашем Университете. Секция </w:t>
      </w:r>
      <w:r w:rsidR="00C654C5" w:rsidRPr="00C868E3">
        <w:t>&lt;</w:t>
      </w:r>
      <w:r w:rsidR="00C654C5">
        <w:rPr>
          <w:lang w:val="en-US"/>
        </w:rPr>
        <w:t>special</w:t>
      </w:r>
      <w:r w:rsidR="00C654C5" w:rsidRPr="00C868E3">
        <w:t xml:space="preserve">&gt; </w:t>
      </w:r>
      <w:r w:rsidR="00C654C5">
        <w:t xml:space="preserve">нужна </w:t>
      </w:r>
      <w:r w:rsidR="00C868E3">
        <w:t>специальных настроек, применяемых к разным типам заголовков.</w:t>
      </w:r>
    </w:p>
    <w:p w:rsidR="00BA636D" w:rsidRDefault="0015069B" w:rsidP="00BA636D">
      <w:pPr>
        <w:rPr>
          <w:i/>
          <w:iCs/>
        </w:rPr>
      </w:pPr>
      <w:r>
        <w:rPr>
          <w:i/>
          <w:iCs/>
        </w:rPr>
        <w:t>1</w:t>
      </w:r>
      <w:r w:rsidR="001E231A">
        <w:rPr>
          <w:i/>
          <w:iCs/>
        </w:rPr>
        <w:t>2</w:t>
      </w:r>
      <w:r w:rsidR="00BA636D">
        <w:rPr>
          <w:i/>
          <w:iCs/>
        </w:rPr>
        <w:t xml:space="preserve"> слайд</w:t>
      </w:r>
    </w:p>
    <w:p w:rsidR="0015069B" w:rsidRPr="001E231A" w:rsidRDefault="0015069B" w:rsidP="00BA636D">
      <w:r>
        <w:t xml:space="preserve">Алгоритм преобразования заключается </w:t>
      </w:r>
      <w:r w:rsidR="002E20B6">
        <w:t>в последовательной</w:t>
      </w:r>
      <w:r>
        <w:t xml:space="preserve"> обработке файла содержимого и соотнесения правил отображения</w:t>
      </w:r>
      <w:r w:rsidR="002E20B6">
        <w:t xml:space="preserve"> с теми структурами, которые были прочитаны. Полученные исходные данные позволят создавать документы любого тип</w:t>
      </w:r>
      <w:r w:rsidR="001E231A">
        <w:t>а,</w:t>
      </w:r>
      <w:r w:rsidR="002E20B6">
        <w:t xml:space="preserve"> соответствующими </w:t>
      </w:r>
      <w:r w:rsidR="001E231A">
        <w:t xml:space="preserve">инструментами, будь то </w:t>
      </w:r>
      <w:r w:rsidR="001E231A">
        <w:rPr>
          <w:lang w:val="en-US"/>
        </w:rPr>
        <w:t>docx</w:t>
      </w:r>
      <w:r w:rsidR="001E231A" w:rsidRPr="001E231A">
        <w:t xml:space="preserve">, </w:t>
      </w:r>
      <w:r w:rsidR="001E231A">
        <w:rPr>
          <w:lang w:val="en-US"/>
        </w:rPr>
        <w:t>pdf</w:t>
      </w:r>
      <w:r w:rsidR="001E231A" w:rsidRPr="001E231A">
        <w:t xml:space="preserve">, </w:t>
      </w:r>
      <w:r w:rsidR="001E231A">
        <w:t xml:space="preserve">или </w:t>
      </w:r>
      <w:r w:rsidR="001E231A">
        <w:rPr>
          <w:lang w:val="en-US"/>
        </w:rPr>
        <w:t>html</w:t>
      </w:r>
      <w:r w:rsidR="001E231A" w:rsidRPr="001E231A">
        <w:t xml:space="preserve"> </w:t>
      </w:r>
      <w:r w:rsidR="001E231A">
        <w:t>файл.</w:t>
      </w:r>
    </w:p>
    <w:p w:rsidR="00BA636D" w:rsidRDefault="001E231A" w:rsidP="00BA636D">
      <w:r>
        <w:rPr>
          <w:i/>
          <w:iCs/>
        </w:rPr>
        <w:t>13</w:t>
      </w:r>
      <w:r w:rsidR="00BA636D">
        <w:rPr>
          <w:i/>
          <w:iCs/>
        </w:rPr>
        <w:t xml:space="preserve"> слайд</w:t>
      </w:r>
    </w:p>
    <w:p w:rsidR="00BA636D" w:rsidRPr="001E231A" w:rsidRDefault="001E231A" w:rsidP="00D356F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этом слайде приведен пример работы </w:t>
      </w:r>
      <w:r>
        <w:rPr>
          <w:rFonts w:eastAsia="Times New Roman" w:cs="Times New Roman"/>
          <w:szCs w:val="28"/>
          <w:lang w:val="en-US"/>
        </w:rPr>
        <w:t>XML</w:t>
      </w:r>
      <w:r w:rsidRPr="001E23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парсера</w:t>
      </w:r>
      <w:r w:rsidR="0069413D">
        <w:rPr>
          <w:rFonts w:eastAsia="Times New Roman" w:cs="Times New Roman"/>
          <w:szCs w:val="28"/>
        </w:rPr>
        <w:t>. Она прочитал содержимое документа, расположенного в одном файле, и соотнёс настройки отображения, находящиеся в другом файле, и вывел их для наглядности на экран.</w:t>
      </w:r>
    </w:p>
    <w:p w:rsidR="00A9489F" w:rsidRDefault="00A9489F" w:rsidP="00A9489F">
      <w:r>
        <w:rPr>
          <w:i/>
          <w:iCs/>
        </w:rPr>
        <w:t>1</w:t>
      </w:r>
      <w:r>
        <w:rPr>
          <w:i/>
          <w:iCs/>
        </w:rPr>
        <w:t>4</w:t>
      </w:r>
      <w:r>
        <w:rPr>
          <w:i/>
          <w:iCs/>
        </w:rPr>
        <w:t xml:space="preserve"> слайд</w:t>
      </w:r>
    </w:p>
    <w:p w:rsidR="00A0659B" w:rsidRPr="00C35A7A" w:rsidRDefault="00A9489F" w:rsidP="00003B19">
      <w:r w:rsidRPr="00A9489F">
        <w:t xml:space="preserve">В </w:t>
      </w:r>
      <w:r>
        <w:t>ходе проделанной</w:t>
      </w:r>
      <w:r w:rsidR="00473F95">
        <w:t xml:space="preserve"> работы</w:t>
      </w:r>
      <w:r w:rsidRPr="00A9489F">
        <w:t xml:space="preserve"> была рассмотрена концепция отделения хранения данных и их представления через использование языка разметки XML. Был разработан алгоритм обработки файлов, который реализу</w:t>
      </w:r>
      <w:r w:rsidR="00473F95">
        <w:t>ю</w:t>
      </w:r>
      <w:bookmarkStart w:id="0" w:name="_GoBack"/>
      <w:bookmarkEnd w:id="0"/>
      <w:r w:rsidRPr="00A9489F">
        <w:t xml:space="preserve">т эту </w:t>
      </w:r>
      <w:r w:rsidRPr="00A9489F">
        <w:lastRenderedPageBreak/>
        <w:t>модель. Работу алгоритма демонстрирует специально созданная программа, которая выполняет функции XML-парсера. Путем использования различных фреймворков для создания документов можно расширить возможности программы. Этот подход позволит легко изменить внешний вид документа с нажатием одной кнопки, при условии описания необходимых правил для его отображения. Также модель хранения данных упростит их интеграцию в HTML разметку интернет-страниц.</w:t>
      </w:r>
    </w:p>
    <w:sectPr w:rsidR="00A0659B" w:rsidRPr="00C35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1BF9" w:rsidRDefault="00571BF9" w:rsidP="008E7B2C">
      <w:pPr>
        <w:spacing w:line="240" w:lineRule="auto"/>
      </w:pPr>
      <w:r>
        <w:separator/>
      </w:r>
    </w:p>
  </w:endnote>
  <w:endnote w:type="continuationSeparator" w:id="0">
    <w:p w:rsidR="00571BF9" w:rsidRDefault="00571BF9" w:rsidP="008E7B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1BF9" w:rsidRDefault="00571BF9" w:rsidP="008E7B2C">
      <w:pPr>
        <w:spacing w:line="240" w:lineRule="auto"/>
      </w:pPr>
      <w:r>
        <w:separator/>
      </w:r>
    </w:p>
  </w:footnote>
  <w:footnote w:type="continuationSeparator" w:id="0">
    <w:p w:rsidR="00571BF9" w:rsidRDefault="00571BF9" w:rsidP="008E7B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19"/>
    <w:rsid w:val="00003B19"/>
    <w:rsid w:val="00006176"/>
    <w:rsid w:val="000415A0"/>
    <w:rsid w:val="000F5372"/>
    <w:rsid w:val="001479DA"/>
    <w:rsid w:val="0015069B"/>
    <w:rsid w:val="001C44E2"/>
    <w:rsid w:val="001E231A"/>
    <w:rsid w:val="001E267B"/>
    <w:rsid w:val="001E33AB"/>
    <w:rsid w:val="002E20B6"/>
    <w:rsid w:val="003147D6"/>
    <w:rsid w:val="00321BDC"/>
    <w:rsid w:val="00382B0E"/>
    <w:rsid w:val="003932AF"/>
    <w:rsid w:val="003C5D6C"/>
    <w:rsid w:val="00470EB2"/>
    <w:rsid w:val="00473F95"/>
    <w:rsid w:val="005450CB"/>
    <w:rsid w:val="00571BF9"/>
    <w:rsid w:val="006251F4"/>
    <w:rsid w:val="00633A6F"/>
    <w:rsid w:val="00652EFC"/>
    <w:rsid w:val="0069257D"/>
    <w:rsid w:val="0069413D"/>
    <w:rsid w:val="007322C6"/>
    <w:rsid w:val="00767D65"/>
    <w:rsid w:val="00817C1C"/>
    <w:rsid w:val="0083170C"/>
    <w:rsid w:val="008C1AC4"/>
    <w:rsid w:val="008D5F9B"/>
    <w:rsid w:val="008E7B2C"/>
    <w:rsid w:val="009216F8"/>
    <w:rsid w:val="00927A99"/>
    <w:rsid w:val="009362A9"/>
    <w:rsid w:val="0094520B"/>
    <w:rsid w:val="00A0659B"/>
    <w:rsid w:val="00A7225B"/>
    <w:rsid w:val="00A9489F"/>
    <w:rsid w:val="00AA3106"/>
    <w:rsid w:val="00B0669E"/>
    <w:rsid w:val="00B5052F"/>
    <w:rsid w:val="00BA636D"/>
    <w:rsid w:val="00C024D1"/>
    <w:rsid w:val="00C35A7A"/>
    <w:rsid w:val="00C654C5"/>
    <w:rsid w:val="00C868E3"/>
    <w:rsid w:val="00D17333"/>
    <w:rsid w:val="00D356FE"/>
    <w:rsid w:val="00D626A1"/>
    <w:rsid w:val="00DA48B7"/>
    <w:rsid w:val="00DC443E"/>
    <w:rsid w:val="00EB6659"/>
    <w:rsid w:val="00EC17F6"/>
    <w:rsid w:val="00EF4DED"/>
    <w:rsid w:val="00F70D59"/>
    <w:rsid w:val="00FA3B5F"/>
    <w:rsid w:val="00FD3895"/>
    <w:rsid w:val="00F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7AB4"/>
  <w15:chartTrackingRefBased/>
  <w15:docId w15:val="{6E54ED36-360C-4B8C-8289-7F3A07BF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89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2E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E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1"/>
    <w:link w:val="H10"/>
    <w:qFormat/>
    <w:rsid w:val="00003B19"/>
    <w:pPr>
      <w:spacing w:before="0"/>
    </w:pPr>
    <w:rPr>
      <w:rFonts w:ascii="Times New Roman" w:eastAsia="Calibri" w:hAnsi="Times New Roman" w:cs="Calibri"/>
      <w:b/>
      <w:color w:val="auto"/>
      <w:sz w:val="28"/>
      <w:szCs w:val="48"/>
      <w:lang w:eastAsia="ru-RU"/>
    </w:rPr>
  </w:style>
  <w:style w:type="character" w:customStyle="1" w:styleId="H10">
    <w:name w:val="H1 Знак"/>
    <w:basedOn w:val="10"/>
    <w:link w:val="H1"/>
    <w:rsid w:val="00003B19"/>
    <w:rPr>
      <w:rFonts w:ascii="Times New Roman" w:eastAsia="Calibri" w:hAnsi="Times New Roman" w:cs="Calibri"/>
      <w:b/>
      <w:color w:val="2F5496" w:themeColor="accent1" w:themeShade="BF"/>
      <w:sz w:val="28"/>
      <w:szCs w:val="48"/>
      <w:lang w:eastAsia="ru-RU"/>
    </w:rPr>
  </w:style>
  <w:style w:type="paragraph" w:customStyle="1" w:styleId="H1v2">
    <w:name w:val="H1v2"/>
    <w:basedOn w:val="H1"/>
    <w:link w:val="H1v20"/>
    <w:qFormat/>
    <w:rsid w:val="00003B19"/>
    <w:pPr>
      <w:ind w:firstLine="0"/>
      <w:jc w:val="center"/>
    </w:pPr>
  </w:style>
  <w:style w:type="character" w:customStyle="1" w:styleId="H1v20">
    <w:name w:val="H1v2 Знак"/>
    <w:basedOn w:val="H10"/>
    <w:link w:val="H1v2"/>
    <w:rsid w:val="00003B19"/>
    <w:rPr>
      <w:rFonts w:ascii="Times New Roman" w:eastAsia="Calibri" w:hAnsi="Times New Roman" w:cs="Calibri"/>
      <w:b/>
      <w:color w:val="2F5496" w:themeColor="accent1" w:themeShade="BF"/>
      <w:sz w:val="28"/>
      <w:szCs w:val="4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2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2"/>
    <w:link w:val="H20"/>
    <w:qFormat/>
    <w:rsid w:val="00003B19"/>
    <w:pPr>
      <w:spacing w:before="360" w:after="80"/>
    </w:pPr>
    <w:rPr>
      <w:rFonts w:ascii="Times New Roman" w:eastAsia="Calibri" w:hAnsi="Times New Roman" w:cs="Calibri"/>
      <w:b/>
      <w:color w:val="000000" w:themeColor="text1"/>
      <w:sz w:val="28"/>
      <w:szCs w:val="36"/>
      <w:lang w:eastAsia="ru-RU"/>
    </w:rPr>
  </w:style>
  <w:style w:type="character" w:customStyle="1" w:styleId="H20">
    <w:name w:val="H2 Знак"/>
    <w:basedOn w:val="20"/>
    <w:link w:val="H2"/>
    <w:rsid w:val="00003B19"/>
    <w:rPr>
      <w:rFonts w:ascii="Times New Roman" w:eastAsia="Calibri" w:hAnsi="Times New Roman" w:cs="Calibri"/>
      <w:b/>
      <w:color w:val="000000" w:themeColor="text1"/>
      <w:sz w:val="28"/>
      <w:szCs w:val="36"/>
      <w:lang w:eastAsia="ru-RU"/>
    </w:rPr>
  </w:style>
  <w:style w:type="paragraph" w:customStyle="1" w:styleId="H3">
    <w:name w:val="H3"/>
    <w:basedOn w:val="a3"/>
    <w:next w:val="2"/>
    <w:link w:val="H30"/>
    <w:qFormat/>
    <w:rsid w:val="00003B19"/>
    <w:pPr>
      <w:ind w:left="0"/>
    </w:pPr>
    <w:rPr>
      <w:rFonts w:eastAsia="Calibri" w:cs="Calibri"/>
      <w:bCs/>
      <w:szCs w:val="36"/>
      <w:lang w:eastAsia="ru-RU"/>
    </w:rPr>
  </w:style>
  <w:style w:type="character" w:customStyle="1" w:styleId="H30">
    <w:name w:val="H3 Знак"/>
    <w:basedOn w:val="a0"/>
    <w:link w:val="H3"/>
    <w:rsid w:val="00003B19"/>
    <w:rPr>
      <w:rFonts w:ascii="Times New Roman" w:eastAsia="Calibri" w:hAnsi="Times New Roman" w:cs="Calibri"/>
      <w:bCs/>
      <w:sz w:val="28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52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03B19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003B19"/>
    <w:pPr>
      <w:shd w:val="clear" w:color="auto" w:fill="FFFFFF"/>
      <w:spacing w:line="240" w:lineRule="auto"/>
    </w:pPr>
    <w:rPr>
      <w:rFonts w:ascii="Consolas" w:eastAsia="Times New Roman" w:hAnsi="Consolas"/>
      <w:sz w:val="24"/>
      <w:szCs w:val="26"/>
      <w:lang w:val="en-US"/>
    </w:rPr>
  </w:style>
  <w:style w:type="character" w:customStyle="1" w:styleId="a5">
    <w:name w:val="код Знак"/>
    <w:basedOn w:val="a0"/>
    <w:link w:val="a4"/>
    <w:rsid w:val="00003B19"/>
    <w:rPr>
      <w:rFonts w:ascii="Consolas" w:eastAsia="Times New Roman" w:hAnsi="Consolas"/>
      <w:sz w:val="24"/>
      <w:szCs w:val="26"/>
      <w:shd w:val="clear" w:color="auto" w:fill="FFFFFF"/>
      <w:lang w:val="en-US"/>
    </w:rPr>
  </w:style>
  <w:style w:type="paragraph" w:customStyle="1" w:styleId="a6">
    <w:name w:val="Код"/>
    <w:link w:val="a7"/>
    <w:qFormat/>
    <w:rsid w:val="00003B19"/>
    <w:pPr>
      <w:spacing w:after="0" w:line="360" w:lineRule="auto"/>
    </w:pPr>
    <w:rPr>
      <w:rFonts w:ascii="Consolas" w:eastAsia="Calibri" w:hAnsi="Consolas" w:cs="Courier New"/>
      <w:sz w:val="24"/>
      <w:szCs w:val="24"/>
      <w:lang w:val="en-US" w:eastAsia="ru-RU"/>
    </w:rPr>
  </w:style>
  <w:style w:type="character" w:customStyle="1" w:styleId="a7">
    <w:name w:val="Код Знак"/>
    <w:basedOn w:val="a0"/>
    <w:link w:val="a6"/>
    <w:rsid w:val="00003B19"/>
    <w:rPr>
      <w:rFonts w:ascii="Consolas" w:eastAsia="Calibri" w:hAnsi="Consolas" w:cs="Courier New"/>
      <w:sz w:val="24"/>
      <w:szCs w:val="24"/>
      <w:lang w:val="en-US" w:eastAsia="ru-RU"/>
    </w:rPr>
  </w:style>
  <w:style w:type="paragraph" w:customStyle="1" w:styleId="a8">
    <w:name w:val="Рисунок"/>
    <w:basedOn w:val="a3"/>
    <w:link w:val="a9"/>
    <w:qFormat/>
    <w:rsid w:val="00003B19"/>
    <w:pPr>
      <w:spacing w:line="240" w:lineRule="auto"/>
      <w:ind w:left="0"/>
      <w:jc w:val="center"/>
    </w:pPr>
    <w:rPr>
      <w:rFonts w:eastAsia="Calibri" w:cs="Times New Roman"/>
      <w:noProof/>
      <w:szCs w:val="28"/>
      <w:lang w:eastAsia="ru-RU"/>
    </w:rPr>
  </w:style>
  <w:style w:type="character" w:customStyle="1" w:styleId="a9">
    <w:name w:val="Рисунок Знак"/>
    <w:basedOn w:val="a0"/>
    <w:link w:val="a8"/>
    <w:rsid w:val="00003B19"/>
    <w:rPr>
      <w:rFonts w:ascii="Times New Roman" w:eastAsia="Calibri" w:hAnsi="Times New Roman" w:cs="Times New Roman"/>
      <w:noProof/>
      <w:sz w:val="28"/>
      <w:szCs w:val="28"/>
      <w:lang w:eastAsia="ru-RU"/>
    </w:rPr>
  </w:style>
  <w:style w:type="paragraph" w:styleId="aa">
    <w:name w:val="No Spacing"/>
    <w:uiPriority w:val="1"/>
    <w:qFormat/>
    <w:rsid w:val="00003B19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8E7B2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7B2C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8E7B2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7B2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4</cp:revision>
  <dcterms:created xsi:type="dcterms:W3CDTF">2024-06-10T13:19:00Z</dcterms:created>
  <dcterms:modified xsi:type="dcterms:W3CDTF">2024-06-10T20:35:00Z</dcterms:modified>
</cp:coreProperties>
</file>