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一、接口方式</w:t>
      </w:r>
    </w:p>
    <w:p>
      <w:pPr>
        <w:ind w:left="420"/>
      </w:pPr>
      <w:r>
        <w:rPr>
          <w:rFonts w:hint="eastAsia"/>
        </w:rPr>
        <w:t>公用通的</w:t>
      </w:r>
      <w:r>
        <w:t>接口统一采用webservice提供</w:t>
      </w:r>
      <w:r>
        <w:rPr>
          <w:rFonts w:hint="eastAsia"/>
        </w:rPr>
        <w:t>，</w:t>
      </w:r>
      <w:r>
        <w:t>统一入口地址</w:t>
      </w:r>
      <w:r>
        <w:rPr>
          <w:rFonts w:hint="eastAsia"/>
        </w:rPr>
        <w:t>URL</w:t>
      </w:r>
      <w:r>
        <w:t>为</w:t>
      </w:r>
      <w:r>
        <w:rPr>
          <w:rFonts w:hint="eastAsia"/>
        </w:rPr>
        <w:t>：</w:t>
      </w:r>
    </w:p>
    <w:p>
      <w:pPr>
        <w:ind w:left="420"/>
      </w:pPr>
      <w:r>
        <w:rPr>
          <w:rFonts w:hint="eastAsia"/>
        </w:rPr>
        <w:t>正式：</w:t>
      </w:r>
    </w:p>
    <w:p>
      <w:pPr>
        <w:ind w:left="420"/>
      </w:pPr>
      <w:r>
        <w:fldChar w:fldCharType="begin"/>
      </w:r>
      <w:r>
        <w:instrText xml:space="preserve"> HYPERLINK "http://172.22.8.3/csp/huaxi/Huaxi.InvokeMessage.BS.InvokeService.CLS?WSDL=1" </w:instrText>
      </w:r>
      <w:r>
        <w:fldChar w:fldCharType="separate"/>
      </w:r>
      <w:r>
        <w:rPr>
          <w:rStyle w:val="20"/>
        </w:rPr>
        <w:t>http://172.22.8.3/csp/huaxi/Huaxi.InvokeMessage.BS.InvokeService.CLS?WSDL</w:t>
      </w:r>
      <w:r>
        <w:rPr>
          <w:rStyle w:val="20"/>
        </w:rPr>
        <w:fldChar w:fldCharType="end"/>
      </w:r>
    </w:p>
    <w:p>
      <w:pPr>
        <w:ind w:left="420"/>
      </w:pPr>
      <w:r>
        <w:rPr>
          <w:rFonts w:hint="eastAsia"/>
        </w:rPr>
        <w:t>测试：</w:t>
      </w:r>
    </w:p>
    <w:p>
      <w:pPr>
        <w:ind w:left="420"/>
      </w:pPr>
      <w:r>
        <w:fldChar w:fldCharType="begin"/>
      </w:r>
      <w:r>
        <w:instrText xml:space="preserve"> HYPERLINK "http://172.22.8.3/csp/huaxi/Huaxi.InvokeMessage.BS.InvokeService.CLS?WSDL=1" </w:instrText>
      </w:r>
      <w:r>
        <w:fldChar w:fldCharType="separate"/>
      </w:r>
      <w:r>
        <w:rPr>
          <w:rStyle w:val="20"/>
        </w:rPr>
        <w:t>http://172.22.</w:t>
      </w:r>
      <w:r>
        <w:rPr>
          <w:rStyle w:val="20"/>
          <w:rFonts w:hint="eastAsia"/>
        </w:rPr>
        <w:t>252.46</w:t>
      </w:r>
      <w:r>
        <w:rPr>
          <w:rStyle w:val="20"/>
        </w:rPr>
        <w:t>/csp/huaxi/Huaxi.InvokeMessage.BS.InvokeService.CLS?WSDL</w:t>
      </w:r>
      <w:r>
        <w:rPr>
          <w:rStyle w:val="20"/>
        </w:rPr>
        <w:fldChar w:fldCharType="end"/>
      </w:r>
    </w:p>
    <w:p>
      <w:pPr>
        <w:ind w:left="420"/>
      </w:pPr>
    </w:p>
    <w:p>
      <w:pPr>
        <w:ind w:left="420"/>
      </w:pPr>
      <w:r>
        <w:t>接口共提供两个接口方法</w:t>
      </w:r>
      <w:r>
        <w:rPr>
          <w:rFonts w:hint="eastAsia"/>
        </w:rPr>
        <w:t>In</w:t>
      </w:r>
      <w:r>
        <w:t>vokeToStr</w:t>
      </w:r>
      <w:r>
        <w:rPr>
          <w:rFonts w:hint="eastAsia"/>
        </w:rPr>
        <w:t>eam和In</w:t>
      </w:r>
      <w:r>
        <w:t>vokeToStr</w:t>
      </w:r>
      <w:r>
        <w:rPr>
          <w:rFonts w:hint="eastAsia"/>
        </w:rPr>
        <w:t>ing，接口调用那个</w:t>
      </w:r>
      <w:r>
        <w:t>方法</w:t>
      </w:r>
      <w:r>
        <w:rPr>
          <w:rFonts w:hint="eastAsia"/>
        </w:rPr>
        <w:t>，接口内容说明中会说明，</w:t>
      </w:r>
      <w:r>
        <w:t>方法共三个参数</w:t>
      </w:r>
      <w:r>
        <w:rPr>
          <w:rFonts w:hint="eastAsia"/>
        </w:rPr>
        <w:t>In</w:t>
      </w:r>
      <w:r>
        <w:t>vokeToStr</w:t>
      </w:r>
      <w:r>
        <w:rPr>
          <w:rFonts w:hint="eastAsia"/>
        </w:rPr>
        <w:t>eam</w:t>
      </w:r>
      <w:r>
        <w:t xml:space="preserve"> (</w:t>
      </w:r>
      <w:r>
        <w:rPr>
          <w:color w:val="FF00FF"/>
        </w:rPr>
        <w:t>Method</w:t>
      </w:r>
      <w:r>
        <w:t>,</w:t>
      </w:r>
      <w:r>
        <w:rPr>
          <w:color w:val="FF00FF"/>
        </w:rPr>
        <w:t xml:space="preserve"> DataString</w:t>
      </w:r>
      <w:r>
        <w:t>,</w:t>
      </w:r>
      <w:r>
        <w:rPr>
          <w:color w:val="FF00FF"/>
        </w:rPr>
        <w:t xml:space="preserve"> DataStream</w:t>
      </w:r>
      <w:r>
        <w:t>)</w:t>
      </w:r>
      <w:r>
        <w:rPr>
          <w:rFonts w:hint="eastAsia"/>
        </w:rPr>
        <w:t>，In</w:t>
      </w:r>
      <w:r>
        <w:t>vokeToSt</w:t>
      </w:r>
      <w:r>
        <w:rPr>
          <w:rFonts w:hint="eastAsia"/>
        </w:rPr>
        <w:t>ing</w:t>
      </w:r>
      <w:r>
        <w:t xml:space="preserve"> (</w:t>
      </w:r>
      <w:r>
        <w:rPr>
          <w:color w:val="FF00FF"/>
        </w:rPr>
        <w:t>Method</w:t>
      </w:r>
      <w:r>
        <w:t>,</w:t>
      </w:r>
      <w:r>
        <w:rPr>
          <w:color w:val="FF00FF"/>
        </w:rPr>
        <w:t xml:space="preserve"> DataString</w:t>
      </w:r>
      <w:r>
        <w:t>,</w:t>
      </w:r>
      <w:r>
        <w:rPr>
          <w:color w:val="FF00FF"/>
        </w:rPr>
        <w:t xml:space="preserve"> DataStream</w:t>
      </w:r>
      <w:r>
        <w:t>)</w:t>
      </w:r>
    </w:p>
    <w:p>
      <w:pPr>
        <w:ind w:left="420"/>
      </w:pPr>
      <w:r>
        <w:t>其中</w:t>
      </w:r>
      <w:r>
        <w:rPr>
          <w:rFonts w:hint="eastAsia"/>
        </w:rPr>
        <w:t>：</w:t>
      </w:r>
    </w:p>
    <w:p>
      <w:pPr>
        <w:ind w:left="420"/>
      </w:pPr>
      <w:r>
        <w:t>第一个参数</w:t>
      </w:r>
      <w:r>
        <w:rPr>
          <w:color w:val="FF00FF"/>
        </w:rPr>
        <w:t>Method</w:t>
      </w:r>
      <w:r>
        <w:rPr>
          <w:rFonts w:hint="eastAsia"/>
        </w:rPr>
        <w:t>传接口文档中接口方法代码（定义为血库接口文档中的方法名）；</w:t>
      </w:r>
    </w:p>
    <w:p>
      <w:pPr>
        <w:ind w:left="420"/>
      </w:pPr>
      <w:r>
        <w:rPr>
          <w:rFonts w:hint="eastAsia"/>
        </w:rPr>
        <w:t>第二个参数</w:t>
      </w:r>
      <w:r>
        <w:rPr>
          <w:color w:val="FF00FF"/>
        </w:rPr>
        <w:t>DataString</w:t>
      </w:r>
      <w:r>
        <w:t>传接口文档</w:t>
      </w:r>
      <w:r>
        <w:rPr>
          <w:rFonts w:hint="eastAsia"/>
        </w:rPr>
        <w:t>中的请求消息，是JSON格式的字符串；</w:t>
      </w:r>
    </w:p>
    <w:p>
      <w:pPr>
        <w:ind w:left="420"/>
      </w:pPr>
      <w:r>
        <w:rPr>
          <w:rFonts w:hint="eastAsia"/>
        </w:rPr>
        <w:t>第三个参数固定为空；</w:t>
      </w:r>
    </w:p>
    <w:p>
      <w:pPr>
        <w:pStyle w:val="2"/>
      </w:pPr>
      <w:r>
        <w:t>二</w:t>
      </w:r>
      <w:r>
        <w:rPr>
          <w:rFonts w:hint="eastAsia"/>
        </w:rPr>
        <w:t>、</w:t>
      </w:r>
      <w:r>
        <w:t>接口内容</w:t>
      </w:r>
    </w:p>
    <w:p>
      <w:pPr>
        <w:pStyle w:val="3"/>
        <w:tabs>
          <w:tab w:val="left" w:pos="576"/>
        </w:tabs>
        <w:spacing w:line="360" w:lineRule="auto"/>
      </w:pPr>
      <w:r>
        <w:rPr>
          <w:rFonts w:hint="eastAsia"/>
        </w:rPr>
        <w:t>2.1、病人信息查询(已</w:t>
      </w:r>
      <w:r>
        <w:t>完成</w:t>
      </w:r>
      <w:r>
        <w:rPr>
          <w:rFonts w:hint="eastAsia"/>
        </w:rPr>
        <w:t>)</w:t>
      </w:r>
    </w:p>
    <w:p>
      <w:pPr>
        <w:pStyle w:val="14"/>
        <w:rPr>
          <w:b/>
          <w:color w:val="000000"/>
        </w:rPr>
      </w:pPr>
      <w:r>
        <w:rPr>
          <w:rFonts w:hint="eastAsia"/>
          <w:b/>
          <w:color w:val="000000"/>
        </w:rPr>
        <w:t>接口定义：</w:t>
      </w:r>
    </w:p>
    <w:tbl>
      <w:tblPr>
        <w:tblStyle w:val="18"/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接口参数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FF00FF"/>
              </w:rPr>
              <w:t>DataString</w:t>
            </w:r>
            <w:r>
              <w:rPr>
                <w:rFonts w:hint="eastAsia"/>
                <w:color w:val="000000"/>
                <w:szCs w:val="21"/>
              </w:rPr>
              <w:t>：JSON串（请求消息串）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</w:rPr>
              <w:t>In</w:t>
            </w:r>
            <w:r>
              <w:t>vokeToStr</w:t>
            </w:r>
            <w:r>
              <w:rPr>
                <w:rFonts w:hint="eastAsia"/>
              </w:rPr>
              <w:t>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接口方法代码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GETPAT</w:t>
            </w: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查询病人信息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Soap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接口内容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根据卡号或者登记号返回病人基本信息</w:t>
            </w:r>
          </w:p>
        </w:tc>
      </w:tr>
    </w:tbl>
    <w:p>
      <w:pPr>
        <w:rPr>
          <w:color w:val="000000"/>
        </w:rPr>
      </w:pPr>
    </w:p>
    <w:p>
      <w:pPr>
        <w:rPr>
          <w:b/>
        </w:rPr>
      </w:pPr>
      <w:r>
        <w:rPr>
          <w:rFonts w:hint="eastAsia"/>
          <w:b/>
        </w:rPr>
        <w:t>请求消息：</w:t>
      </w:r>
    </w:p>
    <w:tbl>
      <w:tblPr>
        <w:tblStyle w:val="18"/>
        <w:tblW w:w="92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1"/>
        <w:gridCol w:w="3656"/>
        <w:gridCol w:w="1135"/>
        <w:gridCol w:w="736"/>
        <w:gridCol w:w="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>{</w:t>
            </w:r>
          </w:p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 xml:space="preserve">    "ArgMsg": "000000000012123",</w:t>
            </w:r>
          </w:p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 xml:space="preserve">    "TypeFlag": "1"</w:t>
            </w:r>
          </w:p>
          <w:p>
            <w:pPr>
              <w:pStyle w:val="11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 xml:space="preserve">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left="178" w:hanging="178" w:hangingChars="8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656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>
            <w:pPr>
              <w:ind w:right="970" w:rightChars="462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ArgMsg</w:t>
            </w:r>
          </w:p>
        </w:tc>
        <w:tc>
          <w:tcPr>
            <w:tcW w:w="365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 w:ascii="Calibri" w:hAnsi="Calibri" w:cs="Calibri"/>
                <w:kern w:val="0"/>
                <w:sz w:val="22"/>
              </w:rPr>
              <w:t>卡号或者登记号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>
            <w:pPr>
              <w:ind w:right="970" w:rightChars="462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TypeFlag</w:t>
            </w:r>
          </w:p>
        </w:tc>
        <w:tc>
          <w:tcPr>
            <w:tcW w:w="3656" w:type="dxa"/>
            <w:shd w:val="clear" w:color="auto" w:fill="FFFFFF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1，卡号，2，登记号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应答消息：</w:t>
      </w:r>
    </w:p>
    <w:tbl>
      <w:tblPr>
        <w:tblStyle w:val="18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7" w:hRule="atLeast"/>
        </w:trPr>
        <w:tc>
          <w:tcPr>
            <w:tcW w:w="8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 xml:space="preserve">    "ResultCode": "0",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"ErrorMsg": "查询成功",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 xml:space="preserve">    "PatientInfo": {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"Name": "黄登学",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"Sex": "男",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 xml:space="preserve">      "Dob": "1961-01-20",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 xml:space="preserve">      "Age": "58",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 xml:space="preserve">      "CredNo": "513032196101203511",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"CredType": "身份证",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 xml:space="preserve">      "TelH": "18080871977",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    </w:t>
            </w:r>
            <w:r>
              <w:rPr>
                <w:color w:val="FF0000"/>
              </w:rPr>
              <w:t>"Tel</w:t>
            </w:r>
            <w:r>
              <w:rPr>
                <w:rFonts w:hint="eastAsia"/>
                <w:color w:val="FF0000"/>
              </w:rPr>
              <w:t>O</w:t>
            </w:r>
            <w:r>
              <w:rPr>
                <w:color w:val="FF0000"/>
              </w:rPr>
              <w:t>": "18080871977",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 xml:space="preserve">      "MobPhone": "18080871977",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rFonts w:hint="eastAsia"/>
                <w:color w:val="FF0000"/>
              </w:rPr>
              <w:t xml:space="preserve">      </w:t>
            </w:r>
            <w:r>
              <w:rPr>
                <w:color w:val="FF0000"/>
              </w:rPr>
              <w:t>"Email": "xxx@qq.com",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"Address": "四川省达州市通川区高家坝路6号",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 xml:space="preserve">      "PatientNo": "0016838804",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 xml:space="preserve">      "PatientID": "16819206",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 xml:space="preserve">      "HospitalCode": "HID0101",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"HospitalDesc": "四川大学华西医院",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 "Marital": "已婚"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>
            <w:pPr>
              <w:pStyle w:val="11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 xml:space="preserve">  }</w:t>
            </w:r>
          </w:p>
        </w:tc>
      </w:tr>
    </w:tbl>
    <w:p>
      <w:pPr>
        <w:rPr>
          <w:b/>
        </w:rPr>
      </w:pPr>
    </w:p>
    <w:tbl>
      <w:tblPr>
        <w:tblStyle w:val="18"/>
        <w:tblW w:w="89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3939"/>
        <w:gridCol w:w="1135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left="178" w:hanging="178" w:hangingChars="8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939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ResultCode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查询结果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ErrorMsg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结果消息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48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性别描述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Dob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出生日期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color w:val="000000"/>
              </w:rPr>
              <w:t>Age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年龄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CredNo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身份证号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CredType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证件类型描述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TelH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家庭电话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color w:val="FF0000"/>
              </w:rPr>
              <w:t>Tel</w:t>
            </w:r>
            <w:r>
              <w:rPr>
                <w:rFonts w:hint="eastAsia"/>
                <w:color w:val="FF0000"/>
              </w:rPr>
              <w:t>O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办公电话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MobPhone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移动电话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Email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</w:rPr>
              <w:t>电子邮件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color w:val="000000"/>
              </w:rPr>
              <w:t>PatientNo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登记号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color w:val="000000"/>
              </w:rPr>
              <w:t>PatientID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病人ID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color w:val="000000"/>
              </w:rPr>
              <w:t>HospitalCode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医院code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color w:val="000000"/>
              </w:rPr>
              <w:t>HospitalDesc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医院名称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color w:val="000000"/>
              </w:rPr>
              <w:t>Marital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婚姻状况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3"/>
        <w:tabs>
          <w:tab w:val="left" w:pos="576"/>
        </w:tabs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</w:t>
      </w:r>
      <w:r>
        <w:rPr>
          <w:rFonts w:hint="eastAsia" w:ascii="Times New Roman" w:hAnsi="Times New Roman" w:eastAsia="宋体"/>
          <w:sz w:val="28"/>
          <w:szCs w:val="28"/>
        </w:rPr>
        <w:t>患者入院记录</w:t>
      </w:r>
      <w:r>
        <w:rPr>
          <w:rFonts w:ascii="Times New Roman" w:hAnsi="Times New Roman" w:eastAsia="宋体"/>
          <w:sz w:val="28"/>
          <w:szCs w:val="28"/>
        </w:rPr>
        <w:t>查询</w:t>
      </w:r>
    </w:p>
    <w:p>
      <w:pPr>
        <w:pStyle w:val="14"/>
        <w:rPr>
          <w:b/>
          <w:color w:val="000000"/>
        </w:rPr>
      </w:pPr>
      <w:r>
        <w:rPr>
          <w:rFonts w:hint="eastAsia"/>
          <w:b/>
          <w:color w:val="000000"/>
        </w:rPr>
        <w:t>接口定义：</w:t>
      </w:r>
    </w:p>
    <w:tbl>
      <w:tblPr>
        <w:tblStyle w:val="18"/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接口参数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FF00FF"/>
              </w:rPr>
              <w:t>DataString</w:t>
            </w:r>
            <w:r>
              <w:rPr>
                <w:rFonts w:hint="eastAsia"/>
                <w:color w:val="000000"/>
                <w:szCs w:val="21"/>
              </w:rPr>
              <w:t>：JSON串（请求消息串）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</w:rPr>
              <w:t>In</w:t>
            </w:r>
            <w:r>
              <w:t>vokeToStr</w:t>
            </w:r>
            <w:r>
              <w:rPr>
                <w:rFonts w:hint="eastAsia"/>
              </w:rPr>
              <w:t>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接口方法代码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ZJ-GETINPATINFO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查询时间</w:t>
            </w:r>
            <w:r>
              <w:rPr>
                <w:rFonts w:ascii="宋体" w:hAnsi="宋体" w:cs="Arial"/>
                <w:color w:val="000000"/>
                <w:szCs w:val="21"/>
              </w:rPr>
              <w:t>范围内</w:t>
            </w:r>
            <w:r>
              <w:rPr>
                <w:rFonts w:hint="eastAsia" w:ascii="宋体" w:hAnsi="宋体" w:cs="Arial"/>
                <w:color w:val="000000"/>
                <w:szCs w:val="21"/>
              </w:rPr>
              <w:t>病人入院</w:t>
            </w:r>
            <w:r>
              <w:rPr>
                <w:rFonts w:ascii="宋体" w:hAnsi="宋体" w:cs="Arial"/>
                <w:color w:val="000000"/>
                <w:szCs w:val="21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Soap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接口内容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/>
                <w:color w:val="000000"/>
                <w:szCs w:val="21"/>
              </w:rPr>
            </w:pPr>
          </w:p>
        </w:tc>
      </w:tr>
    </w:tbl>
    <w:p>
      <w:pPr>
        <w:rPr>
          <w:color w:val="000000"/>
        </w:rPr>
      </w:pPr>
    </w:p>
    <w:p>
      <w:pPr>
        <w:rPr>
          <w:b/>
        </w:rPr>
      </w:pPr>
      <w:r>
        <w:rPr>
          <w:rFonts w:hint="eastAsia"/>
          <w:b/>
        </w:rPr>
        <w:t>请求消息：</w:t>
      </w:r>
    </w:p>
    <w:tbl>
      <w:tblPr>
        <w:tblStyle w:val="18"/>
        <w:tblW w:w="92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1"/>
        <w:gridCol w:w="3656"/>
        <w:gridCol w:w="1135"/>
        <w:gridCol w:w="736"/>
        <w:gridCol w:w="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>{</w:t>
            </w:r>
          </w:p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 xml:space="preserve">    "startDate": "2022-03-15",</w:t>
            </w:r>
          </w:p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 xml:space="preserve">    "startTime": "09</w:t>
            </w:r>
            <w:r>
              <w:rPr>
                <w:rFonts w:hint="eastAsia"/>
                <w:color w:val="000080"/>
              </w:rPr>
              <w:t>:00:00</w:t>
            </w:r>
            <w:r>
              <w:rPr>
                <w:color w:val="000080"/>
              </w:rPr>
              <w:t>",</w:t>
            </w:r>
          </w:p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 xml:space="preserve">    "endDate": "2022-03-15",</w:t>
            </w:r>
          </w:p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 xml:space="preserve">    "endTime": "09:05:00",</w:t>
            </w:r>
          </w:p>
          <w:p>
            <w:pPr>
              <w:pStyle w:val="11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 xml:space="preserve">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left="178" w:hanging="178" w:hangingChars="8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656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>
            <w:pPr>
              <w:ind w:right="970" w:rightChars="462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startDate</w:t>
            </w:r>
          </w:p>
        </w:tc>
        <w:tc>
          <w:tcPr>
            <w:tcW w:w="365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 w:ascii="Calibri" w:hAnsi="Calibri" w:cs="Calibri"/>
                <w:kern w:val="0"/>
                <w:sz w:val="22"/>
              </w:rPr>
              <w:t>开始日期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>
            <w:pPr>
              <w:ind w:right="970" w:rightChars="462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startTime</w:t>
            </w:r>
          </w:p>
        </w:tc>
        <w:tc>
          <w:tcPr>
            <w:tcW w:w="3656" w:type="dxa"/>
            <w:shd w:val="clear" w:color="auto" w:fill="FFFFFF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开始时间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>
            <w:pPr>
              <w:ind w:right="970" w:rightChars="462"/>
              <w:rPr>
                <w:color w:val="000080"/>
              </w:rPr>
            </w:pPr>
            <w:r>
              <w:rPr>
                <w:color w:val="000080"/>
              </w:rPr>
              <w:t>endDate</w:t>
            </w:r>
          </w:p>
        </w:tc>
        <w:tc>
          <w:tcPr>
            <w:tcW w:w="3656" w:type="dxa"/>
            <w:shd w:val="clear" w:color="auto" w:fill="FFFFFF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日期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>
            <w:pPr>
              <w:ind w:right="970" w:rightChars="462"/>
              <w:rPr>
                <w:color w:val="000080"/>
              </w:rPr>
            </w:pPr>
            <w:r>
              <w:rPr>
                <w:color w:val="000080"/>
              </w:rPr>
              <w:t>endTime</w:t>
            </w:r>
          </w:p>
        </w:tc>
        <w:tc>
          <w:tcPr>
            <w:tcW w:w="3656" w:type="dxa"/>
            <w:shd w:val="clear" w:color="auto" w:fill="FFFFFF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时间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  <w:color w:val="000000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应答消息：</w:t>
      </w:r>
    </w:p>
    <w:tbl>
      <w:tblPr>
        <w:tblStyle w:val="18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2297" w:hRule="atLeast"/>
        </w:trPr>
        <w:tc>
          <w:tcPr>
            <w:tcW w:w="8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 xml:space="preserve">    "resultCode": "0",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</w:t>
            </w: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rrorMsg": "查询成功",</w:t>
            </w:r>
          </w:p>
          <w:p>
            <w:pPr>
              <w:spacing w:line="360" w:lineRule="auto"/>
              <w:ind w:left="420"/>
              <w:contextualSpacing/>
            </w:pPr>
            <w:r>
              <w:rPr>
                <w:color w:val="000000"/>
              </w:rPr>
              <w:t xml:space="preserve">    "data": [</w:t>
            </w:r>
            <w:r>
              <w:t>{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"bangleCode": "1234566",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"bedNum": "1",</w:t>
            </w:r>
          </w:p>
          <w:p>
            <w:pPr>
              <w:spacing w:line="360" w:lineRule="auto"/>
              <w:contextualSpacing/>
            </w:pPr>
            <w:r>
              <w:t xml:space="preserve"> </w:t>
            </w:r>
            <w:r>
              <w:tab/>
            </w:r>
            <w:r>
              <w:t xml:space="preserve">    "certNum": "112233456",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"erFlag": "1",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"gender": 1,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"hospitalId": "1234567",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"inHospital": "2021/01/26 15:30:11",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</w:t>
            </w:r>
            <w:r>
              <w:rPr>
                <w:rFonts w:ascii="宋体" w:hAnsi="宋体"/>
                <w:color w:val="000000"/>
                <w:szCs w:val="21"/>
              </w:rPr>
              <w:t>org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Code</w:t>
            </w:r>
            <w:r>
              <w:t>": "008",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"personId": "222222",</w:t>
            </w:r>
          </w:p>
          <w:p>
            <w:pPr>
              <w:spacing w:line="360" w:lineRule="auto"/>
              <w:contextualSpacing/>
            </w:pPr>
            <w:r>
              <w:rPr>
                <w:rFonts w:hint="eastAsia"/>
              </w:rPr>
              <w:t xml:space="preserve">  </w:t>
            </w:r>
            <w:r>
              <w:tab/>
            </w:r>
            <w:r>
              <w:t xml:space="preserve">    </w:t>
            </w:r>
            <w:r>
              <w:rPr>
                <w:rFonts w:hint="eastAsia"/>
              </w:rPr>
              <w:t>"personName": "张三",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"phone": "123456789",</w:t>
            </w:r>
          </w:p>
          <w:p>
            <w:pPr>
              <w:spacing w:line="360" w:lineRule="auto"/>
              <w:contextualSpacing/>
            </w:pPr>
            <w:r>
              <w:rPr>
                <w:rFonts w:hint="eastAsia"/>
              </w:rPr>
              <w:t xml:space="preserve">  </w:t>
            </w:r>
            <w:r>
              <w:tab/>
            </w:r>
            <w:r>
              <w:t xml:space="preserve">    </w:t>
            </w:r>
            <w:r>
              <w:rPr>
                <w:rFonts w:hint="eastAsia"/>
              </w:rPr>
              <w:t>"relationName": "李四",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"relationPhone": "123123123123",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"virusCheck": "1",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"wardNum": "001"</w:t>
            </w:r>
          </w:p>
          <w:p>
            <w:pPr>
              <w:spacing w:line="360" w:lineRule="auto"/>
              <w:ind w:left="420"/>
              <w:contextualSpacing/>
            </w:pPr>
            <w:r>
              <w:t>},{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"bangleCode": "1234566",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"bedNum": "1",</w:t>
            </w:r>
          </w:p>
          <w:p>
            <w:pPr>
              <w:spacing w:line="360" w:lineRule="auto"/>
              <w:contextualSpacing/>
            </w:pPr>
            <w:r>
              <w:t xml:space="preserve"> </w:t>
            </w:r>
            <w:r>
              <w:tab/>
            </w:r>
            <w:r>
              <w:t xml:space="preserve">    "certNum": "112233456",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"erFlag": "1",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"gender": 1,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"hospitalId": "1234567",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"inHospital": "2021/01/26 15:30:11",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</w:t>
            </w:r>
            <w:r>
              <w:rPr>
                <w:rFonts w:ascii="宋体" w:hAnsi="宋体"/>
                <w:color w:val="000000"/>
                <w:szCs w:val="21"/>
              </w:rPr>
              <w:t>org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Code</w:t>
            </w:r>
            <w:r>
              <w:t>": "008",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"personId": "222222",</w:t>
            </w:r>
          </w:p>
          <w:p>
            <w:pPr>
              <w:spacing w:line="360" w:lineRule="auto"/>
              <w:contextualSpacing/>
            </w:pPr>
            <w:r>
              <w:rPr>
                <w:rFonts w:hint="eastAsia"/>
              </w:rPr>
              <w:t xml:space="preserve">  </w:t>
            </w:r>
            <w:r>
              <w:tab/>
            </w:r>
            <w:r>
              <w:t xml:space="preserve">    </w:t>
            </w:r>
            <w:r>
              <w:rPr>
                <w:rFonts w:hint="eastAsia"/>
              </w:rPr>
              <w:t>"personName": "张三",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"phone": "123456789",</w:t>
            </w:r>
          </w:p>
          <w:p>
            <w:pPr>
              <w:spacing w:line="360" w:lineRule="auto"/>
              <w:contextualSpacing/>
            </w:pPr>
            <w:r>
              <w:rPr>
                <w:rFonts w:hint="eastAsia"/>
              </w:rPr>
              <w:t xml:space="preserve">  </w:t>
            </w:r>
            <w:r>
              <w:tab/>
            </w:r>
            <w:r>
              <w:t xml:space="preserve">    </w:t>
            </w:r>
            <w:r>
              <w:rPr>
                <w:rFonts w:hint="eastAsia"/>
              </w:rPr>
              <w:t>"relationName": "李四",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"relationPhone": "123123123123",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"virusCheck": "1",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"wardNum": "001"</w:t>
            </w:r>
          </w:p>
          <w:p>
            <w:pPr>
              <w:pStyle w:val="11"/>
              <w:ind w:firstLine="960" w:firstLineChars="400"/>
            </w:pPr>
            <w:r>
              <w:t>},</w:t>
            </w:r>
          </w:p>
          <w:p>
            <w:pPr>
              <w:pStyle w:val="11"/>
              <w:rPr>
                <w:color w:val="000000"/>
              </w:rPr>
            </w:pPr>
            <w:r>
              <w:t>]</w:t>
            </w:r>
          </w:p>
          <w:p>
            <w:pPr>
              <w:pStyle w:val="11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 xml:space="preserve">  }</w:t>
            </w:r>
          </w:p>
        </w:tc>
      </w:tr>
    </w:tbl>
    <w:p>
      <w:pPr>
        <w:rPr>
          <w:b/>
        </w:rPr>
      </w:pPr>
    </w:p>
    <w:tbl>
      <w:tblPr>
        <w:tblStyle w:val="18"/>
        <w:tblW w:w="89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3939"/>
        <w:gridCol w:w="1135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left="178" w:hanging="178" w:hangingChars="8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939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r</w:t>
            </w:r>
            <w:r>
              <w:rPr>
                <w:rFonts w:hint="eastAsia" w:ascii="宋体" w:hAnsi="宋体"/>
                <w:color w:val="000000"/>
                <w:szCs w:val="21"/>
              </w:rPr>
              <w:t>esultCode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hint="eastAsia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查询结果，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成功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，非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0失败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48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e</w:t>
            </w:r>
            <w:r>
              <w:rPr>
                <w:rFonts w:hint="eastAsia" w:ascii="宋体" w:hAnsi="宋体"/>
                <w:color w:val="000000"/>
                <w:szCs w:val="21"/>
              </w:rPr>
              <w:t>rrorMsg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结果消息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-</w:t>
            </w:r>
            <w:r>
              <w:rPr>
                <w:rFonts w:hint="eastAsia" w:ascii="宋体" w:hAnsi="宋体"/>
                <w:color w:val="000000"/>
                <w:szCs w:val="21"/>
              </w:rPr>
              <w:t>data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hint="eastAsia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数据集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personId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人员唯一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标识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 xml:space="preserve"> 小于等于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48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personName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人员名称 1～32个字符</w:t>
            </w:r>
          </w:p>
          <w:p>
            <w:pPr>
              <w:pStyle w:val="28"/>
              <w:ind w:firstLine="360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不能包含 ' / \: * ? " &lt; &gt; | 这些特殊字符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org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 xml:space="preserve">所属科室/病区（组织）标识Code </w:t>
            </w:r>
          </w:p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小于等于48位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phone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手机号 小于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20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certNum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身份证号 6~20个字符</w:t>
            </w:r>
          </w:p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只允许输入数字和大写字母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gender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性别</w:t>
            </w:r>
          </w:p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0代表未知</w:t>
            </w:r>
          </w:p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1代表男性</w:t>
            </w:r>
          </w:p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2代表女性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hospitalId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病案号 6~20个字符</w:t>
            </w:r>
          </w:p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只允许输入数字和大写字母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bangleCode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患者腕带码 6~20个字符</w:t>
            </w:r>
          </w:p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只允许输入数字和大写字母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inHospital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入院时间 如: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2021/01/26 15:30:11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virusCheck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核酸检测状态，0-检测异常 1-检测正常 2-检测中（3天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内门急诊记录中的核酸结果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erFlag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是否急诊，0-否 1-是（核查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对应入院证的门急诊记录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）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relationName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联系人姓名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relationPhone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联系人联系电话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wardNum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病房号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bedNum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病床号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否</w:t>
            </w:r>
          </w:p>
        </w:tc>
      </w:tr>
    </w:tbl>
    <w:p/>
    <w:p>
      <w:pPr>
        <w:pStyle w:val="3"/>
        <w:tabs>
          <w:tab w:val="left" w:pos="576"/>
        </w:tabs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、</w:t>
      </w:r>
      <w:r>
        <w:rPr>
          <w:rFonts w:hint="eastAsia" w:ascii="Times New Roman" w:hAnsi="Times New Roman" w:eastAsia="宋体"/>
          <w:sz w:val="28"/>
          <w:szCs w:val="28"/>
        </w:rPr>
        <w:t>患者出院结算记录</w:t>
      </w:r>
      <w:r>
        <w:rPr>
          <w:rFonts w:ascii="Times New Roman" w:hAnsi="Times New Roman" w:eastAsia="宋体"/>
          <w:sz w:val="28"/>
          <w:szCs w:val="28"/>
        </w:rPr>
        <w:t>查询</w:t>
      </w:r>
    </w:p>
    <w:p>
      <w:pPr>
        <w:pStyle w:val="14"/>
        <w:rPr>
          <w:b/>
          <w:color w:val="000000"/>
        </w:rPr>
      </w:pPr>
      <w:r>
        <w:rPr>
          <w:rFonts w:hint="eastAsia"/>
          <w:b/>
          <w:color w:val="000000"/>
        </w:rPr>
        <w:t>接口定义：</w:t>
      </w:r>
    </w:p>
    <w:tbl>
      <w:tblPr>
        <w:tblStyle w:val="18"/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接口参数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FF00FF"/>
              </w:rPr>
              <w:t>DataString</w:t>
            </w:r>
            <w:r>
              <w:rPr>
                <w:rFonts w:hint="eastAsia"/>
                <w:color w:val="000000"/>
                <w:szCs w:val="21"/>
              </w:rPr>
              <w:t>：JSON串（请求消息串）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</w:rPr>
              <w:t>In</w:t>
            </w:r>
            <w:r>
              <w:t>vokeToStr</w:t>
            </w:r>
            <w:r>
              <w:rPr>
                <w:rFonts w:hint="eastAsia"/>
              </w:rPr>
              <w:t>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接口方法代码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ZJ-GETINCHARGEINFO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查询时间</w:t>
            </w:r>
            <w:r>
              <w:rPr>
                <w:rFonts w:ascii="宋体" w:hAnsi="宋体" w:cs="Arial"/>
                <w:color w:val="000000"/>
                <w:szCs w:val="21"/>
              </w:rPr>
              <w:t>范围内</w:t>
            </w:r>
            <w:r>
              <w:rPr>
                <w:rFonts w:hint="eastAsia" w:ascii="宋体" w:hAnsi="宋体" w:cs="Arial"/>
                <w:color w:val="000000"/>
                <w:szCs w:val="21"/>
              </w:rPr>
              <w:t>病人出院结算</w:t>
            </w:r>
            <w:r>
              <w:rPr>
                <w:rFonts w:ascii="宋体" w:hAnsi="宋体" w:cs="Arial"/>
                <w:color w:val="000000"/>
                <w:szCs w:val="21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Soap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接口内容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/>
                <w:color w:val="000000"/>
                <w:szCs w:val="21"/>
              </w:rPr>
            </w:pPr>
          </w:p>
        </w:tc>
      </w:tr>
    </w:tbl>
    <w:p>
      <w:pPr>
        <w:rPr>
          <w:color w:val="000000"/>
        </w:rPr>
      </w:pPr>
    </w:p>
    <w:p>
      <w:pPr>
        <w:rPr>
          <w:b/>
        </w:rPr>
      </w:pPr>
      <w:r>
        <w:rPr>
          <w:rFonts w:hint="eastAsia"/>
          <w:b/>
        </w:rPr>
        <w:t>请求消息：</w:t>
      </w:r>
    </w:p>
    <w:tbl>
      <w:tblPr>
        <w:tblStyle w:val="18"/>
        <w:tblW w:w="92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1"/>
        <w:gridCol w:w="3656"/>
        <w:gridCol w:w="1135"/>
        <w:gridCol w:w="736"/>
        <w:gridCol w:w="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>{</w:t>
            </w:r>
          </w:p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 xml:space="preserve">    "startDate": "2022-03-15",</w:t>
            </w:r>
          </w:p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 xml:space="preserve">    "startTime": "09</w:t>
            </w:r>
            <w:r>
              <w:rPr>
                <w:rFonts w:hint="eastAsia"/>
                <w:color w:val="000080"/>
              </w:rPr>
              <w:t>:00:00</w:t>
            </w:r>
            <w:r>
              <w:rPr>
                <w:color w:val="000080"/>
              </w:rPr>
              <w:t>",</w:t>
            </w:r>
          </w:p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 xml:space="preserve">    "endDate": "2022-03-15",</w:t>
            </w:r>
          </w:p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 xml:space="preserve">    "endTime": "09:05:00",</w:t>
            </w:r>
          </w:p>
          <w:p>
            <w:pPr>
              <w:pStyle w:val="11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 xml:space="preserve">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left="178" w:hanging="178" w:hangingChars="8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656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>
            <w:pPr>
              <w:ind w:right="970" w:rightChars="462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startDate</w:t>
            </w:r>
          </w:p>
        </w:tc>
        <w:tc>
          <w:tcPr>
            <w:tcW w:w="365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 w:ascii="Calibri" w:hAnsi="Calibri" w:cs="Calibri"/>
                <w:kern w:val="0"/>
                <w:sz w:val="22"/>
              </w:rPr>
              <w:t>开始日期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>
            <w:pPr>
              <w:ind w:right="970" w:rightChars="462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startTime</w:t>
            </w:r>
          </w:p>
        </w:tc>
        <w:tc>
          <w:tcPr>
            <w:tcW w:w="3656" w:type="dxa"/>
            <w:shd w:val="clear" w:color="auto" w:fill="FFFFFF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开始时间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>
            <w:pPr>
              <w:ind w:right="970" w:rightChars="462"/>
              <w:rPr>
                <w:color w:val="000080"/>
              </w:rPr>
            </w:pPr>
            <w:r>
              <w:rPr>
                <w:color w:val="000080"/>
              </w:rPr>
              <w:t>endDate</w:t>
            </w:r>
          </w:p>
        </w:tc>
        <w:tc>
          <w:tcPr>
            <w:tcW w:w="3656" w:type="dxa"/>
            <w:shd w:val="clear" w:color="auto" w:fill="FFFFFF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日期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>
            <w:pPr>
              <w:ind w:right="970" w:rightChars="462"/>
              <w:rPr>
                <w:color w:val="000080"/>
              </w:rPr>
            </w:pPr>
            <w:r>
              <w:rPr>
                <w:color w:val="000080"/>
              </w:rPr>
              <w:t>endTime</w:t>
            </w:r>
          </w:p>
        </w:tc>
        <w:tc>
          <w:tcPr>
            <w:tcW w:w="3656" w:type="dxa"/>
            <w:shd w:val="clear" w:color="auto" w:fill="FFFFFF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时间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  <w:color w:val="000000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应答消息：</w:t>
      </w:r>
    </w:p>
    <w:tbl>
      <w:tblPr>
        <w:tblStyle w:val="18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7" w:hRule="atLeast"/>
        </w:trPr>
        <w:tc>
          <w:tcPr>
            <w:tcW w:w="8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 xml:space="preserve">    "resultCode": "0",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</w:t>
            </w: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rrorMsg": "查询成功",</w:t>
            </w:r>
          </w:p>
          <w:p>
            <w:pPr>
              <w:spacing w:line="360" w:lineRule="auto"/>
              <w:contextualSpacing/>
            </w:pPr>
            <w:r>
              <w:rPr>
                <w:color w:val="000000"/>
              </w:rPr>
              <w:t xml:space="preserve">         "data": [</w:t>
            </w:r>
            <w:r>
              <w:t>{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"inChargeTime": "2021-01-26 15:30:11",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"personId": "1434133112"</w:t>
            </w:r>
          </w:p>
          <w:p>
            <w:pPr>
              <w:spacing w:line="360" w:lineRule="auto"/>
              <w:ind w:left="420" w:firstLine="525" w:firstLineChars="250"/>
              <w:contextualSpacing/>
            </w:pPr>
            <w:r>
              <w:t>},{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 xml:space="preserve">        " inChargeTime ": "2021-01-26 15:30:11",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"personId": "1434133112"</w:t>
            </w:r>
          </w:p>
          <w:p>
            <w:pPr>
              <w:pStyle w:val="11"/>
              <w:ind w:firstLine="960" w:firstLineChars="400"/>
            </w:pPr>
            <w:r>
              <w:t>}</w:t>
            </w:r>
          </w:p>
          <w:p>
            <w:pPr>
              <w:pStyle w:val="11"/>
              <w:rPr>
                <w:color w:val="000000"/>
              </w:rPr>
            </w:pPr>
            <w:r>
              <w:t>]</w:t>
            </w:r>
          </w:p>
          <w:p>
            <w:pPr>
              <w:pStyle w:val="11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 xml:space="preserve">  }</w:t>
            </w:r>
          </w:p>
        </w:tc>
      </w:tr>
    </w:tbl>
    <w:p>
      <w:pPr>
        <w:rPr>
          <w:b/>
        </w:rPr>
      </w:pPr>
    </w:p>
    <w:tbl>
      <w:tblPr>
        <w:tblStyle w:val="18"/>
        <w:tblW w:w="89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3939"/>
        <w:gridCol w:w="1135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left="178" w:hanging="178" w:hangingChars="8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939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r</w:t>
            </w:r>
            <w:r>
              <w:rPr>
                <w:rFonts w:hint="eastAsia" w:ascii="宋体" w:hAnsi="宋体"/>
                <w:color w:val="000000"/>
                <w:szCs w:val="21"/>
              </w:rPr>
              <w:t>esultCode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查询结果，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成功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，非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0失败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e</w:t>
            </w:r>
            <w:r>
              <w:rPr>
                <w:rFonts w:hint="eastAsia" w:ascii="宋体" w:hAnsi="宋体"/>
                <w:color w:val="000000"/>
                <w:szCs w:val="21"/>
              </w:rPr>
              <w:t>rrorMsg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结果消息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-</w:t>
            </w:r>
            <w:r>
              <w:rPr>
                <w:rFonts w:hint="eastAsia" w:ascii="宋体" w:hAnsi="宋体"/>
                <w:color w:val="000000"/>
                <w:szCs w:val="21"/>
              </w:rPr>
              <w:t>data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hint="eastAsia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数据集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personId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人员唯一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标识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 xml:space="preserve"> 小于等于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48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inChargeTime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出院结算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时间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时间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如2021-01-26 15:30:11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是</w:t>
            </w:r>
          </w:p>
        </w:tc>
      </w:tr>
    </w:tbl>
    <w:p>
      <w:pPr>
        <w:rPr>
          <w:rFonts w:asciiTheme="minorEastAsia" w:hAnsiTheme="minorEastAsia"/>
          <w:color w:val="000000"/>
          <w:sz w:val="18"/>
          <w:szCs w:val="18"/>
        </w:rPr>
      </w:pPr>
    </w:p>
    <w:p>
      <w:pPr>
        <w:pStyle w:val="3"/>
        <w:tabs>
          <w:tab w:val="left" w:pos="576"/>
        </w:tabs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t>4</w:t>
      </w:r>
      <w:r>
        <w:rPr>
          <w:rFonts w:hint="eastAsia"/>
        </w:rPr>
        <w:t>、</w:t>
      </w:r>
      <w:r>
        <w:rPr>
          <w:rFonts w:hint="eastAsia" w:ascii="Times New Roman" w:hAnsi="Times New Roman" w:eastAsia="宋体"/>
          <w:sz w:val="28"/>
          <w:szCs w:val="28"/>
        </w:rPr>
        <w:t>患者病区转移记录</w:t>
      </w:r>
      <w:r>
        <w:rPr>
          <w:rFonts w:ascii="Times New Roman" w:hAnsi="Times New Roman" w:eastAsia="宋体"/>
          <w:sz w:val="28"/>
          <w:szCs w:val="28"/>
        </w:rPr>
        <w:t>查询</w:t>
      </w:r>
    </w:p>
    <w:p>
      <w:pPr>
        <w:pStyle w:val="14"/>
        <w:rPr>
          <w:b/>
          <w:color w:val="000000"/>
        </w:rPr>
      </w:pPr>
      <w:r>
        <w:rPr>
          <w:rFonts w:hint="eastAsia"/>
          <w:b/>
          <w:color w:val="000000"/>
        </w:rPr>
        <w:t>接口定义：</w:t>
      </w:r>
    </w:p>
    <w:tbl>
      <w:tblPr>
        <w:tblStyle w:val="18"/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接口参数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FF00FF"/>
              </w:rPr>
              <w:t>DataString</w:t>
            </w:r>
            <w:r>
              <w:rPr>
                <w:rFonts w:hint="eastAsia"/>
                <w:color w:val="000000"/>
                <w:szCs w:val="21"/>
              </w:rPr>
              <w:t>：JSON串（请求消息串）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</w:rPr>
              <w:t>In</w:t>
            </w:r>
            <w:r>
              <w:t>vokeToStr</w:t>
            </w:r>
            <w:r>
              <w:rPr>
                <w:rFonts w:hint="eastAsia"/>
              </w:rPr>
              <w:t>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接口方法代码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ZJ-GETPATTRANSFERINFO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查询时间</w:t>
            </w:r>
            <w:r>
              <w:rPr>
                <w:rFonts w:ascii="宋体" w:hAnsi="宋体" w:cs="Arial"/>
                <w:color w:val="000000"/>
                <w:szCs w:val="21"/>
              </w:rPr>
              <w:t>范围内</w:t>
            </w:r>
            <w:r>
              <w:rPr>
                <w:rFonts w:hint="eastAsia" w:ascii="宋体" w:hAnsi="宋体" w:cs="Arial"/>
                <w:color w:val="000000"/>
                <w:szCs w:val="21"/>
              </w:rPr>
              <w:t>病人转科</w:t>
            </w:r>
            <w:r>
              <w:rPr>
                <w:rFonts w:ascii="宋体" w:hAnsi="宋体" w:cs="Arial"/>
                <w:color w:val="000000"/>
                <w:szCs w:val="21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Soap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接口内容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/>
                <w:color w:val="000000"/>
                <w:szCs w:val="21"/>
              </w:rPr>
            </w:pPr>
          </w:p>
        </w:tc>
      </w:tr>
    </w:tbl>
    <w:p>
      <w:pPr>
        <w:rPr>
          <w:color w:val="000000"/>
        </w:rPr>
      </w:pPr>
    </w:p>
    <w:p>
      <w:pPr>
        <w:rPr>
          <w:b/>
        </w:rPr>
      </w:pPr>
      <w:r>
        <w:rPr>
          <w:rFonts w:hint="eastAsia"/>
          <w:b/>
        </w:rPr>
        <w:t>请求消息：</w:t>
      </w:r>
    </w:p>
    <w:tbl>
      <w:tblPr>
        <w:tblStyle w:val="18"/>
        <w:tblW w:w="92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1"/>
        <w:gridCol w:w="3656"/>
        <w:gridCol w:w="1135"/>
        <w:gridCol w:w="736"/>
        <w:gridCol w:w="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>{</w:t>
            </w:r>
          </w:p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 xml:space="preserve">    "startDate": "2022-03-15",</w:t>
            </w:r>
          </w:p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 xml:space="preserve">    "startTime": "09</w:t>
            </w:r>
            <w:r>
              <w:rPr>
                <w:rFonts w:hint="eastAsia"/>
                <w:color w:val="000080"/>
              </w:rPr>
              <w:t>:00:00</w:t>
            </w:r>
            <w:r>
              <w:rPr>
                <w:color w:val="000080"/>
              </w:rPr>
              <w:t>",</w:t>
            </w:r>
          </w:p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 xml:space="preserve">    "endDate": "2022-03-15",</w:t>
            </w:r>
          </w:p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 xml:space="preserve">    "endTime": "09:05:00",</w:t>
            </w:r>
          </w:p>
          <w:p>
            <w:pPr>
              <w:pStyle w:val="11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 xml:space="preserve">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left="178" w:hanging="178" w:hangingChars="8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656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>
            <w:pPr>
              <w:ind w:right="970" w:rightChars="462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startDate</w:t>
            </w:r>
          </w:p>
        </w:tc>
        <w:tc>
          <w:tcPr>
            <w:tcW w:w="365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 w:ascii="Calibri" w:hAnsi="Calibri" w:cs="Calibri"/>
                <w:kern w:val="0"/>
                <w:sz w:val="22"/>
              </w:rPr>
              <w:t>开始日期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>
            <w:pPr>
              <w:ind w:right="970" w:rightChars="462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startTime</w:t>
            </w:r>
          </w:p>
        </w:tc>
        <w:tc>
          <w:tcPr>
            <w:tcW w:w="3656" w:type="dxa"/>
            <w:shd w:val="clear" w:color="auto" w:fill="FFFFFF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开始时间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>
            <w:pPr>
              <w:ind w:right="970" w:rightChars="462"/>
              <w:rPr>
                <w:color w:val="000080"/>
              </w:rPr>
            </w:pPr>
            <w:r>
              <w:rPr>
                <w:color w:val="000080"/>
              </w:rPr>
              <w:t>endDate</w:t>
            </w:r>
          </w:p>
        </w:tc>
        <w:tc>
          <w:tcPr>
            <w:tcW w:w="3656" w:type="dxa"/>
            <w:shd w:val="clear" w:color="auto" w:fill="FFFFFF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日期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>
            <w:pPr>
              <w:ind w:right="970" w:rightChars="462"/>
              <w:rPr>
                <w:color w:val="000080"/>
              </w:rPr>
            </w:pPr>
            <w:r>
              <w:rPr>
                <w:color w:val="000080"/>
              </w:rPr>
              <w:t>endTime</w:t>
            </w:r>
          </w:p>
        </w:tc>
        <w:tc>
          <w:tcPr>
            <w:tcW w:w="3656" w:type="dxa"/>
            <w:shd w:val="clear" w:color="auto" w:fill="FFFFFF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时间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  <w:color w:val="000000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应答消息：</w:t>
      </w:r>
    </w:p>
    <w:tbl>
      <w:tblPr>
        <w:tblStyle w:val="18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7" w:hRule="atLeast"/>
        </w:trPr>
        <w:tc>
          <w:tcPr>
            <w:tcW w:w="8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 xml:space="preserve">    "resultCode": "0",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</w:t>
            </w: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rrorMsg": "查询成功",</w:t>
            </w:r>
          </w:p>
          <w:p>
            <w:pPr>
              <w:spacing w:line="360" w:lineRule="auto"/>
              <w:contextualSpacing/>
            </w:pPr>
            <w:r>
              <w:rPr>
                <w:color w:val="000000"/>
              </w:rPr>
              <w:t xml:space="preserve">         "data": [</w:t>
            </w:r>
            <w:r>
              <w:t>{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"nowOrgCode": "654789",</w:t>
            </w:r>
          </w:p>
          <w:p>
            <w:pPr>
              <w:spacing w:line="360" w:lineRule="auto"/>
              <w:contextualSpacing/>
            </w:pPr>
            <w:r>
              <w:t xml:space="preserve"> </w:t>
            </w:r>
            <w:r>
              <w:tab/>
            </w:r>
            <w:r>
              <w:t xml:space="preserve"> </w:t>
            </w:r>
            <w:r>
              <w:tab/>
            </w:r>
            <w:r>
              <w:tab/>
            </w:r>
            <w:r>
              <w:t>"originalOrgCode": "4456789",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"personId": "12235",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"transferTime": "2021-01-26 15:30:11"</w:t>
            </w:r>
          </w:p>
          <w:p>
            <w:pPr>
              <w:spacing w:line="360" w:lineRule="auto"/>
              <w:ind w:firstLine="1260" w:firstLineChars="600"/>
              <w:contextualSpacing/>
            </w:pPr>
            <w:r>
              <w:t>},{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"nowOrgCode": "654789",</w:t>
            </w:r>
          </w:p>
          <w:p>
            <w:pPr>
              <w:spacing w:line="360" w:lineRule="auto"/>
              <w:contextualSpacing/>
            </w:pPr>
            <w:r>
              <w:t xml:space="preserve"> </w:t>
            </w:r>
            <w:r>
              <w:tab/>
            </w:r>
            <w:r>
              <w:t xml:space="preserve"> </w:t>
            </w:r>
            <w:r>
              <w:tab/>
            </w:r>
            <w:r>
              <w:tab/>
            </w:r>
            <w:r>
              <w:t>"originalOrgCode": "4456789",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"personId": "12235",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"transferTime": "2021-01-26 15:30:11"</w:t>
            </w:r>
          </w:p>
          <w:p>
            <w:pPr>
              <w:pStyle w:val="11"/>
              <w:ind w:firstLine="960" w:firstLineChars="400"/>
            </w:pPr>
            <w:r>
              <w:t>}</w:t>
            </w:r>
          </w:p>
          <w:p>
            <w:pPr>
              <w:pStyle w:val="11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]</w:t>
            </w:r>
            <w:r>
              <w:rPr>
                <w:color w:val="000000"/>
              </w:rPr>
              <w:t xml:space="preserve">  }</w:t>
            </w:r>
          </w:p>
        </w:tc>
      </w:tr>
    </w:tbl>
    <w:p>
      <w:pPr>
        <w:rPr>
          <w:b/>
        </w:rPr>
      </w:pPr>
    </w:p>
    <w:tbl>
      <w:tblPr>
        <w:tblStyle w:val="18"/>
        <w:tblW w:w="89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3939"/>
        <w:gridCol w:w="1135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left="178" w:hanging="178" w:hangingChars="8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939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r</w:t>
            </w:r>
            <w:r>
              <w:rPr>
                <w:rFonts w:hint="eastAsia" w:ascii="宋体" w:hAnsi="宋体"/>
                <w:color w:val="000000"/>
                <w:szCs w:val="21"/>
              </w:rPr>
              <w:t>esultCode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查询结果，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成功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，非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0失败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e</w:t>
            </w:r>
            <w:r>
              <w:rPr>
                <w:rFonts w:hint="eastAsia" w:ascii="宋体" w:hAnsi="宋体"/>
                <w:color w:val="000000"/>
                <w:szCs w:val="21"/>
              </w:rPr>
              <w:t>rrorMsg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结果消息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48" w:type="dxa"/>
            <w:shd w:val="clear" w:color="auto" w:fill="FFFFFF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-</w:t>
            </w:r>
            <w:r>
              <w:rPr>
                <w:rFonts w:hint="eastAsia" w:ascii="宋体" w:hAnsi="宋体"/>
                <w:color w:val="000000"/>
                <w:szCs w:val="21"/>
              </w:rPr>
              <w:t>data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hint="eastAsia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数据集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personId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人员唯一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标识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 xml:space="preserve"> 小于等于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48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originalOrgCode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原病区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Code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小于等于48位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nowOrgCode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新病区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Code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小于等于48位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transferTime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转移时间 如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2021-01-26 15:30:11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</w:tr>
    </w:tbl>
    <w:p/>
    <w:p>
      <w:pPr>
        <w:pStyle w:val="3"/>
        <w:tabs>
          <w:tab w:val="left" w:pos="576"/>
        </w:tabs>
        <w:spacing w:line="360" w:lineRule="auto"/>
        <w:rPr>
          <w:rFonts w:hint="eastAsia"/>
        </w:rPr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、</w:t>
      </w:r>
      <w:r>
        <w:rPr>
          <w:rFonts w:hint="eastAsia" w:ascii="Times New Roman" w:hAnsi="Times New Roman" w:eastAsia="宋体"/>
          <w:sz w:val="28"/>
          <w:szCs w:val="28"/>
        </w:rPr>
        <w:t>患者陪护证记录</w:t>
      </w:r>
      <w:r>
        <w:rPr>
          <w:rFonts w:ascii="Times New Roman" w:hAnsi="Times New Roman" w:eastAsia="宋体"/>
          <w:sz w:val="28"/>
          <w:szCs w:val="28"/>
        </w:rPr>
        <w:t>查询</w:t>
      </w:r>
    </w:p>
    <w:p>
      <w:pPr>
        <w:pStyle w:val="14"/>
        <w:rPr>
          <w:b/>
          <w:color w:val="000000"/>
        </w:rPr>
      </w:pPr>
      <w:r>
        <w:rPr>
          <w:rFonts w:hint="eastAsia"/>
          <w:b/>
          <w:color w:val="000000"/>
        </w:rPr>
        <w:t>接口定义：</w:t>
      </w:r>
    </w:p>
    <w:tbl>
      <w:tblPr>
        <w:tblStyle w:val="18"/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接口参数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FF00FF"/>
              </w:rPr>
              <w:t>DataString</w:t>
            </w:r>
            <w:r>
              <w:rPr>
                <w:rFonts w:hint="eastAsia"/>
                <w:color w:val="000000"/>
                <w:szCs w:val="21"/>
              </w:rPr>
              <w:t>：JSON串（请求消息串）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</w:rPr>
              <w:t>In</w:t>
            </w:r>
            <w:r>
              <w:t>vokeToStr</w:t>
            </w:r>
            <w:r>
              <w:rPr>
                <w:rFonts w:hint="eastAsia"/>
              </w:rPr>
              <w:t>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接口方法代码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ZJ-GETPATESCORTINFO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查询时间</w:t>
            </w:r>
            <w:r>
              <w:rPr>
                <w:rFonts w:ascii="宋体" w:hAnsi="宋体" w:cs="Arial"/>
                <w:color w:val="000000"/>
                <w:szCs w:val="21"/>
              </w:rPr>
              <w:t>范围内</w:t>
            </w:r>
            <w:r>
              <w:rPr>
                <w:rFonts w:hint="eastAsia" w:ascii="宋体" w:hAnsi="宋体" w:cs="Arial"/>
                <w:color w:val="000000"/>
                <w:szCs w:val="21"/>
              </w:rPr>
              <w:t>病人陪护证</w:t>
            </w:r>
            <w:r>
              <w:rPr>
                <w:rFonts w:ascii="宋体" w:hAnsi="宋体" w:cs="Arial"/>
                <w:color w:val="000000"/>
                <w:szCs w:val="21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Soap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接口内容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/>
                <w:color w:val="000000"/>
                <w:szCs w:val="21"/>
              </w:rPr>
            </w:pPr>
          </w:p>
        </w:tc>
      </w:tr>
    </w:tbl>
    <w:p>
      <w:pPr>
        <w:rPr>
          <w:color w:val="000000"/>
        </w:rPr>
      </w:pPr>
    </w:p>
    <w:p>
      <w:pPr>
        <w:rPr>
          <w:b/>
        </w:rPr>
      </w:pPr>
      <w:r>
        <w:rPr>
          <w:rFonts w:hint="eastAsia"/>
          <w:b/>
        </w:rPr>
        <w:t>请求消息：</w:t>
      </w:r>
    </w:p>
    <w:tbl>
      <w:tblPr>
        <w:tblStyle w:val="18"/>
        <w:tblW w:w="92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1"/>
        <w:gridCol w:w="3656"/>
        <w:gridCol w:w="1135"/>
        <w:gridCol w:w="736"/>
        <w:gridCol w:w="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>{</w:t>
            </w:r>
          </w:p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 xml:space="preserve">    "startDate": "2022-03-15",</w:t>
            </w:r>
          </w:p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 xml:space="preserve">    "startTime": "09</w:t>
            </w:r>
            <w:r>
              <w:rPr>
                <w:rFonts w:hint="eastAsia"/>
                <w:color w:val="000080"/>
              </w:rPr>
              <w:t>:00:00</w:t>
            </w:r>
            <w:r>
              <w:rPr>
                <w:color w:val="000080"/>
              </w:rPr>
              <w:t>",</w:t>
            </w:r>
          </w:p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 xml:space="preserve">    "endDate": "2022-03-15",</w:t>
            </w:r>
          </w:p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 xml:space="preserve">    "endTime": "09:05:00",</w:t>
            </w:r>
          </w:p>
          <w:p>
            <w:pPr>
              <w:pStyle w:val="11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 xml:space="preserve">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left="178" w:hanging="178" w:hangingChars="8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656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>
            <w:pPr>
              <w:ind w:right="970" w:rightChars="462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startDate</w:t>
            </w:r>
          </w:p>
        </w:tc>
        <w:tc>
          <w:tcPr>
            <w:tcW w:w="365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 w:ascii="Calibri" w:hAnsi="Calibri" w:cs="Calibri"/>
                <w:kern w:val="0"/>
                <w:sz w:val="22"/>
              </w:rPr>
              <w:t>开始日期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>
            <w:pPr>
              <w:ind w:right="970" w:rightChars="462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startTime</w:t>
            </w:r>
          </w:p>
        </w:tc>
        <w:tc>
          <w:tcPr>
            <w:tcW w:w="3656" w:type="dxa"/>
            <w:shd w:val="clear" w:color="auto" w:fill="FFFFFF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开始时间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>
            <w:pPr>
              <w:ind w:right="970" w:rightChars="462"/>
              <w:rPr>
                <w:color w:val="000080"/>
              </w:rPr>
            </w:pPr>
            <w:r>
              <w:rPr>
                <w:color w:val="000080"/>
              </w:rPr>
              <w:t>endDate</w:t>
            </w:r>
          </w:p>
        </w:tc>
        <w:tc>
          <w:tcPr>
            <w:tcW w:w="3656" w:type="dxa"/>
            <w:shd w:val="clear" w:color="auto" w:fill="FFFFFF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日期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  <w:color w:val="000000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>
            <w:pPr>
              <w:ind w:right="970" w:rightChars="462"/>
              <w:rPr>
                <w:color w:val="000080"/>
              </w:rPr>
            </w:pPr>
            <w:r>
              <w:rPr>
                <w:color w:val="000080"/>
              </w:rPr>
              <w:t>endTime</w:t>
            </w:r>
          </w:p>
        </w:tc>
        <w:tc>
          <w:tcPr>
            <w:tcW w:w="3656" w:type="dxa"/>
            <w:shd w:val="clear" w:color="auto" w:fill="FFFFFF"/>
          </w:tcPr>
          <w:p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结束</w:t>
            </w:r>
            <w:r>
              <w:rPr>
                <w:rFonts w:ascii="宋体" w:hAnsi="宋体" w:cs="宋体"/>
                <w:kern w:val="0"/>
                <w:szCs w:val="21"/>
              </w:rPr>
              <w:t>时间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  <w:color w:val="000000"/>
              </w:rPr>
              <w:t>是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应答消息：</w:t>
      </w:r>
    </w:p>
    <w:tbl>
      <w:tblPr>
        <w:tblStyle w:val="18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7" w:hRule="atLeast"/>
        </w:trPr>
        <w:tc>
          <w:tcPr>
            <w:tcW w:w="8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 xml:space="preserve">    "resultCode": "0",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</w:t>
            </w: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rrorMsg": "查询成功",</w:t>
            </w:r>
          </w:p>
          <w:p>
            <w:pPr>
              <w:spacing w:line="360" w:lineRule="auto"/>
              <w:contextualSpacing/>
            </w:pPr>
            <w:r>
              <w:rPr>
                <w:color w:val="000000"/>
              </w:rPr>
              <w:t xml:space="preserve">         "data":[</w:t>
            </w:r>
            <w:r>
              <w:t>{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"bangleCode": "string",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"certCard": "string",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"gender": 0,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"mpNat": true,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"name": "string",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"phone": "string",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"relatedPersonId": "string"</w:t>
            </w:r>
          </w:p>
          <w:p>
            <w:pPr>
              <w:spacing w:line="360" w:lineRule="auto"/>
              <w:ind w:firstLine="1155" w:firstLineChars="550"/>
              <w:contextualSpacing/>
            </w:pPr>
            <w:r>
              <w:t>},{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"bangleCode": "string",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"certCard": "string",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"gender": 0,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"mpNat": true,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"name": "string",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"phone": "string",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"relatedPersonId": "string"</w:t>
            </w:r>
          </w:p>
          <w:p>
            <w:pPr>
              <w:spacing w:line="360" w:lineRule="auto"/>
              <w:ind w:left="420" w:firstLine="630" w:firstLineChars="300"/>
              <w:contextualSpacing/>
            </w:pPr>
            <w:r>
              <w:t>}</w:t>
            </w:r>
          </w:p>
          <w:p>
            <w:pPr>
              <w:pStyle w:val="11"/>
              <w:ind w:firstLine="960" w:firstLineChars="400"/>
            </w:pPr>
          </w:p>
          <w:p>
            <w:pPr>
              <w:pStyle w:val="11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]</w:t>
            </w:r>
            <w:r>
              <w:rPr>
                <w:color w:val="000000"/>
              </w:rPr>
              <w:t xml:space="preserve">  }</w:t>
            </w:r>
          </w:p>
        </w:tc>
      </w:tr>
    </w:tbl>
    <w:p>
      <w:pPr>
        <w:rPr>
          <w:b/>
        </w:rPr>
      </w:pPr>
    </w:p>
    <w:tbl>
      <w:tblPr>
        <w:tblStyle w:val="18"/>
        <w:tblW w:w="89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3939"/>
        <w:gridCol w:w="1135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left="178" w:hanging="178" w:hangingChars="8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939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r</w:t>
            </w:r>
            <w:r>
              <w:rPr>
                <w:rFonts w:hint="eastAsia" w:ascii="宋体" w:hAnsi="宋体"/>
                <w:color w:val="000000"/>
                <w:szCs w:val="21"/>
              </w:rPr>
              <w:t>esultCode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查询结果，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成功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，非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0失败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e</w:t>
            </w:r>
            <w:r>
              <w:rPr>
                <w:rFonts w:hint="eastAsia" w:ascii="宋体" w:hAnsi="宋体"/>
                <w:color w:val="000000"/>
                <w:szCs w:val="21"/>
              </w:rPr>
              <w:t>rrorMsg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结果消息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-</w:t>
            </w:r>
            <w:r>
              <w:rPr>
                <w:rFonts w:hint="eastAsia" w:ascii="宋体" w:hAnsi="宋体"/>
                <w:color w:val="000000"/>
                <w:szCs w:val="21"/>
              </w:rPr>
              <w:t>data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hint="eastAsia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数据集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certCard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陪护身份证号6~20个字符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只允许输入数字和大写字母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gender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性别 0代表未知 1代表男性2代表女性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mpNat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核酸结果 阴性：true,其他：false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name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人员</w:t>
            </w:r>
            <w:r>
              <w:rPr>
                <w:rFonts w:ascii="宋体" w:hAnsi="宋体"/>
                <w:color w:val="000000"/>
                <w:szCs w:val="21"/>
              </w:rPr>
              <w:t>名称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phone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手机号 小于</w:t>
            </w:r>
            <w:r>
              <w:rPr>
                <w:rFonts w:ascii="宋体" w:hAnsi="宋体"/>
                <w:color w:val="000000"/>
                <w:szCs w:val="21"/>
              </w:rPr>
              <w:t>20</w:t>
            </w:r>
            <w:r>
              <w:rPr>
                <w:rFonts w:hint="eastAsia" w:ascii="宋体" w:hAnsi="宋体"/>
                <w:color w:val="000000"/>
                <w:szCs w:val="21"/>
              </w:rPr>
              <w:t>位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bangleCode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陪护</w:t>
            </w:r>
            <w:r>
              <w:rPr>
                <w:rFonts w:ascii="宋体" w:hAnsi="宋体"/>
                <w:color w:val="000000"/>
                <w:szCs w:val="21"/>
              </w:rPr>
              <w:t>腕带号6~20</w:t>
            </w:r>
            <w:r>
              <w:rPr>
                <w:rFonts w:hint="eastAsia" w:ascii="宋体" w:hAnsi="宋体"/>
                <w:color w:val="000000"/>
                <w:szCs w:val="21"/>
              </w:rPr>
              <w:t>个</w:t>
            </w:r>
            <w:r>
              <w:rPr>
                <w:rFonts w:ascii="宋体" w:hAnsi="宋体"/>
                <w:color w:val="000000"/>
                <w:szCs w:val="21"/>
              </w:rPr>
              <w:t>字符，支持数字、大小写字母。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relatedPersonId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关联患者人员</w:t>
            </w:r>
            <w:r>
              <w:rPr>
                <w:rFonts w:ascii="宋体" w:hAnsi="宋体"/>
                <w:color w:val="000000"/>
                <w:szCs w:val="21"/>
              </w:rPr>
              <w:t>I</w:t>
            </w:r>
            <w:r>
              <w:rPr>
                <w:rFonts w:hint="eastAsia" w:ascii="宋体" w:hAnsi="宋体"/>
                <w:color w:val="000000"/>
                <w:szCs w:val="21"/>
              </w:rPr>
              <w:t>d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来自于his系统的维护的患者id小于等于</w:t>
            </w:r>
            <w:r>
              <w:rPr>
                <w:rFonts w:ascii="宋体" w:hAnsi="宋体"/>
                <w:color w:val="000000"/>
                <w:szCs w:val="21"/>
              </w:rPr>
              <w:t>48</w:t>
            </w:r>
            <w:r>
              <w:rPr>
                <w:rFonts w:hint="eastAsia" w:ascii="宋体" w:hAnsi="宋体"/>
                <w:color w:val="000000"/>
                <w:szCs w:val="21"/>
              </w:rPr>
              <w:t>位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是</w:t>
            </w:r>
          </w:p>
        </w:tc>
      </w:tr>
    </w:tbl>
    <w:p/>
    <w:p>
      <w:pPr>
        <w:pStyle w:val="3"/>
        <w:tabs>
          <w:tab w:val="left" w:pos="576"/>
        </w:tabs>
        <w:spacing w:line="360" w:lineRule="auto"/>
        <w:rPr>
          <w:rFonts w:hint="default" w:eastAsiaTheme="major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、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查询科室基本信息</w:t>
      </w:r>
    </w:p>
    <w:p>
      <w:pPr>
        <w:pStyle w:val="14"/>
        <w:rPr>
          <w:b/>
          <w:color w:val="000000"/>
        </w:rPr>
      </w:pPr>
      <w:r>
        <w:rPr>
          <w:rFonts w:hint="eastAsia"/>
          <w:b/>
          <w:color w:val="000000"/>
        </w:rPr>
        <w:t>接口定义：</w:t>
      </w:r>
    </w:p>
    <w:tbl>
      <w:tblPr>
        <w:tblStyle w:val="18"/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接口参数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color w:val="000000"/>
                <w:szCs w:val="21"/>
              </w:rPr>
            </w:pPr>
            <w:r>
              <w:rPr>
                <w:color w:val="FF00FF"/>
              </w:rPr>
              <w:t>DataString</w:t>
            </w:r>
            <w:r>
              <w:rPr>
                <w:rFonts w:hint="eastAsia"/>
                <w:color w:val="000000"/>
                <w:szCs w:val="21"/>
              </w:rPr>
              <w:t>：JSON串（请求消息串）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接口方法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</w:rPr>
              <w:t>In</w:t>
            </w:r>
            <w:r>
              <w:t>vokeTo</w:t>
            </w:r>
            <w:r>
              <w:rPr>
                <w:rFonts w:hint="eastAsia"/>
                <w:lang w:val="en-US" w:eastAsia="zh-CN"/>
              </w:rPr>
              <w:t>Stream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接口方法代码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eastAsiaTheme="minorEastAsia"/>
                <w:color w:val="000000"/>
                <w:szCs w:val="21"/>
                <w:lang w:val="en-US" w:eastAsia="zh-CN"/>
              </w:rPr>
            </w:pPr>
            <w:r>
              <w:rPr>
                <w:color w:val="000000"/>
                <w:szCs w:val="21"/>
              </w:rPr>
              <w:t>ZJ-GET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LOCBASEINFO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接口描述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szCs w:val="21"/>
                <w:lang w:val="en-US" w:eastAsia="zh-CN"/>
              </w:rPr>
              <w:t>根据科室code查询科室基本信息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接口协议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Soap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接口内容</w:t>
            </w:r>
          </w:p>
        </w:tc>
        <w:tc>
          <w:tcPr>
            <w:tcW w:w="7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/>
                <w:color w:val="000000"/>
                <w:szCs w:val="21"/>
              </w:rPr>
            </w:pPr>
          </w:p>
        </w:tc>
      </w:tr>
    </w:tbl>
    <w:p>
      <w:pPr>
        <w:rPr>
          <w:color w:val="000000"/>
        </w:rPr>
      </w:pPr>
    </w:p>
    <w:p>
      <w:pPr>
        <w:rPr>
          <w:b/>
        </w:rPr>
      </w:pPr>
      <w:r>
        <w:rPr>
          <w:rFonts w:hint="eastAsia"/>
          <w:b/>
        </w:rPr>
        <w:t>请求消息：</w:t>
      </w:r>
    </w:p>
    <w:tbl>
      <w:tblPr>
        <w:tblStyle w:val="18"/>
        <w:tblW w:w="92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1"/>
        <w:gridCol w:w="3656"/>
        <w:gridCol w:w="1135"/>
        <w:gridCol w:w="736"/>
        <w:gridCol w:w="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>{</w:t>
            </w:r>
          </w:p>
          <w:p>
            <w:pPr>
              <w:pStyle w:val="11"/>
              <w:rPr>
                <w:color w:val="000080"/>
              </w:rPr>
            </w:pPr>
            <w:r>
              <w:rPr>
                <w:color w:val="000080"/>
              </w:rPr>
              <w:t xml:space="preserve">    "</w:t>
            </w:r>
            <w:r>
              <w:rPr>
                <w:rFonts w:hint="eastAsia"/>
                <w:color w:val="000080"/>
                <w:lang w:val="en-US" w:eastAsia="zh-CN"/>
              </w:rPr>
              <w:t>locCode</w:t>
            </w:r>
            <w:r>
              <w:rPr>
                <w:color w:val="000080"/>
              </w:rPr>
              <w:t>": "</w:t>
            </w:r>
            <w:r>
              <w:rPr>
                <w:rFonts w:hint="eastAsia"/>
                <w:color w:val="000080"/>
                <w:lang w:val="en-US" w:eastAsia="zh-CN"/>
              </w:rPr>
              <w:t>1235</w:t>
            </w:r>
            <w:r>
              <w:rPr>
                <w:color w:val="000080"/>
              </w:rPr>
              <w:t>"</w:t>
            </w:r>
          </w:p>
          <w:p>
            <w:pPr>
              <w:pStyle w:val="11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color w:val="00008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left="178" w:hanging="178" w:hangingChars="8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656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6" w:type="dxa"/>
        </w:trPr>
        <w:tc>
          <w:tcPr>
            <w:tcW w:w="3431" w:type="dxa"/>
            <w:shd w:val="clear" w:color="auto" w:fill="FFFFFF"/>
          </w:tcPr>
          <w:p>
            <w:pPr>
              <w:ind w:right="970" w:rightChars="462"/>
              <w:rPr>
                <w:rFonts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80"/>
                <w:lang w:val="en-US" w:eastAsia="zh-CN"/>
              </w:rPr>
              <w:t>locCode</w:t>
            </w:r>
          </w:p>
        </w:tc>
        <w:tc>
          <w:tcPr>
            <w:tcW w:w="3656" w:type="dxa"/>
            <w:shd w:val="clear" w:color="auto" w:fill="FFFFFF"/>
          </w:tcPr>
          <w:p>
            <w:pPr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 w:ascii="Calibri" w:hAnsi="Calibri" w:cs="Calibri"/>
                <w:kern w:val="0"/>
                <w:sz w:val="22"/>
                <w:lang w:val="en-US" w:eastAsia="zh-CN"/>
              </w:rPr>
              <w:t>科室编码</w:t>
            </w:r>
          </w:p>
        </w:tc>
        <w:tc>
          <w:tcPr>
            <w:tcW w:w="1135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应答消息：</w:t>
      </w:r>
    </w:p>
    <w:tbl>
      <w:tblPr>
        <w:tblStyle w:val="18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7" w:hRule="atLeast"/>
        </w:trPr>
        <w:tc>
          <w:tcPr>
            <w:tcW w:w="8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color w:val="000000"/>
              </w:rPr>
              <w:t xml:space="preserve">    "resultCode": "0",</w:t>
            </w:r>
          </w:p>
          <w:p>
            <w:pPr>
              <w:pStyle w:val="11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"</w:t>
            </w: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rrorMsg": "查询成功",</w:t>
            </w:r>
          </w:p>
          <w:p>
            <w:pPr>
              <w:spacing w:line="360" w:lineRule="auto"/>
              <w:contextualSpacing/>
            </w:pPr>
            <w:r>
              <w:rPr>
                <w:color w:val="000000"/>
              </w:rPr>
              <w:t xml:space="preserve">         "data":[</w:t>
            </w:r>
            <w:r>
              <w:t>{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</w:t>
            </w:r>
            <w:r>
              <w:rPr>
                <w:rFonts w:hint="eastAsia"/>
                <w:lang w:val="en-US" w:eastAsia="zh-CN"/>
              </w:rPr>
              <w:t>locCode</w:t>
            </w:r>
            <w:r>
              <w:t>": "</w:t>
            </w:r>
            <w:r>
              <w:rPr>
                <w:rFonts w:hint="eastAsia"/>
                <w:lang w:val="en-US" w:eastAsia="zh-CN"/>
              </w:rPr>
              <w:t>1234</w:t>
            </w:r>
            <w:r>
              <w:t>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</w:t>
            </w:r>
            <w:r>
              <w:rPr>
                <w:rFonts w:hint="eastAsia"/>
                <w:lang w:val="en-US" w:eastAsia="zh-CN"/>
              </w:rPr>
              <w:t>locDesc</w:t>
            </w:r>
            <w:r>
              <w:t>": "</w:t>
            </w:r>
            <w:r>
              <w:rPr>
                <w:rFonts w:hint="eastAsia"/>
                <w:lang w:val="en-US" w:eastAsia="zh-CN"/>
              </w:rPr>
              <w:t>12护理单元</w:t>
            </w:r>
            <w:r>
              <w:t>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</w:t>
            </w:r>
            <w:r>
              <w:rPr>
                <w:rFonts w:hint="eastAsia"/>
                <w:lang w:val="en-US" w:eastAsia="zh-CN"/>
              </w:rPr>
              <w:t>locAddress</w:t>
            </w:r>
            <w:r>
              <w:t xml:space="preserve">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住院部3楼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spacing w:line="360" w:lineRule="auto"/>
              <w:ind w:firstLine="1155" w:firstLineChars="550"/>
              <w:contextualSpacing/>
            </w:pPr>
            <w:r>
              <w:t>},{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</w:t>
            </w:r>
            <w:r>
              <w:rPr>
                <w:rFonts w:hint="eastAsia"/>
                <w:lang w:val="en-US" w:eastAsia="zh-CN"/>
              </w:rPr>
              <w:t>locCode</w:t>
            </w:r>
            <w:r>
              <w:t>": "</w:t>
            </w:r>
            <w:r>
              <w:rPr>
                <w:rFonts w:hint="eastAsia"/>
                <w:lang w:val="en-US" w:eastAsia="zh-CN"/>
              </w:rPr>
              <w:t>12345</w:t>
            </w:r>
            <w:r>
              <w:t>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</w:t>
            </w:r>
            <w:r>
              <w:rPr>
                <w:rFonts w:hint="eastAsia"/>
                <w:lang w:val="en-US" w:eastAsia="zh-CN"/>
              </w:rPr>
              <w:t>locDesc</w:t>
            </w:r>
            <w:r>
              <w:t>": "</w:t>
            </w:r>
            <w:r>
              <w:rPr>
                <w:rFonts w:hint="eastAsia"/>
                <w:lang w:val="en-US" w:eastAsia="zh-CN"/>
              </w:rPr>
              <w:t>13护理单元</w:t>
            </w:r>
            <w:r>
              <w:t>",</w:t>
            </w:r>
          </w:p>
          <w:p>
            <w:pPr>
              <w:spacing w:line="360" w:lineRule="auto"/>
              <w:contextualSpacing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>"</w:t>
            </w:r>
            <w:r>
              <w:rPr>
                <w:rFonts w:hint="eastAsia"/>
                <w:lang w:val="en-US" w:eastAsia="zh-CN"/>
              </w:rPr>
              <w:t>locAddress</w:t>
            </w:r>
            <w:r>
              <w:t xml:space="preserve">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住院部4楼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spacing w:line="360" w:lineRule="auto"/>
              <w:ind w:left="420" w:firstLine="630" w:firstLineChars="300"/>
              <w:contextualSpacing/>
            </w:pPr>
            <w:r>
              <w:t>}</w:t>
            </w:r>
          </w:p>
          <w:p>
            <w:pPr>
              <w:pStyle w:val="11"/>
              <w:ind w:firstLine="960" w:firstLineChars="400"/>
            </w:pPr>
          </w:p>
          <w:p>
            <w:pPr>
              <w:pStyle w:val="11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t>]</w:t>
            </w:r>
            <w:r>
              <w:rPr>
                <w:color w:val="000000"/>
              </w:rPr>
              <w:t xml:space="preserve">  }</w:t>
            </w:r>
          </w:p>
        </w:tc>
      </w:tr>
    </w:tbl>
    <w:p>
      <w:pPr>
        <w:rPr>
          <w:b/>
        </w:rPr>
      </w:pPr>
    </w:p>
    <w:tbl>
      <w:tblPr>
        <w:tblStyle w:val="18"/>
        <w:tblW w:w="89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3939"/>
        <w:gridCol w:w="1135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left="178" w:hanging="178" w:hangingChars="85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属性</w:t>
            </w:r>
          </w:p>
        </w:tc>
        <w:tc>
          <w:tcPr>
            <w:tcW w:w="3939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ind w:right="970" w:rightChars="46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数据类型</w:t>
            </w:r>
          </w:p>
        </w:tc>
        <w:tc>
          <w:tcPr>
            <w:tcW w:w="736" w:type="dxa"/>
            <w:tcBorders>
              <w:bottom w:val="single" w:color="auto" w:sz="4" w:space="0"/>
            </w:tcBorders>
            <w:shd w:val="clear" w:color="auto" w:fill="B3B3B3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r</w:t>
            </w:r>
            <w:r>
              <w:rPr>
                <w:rFonts w:hint="eastAsia" w:ascii="宋体" w:hAnsi="宋体"/>
                <w:color w:val="000000"/>
                <w:szCs w:val="21"/>
              </w:rPr>
              <w:t>esultCode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查询结果，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0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成功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，非</w:t>
            </w: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0失败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Cs w:val="21"/>
              </w:rPr>
              <w:t>e</w:t>
            </w:r>
            <w:r>
              <w:rPr>
                <w:rFonts w:hint="eastAsia" w:ascii="宋体" w:hAnsi="宋体"/>
                <w:color w:val="000000"/>
                <w:szCs w:val="21"/>
              </w:rPr>
              <w:t>rrorMsg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结果消息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-</w:t>
            </w:r>
            <w:r>
              <w:rPr>
                <w:rFonts w:hint="eastAsia" w:ascii="宋体" w:hAnsi="宋体"/>
                <w:color w:val="000000"/>
                <w:szCs w:val="21"/>
              </w:rPr>
              <w:t>data</w:t>
            </w:r>
          </w:p>
        </w:tc>
        <w:tc>
          <w:tcPr>
            <w:tcW w:w="3939" w:type="dxa"/>
            <w:shd w:val="clear" w:color="auto" w:fill="FFFFFF"/>
          </w:tcPr>
          <w:p>
            <w:pPr>
              <w:rPr>
                <w:rFonts w:hint="eastAsia"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color w:val="000000"/>
                <w:sz w:val="18"/>
                <w:szCs w:val="18"/>
              </w:rPr>
              <w:t>数据集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lang w:val="en-US" w:eastAsia="zh-CN"/>
              </w:rPr>
              <w:t>locCode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科室编码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lang w:val="en-US" w:eastAsia="zh-CN"/>
              </w:rPr>
              <w:t>locDesc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科室描述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8" w:type="dxa"/>
            <w:shd w:val="clear" w:color="auto" w:fill="FFFFFF"/>
            <w:vAlign w:val="bottom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lang w:val="en-US" w:eastAsia="zh-CN"/>
              </w:rPr>
              <w:t>locAddress</w:t>
            </w:r>
          </w:p>
        </w:tc>
        <w:tc>
          <w:tcPr>
            <w:tcW w:w="3939" w:type="dxa"/>
            <w:shd w:val="clear" w:color="auto" w:fill="FFFFFF"/>
            <w:vAlign w:val="bottom"/>
          </w:tcPr>
          <w:p>
            <w:pPr>
              <w:rPr>
                <w:rFonts w:hint="default" w:ascii="宋体" w:hAnsi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科室地址</w:t>
            </w:r>
          </w:p>
        </w:tc>
        <w:tc>
          <w:tcPr>
            <w:tcW w:w="1135" w:type="dxa"/>
            <w:shd w:val="clear" w:color="auto" w:fill="FFFFFF"/>
          </w:tcPr>
          <w:p>
            <w:r>
              <w:t>String</w:t>
            </w:r>
          </w:p>
        </w:tc>
        <w:tc>
          <w:tcPr>
            <w:tcW w:w="736" w:type="dxa"/>
            <w:shd w:val="clear" w:color="auto" w:fill="FFFFFF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三、方案流程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5F43"/>
    <w:rsid w:val="00005DB2"/>
    <w:rsid w:val="00006B77"/>
    <w:rsid w:val="0001410D"/>
    <w:rsid w:val="00041E26"/>
    <w:rsid w:val="00051BE2"/>
    <w:rsid w:val="0005314C"/>
    <w:rsid w:val="0006059F"/>
    <w:rsid w:val="000800FC"/>
    <w:rsid w:val="000A11EB"/>
    <w:rsid w:val="000A3C57"/>
    <w:rsid w:val="000B48CA"/>
    <w:rsid w:val="000C3180"/>
    <w:rsid w:val="000D1AB4"/>
    <w:rsid w:val="000E0F45"/>
    <w:rsid w:val="000E2D49"/>
    <w:rsid w:val="000E49FB"/>
    <w:rsid w:val="000F018C"/>
    <w:rsid w:val="000F49AE"/>
    <w:rsid w:val="000F733A"/>
    <w:rsid w:val="0011470B"/>
    <w:rsid w:val="00125F0A"/>
    <w:rsid w:val="00160704"/>
    <w:rsid w:val="00163679"/>
    <w:rsid w:val="00176224"/>
    <w:rsid w:val="001806CF"/>
    <w:rsid w:val="001841AC"/>
    <w:rsid w:val="00194FF6"/>
    <w:rsid w:val="001A1B7C"/>
    <w:rsid w:val="001A7BD0"/>
    <w:rsid w:val="001C2400"/>
    <w:rsid w:val="001C5A10"/>
    <w:rsid w:val="001C721A"/>
    <w:rsid w:val="001D16B2"/>
    <w:rsid w:val="001E7BAD"/>
    <w:rsid w:val="001F5F6A"/>
    <w:rsid w:val="002069CF"/>
    <w:rsid w:val="00224362"/>
    <w:rsid w:val="00232E1F"/>
    <w:rsid w:val="00243E7B"/>
    <w:rsid w:val="00252F55"/>
    <w:rsid w:val="0026357D"/>
    <w:rsid w:val="00265DD9"/>
    <w:rsid w:val="00272A93"/>
    <w:rsid w:val="00280167"/>
    <w:rsid w:val="00281083"/>
    <w:rsid w:val="00285EF9"/>
    <w:rsid w:val="002B2D7D"/>
    <w:rsid w:val="002C7C31"/>
    <w:rsid w:val="002D1541"/>
    <w:rsid w:val="002D1CF9"/>
    <w:rsid w:val="002D3E3F"/>
    <w:rsid w:val="002D68BA"/>
    <w:rsid w:val="002E6289"/>
    <w:rsid w:val="002F3948"/>
    <w:rsid w:val="002F6E78"/>
    <w:rsid w:val="00302FF5"/>
    <w:rsid w:val="0030484A"/>
    <w:rsid w:val="00307B4F"/>
    <w:rsid w:val="00332A3C"/>
    <w:rsid w:val="00361190"/>
    <w:rsid w:val="003729DE"/>
    <w:rsid w:val="003765B2"/>
    <w:rsid w:val="00387F42"/>
    <w:rsid w:val="00396C54"/>
    <w:rsid w:val="003A4676"/>
    <w:rsid w:val="003B3358"/>
    <w:rsid w:val="003B6768"/>
    <w:rsid w:val="003E41FD"/>
    <w:rsid w:val="004017B1"/>
    <w:rsid w:val="00405D5C"/>
    <w:rsid w:val="00415E23"/>
    <w:rsid w:val="004215C0"/>
    <w:rsid w:val="00421A21"/>
    <w:rsid w:val="0042642C"/>
    <w:rsid w:val="00431590"/>
    <w:rsid w:val="0044061D"/>
    <w:rsid w:val="004412C6"/>
    <w:rsid w:val="00442EA4"/>
    <w:rsid w:val="0044697D"/>
    <w:rsid w:val="00447772"/>
    <w:rsid w:val="00461EB7"/>
    <w:rsid w:val="0049776E"/>
    <w:rsid w:val="004A585F"/>
    <w:rsid w:val="004B5DB0"/>
    <w:rsid w:val="004C1EE4"/>
    <w:rsid w:val="004D03B9"/>
    <w:rsid w:val="004D2EBB"/>
    <w:rsid w:val="004E570A"/>
    <w:rsid w:val="004E71CE"/>
    <w:rsid w:val="004F5A34"/>
    <w:rsid w:val="004F7D43"/>
    <w:rsid w:val="005020DE"/>
    <w:rsid w:val="00515250"/>
    <w:rsid w:val="00533DC0"/>
    <w:rsid w:val="00534385"/>
    <w:rsid w:val="005372DE"/>
    <w:rsid w:val="00551A43"/>
    <w:rsid w:val="00563245"/>
    <w:rsid w:val="00565F43"/>
    <w:rsid w:val="005724E7"/>
    <w:rsid w:val="005900CE"/>
    <w:rsid w:val="005906C4"/>
    <w:rsid w:val="005910E5"/>
    <w:rsid w:val="00593682"/>
    <w:rsid w:val="005C549B"/>
    <w:rsid w:val="005F48DB"/>
    <w:rsid w:val="00606B7C"/>
    <w:rsid w:val="00614161"/>
    <w:rsid w:val="00634ED3"/>
    <w:rsid w:val="0063575A"/>
    <w:rsid w:val="00644A7F"/>
    <w:rsid w:val="00646DFE"/>
    <w:rsid w:val="00655E16"/>
    <w:rsid w:val="0067437F"/>
    <w:rsid w:val="00693E84"/>
    <w:rsid w:val="00695C3C"/>
    <w:rsid w:val="006A1D03"/>
    <w:rsid w:val="006A3409"/>
    <w:rsid w:val="006A634F"/>
    <w:rsid w:val="006B6248"/>
    <w:rsid w:val="006C38DB"/>
    <w:rsid w:val="006D007C"/>
    <w:rsid w:val="006D7C10"/>
    <w:rsid w:val="006E09BA"/>
    <w:rsid w:val="006E4A46"/>
    <w:rsid w:val="006E4E30"/>
    <w:rsid w:val="006F6AF5"/>
    <w:rsid w:val="007111D9"/>
    <w:rsid w:val="007122E3"/>
    <w:rsid w:val="00712521"/>
    <w:rsid w:val="00713C67"/>
    <w:rsid w:val="00717E45"/>
    <w:rsid w:val="007311A9"/>
    <w:rsid w:val="0074009A"/>
    <w:rsid w:val="0075196D"/>
    <w:rsid w:val="007528CE"/>
    <w:rsid w:val="007710FD"/>
    <w:rsid w:val="00783017"/>
    <w:rsid w:val="00783F05"/>
    <w:rsid w:val="0078647E"/>
    <w:rsid w:val="007C1415"/>
    <w:rsid w:val="007D7D48"/>
    <w:rsid w:val="007F116A"/>
    <w:rsid w:val="00800C33"/>
    <w:rsid w:val="008038AB"/>
    <w:rsid w:val="008121CC"/>
    <w:rsid w:val="0081231D"/>
    <w:rsid w:val="008156AE"/>
    <w:rsid w:val="008352FE"/>
    <w:rsid w:val="00836578"/>
    <w:rsid w:val="00852F2C"/>
    <w:rsid w:val="008549F6"/>
    <w:rsid w:val="008565FA"/>
    <w:rsid w:val="00870049"/>
    <w:rsid w:val="0087317A"/>
    <w:rsid w:val="00881987"/>
    <w:rsid w:val="00886E55"/>
    <w:rsid w:val="00895374"/>
    <w:rsid w:val="00896A3F"/>
    <w:rsid w:val="008C008C"/>
    <w:rsid w:val="008C2878"/>
    <w:rsid w:val="008C465A"/>
    <w:rsid w:val="008C5893"/>
    <w:rsid w:val="008D37C2"/>
    <w:rsid w:val="008D7D27"/>
    <w:rsid w:val="008E0A95"/>
    <w:rsid w:val="008E0C77"/>
    <w:rsid w:val="008E2146"/>
    <w:rsid w:val="008F2D8B"/>
    <w:rsid w:val="008F41EB"/>
    <w:rsid w:val="00902310"/>
    <w:rsid w:val="00910FE4"/>
    <w:rsid w:val="00925605"/>
    <w:rsid w:val="0093510E"/>
    <w:rsid w:val="009363AF"/>
    <w:rsid w:val="00950420"/>
    <w:rsid w:val="009555C3"/>
    <w:rsid w:val="00957E04"/>
    <w:rsid w:val="00964EA6"/>
    <w:rsid w:val="00967175"/>
    <w:rsid w:val="00985295"/>
    <w:rsid w:val="00993B9E"/>
    <w:rsid w:val="009A2D36"/>
    <w:rsid w:val="009B1112"/>
    <w:rsid w:val="009B3D4D"/>
    <w:rsid w:val="009C572D"/>
    <w:rsid w:val="009E0FD5"/>
    <w:rsid w:val="009F1D27"/>
    <w:rsid w:val="00A02E42"/>
    <w:rsid w:val="00A14085"/>
    <w:rsid w:val="00A23BEE"/>
    <w:rsid w:val="00A40DB4"/>
    <w:rsid w:val="00A436D4"/>
    <w:rsid w:val="00A43AFC"/>
    <w:rsid w:val="00A46BEB"/>
    <w:rsid w:val="00A55EDD"/>
    <w:rsid w:val="00A57470"/>
    <w:rsid w:val="00A60C9B"/>
    <w:rsid w:val="00A70C68"/>
    <w:rsid w:val="00A715EF"/>
    <w:rsid w:val="00A75207"/>
    <w:rsid w:val="00A93B92"/>
    <w:rsid w:val="00AA5579"/>
    <w:rsid w:val="00AC427A"/>
    <w:rsid w:val="00AD0828"/>
    <w:rsid w:val="00AD5A8C"/>
    <w:rsid w:val="00AE0B47"/>
    <w:rsid w:val="00AF3C4B"/>
    <w:rsid w:val="00B0710E"/>
    <w:rsid w:val="00B15C37"/>
    <w:rsid w:val="00B16E1F"/>
    <w:rsid w:val="00B215CE"/>
    <w:rsid w:val="00B2379D"/>
    <w:rsid w:val="00B244C5"/>
    <w:rsid w:val="00B26AA7"/>
    <w:rsid w:val="00B466FC"/>
    <w:rsid w:val="00B56EA7"/>
    <w:rsid w:val="00B5732E"/>
    <w:rsid w:val="00B65040"/>
    <w:rsid w:val="00B65EF9"/>
    <w:rsid w:val="00B745CA"/>
    <w:rsid w:val="00B83828"/>
    <w:rsid w:val="00BA4757"/>
    <w:rsid w:val="00BC03C4"/>
    <w:rsid w:val="00BC559D"/>
    <w:rsid w:val="00BC6FA5"/>
    <w:rsid w:val="00BD0AD5"/>
    <w:rsid w:val="00BD2D93"/>
    <w:rsid w:val="00BD4C9A"/>
    <w:rsid w:val="00BD5959"/>
    <w:rsid w:val="00BD633A"/>
    <w:rsid w:val="00BF09FE"/>
    <w:rsid w:val="00BF3583"/>
    <w:rsid w:val="00C04314"/>
    <w:rsid w:val="00C11568"/>
    <w:rsid w:val="00C22836"/>
    <w:rsid w:val="00C3158B"/>
    <w:rsid w:val="00C35A82"/>
    <w:rsid w:val="00C5170B"/>
    <w:rsid w:val="00C6041B"/>
    <w:rsid w:val="00C64AD0"/>
    <w:rsid w:val="00C7089F"/>
    <w:rsid w:val="00C7100D"/>
    <w:rsid w:val="00C72DA3"/>
    <w:rsid w:val="00C8742B"/>
    <w:rsid w:val="00C930D4"/>
    <w:rsid w:val="00C96937"/>
    <w:rsid w:val="00C97A2C"/>
    <w:rsid w:val="00CA27ED"/>
    <w:rsid w:val="00CB06F6"/>
    <w:rsid w:val="00CC3E00"/>
    <w:rsid w:val="00CD228E"/>
    <w:rsid w:val="00CD4282"/>
    <w:rsid w:val="00CE7F79"/>
    <w:rsid w:val="00CF0E0A"/>
    <w:rsid w:val="00D17FE8"/>
    <w:rsid w:val="00D307FC"/>
    <w:rsid w:val="00D40003"/>
    <w:rsid w:val="00D52D7B"/>
    <w:rsid w:val="00D557EF"/>
    <w:rsid w:val="00D67BF5"/>
    <w:rsid w:val="00D67E01"/>
    <w:rsid w:val="00D709A0"/>
    <w:rsid w:val="00D745AF"/>
    <w:rsid w:val="00DA3D44"/>
    <w:rsid w:val="00DB25DD"/>
    <w:rsid w:val="00DC13BE"/>
    <w:rsid w:val="00DD644A"/>
    <w:rsid w:val="00DD7984"/>
    <w:rsid w:val="00DD7E18"/>
    <w:rsid w:val="00DE006F"/>
    <w:rsid w:val="00DF0479"/>
    <w:rsid w:val="00DF3328"/>
    <w:rsid w:val="00E01C59"/>
    <w:rsid w:val="00E03949"/>
    <w:rsid w:val="00E26865"/>
    <w:rsid w:val="00E37010"/>
    <w:rsid w:val="00E5646B"/>
    <w:rsid w:val="00E612AA"/>
    <w:rsid w:val="00E66960"/>
    <w:rsid w:val="00E73911"/>
    <w:rsid w:val="00E7427B"/>
    <w:rsid w:val="00E7457F"/>
    <w:rsid w:val="00E745CD"/>
    <w:rsid w:val="00E86141"/>
    <w:rsid w:val="00E87635"/>
    <w:rsid w:val="00EA0319"/>
    <w:rsid w:val="00EA3304"/>
    <w:rsid w:val="00EB1F11"/>
    <w:rsid w:val="00EC4913"/>
    <w:rsid w:val="00EC52B5"/>
    <w:rsid w:val="00EC670A"/>
    <w:rsid w:val="00ED6DB5"/>
    <w:rsid w:val="00EE1FA1"/>
    <w:rsid w:val="00EF059B"/>
    <w:rsid w:val="00EF2AFE"/>
    <w:rsid w:val="00F157FB"/>
    <w:rsid w:val="00F5219B"/>
    <w:rsid w:val="00F53B25"/>
    <w:rsid w:val="00F56CB3"/>
    <w:rsid w:val="00F62602"/>
    <w:rsid w:val="00F742D5"/>
    <w:rsid w:val="00F80219"/>
    <w:rsid w:val="00F921AC"/>
    <w:rsid w:val="00FB3190"/>
    <w:rsid w:val="00FB59E6"/>
    <w:rsid w:val="00FC0156"/>
    <w:rsid w:val="00FC0EE0"/>
    <w:rsid w:val="00FC110F"/>
    <w:rsid w:val="00FD25CD"/>
    <w:rsid w:val="00FE280F"/>
    <w:rsid w:val="00FE2985"/>
    <w:rsid w:val="00FE2E33"/>
    <w:rsid w:val="00FE4C18"/>
    <w:rsid w:val="00FE6573"/>
    <w:rsid w:val="00FF31D0"/>
    <w:rsid w:val="0D1944C8"/>
    <w:rsid w:val="143B3150"/>
    <w:rsid w:val="1851101A"/>
    <w:rsid w:val="2A816998"/>
    <w:rsid w:val="2D483344"/>
    <w:rsid w:val="30DA7C8D"/>
    <w:rsid w:val="315945C1"/>
    <w:rsid w:val="34846972"/>
    <w:rsid w:val="418E4535"/>
    <w:rsid w:val="44FD0F16"/>
    <w:rsid w:val="4C3A4BD5"/>
    <w:rsid w:val="4CB263AA"/>
    <w:rsid w:val="50AD78C9"/>
    <w:rsid w:val="54B93D59"/>
    <w:rsid w:val="5EDC4295"/>
    <w:rsid w:val="63BC7890"/>
    <w:rsid w:val="68DB366B"/>
    <w:rsid w:val="70576C3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31"/>
    <w:qFormat/>
    <w:uiPriority w:val="0"/>
    <w:pPr>
      <w:widowControl/>
      <w:spacing w:before="280" w:line="360" w:lineRule="auto"/>
      <w:ind w:left="864" w:hanging="864"/>
      <w:jc w:val="left"/>
      <w:outlineLvl w:val="3"/>
    </w:pPr>
    <w:rPr>
      <w:rFonts w:ascii="Cambria" w:hAnsi="Cambria" w:eastAsia="宋体" w:cs="Times New Roman"/>
      <w:b/>
      <w:bCs/>
      <w:i/>
      <w:iCs/>
      <w:kern w:val="0"/>
      <w:sz w:val="24"/>
      <w:szCs w:val="24"/>
      <w:lang w:eastAsia="en-US" w:bidi="en-US"/>
    </w:rPr>
  </w:style>
  <w:style w:type="paragraph" w:styleId="6">
    <w:name w:val="heading 5"/>
    <w:basedOn w:val="1"/>
    <w:next w:val="1"/>
    <w:link w:val="32"/>
    <w:qFormat/>
    <w:uiPriority w:val="0"/>
    <w:pPr>
      <w:widowControl/>
      <w:spacing w:before="280" w:line="360" w:lineRule="auto"/>
      <w:ind w:left="1008" w:hanging="1008"/>
      <w:jc w:val="left"/>
      <w:outlineLvl w:val="4"/>
    </w:pPr>
    <w:rPr>
      <w:rFonts w:ascii="Cambria" w:hAnsi="Cambria" w:eastAsia="宋体" w:cs="Times New Roman"/>
      <w:b/>
      <w:bCs/>
      <w:i/>
      <w:iCs/>
      <w:kern w:val="0"/>
      <w:sz w:val="22"/>
      <w:lang w:eastAsia="en-US" w:bidi="en-US"/>
    </w:rPr>
  </w:style>
  <w:style w:type="paragraph" w:styleId="7">
    <w:name w:val="heading 6"/>
    <w:basedOn w:val="1"/>
    <w:next w:val="1"/>
    <w:link w:val="33"/>
    <w:qFormat/>
    <w:uiPriority w:val="0"/>
    <w:pPr>
      <w:widowControl/>
      <w:spacing w:before="280" w:after="80" w:line="360" w:lineRule="auto"/>
      <w:ind w:left="1152" w:hanging="1152"/>
      <w:jc w:val="left"/>
      <w:outlineLvl w:val="5"/>
    </w:pPr>
    <w:rPr>
      <w:rFonts w:ascii="Cambria" w:hAnsi="Cambria" w:eastAsia="宋体" w:cs="Times New Roman"/>
      <w:b/>
      <w:bCs/>
      <w:i/>
      <w:iCs/>
      <w:kern w:val="0"/>
      <w:sz w:val="22"/>
      <w:lang w:eastAsia="en-US" w:bidi="en-US"/>
    </w:rPr>
  </w:style>
  <w:style w:type="paragraph" w:styleId="8">
    <w:name w:val="heading 7"/>
    <w:basedOn w:val="1"/>
    <w:next w:val="1"/>
    <w:link w:val="34"/>
    <w:qFormat/>
    <w:uiPriority w:val="0"/>
    <w:pPr>
      <w:widowControl/>
      <w:spacing w:before="280" w:line="360" w:lineRule="auto"/>
      <w:ind w:left="1296" w:hanging="1296"/>
      <w:jc w:val="left"/>
      <w:outlineLvl w:val="6"/>
    </w:pPr>
    <w:rPr>
      <w:rFonts w:ascii="Cambria" w:hAnsi="Cambria" w:eastAsia="宋体" w:cs="Times New Roman"/>
      <w:b/>
      <w:bCs/>
      <w:i/>
      <w:iCs/>
      <w:kern w:val="0"/>
      <w:sz w:val="20"/>
      <w:szCs w:val="20"/>
      <w:lang w:eastAsia="en-US" w:bidi="en-US"/>
    </w:rPr>
  </w:style>
  <w:style w:type="paragraph" w:styleId="9">
    <w:name w:val="heading 8"/>
    <w:basedOn w:val="1"/>
    <w:next w:val="1"/>
    <w:link w:val="35"/>
    <w:qFormat/>
    <w:uiPriority w:val="0"/>
    <w:pPr>
      <w:widowControl/>
      <w:spacing w:before="280" w:line="360" w:lineRule="auto"/>
      <w:ind w:left="1440" w:hanging="1440"/>
      <w:jc w:val="left"/>
      <w:outlineLvl w:val="7"/>
    </w:pPr>
    <w:rPr>
      <w:rFonts w:ascii="Cambria" w:hAnsi="Cambria" w:eastAsia="宋体" w:cs="Times New Roman"/>
      <w:b/>
      <w:bCs/>
      <w:i/>
      <w:iCs/>
      <w:kern w:val="0"/>
      <w:sz w:val="18"/>
      <w:szCs w:val="18"/>
      <w:lang w:eastAsia="en-US" w:bidi="en-US"/>
    </w:rPr>
  </w:style>
  <w:style w:type="paragraph" w:styleId="10">
    <w:name w:val="heading 9"/>
    <w:basedOn w:val="1"/>
    <w:next w:val="1"/>
    <w:link w:val="36"/>
    <w:qFormat/>
    <w:uiPriority w:val="0"/>
    <w:pPr>
      <w:widowControl/>
      <w:spacing w:before="280" w:line="360" w:lineRule="auto"/>
      <w:ind w:left="1584" w:hanging="1584"/>
      <w:jc w:val="left"/>
      <w:outlineLvl w:val="8"/>
    </w:pPr>
    <w:rPr>
      <w:rFonts w:ascii="Cambria" w:hAnsi="Cambria" w:eastAsia="宋体" w:cs="Times New Roman"/>
      <w:i/>
      <w:iCs/>
      <w:kern w:val="0"/>
      <w:sz w:val="18"/>
      <w:szCs w:val="18"/>
      <w:lang w:eastAsia="en-US" w:bidi="en-US"/>
    </w:rPr>
  </w:style>
  <w:style w:type="character" w:default="1" w:styleId="19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420"/>
    </w:pPr>
    <w:rPr>
      <w:rFonts w:ascii="Times New Roman" w:hAnsi="Times New Roman" w:eastAsia="宋体" w:cs="Times New Roman"/>
      <w:sz w:val="24"/>
      <w:szCs w:val="20"/>
    </w:rPr>
  </w:style>
  <w:style w:type="paragraph" w:styleId="12">
    <w:name w:val="Document Map"/>
    <w:basedOn w:val="1"/>
    <w:link w:val="39"/>
    <w:semiHidden/>
    <w:unhideWhenUsed/>
    <w:uiPriority w:val="99"/>
    <w:rPr>
      <w:rFonts w:ascii="宋体" w:eastAsia="宋体"/>
      <w:sz w:val="18"/>
      <w:szCs w:val="18"/>
    </w:rPr>
  </w:style>
  <w:style w:type="paragraph" w:styleId="13">
    <w:name w:val="annotation text"/>
    <w:basedOn w:val="1"/>
    <w:link w:val="41"/>
    <w:unhideWhenUsed/>
    <w:qFormat/>
    <w:uiPriority w:val="0"/>
    <w:pPr>
      <w:jc w:val="left"/>
    </w:pPr>
    <w:rPr>
      <w:rFonts w:ascii="Times New Roman" w:hAnsi="Times New Roman" w:eastAsia="宋体" w:cs="Times New Roman"/>
      <w:szCs w:val="21"/>
    </w:rPr>
  </w:style>
  <w:style w:type="paragraph" w:styleId="14">
    <w:name w:val="Body Text"/>
    <w:basedOn w:val="1"/>
    <w:link w:val="24"/>
    <w:qFormat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5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1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20">
    <w:name w:val="Hyperlink"/>
    <w:basedOn w:val="19"/>
    <w:unhideWhenUsed/>
    <w:uiPriority w:val="99"/>
    <w:rPr>
      <w:color w:val="0563C1" w:themeColor="hyperlink"/>
      <w:u w:val="single"/>
    </w:rPr>
  </w:style>
  <w:style w:type="character" w:customStyle="1" w:styleId="21">
    <w:name w:val="页眉 字符"/>
    <w:basedOn w:val="19"/>
    <w:link w:val="17"/>
    <w:qFormat/>
    <w:uiPriority w:val="0"/>
    <w:rPr>
      <w:sz w:val="18"/>
      <w:szCs w:val="18"/>
    </w:rPr>
  </w:style>
  <w:style w:type="character" w:customStyle="1" w:styleId="22">
    <w:name w:val="页脚 字符"/>
    <w:basedOn w:val="19"/>
    <w:link w:val="16"/>
    <w:uiPriority w:val="99"/>
    <w:rPr>
      <w:sz w:val="18"/>
      <w:szCs w:val="18"/>
    </w:rPr>
  </w:style>
  <w:style w:type="character" w:customStyle="1" w:styleId="23">
    <w:name w:val="标题 3 字符"/>
    <w:basedOn w:val="19"/>
    <w:link w:val="4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4">
    <w:name w:val="正文文本 字符"/>
    <w:basedOn w:val="19"/>
    <w:link w:val="14"/>
    <w:uiPriority w:val="0"/>
    <w:rPr>
      <w:rFonts w:ascii="Times New Roman" w:hAnsi="Times New Roman" w:eastAsia="宋体" w:cs="Times New Roman"/>
      <w:szCs w:val="24"/>
    </w:rPr>
  </w:style>
  <w:style w:type="character" w:customStyle="1" w:styleId="25">
    <w:name w:val="标题 1 字符"/>
    <w:basedOn w:val="19"/>
    <w:link w:val="2"/>
    <w:uiPriority w:val="9"/>
    <w:rPr>
      <w:b/>
      <w:bCs/>
      <w:kern w:val="44"/>
      <w:sz w:val="44"/>
      <w:szCs w:val="44"/>
    </w:rPr>
  </w:style>
  <w:style w:type="character" w:customStyle="1" w:styleId="26">
    <w:name w:val="标题 2 字符"/>
    <w:basedOn w:val="1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未处理的提及1"/>
    <w:basedOn w:val="19"/>
    <w:semiHidden/>
    <w:unhideWhenUsed/>
    <w:uiPriority w:val="99"/>
    <w:rPr>
      <w:color w:val="605E5C"/>
      <w:shd w:val="clear" w:color="auto" w:fill="E1DFDD"/>
    </w:rPr>
  </w:style>
  <w:style w:type="paragraph" w:styleId="28">
    <w:name w:val="List Paragraph"/>
    <w:basedOn w:val="1"/>
    <w:link w:val="40"/>
    <w:qFormat/>
    <w:uiPriority w:val="34"/>
    <w:pPr>
      <w:ind w:firstLine="420" w:firstLineChars="200"/>
    </w:pPr>
  </w:style>
  <w:style w:type="character" w:customStyle="1" w:styleId="29">
    <w:name w:val="未处理的提及2"/>
    <w:basedOn w:val="19"/>
    <w:semiHidden/>
    <w:unhideWhenUsed/>
    <w:uiPriority w:val="99"/>
    <w:rPr>
      <w:color w:val="605E5C"/>
      <w:shd w:val="clear" w:color="auto" w:fill="E1DFDD"/>
    </w:rPr>
  </w:style>
  <w:style w:type="character" w:customStyle="1" w:styleId="30">
    <w:name w:val="批注框文本 字符"/>
    <w:basedOn w:val="19"/>
    <w:link w:val="15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1">
    <w:name w:val="标题 4 字符"/>
    <w:basedOn w:val="19"/>
    <w:link w:val="5"/>
    <w:uiPriority w:val="0"/>
    <w:rPr>
      <w:rFonts w:ascii="Cambria" w:hAnsi="Cambria"/>
      <w:b/>
      <w:bCs/>
      <w:i/>
      <w:iCs/>
      <w:sz w:val="24"/>
      <w:szCs w:val="24"/>
      <w:lang w:eastAsia="en-US" w:bidi="en-US"/>
    </w:rPr>
  </w:style>
  <w:style w:type="character" w:customStyle="1" w:styleId="32">
    <w:name w:val="标题 5 字符"/>
    <w:basedOn w:val="19"/>
    <w:link w:val="6"/>
    <w:uiPriority w:val="0"/>
    <w:rPr>
      <w:rFonts w:ascii="Cambria" w:hAnsi="Cambria"/>
      <w:b/>
      <w:bCs/>
      <w:i/>
      <w:iCs/>
      <w:sz w:val="22"/>
      <w:szCs w:val="22"/>
      <w:lang w:eastAsia="en-US" w:bidi="en-US"/>
    </w:rPr>
  </w:style>
  <w:style w:type="character" w:customStyle="1" w:styleId="33">
    <w:name w:val="标题 6 字符"/>
    <w:basedOn w:val="19"/>
    <w:link w:val="7"/>
    <w:uiPriority w:val="0"/>
    <w:rPr>
      <w:rFonts w:ascii="Cambria" w:hAnsi="Cambria"/>
      <w:b/>
      <w:bCs/>
      <w:i/>
      <w:iCs/>
      <w:sz w:val="22"/>
      <w:szCs w:val="22"/>
      <w:lang w:eastAsia="en-US" w:bidi="en-US"/>
    </w:rPr>
  </w:style>
  <w:style w:type="character" w:customStyle="1" w:styleId="34">
    <w:name w:val="标题 7 字符"/>
    <w:basedOn w:val="19"/>
    <w:link w:val="8"/>
    <w:uiPriority w:val="0"/>
    <w:rPr>
      <w:rFonts w:ascii="Cambria" w:hAnsi="Cambria"/>
      <w:b/>
      <w:bCs/>
      <w:i/>
      <w:iCs/>
      <w:lang w:eastAsia="en-US" w:bidi="en-US"/>
    </w:rPr>
  </w:style>
  <w:style w:type="character" w:customStyle="1" w:styleId="35">
    <w:name w:val="标题 8 字符"/>
    <w:basedOn w:val="19"/>
    <w:link w:val="9"/>
    <w:uiPriority w:val="0"/>
    <w:rPr>
      <w:rFonts w:ascii="Cambria" w:hAnsi="Cambria"/>
      <w:b/>
      <w:bCs/>
      <w:i/>
      <w:iCs/>
      <w:sz w:val="18"/>
      <w:szCs w:val="18"/>
      <w:lang w:eastAsia="en-US" w:bidi="en-US"/>
    </w:rPr>
  </w:style>
  <w:style w:type="character" w:customStyle="1" w:styleId="36">
    <w:name w:val="标题 9 字符"/>
    <w:basedOn w:val="19"/>
    <w:link w:val="10"/>
    <w:uiPriority w:val="0"/>
    <w:rPr>
      <w:rFonts w:ascii="Cambria" w:hAnsi="Cambria"/>
      <w:i/>
      <w:iCs/>
      <w:sz w:val="18"/>
      <w:szCs w:val="18"/>
      <w:lang w:eastAsia="en-US" w:bidi="en-US"/>
    </w:rPr>
  </w:style>
  <w:style w:type="paragraph" w:styleId="37">
    <w:name w:val="No Spacing"/>
    <w:basedOn w:val="1"/>
    <w:link w:val="38"/>
    <w:qFormat/>
    <w:uiPriority w:val="1"/>
    <w:pPr>
      <w:widowControl/>
      <w:jc w:val="left"/>
    </w:pPr>
    <w:rPr>
      <w:rFonts w:ascii="Calibri" w:hAnsi="Calibri" w:eastAsia="宋体" w:cs="Times New Roman"/>
      <w:kern w:val="0"/>
      <w:sz w:val="22"/>
      <w:lang w:eastAsia="en-US" w:bidi="en-US"/>
    </w:rPr>
  </w:style>
  <w:style w:type="character" w:customStyle="1" w:styleId="38">
    <w:name w:val="无间隔 字符"/>
    <w:link w:val="37"/>
    <w:uiPriority w:val="1"/>
    <w:rPr>
      <w:rFonts w:ascii="Calibri" w:hAnsi="Calibri"/>
      <w:sz w:val="22"/>
      <w:szCs w:val="22"/>
      <w:lang w:eastAsia="en-US" w:bidi="en-US"/>
    </w:rPr>
  </w:style>
  <w:style w:type="character" w:customStyle="1" w:styleId="39">
    <w:name w:val="文档结构图 字符"/>
    <w:basedOn w:val="19"/>
    <w:link w:val="12"/>
    <w:semiHidden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40">
    <w:name w:val="列出段落 字符"/>
    <w:link w:val="28"/>
    <w:qFormat/>
    <w:uiPriority w:val="34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41">
    <w:name w:val="批注文字 字符"/>
    <w:basedOn w:val="19"/>
    <w:link w:val="13"/>
    <w:qFormat/>
    <w:uiPriority w:val="0"/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11</Pages>
  <Words>1845</Words>
  <Characters>5122</Characters>
  <Lines>48</Lines>
  <Paragraphs>13</Paragraphs>
  <TotalTime>1</TotalTime>
  <ScaleCrop>false</ScaleCrop>
  <LinksUpToDate>false</LinksUpToDate>
  <CharactersWithSpaces>5888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2019-11-05T03:13:00Z</dcterms:created>
  <dc:creator>宋璟</dc:creator>
  <cp:lastModifiedBy>Childe,J</cp:lastModifiedBy>
  <dcterms:modified xsi:type="dcterms:W3CDTF">2022-04-22T08:40:57Z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commondata">
    <vt:lpwstr>eyJoZGlkIjoiNzljYjc4MWQ1NjMwMzU3MmNlMWZmMDc2MDBiYzhjZGQifQ==</vt:lpwstr>
  </property>
  <property fmtid="{D5CDD505-2E9C-101B-9397-08002B2CF9AE}" pid="4" name="ICV">
    <vt:lpwstr>8C599BD6205D4DFD8FC1E454A817A5A0</vt:lpwstr>
  </property>
</Properties>
</file>