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jc w:val="center"/>
        <w:tblBorders>
          <w:right w:val="single" w:sz="12" w:space="0" w:color="4472C4"/>
          <w:insideV w:val="single" w:sz="12" w:space="0" w:color="4472C4"/>
        </w:tblBorders>
        <w:tblLook w:val="0400" w:firstRow="0" w:lastRow="0" w:firstColumn="0" w:lastColumn="0" w:noHBand="0" w:noVBand="1"/>
      </w:tblPr>
      <w:tblGrid>
        <w:gridCol w:w="5516"/>
        <w:gridCol w:w="5410"/>
      </w:tblGrid>
      <w:tr w:rsidR="00CA1D74" w14:paraId="3658790A" w14:textId="77777777" w:rsidTr="00BE724F">
        <w:trPr>
          <w:trHeight w:val="13463"/>
          <w:jc w:val="center"/>
        </w:trPr>
        <w:tc>
          <w:tcPr>
            <w:tcW w:w="5515" w:type="dxa"/>
            <w:tcBorders>
              <w:right w:val="single" w:sz="12" w:space="0" w:color="4472C4"/>
            </w:tcBorders>
            <w:shd w:val="clear" w:color="auto" w:fill="auto"/>
            <w:vAlign w:val="center"/>
          </w:tcPr>
          <w:p w14:paraId="0ED4ABB9" w14:textId="77777777" w:rsidR="00CA1D74" w:rsidRDefault="00F576A4">
            <w:pPr>
              <w:spacing w:after="160"/>
              <w:jc w:val="center"/>
            </w:pPr>
            <w:r>
              <w:rPr>
                <w:noProof/>
              </w:rPr>
              <w:drawing>
                <wp:inline distT="0" distB="0" distL="0" distR="0" wp14:anchorId="13EA4812" wp14:editId="1DDBA2C6">
                  <wp:extent cx="2005965" cy="2005965"/>
                  <wp:effectExtent l="0" t="0" r="0" b="0"/>
                  <wp:docPr id="1" name="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CA3E3" w14:textId="77777777" w:rsidR="00CA1D74" w:rsidRDefault="00F576A4">
            <w:pPr>
              <w:jc w:val="center"/>
            </w:pPr>
            <w:r>
              <w:t>TEST PLAN</w:t>
            </w:r>
          </w:p>
          <w:p w14:paraId="38B80079" w14:textId="77777777" w:rsidR="00CA1D74" w:rsidRDefault="00F576A4">
            <w:pPr>
              <w:spacing w:after="160"/>
              <w:jc w:val="center"/>
            </w:pPr>
            <w:r>
              <w:rPr>
                <w:rFonts w:ascii="Calibri" w:eastAsia="Calibri" w:hAnsi="Calibri" w:cs="Calibri"/>
              </w:rPr>
              <w:t>Week 5 Assignment</w:t>
            </w:r>
          </w:p>
        </w:tc>
        <w:tc>
          <w:tcPr>
            <w:tcW w:w="5410" w:type="dxa"/>
            <w:tcBorders>
              <w:left w:val="single" w:sz="12" w:space="0" w:color="4472C4"/>
              <w:right w:val="nil"/>
            </w:tcBorders>
            <w:shd w:val="clear" w:color="auto" w:fill="auto"/>
            <w:vAlign w:val="center"/>
          </w:tcPr>
          <w:p w14:paraId="05F706F7" w14:textId="77777777" w:rsidR="00CA1D74" w:rsidRDefault="00F576A4">
            <w:r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70D2DF82" w14:textId="77777777" w:rsidR="00CA1D74" w:rsidRDefault="00F576A4">
            <w:pPr>
              <w:spacing w:after="160"/>
            </w:pPr>
            <w:r>
              <w:rPr>
                <w:rFonts w:ascii="Calibri" w:eastAsia="Calibri" w:hAnsi="Calibri" w:cs="Calibri"/>
              </w:rPr>
              <w:t>This document was created for UMUC Course, CMSC 495, and analyzes aspects of the (TNC)</w:t>
            </w:r>
          </w:p>
          <w:p w14:paraId="64D57DC1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6D4634F2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396A0DF8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>Name:  Fernandez, Yrume</w:t>
            </w:r>
          </w:p>
          <w:p w14:paraId="34A6A5DB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78359653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>Name:  Sell, Julia</w:t>
            </w:r>
          </w:p>
          <w:p w14:paraId="3AD4F134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Class:  CMSC 495 -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                                                                         Professor:  Dr. Hung Dao</w:t>
            </w:r>
          </w:p>
          <w:p w14:paraId="163625E5" w14:textId="77777777" w:rsidR="00CA1D74" w:rsidRDefault="00F576A4">
            <w:r>
              <w:rPr>
                <w:rFonts w:ascii="Calibri" w:eastAsia="Calibri" w:hAnsi="Calibri" w:cs="Calibri"/>
                <w:color w:val="44546A"/>
                <w:sz w:val="22"/>
              </w:rPr>
              <w:t>Due:  21 September 2018</w:t>
            </w:r>
          </w:p>
        </w:tc>
      </w:tr>
    </w:tbl>
    <w:p w14:paraId="7B284CF8" w14:textId="77777777" w:rsidR="00CA1D74" w:rsidRDefault="00F576A4">
      <w:pPr>
        <w:jc w:val="center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Version Control</w:t>
      </w:r>
    </w:p>
    <w:p w14:paraId="541DCC37" w14:textId="77777777" w:rsidR="00CA1D74" w:rsidRDefault="00CA1D74">
      <w:pPr>
        <w:jc w:val="center"/>
        <w:rPr>
          <w:b/>
          <w:bCs/>
          <w:u w:val="single"/>
        </w:rPr>
      </w:pPr>
    </w:p>
    <w:tbl>
      <w:tblPr>
        <w:tblW w:w="1023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697"/>
        <w:gridCol w:w="1310"/>
        <w:gridCol w:w="2170"/>
        <w:gridCol w:w="1744"/>
        <w:gridCol w:w="3310"/>
      </w:tblGrid>
      <w:tr w:rsidR="00CA1D74" w14:paraId="3588F7AF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303938" w14:textId="77777777" w:rsidR="00CA1D74" w:rsidRDefault="00F576A4">
            <w:r>
              <w:rPr>
                <w:rFonts w:ascii="Times New Roman" w:eastAsiaTheme="minorEastAsia" w:hAnsi="Times New Roman" w:cs="Calibri"/>
              </w:rPr>
              <w:t>Revision #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0FC7A6" w14:textId="77777777" w:rsidR="00CA1D74" w:rsidRDefault="00F576A4">
            <w:r>
              <w:rPr>
                <w:rFonts w:ascii="Times New Roman" w:eastAsiaTheme="minorEastAsia" w:hAnsi="Times New Roman" w:cs="Calibri"/>
              </w:rPr>
              <w:t>Date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6B0EE3" w14:textId="77777777" w:rsidR="00CA1D74" w:rsidRDefault="00F576A4">
            <w:r>
              <w:rPr>
                <w:rFonts w:ascii="Times New Roman" w:eastAsiaTheme="minorEastAsia" w:hAnsi="Times New Roman" w:cs="Calibri"/>
              </w:rPr>
              <w:t>Name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26DD4C" w14:textId="77777777" w:rsidR="00CA1D74" w:rsidRDefault="00F576A4">
            <w:r>
              <w:rPr>
                <w:rFonts w:ascii="Times New Roman" w:eastAsiaTheme="minorEastAsia" w:hAnsi="Times New Roman" w:cs="Calibri"/>
              </w:rPr>
              <w:t>Descriptions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04ADB7" w14:textId="77777777" w:rsidR="00CA1D74" w:rsidRDefault="00F576A4">
            <w:r>
              <w:rPr>
                <w:rFonts w:ascii="Times New Roman" w:eastAsiaTheme="minorEastAsia" w:hAnsi="Times New Roman" w:cs="Calibri"/>
              </w:rPr>
              <w:t>Contact Info</w:t>
            </w:r>
          </w:p>
        </w:tc>
      </w:tr>
      <w:tr w:rsidR="00CA1D74" w14:paraId="1762A58C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92C2DF" w14:textId="51048891" w:rsidR="00CA1D74" w:rsidRDefault="00F576A4">
            <w:r>
              <w:rPr>
                <w:rFonts w:ascii="Times New Roman" w:eastAsiaTheme="minorEastAsia" w:hAnsi="Times New Roman" w:cs="Calibri"/>
              </w:rPr>
              <w:t>TNC_</w:t>
            </w:r>
            <w:r w:rsidR="0084415C">
              <w:rPr>
                <w:rFonts w:ascii="Times New Roman" w:eastAsiaTheme="minorEastAsia" w:hAnsi="Times New Roman" w:cs="Calibri"/>
              </w:rPr>
              <w:t>TP_</w:t>
            </w:r>
            <w:r>
              <w:rPr>
                <w:rFonts w:ascii="Times New Roman" w:eastAsiaTheme="minorEastAsia" w:hAnsi="Times New Roman" w:cs="Calibri"/>
              </w:rPr>
              <w:t>0001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ADE19" w14:textId="77777777" w:rsidR="00CA1D74" w:rsidRDefault="00F576A4">
            <w:r>
              <w:rPr>
                <w:rFonts w:ascii="Times New Roman" w:eastAsiaTheme="minorEastAsia" w:hAnsi="Times New Roman" w:cs="Calibri"/>
              </w:rPr>
              <w:t>9/21/2018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372CF0" w14:textId="77777777" w:rsidR="00CA1D74" w:rsidRDefault="00F576A4">
            <w:r>
              <w:rPr>
                <w:rFonts w:ascii="Times New Roman" w:eastAsiaTheme="minorEastAsia" w:hAnsi="Times New Roman" w:cs="Calibri"/>
              </w:rPr>
              <w:t xml:space="preserve">Brian </w:t>
            </w:r>
            <w:proofErr w:type="spellStart"/>
            <w:r>
              <w:rPr>
                <w:rFonts w:ascii="Times New Roman" w:eastAsiaTheme="minorEastAsia" w:hAnsi="Times New Roman" w:cs="Calibri"/>
              </w:rPr>
              <w:t>Orwick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C3D473" w14:textId="77777777" w:rsidR="00CA1D74" w:rsidRDefault="00F576A4">
            <w:r>
              <w:rPr>
                <w:rFonts w:ascii="Times New Roman" w:eastAsiaTheme="minorEastAsia" w:hAnsi="Times New Roman" w:cs="Calibri"/>
              </w:rPr>
              <w:t>Created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B9EA6A" w14:textId="77777777" w:rsidR="00CA1D74" w:rsidRDefault="00F576A4">
            <w:r>
              <w:rPr>
                <w:rFonts w:ascii="Times New Roman" w:eastAsiaTheme="minorEastAsia" w:hAnsi="Times New Roman" w:cs="Calibri"/>
              </w:rPr>
              <w:t>Orwick12@outlook.com</w:t>
            </w:r>
          </w:p>
        </w:tc>
      </w:tr>
      <w:tr w:rsidR="00CA1D74" w14:paraId="5B887BCF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75B8D0" w14:textId="1A277956" w:rsidR="00CA1D74" w:rsidRDefault="00F576A4">
            <w:pPr>
              <w:rPr>
                <w:rFonts w:ascii="Times New Roman" w:eastAsiaTheme="minorEastAsia" w:hAnsi="Times New Roman" w:cs="Calibri"/>
              </w:rPr>
            </w:pPr>
            <w:bookmarkStart w:id="0" w:name="__DdeLink__1106_2562491763"/>
            <w:r>
              <w:rPr>
                <w:rFonts w:ascii="Times New Roman" w:eastAsiaTheme="minorEastAsia" w:hAnsi="Times New Roman" w:cs="Calibri"/>
              </w:rPr>
              <w:t>TNC_</w:t>
            </w:r>
            <w:r w:rsidR="0084415C">
              <w:rPr>
                <w:rFonts w:ascii="Times New Roman" w:eastAsiaTheme="minorEastAsia" w:hAnsi="Times New Roman" w:cs="Calibri"/>
              </w:rPr>
              <w:t>TP_</w:t>
            </w:r>
            <w:r>
              <w:rPr>
                <w:rFonts w:ascii="Times New Roman" w:eastAsiaTheme="minorEastAsia" w:hAnsi="Times New Roman" w:cs="Calibri"/>
              </w:rPr>
              <w:t>0002</w:t>
            </w:r>
            <w:bookmarkEnd w:id="0"/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3FCBF1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9/21/2018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7FC839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 xml:space="preserve">Andrew </w:t>
            </w:r>
            <w:proofErr w:type="spellStart"/>
            <w:r>
              <w:rPr>
                <w:rFonts w:ascii="Times New Roman" w:eastAsiaTheme="minorEastAsia" w:hAnsi="Times New Roman" w:cs="Calibri"/>
              </w:rPr>
              <w:t>Christiano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10D39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D5075E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ajchristiano91@gmail.com</w:t>
            </w:r>
          </w:p>
        </w:tc>
      </w:tr>
      <w:tr w:rsidR="00CA1D74" w14:paraId="4B69DCA7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02AC29" w14:textId="7D15B20E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</w:t>
            </w:r>
            <w:r w:rsidR="0084415C">
              <w:rPr>
                <w:rFonts w:ascii="Times New Roman" w:eastAsiaTheme="minorEastAsia" w:hAnsi="Times New Roman" w:cs="Calibri"/>
              </w:rPr>
              <w:t>TP_</w:t>
            </w:r>
            <w:r>
              <w:rPr>
                <w:rFonts w:ascii="Times New Roman" w:eastAsiaTheme="minorEastAsia" w:hAnsi="Times New Roman" w:cs="Calibri"/>
              </w:rPr>
              <w:t>0003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937350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9/21/2018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BBBCC6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Julia Sell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45C34F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627D33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selljm14@gmail.com</w:t>
            </w:r>
          </w:p>
        </w:tc>
      </w:tr>
      <w:tr w:rsidR="00CA1D74" w14:paraId="7065AA56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42C551" w14:textId="371DF48E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</w:t>
            </w:r>
            <w:r w:rsidR="0084415C">
              <w:rPr>
                <w:rFonts w:ascii="Times New Roman" w:eastAsiaTheme="minorEastAsia" w:hAnsi="Times New Roman" w:cs="Calibri"/>
              </w:rPr>
              <w:t>TP_</w:t>
            </w:r>
            <w:r>
              <w:rPr>
                <w:rFonts w:ascii="Times New Roman" w:eastAsiaTheme="minorEastAsia" w:hAnsi="Times New Roman" w:cs="Calibri"/>
              </w:rPr>
              <w:t>000</w:t>
            </w:r>
            <w:r w:rsidR="0084415C">
              <w:rPr>
                <w:rFonts w:ascii="Times New Roman" w:eastAsiaTheme="minorEastAsia" w:hAnsi="Times New Roman" w:cs="Calibri"/>
              </w:rPr>
              <w:t>4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987551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9/22/2018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D96371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Yrume Fernandez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8B6AD" w14:textId="77777777" w:rsidR="00CA1D74" w:rsidRDefault="00F576A4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14CF69" w14:textId="77777777" w:rsidR="00CA1D74" w:rsidRDefault="00F576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Yrume.Fernandez@gmail.com</w:t>
            </w:r>
          </w:p>
        </w:tc>
      </w:tr>
      <w:tr w:rsidR="0084415C" w14:paraId="75C7C27B" w14:textId="77777777" w:rsidTr="0084415C">
        <w:trPr>
          <w:trHeight w:val="120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39D60" w14:textId="0546FA68" w:rsidR="0084415C" w:rsidRDefault="0084415C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TNC_TP_0005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E91C5A" w14:textId="4F64B7DD" w:rsidR="0084415C" w:rsidRDefault="0084415C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10/12/2018</w:t>
            </w:r>
          </w:p>
        </w:tc>
        <w:tc>
          <w:tcPr>
            <w:tcW w:w="2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F1A20A" w14:textId="1C8C6829" w:rsidR="0084415C" w:rsidRDefault="0084415C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Yrume Fernandez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E24D1A" w14:textId="271CF073" w:rsidR="0084415C" w:rsidRDefault="0084415C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Testing System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B48E66" w14:textId="6DEEDBFA" w:rsidR="0084415C" w:rsidRDefault="008441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Yrume.fernandez@gmail.com</w:t>
            </w:r>
            <w:bookmarkStart w:id="1" w:name="_GoBack"/>
            <w:bookmarkEnd w:id="1"/>
          </w:p>
        </w:tc>
      </w:tr>
    </w:tbl>
    <w:p w14:paraId="0744921E" w14:textId="77777777" w:rsidR="00CA1D74" w:rsidRDefault="00F576A4">
      <w:r>
        <w:br w:type="page"/>
      </w:r>
    </w:p>
    <w:p w14:paraId="3FF9C576" w14:textId="77777777" w:rsidR="00CA1D74" w:rsidRDefault="00F576A4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r>
        <w:rPr>
          <w:b/>
          <w:bCs/>
        </w:rPr>
        <w:t>Plan</w:t>
      </w:r>
    </w:p>
    <w:p w14:paraId="6C191C67" w14:textId="77777777" w:rsidR="00CA1D74" w:rsidRDefault="00CA1D74">
      <w:pPr>
        <w:rPr>
          <w:bCs/>
        </w:rPr>
      </w:pPr>
    </w:p>
    <w:p w14:paraId="1A6381C6" w14:textId="77777777" w:rsidR="00CA1D74" w:rsidRDefault="00F576A4">
      <w:pPr>
        <w:rPr>
          <w:bCs/>
        </w:rPr>
      </w:pPr>
      <w:r>
        <w:rPr>
          <w:bCs/>
        </w:rPr>
        <w:t>In accordance with the event-trace diagrams, we have created test plans that will ensure each test case corresponds with the event-trace diagram.  All requirements, scenarios, and error handling are covered.</w:t>
      </w:r>
    </w:p>
    <w:p w14:paraId="76764133" w14:textId="77777777" w:rsidR="00CA1D74" w:rsidRDefault="00CA1D74">
      <w:pPr>
        <w:rPr>
          <w:bCs/>
        </w:rPr>
      </w:pPr>
    </w:p>
    <w:tbl>
      <w:tblPr>
        <w:tblW w:w="11430" w:type="dxa"/>
        <w:tblInd w:w="-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66"/>
        <w:gridCol w:w="1862"/>
        <w:gridCol w:w="2811"/>
        <w:gridCol w:w="3342"/>
        <w:gridCol w:w="1324"/>
        <w:gridCol w:w="1025"/>
      </w:tblGrid>
      <w:tr w:rsidR="0084415C" w14:paraId="42745312" w14:textId="77777777" w:rsidTr="00BE724F">
        <w:trPr>
          <w:trHeight w:val="576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1B02B2D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Case Number 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753BAF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Requirement Number 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27F765B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Description 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EEC2300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Expected result 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4079BB4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Actual result 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ED3E1A" w14:textId="77777777" w:rsidR="00CA1D74" w:rsidRDefault="00F576A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Pass/Fail</w:t>
            </w:r>
          </w:p>
        </w:tc>
      </w:tr>
      <w:tr w:rsidR="0084415C" w14:paraId="779FAD51" w14:textId="77777777" w:rsidTr="00BE724F">
        <w:trPr>
          <w:trHeight w:val="1728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A3BB66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58F413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984355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runs the TNC program to start the web application so that users can access the TNC website.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5C0A32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The TNC program is running, waiting for connections from users on port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5000, displaying all connections in the console window where TNC was started from.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FFCC5F" w14:textId="1317339A" w:rsidR="00CA1D74" w:rsidRDefault="00F576A4" w:rsidP="00BE724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  <w:r w:rsidR="00BE72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System initiates, awaits user http requests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5038CB" w14:textId="7180D46B" w:rsidR="00CA1D74" w:rsidRDefault="00BE72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Pass</w:t>
            </w:r>
            <w:r w:rsidR="00F576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84415C" w14:paraId="3DCE8853" w14:textId="77777777" w:rsidTr="00BE724F">
        <w:trPr>
          <w:trHeight w:val="1152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C8FA01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2BE2B1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A44A1B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allows to load. User clicks on news article and gets sent to it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BBFBA5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Ratings are assigned to all articles. Front end pulls articles from DB for user to view.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B1E34C" w14:textId="6FB80FAE" w:rsidR="00CA1D74" w:rsidRDefault="00BE724F" w:rsidP="00BE724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Website retrieved and displayed</w:t>
            </w:r>
            <w:r w:rsidR="00F576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69CC46" w14:textId="5EC29E61" w:rsidR="00CA1D74" w:rsidRDefault="00BE72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Pass</w:t>
            </w:r>
          </w:p>
        </w:tc>
      </w:tr>
      <w:tr w:rsidR="0084415C" w14:paraId="35299C54" w14:textId="77777777" w:rsidTr="00BE724F">
        <w:trPr>
          <w:trHeight w:val="1728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50AB66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CC3A54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1,2,3,4,5,7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E66CED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then immediately closes window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ED93B7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 Ratings are assigned to all articles. 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48C899" w14:textId="70061059" w:rsidR="00CA1D74" w:rsidRDefault="0084415C" w:rsidP="008441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Database continues to query / build page, ratings assigned</w:t>
            </w:r>
            <w:r w:rsidR="00F576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444575" w14:textId="7C0BC8AA" w:rsidR="00CA1D74" w:rsidRDefault="00F57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  <w:r w:rsidR="00844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Pass</w:t>
            </w:r>
          </w:p>
        </w:tc>
      </w:tr>
      <w:tr w:rsidR="0084415C" w14:paraId="1D96C8E0" w14:textId="77777777" w:rsidTr="00BE724F">
        <w:trPr>
          <w:trHeight w:val="1728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5F220D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AA16E8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3D6F03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The administrator tests the TNC program by acting as a user, navigates to TNC website, and disables their internet connection while scraper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is operating.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D8B0CA" w14:textId="6652C70A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 message stating “</w:t>
            </w:r>
            <w:r w:rsidR="00844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This site can’t be reached”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is presented.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03020A" w14:textId="2B08D652" w:rsidR="00CA1D74" w:rsidRDefault="0084415C" w:rsidP="008441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This site can’t be reached is displayed</w:t>
            </w:r>
            <w:r w:rsidR="00F576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71E624" w14:textId="134BF89D" w:rsidR="00CA1D74" w:rsidRDefault="008441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Pass</w:t>
            </w:r>
          </w:p>
        </w:tc>
      </w:tr>
      <w:tr w:rsidR="0084415C" w14:paraId="2D9F7741" w14:textId="77777777" w:rsidTr="00BE724F">
        <w:trPr>
          <w:trHeight w:val="1728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A50308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721297" w14:textId="77777777" w:rsidR="00CA1D74" w:rsidRDefault="00F576A4" w:rsidP="00BE724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None (this test is to ensure the TNC site is not accessible when it should not be)</w:t>
            </w:r>
          </w:p>
        </w:tc>
        <w:tc>
          <w:tcPr>
            <w:tcW w:w="2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3FE5AD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exits the TNC program.</w:t>
            </w:r>
          </w:p>
        </w:tc>
        <w:tc>
          <w:tcPr>
            <w:tcW w:w="3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5AE7E1" w14:textId="77777777" w:rsidR="00CA1D74" w:rsidRDefault="00F576A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The TNC finishes, and an exit code is presented.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No users can now connect to the web application.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7E67E6" w14:textId="78A466AC" w:rsidR="00CA1D74" w:rsidRDefault="00F576A4" w:rsidP="008441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  <w:r w:rsidR="008441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Site is unreachable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64AF22" w14:textId="4D130A75" w:rsidR="00CA1D74" w:rsidRDefault="008441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Pass</w:t>
            </w:r>
          </w:p>
        </w:tc>
      </w:tr>
    </w:tbl>
    <w:p w14:paraId="59AED287" w14:textId="77777777" w:rsidR="00CA1D74" w:rsidRDefault="00CA1D74">
      <w:pPr>
        <w:rPr>
          <w:bCs/>
        </w:rPr>
      </w:pPr>
    </w:p>
    <w:p w14:paraId="22CF5DAF" w14:textId="77777777" w:rsidR="00CA1D74" w:rsidRDefault="00CA1D74">
      <w:pPr>
        <w:rPr>
          <w:bCs/>
        </w:rPr>
      </w:pPr>
    </w:p>
    <w:p w14:paraId="0849D7D9" w14:textId="77777777" w:rsidR="00CA1D74" w:rsidRDefault="00CA1D74">
      <w:pPr>
        <w:rPr>
          <w:b/>
          <w:bCs/>
        </w:rPr>
      </w:pPr>
    </w:p>
    <w:sectPr w:rsidR="00CA1D7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4"/>
    <w:rsid w:val="0084415C"/>
    <w:rsid w:val="00BE724F"/>
    <w:rsid w:val="00CA1D74"/>
    <w:rsid w:val="00F5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95BB"/>
  <w15:docId w15:val="{E87FE725-3E2C-48D2-B316-85724806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 w:cs="Calib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Orwick</dc:creator>
  <dc:description/>
  <cp:lastModifiedBy>Yrume Fernandez</cp:lastModifiedBy>
  <cp:revision>2</cp:revision>
  <dcterms:created xsi:type="dcterms:W3CDTF">2018-10-13T00:46:00Z</dcterms:created>
  <dcterms:modified xsi:type="dcterms:W3CDTF">2018-10-13T00:46:00Z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