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F04C4">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CF04C4">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CF04C4">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CF04C4">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CF04C4">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CF04C4">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CF04C4">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CF04C4">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CF04C4">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CF04C4">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CF04C4">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CF04C4">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CF04C4">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CF04C4">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CF04C4">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CF04C4">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CF04C4">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CF04C4">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CF04C4">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CF04C4">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CF04C4">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CF04C4">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CF04C4">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CF04C4">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CF04C4">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CF04C4">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CF04C4">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CF04C4">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CF04C4">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CF04C4">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CF04C4">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CF04C4">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CF04C4">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CF04C4">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CF04C4">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CF04C4">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CF04C4">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CF04C4">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CF04C4">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CF04C4">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CF04C4">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CF04C4">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CF04C4">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CF04C4">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CF04C4">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CF04C4">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CF04C4">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CF04C4">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CF04C4">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CF04C4">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CF04C4">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CF04C4">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CF04C4">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CF04C4">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CF04C4">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CF04C4">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CF04C4">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CF04C4">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CF04C4">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CF04C4">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CF04C4">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CF04C4">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CF04C4">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CF04C4">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CF04C4">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CF04C4">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CF04C4">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CF04C4">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CF04C4">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CF04C4">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CF04C4">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CF04C4">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CF04C4">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CF04C4">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CF04C4">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CF04C4">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CF04C4">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CF04C4">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CF04C4">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CF04C4">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CF04C4">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CF04C4">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CF04C4">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CF04C4">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CF04C4">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CF04C4">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CF04C4">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CF04C4">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CF04C4">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CF04C4">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CF04C4">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CF04C4">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CF04C4">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CF04C4">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CF04C4">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CF04C4">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CF04C4">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CF04C4">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CF04C4">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CF04C4">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CF04C4">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CF04C4">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CF04C4">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CF04C4">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CF04C4">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CF04C4">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CF04C4">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CF04C4">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CF04C4">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CF04C4">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CF04C4">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CF04C4">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CF04C4">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CF04C4">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CF04C4">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CF04C4">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CF04C4">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CF04C4">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CF04C4">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CF04C4">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CF04C4">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CF04C4">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CF04C4">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CF04C4">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CF04C4">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CF04C4">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CF04C4">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CF04C4">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CF04C4">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CF04C4">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CF04C4">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CF04C4">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CF04C4">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CF04C4">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CF04C4">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CF04C4">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CF04C4">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CF04C4">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CF04C4">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CF04C4">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CF04C4">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CF04C4">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CF04C4">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CF04C4">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CF04C4">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CF04C4">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CF04C4">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CF04C4">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CF04C4">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CF04C4">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CF04C4">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CF04C4">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CF04C4">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CF04C4">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CF04C4">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CF04C4">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CF04C4">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CF04C4">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CF04C4">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CF04C4">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CF04C4">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CF04C4">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CF04C4">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CF04C4">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CF04C4">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CF04C4">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CF04C4">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CF04C4">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CF04C4">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CF04C4">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CF04C4">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CF04C4">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CF04C4">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CF04C4">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CF04C4">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CF04C4">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CF04C4">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CF04C4">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CF04C4">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CF04C4">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CF04C4">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CF04C4">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CF04C4">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CF04C4">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CF04C4">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CF04C4">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CF04C4">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CF04C4">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CF04C4">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CF04C4">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CF04C4">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CF04C4">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CF04C4">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CF04C4">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CF04C4">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CF04C4">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CF04C4">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CF04C4">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CF04C4">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CF04C4">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CF04C4">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CF04C4">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CF04C4">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CF04C4">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CF04C4">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CF04C4">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CF04C4">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CF04C4">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CF04C4">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CF04C4">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CF04C4">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CF04C4">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CF04C4">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CF04C4">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CF04C4">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CF04C4">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CF04C4">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CF04C4">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CF04C4">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CF04C4">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CF04C4">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CF04C4">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CF04C4">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CF04C4">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CF04C4">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CF04C4">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CF04C4">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CF04C4">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CF04C4">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CF04C4">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CF04C4">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CF04C4">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CF04C4">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CF04C4">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CF04C4">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CF04C4">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CF04C4">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CF04C4">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CF04C4">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CF04C4">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CF04C4">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CF04C4">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CF04C4">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CF04C4">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CF04C4">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CF04C4">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CF04C4">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CF04C4">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CF04C4">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CF04C4">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CF04C4">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CF04C4">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CF04C4">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CF04C4">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CF04C4">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CF04C4">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CF04C4">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CF04C4">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CF04C4">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CF04C4">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CF04C4">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CF04C4">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CF04C4">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CF04C4">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CF04C4">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CF04C4">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CF04C4">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CF04C4">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CF04C4">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CF04C4">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CF04C4">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CF04C4">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CF04C4">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CF04C4">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CF04C4">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CF04C4">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CF04C4">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CF04C4">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CF04C4">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CF04C4">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CF04C4">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CF04C4">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CF04C4">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CF04C4">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CF04C4">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CF04C4">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CF04C4">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CF04C4">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CF04C4">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CF04C4">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CF04C4">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CF04C4">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CF04C4">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CF04C4">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CF04C4">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CF04C4">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CF04C4">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CF04C4">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CF04C4">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CF04C4">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CF04C4">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CF04C4">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CF04C4">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45D5E1D4" w:rsidR="006A6A6F" w:rsidRDefault="006A6A6F" w:rsidP="006A6A6F">
      <w:pPr>
        <w:pStyle w:val="Heading3"/>
      </w:pPr>
      <w:bookmarkStart w:id="377" w:name="_Toc119422801"/>
      <w:r w:rsidRPr="006A6A6F">
        <w:t>(0x0001)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596FAE84" w:rsidR="00C66478" w:rsidRDefault="00C66478" w:rsidP="00C66478">
      <w:pPr>
        <w:pStyle w:val="Heading3"/>
      </w:pPr>
      <w:bookmarkStart w:id="381" w:name="_Toc119422803"/>
      <w:r w:rsidRPr="00C66478">
        <w:t>(0x0003)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2707D8DA" w:rsidR="001720D2" w:rsidRPr="00BC130E" w:rsidRDefault="001720D2" w:rsidP="005C5E86">
            <w:pPr>
              <w:pStyle w:val="TableItem"/>
            </w:pPr>
            <w:r w:rsidRPr="001720D2">
              <w:t>LF_ARRAY</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6949A8A6" w:rsidR="00C66478" w:rsidRDefault="00DD3CFC" w:rsidP="00C66478">
      <w:pPr>
        <w:pStyle w:val="Heading3"/>
      </w:pPr>
      <w:bookmarkStart w:id="382" w:name="_Toc119422804"/>
      <w:r>
        <w:t>{</w:t>
      </w:r>
      <w:r w:rsidRPr="00DD3CFC">
        <w:t>LF_CLASS_16</w:t>
      </w:r>
      <w:r>
        <w:t>}</w:t>
      </w:r>
      <w:r w:rsidR="00C66478" w:rsidRPr="00C66478">
        <w:t xml:space="preserve"> Classes</w:t>
      </w:r>
      <w:bookmarkEnd w:id="382"/>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213F45A0" w:rsidR="001720D2" w:rsidRPr="009D0B41" w:rsidRDefault="001720D2" w:rsidP="009D0B41">
            <w:pPr>
              <w:pStyle w:val="TableItem"/>
            </w:pPr>
            <w:r w:rsidRPr="009D0B41">
              <w:t>LF_CLASS</w:t>
            </w:r>
            <w:r w:rsidR="00EA4888">
              <w:t>_16</w:t>
            </w:r>
            <w:r w:rsidRPr="009D0B41">
              <w:t xml:space="preserve"> or LF_STRUCTURE</w:t>
            </w:r>
            <w:r w:rsidR="00EA4888">
              <w:t>_16</w:t>
            </w:r>
            <w:r w:rsidRPr="009D0B41">
              <w:t>.</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498"/>
              <w:gridCol w:w="493"/>
              <w:gridCol w:w="3974"/>
            </w:tblGrid>
            <w:tr w:rsidR="001720D2" w:rsidRPr="009D0B41" w14:paraId="5A06D40F" w14:textId="77777777" w:rsidTr="009D0B41">
              <w:tc>
                <w:tcPr>
                  <w:tcW w:w="1107" w:type="dxa"/>
                </w:tcPr>
                <w:p w14:paraId="55DB18CC" w14:textId="3C996483" w:rsidR="001720D2" w:rsidRPr="009D0B41" w:rsidRDefault="009D0B41" w:rsidP="009D0B41">
                  <w:pPr>
                    <w:pStyle w:val="TableItem"/>
                  </w:pPr>
                  <w:bookmarkStart w:id="383" w:name="_Hlk119499766"/>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 xml:space="preserve">Class </w:t>
                  </w:r>
                  <w:bookmarkStart w:id="384" w:name="OLE_LINK177"/>
                  <w:bookmarkStart w:id="385" w:name="OLE_LINK178"/>
                  <w:r w:rsidRPr="009D0B41">
                    <w:t>has overloaded operators</w:t>
                  </w:r>
                  <w:bookmarkEnd w:id="384"/>
                  <w:bookmarkEnd w:id="385"/>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0A1504" w:rsidRPr="009D0B41" w14:paraId="1D900105" w14:textId="77777777" w:rsidTr="009D0B41">
              <w:tc>
                <w:tcPr>
                  <w:tcW w:w="1107" w:type="dxa"/>
                </w:tcPr>
                <w:p w14:paraId="561DA1BA" w14:textId="1C0A9B15" w:rsidR="000A1504" w:rsidRPr="009D0B41" w:rsidRDefault="000A1504" w:rsidP="009D0B41">
                  <w:pPr>
                    <w:pStyle w:val="TableItem"/>
                  </w:pPr>
                  <w:r w:rsidRPr="000A1504">
                    <w:t>hasuniquename</w:t>
                  </w:r>
                </w:p>
              </w:tc>
              <w:tc>
                <w:tcPr>
                  <w:tcW w:w="540" w:type="dxa"/>
                </w:tcPr>
                <w:p w14:paraId="49D23330" w14:textId="583E5B7A" w:rsidR="000A1504" w:rsidRPr="009D0B41" w:rsidRDefault="000A1504" w:rsidP="009D0B41">
                  <w:pPr>
                    <w:pStyle w:val="TableItem"/>
                  </w:pPr>
                  <w:r>
                    <w:t>:1</w:t>
                  </w:r>
                </w:p>
              </w:tc>
              <w:tc>
                <w:tcPr>
                  <w:tcW w:w="4313" w:type="dxa"/>
                </w:tcPr>
                <w:p w14:paraId="20029161" w14:textId="52FBC825" w:rsidR="000A1504" w:rsidRPr="009D0B41" w:rsidRDefault="000A1504" w:rsidP="009D0B41">
                  <w:pPr>
                    <w:pStyle w:val="TableItem"/>
                  </w:pPr>
                  <w:r w:rsidRPr="000A1504">
                    <w:t xml:space="preserve">true if there is a </w:t>
                  </w:r>
                  <w:bookmarkStart w:id="386" w:name="OLE_LINK187"/>
                  <w:r w:rsidRPr="000A1504">
                    <w:t>decorated name</w:t>
                  </w:r>
                  <w:bookmarkEnd w:id="386"/>
                  <w:r w:rsidRPr="000A1504">
                    <w:t xml:space="preserve"> following the regular name</w:t>
                  </w:r>
                </w:p>
              </w:tc>
            </w:tr>
            <w:tr w:rsidR="000A1504" w:rsidRPr="009D0B41" w14:paraId="1592597A" w14:textId="77777777" w:rsidTr="009D0B41">
              <w:tc>
                <w:tcPr>
                  <w:tcW w:w="1107" w:type="dxa"/>
                </w:tcPr>
                <w:p w14:paraId="3ED6D832" w14:textId="34B2EEB6" w:rsidR="000A1504" w:rsidRPr="000A1504" w:rsidRDefault="000A1504" w:rsidP="009D0B41">
                  <w:pPr>
                    <w:pStyle w:val="TableItem"/>
                  </w:pPr>
                  <w:r w:rsidRPr="000A1504">
                    <w:t>sealed</w:t>
                  </w:r>
                </w:p>
              </w:tc>
              <w:tc>
                <w:tcPr>
                  <w:tcW w:w="540" w:type="dxa"/>
                </w:tcPr>
                <w:p w14:paraId="5330D64C" w14:textId="34A38C53" w:rsidR="000A1504" w:rsidRDefault="000A1504" w:rsidP="009D0B41">
                  <w:pPr>
                    <w:pStyle w:val="TableItem"/>
                  </w:pPr>
                  <w:r>
                    <w:t>:1</w:t>
                  </w:r>
                </w:p>
              </w:tc>
              <w:tc>
                <w:tcPr>
                  <w:tcW w:w="4313" w:type="dxa"/>
                </w:tcPr>
                <w:p w14:paraId="1399FD2D" w14:textId="2A9135F0" w:rsidR="000A1504" w:rsidRPr="000A1504" w:rsidRDefault="000A1504" w:rsidP="009D0B41">
                  <w:pPr>
                    <w:pStyle w:val="TableItem"/>
                  </w:pPr>
                  <w:r w:rsidRPr="000A1504">
                    <w:t>true if class cannot be used as a base class</w:t>
                  </w:r>
                </w:p>
              </w:tc>
            </w:tr>
            <w:bookmarkEnd w:id="383"/>
            <w:tr w:rsidR="000A1504" w:rsidRPr="009D0B41" w14:paraId="29272376" w14:textId="77777777" w:rsidTr="009D0B41">
              <w:tc>
                <w:tcPr>
                  <w:tcW w:w="1107" w:type="dxa"/>
                </w:tcPr>
                <w:p w14:paraId="02DF9EBE" w14:textId="3A038741" w:rsidR="000A1504" w:rsidRPr="000A1504" w:rsidRDefault="000A1504" w:rsidP="009D0B41">
                  <w:pPr>
                    <w:pStyle w:val="TableItem"/>
                  </w:pPr>
                  <w:r w:rsidRPr="000A1504">
                    <w:t>hfa</w:t>
                  </w:r>
                </w:p>
              </w:tc>
              <w:tc>
                <w:tcPr>
                  <w:tcW w:w="540" w:type="dxa"/>
                </w:tcPr>
                <w:p w14:paraId="57D97E91" w14:textId="55C85D2A" w:rsidR="000A1504" w:rsidRDefault="000A1504" w:rsidP="000A1504">
                  <w:pPr>
                    <w:pStyle w:val="TableItem"/>
                  </w:pPr>
                  <w:r>
                    <w:t>:2</w:t>
                  </w:r>
                </w:p>
              </w:tc>
              <w:tc>
                <w:tcPr>
                  <w:tcW w:w="4313" w:type="dxa"/>
                </w:tcPr>
                <w:p w14:paraId="2460E7B4" w14:textId="77777777" w:rsidR="000A1504" w:rsidRDefault="000A1504" w:rsidP="009D0B41">
                  <w:pPr>
                    <w:pStyle w:val="TableItem"/>
                  </w:pPr>
                  <w:r w:rsidRPr="000A1504">
                    <w:t>HFA kinds</w:t>
                  </w:r>
                </w:p>
                <w:tbl>
                  <w:tblPr>
                    <w:tblStyle w:val="TableGrid"/>
                    <w:tblW w:w="0" w:type="auto"/>
                    <w:tblLook w:val="04A0" w:firstRow="1" w:lastRow="0" w:firstColumn="1" w:lastColumn="0" w:noHBand="0" w:noVBand="1"/>
                  </w:tblPr>
                  <w:tblGrid>
                    <w:gridCol w:w="425"/>
                    <w:gridCol w:w="3293"/>
                  </w:tblGrid>
                  <w:tr w:rsidR="000A1504" w14:paraId="76EF07CE" w14:textId="77777777" w:rsidTr="000A1504">
                    <w:tc>
                      <w:tcPr>
                        <w:tcW w:w="425" w:type="dxa"/>
                      </w:tcPr>
                      <w:p w14:paraId="7F571D4A" w14:textId="2A3447F4" w:rsidR="000A1504" w:rsidRDefault="000A1504" w:rsidP="009D0B41">
                        <w:pPr>
                          <w:pStyle w:val="TableItem"/>
                        </w:pPr>
                        <w:bookmarkStart w:id="387" w:name="_Hlk119500804"/>
                        <w:r>
                          <w:t>0</w:t>
                        </w:r>
                      </w:p>
                    </w:tc>
                    <w:tc>
                      <w:tcPr>
                        <w:tcW w:w="3293" w:type="dxa"/>
                      </w:tcPr>
                      <w:p w14:paraId="4C0BACBF" w14:textId="147CBB2D" w:rsidR="000A1504" w:rsidRDefault="000A1504" w:rsidP="009D0B41">
                        <w:pPr>
                          <w:pStyle w:val="TableItem"/>
                        </w:pPr>
                        <w:r w:rsidRPr="000A1504">
                          <w:t>CV_HFA_none</w:t>
                        </w:r>
                      </w:p>
                    </w:tc>
                  </w:tr>
                  <w:tr w:rsidR="000A1504" w14:paraId="612EC7C2" w14:textId="77777777" w:rsidTr="000A1504">
                    <w:tc>
                      <w:tcPr>
                        <w:tcW w:w="425" w:type="dxa"/>
                      </w:tcPr>
                      <w:p w14:paraId="4B0B63AB" w14:textId="38211C60" w:rsidR="000A1504" w:rsidRDefault="000A1504" w:rsidP="009D0B41">
                        <w:pPr>
                          <w:pStyle w:val="TableItem"/>
                        </w:pPr>
                        <w:r>
                          <w:t>1</w:t>
                        </w:r>
                      </w:p>
                    </w:tc>
                    <w:tc>
                      <w:tcPr>
                        <w:tcW w:w="3293" w:type="dxa"/>
                      </w:tcPr>
                      <w:p w14:paraId="0EFB7E73" w14:textId="6BEF17F2" w:rsidR="000A1504" w:rsidRDefault="000A1504" w:rsidP="009D0B41">
                        <w:pPr>
                          <w:pStyle w:val="TableItem"/>
                        </w:pPr>
                        <w:r w:rsidRPr="000A1504">
                          <w:t>CV_HFA_float</w:t>
                        </w:r>
                      </w:p>
                    </w:tc>
                  </w:tr>
                  <w:tr w:rsidR="000A1504" w14:paraId="02D28FC2" w14:textId="77777777" w:rsidTr="000A1504">
                    <w:tc>
                      <w:tcPr>
                        <w:tcW w:w="425" w:type="dxa"/>
                      </w:tcPr>
                      <w:p w14:paraId="07583565" w14:textId="3DE5F50A" w:rsidR="000A1504" w:rsidRDefault="000A1504" w:rsidP="009D0B41">
                        <w:pPr>
                          <w:pStyle w:val="TableItem"/>
                        </w:pPr>
                        <w:r>
                          <w:t>2</w:t>
                        </w:r>
                      </w:p>
                    </w:tc>
                    <w:tc>
                      <w:tcPr>
                        <w:tcW w:w="3293" w:type="dxa"/>
                      </w:tcPr>
                      <w:p w14:paraId="5E050D0D" w14:textId="1566F3AF" w:rsidR="000A1504" w:rsidRDefault="000A1504" w:rsidP="009D0B41">
                        <w:pPr>
                          <w:pStyle w:val="TableItem"/>
                        </w:pPr>
                        <w:r w:rsidRPr="000A1504">
                          <w:t>CV_HFA_double</w:t>
                        </w:r>
                      </w:p>
                    </w:tc>
                  </w:tr>
                  <w:tr w:rsidR="000A1504" w14:paraId="0B68CB94" w14:textId="77777777" w:rsidTr="000A1504">
                    <w:tc>
                      <w:tcPr>
                        <w:tcW w:w="425" w:type="dxa"/>
                      </w:tcPr>
                      <w:p w14:paraId="1336FCE0" w14:textId="3F4FC251" w:rsidR="000A1504" w:rsidRDefault="000A1504" w:rsidP="009D0B41">
                        <w:pPr>
                          <w:pStyle w:val="TableItem"/>
                        </w:pPr>
                        <w:r>
                          <w:t>3</w:t>
                        </w:r>
                      </w:p>
                    </w:tc>
                    <w:tc>
                      <w:tcPr>
                        <w:tcW w:w="3293" w:type="dxa"/>
                      </w:tcPr>
                      <w:p w14:paraId="3F8FD19A" w14:textId="4DEBD00C" w:rsidR="000A1504" w:rsidRDefault="000A1504" w:rsidP="009D0B41">
                        <w:pPr>
                          <w:pStyle w:val="TableItem"/>
                        </w:pPr>
                        <w:r w:rsidRPr="000A1504">
                          <w:t>CV_HFA_other</w:t>
                        </w:r>
                      </w:p>
                    </w:tc>
                  </w:tr>
                  <w:bookmarkEnd w:id="387"/>
                </w:tbl>
                <w:p w14:paraId="4DD96C93" w14:textId="0ACAE286" w:rsidR="000A1504" w:rsidRPr="000A1504" w:rsidRDefault="000A1504" w:rsidP="009D0B41">
                  <w:pPr>
                    <w:pStyle w:val="TableItem"/>
                  </w:pPr>
                </w:p>
              </w:tc>
            </w:tr>
            <w:tr w:rsidR="000A1504" w:rsidRPr="009D0B41" w14:paraId="2A0F576D" w14:textId="77777777" w:rsidTr="009D0B41">
              <w:tc>
                <w:tcPr>
                  <w:tcW w:w="1107" w:type="dxa"/>
                </w:tcPr>
                <w:p w14:paraId="12606D20" w14:textId="6B9EFF81" w:rsidR="000A1504" w:rsidRPr="000A1504" w:rsidRDefault="000A1504" w:rsidP="009D0B41">
                  <w:pPr>
                    <w:pStyle w:val="TableItem"/>
                  </w:pPr>
                  <w:bookmarkStart w:id="388" w:name="OLE_LINK174"/>
                  <w:bookmarkStart w:id="389" w:name="OLE_LINK175"/>
                  <w:bookmarkStart w:id="390" w:name="OLE_LINK176"/>
                  <w:r w:rsidRPr="000A1504">
                    <w:t>intrinsic</w:t>
                  </w:r>
                  <w:bookmarkEnd w:id="388"/>
                  <w:bookmarkEnd w:id="389"/>
                  <w:bookmarkEnd w:id="390"/>
                </w:p>
              </w:tc>
              <w:tc>
                <w:tcPr>
                  <w:tcW w:w="540" w:type="dxa"/>
                </w:tcPr>
                <w:p w14:paraId="184730AE" w14:textId="4528A174" w:rsidR="000A1504" w:rsidRDefault="000A1504" w:rsidP="000A1504">
                  <w:pPr>
                    <w:pStyle w:val="TableItem"/>
                  </w:pPr>
                  <w:r>
                    <w:t>:1</w:t>
                  </w:r>
                </w:p>
              </w:tc>
              <w:tc>
                <w:tcPr>
                  <w:tcW w:w="4313" w:type="dxa"/>
                </w:tcPr>
                <w:p w14:paraId="7E2344B2" w14:textId="4AF42A70" w:rsidR="000A1504" w:rsidRPr="000A1504" w:rsidRDefault="000A1504" w:rsidP="009D0B41">
                  <w:pPr>
                    <w:pStyle w:val="TableItem"/>
                  </w:pPr>
                  <w:r w:rsidRPr="000A1504">
                    <w:t>true if class is an intrinsic type (e.g. __m128d)</w:t>
                  </w:r>
                </w:p>
              </w:tc>
            </w:tr>
            <w:tr w:rsidR="000A1504" w:rsidRPr="009D0B41" w14:paraId="33AA1B1E" w14:textId="77777777" w:rsidTr="009D0B41">
              <w:tc>
                <w:tcPr>
                  <w:tcW w:w="1107" w:type="dxa"/>
                </w:tcPr>
                <w:p w14:paraId="31CC225D" w14:textId="0BD00BC7" w:rsidR="000A1504" w:rsidRPr="000A1504" w:rsidRDefault="000A1504" w:rsidP="009D0B41">
                  <w:pPr>
                    <w:pStyle w:val="TableItem"/>
                  </w:pPr>
                  <w:r w:rsidRPr="000A1504">
                    <w:t>mocom</w:t>
                  </w:r>
                </w:p>
              </w:tc>
              <w:tc>
                <w:tcPr>
                  <w:tcW w:w="540" w:type="dxa"/>
                </w:tcPr>
                <w:p w14:paraId="7F4F1E73" w14:textId="03B52877" w:rsidR="000A1504" w:rsidRDefault="000A1504" w:rsidP="000A1504">
                  <w:pPr>
                    <w:pStyle w:val="TableItem"/>
                  </w:pPr>
                  <w:r>
                    <w:t>:2</w:t>
                  </w:r>
                </w:p>
              </w:tc>
              <w:tc>
                <w:tcPr>
                  <w:tcW w:w="4313" w:type="dxa"/>
                </w:tcPr>
                <w:p w14:paraId="1113D684" w14:textId="77777777" w:rsidR="000A1504" w:rsidRDefault="000A1504" w:rsidP="009D0B41">
                  <w:pPr>
                    <w:pStyle w:val="TableItem"/>
                  </w:pPr>
                  <w:r w:rsidRPr="000A1504">
                    <w:t>enumeration for MoCOM UDT kinds</w:t>
                  </w:r>
                  <w:r>
                    <w:t>:</w:t>
                  </w:r>
                </w:p>
                <w:tbl>
                  <w:tblPr>
                    <w:tblStyle w:val="TableGrid"/>
                    <w:tblW w:w="0" w:type="auto"/>
                    <w:tblLook w:val="04A0" w:firstRow="1" w:lastRow="0" w:firstColumn="1" w:lastColumn="0" w:noHBand="0" w:noVBand="1"/>
                  </w:tblPr>
                  <w:tblGrid>
                    <w:gridCol w:w="433"/>
                    <w:gridCol w:w="3291"/>
                  </w:tblGrid>
                  <w:tr w:rsidR="000A1504" w14:paraId="10B481D7" w14:textId="77777777" w:rsidTr="000A1504">
                    <w:tc>
                      <w:tcPr>
                        <w:tcW w:w="433" w:type="dxa"/>
                      </w:tcPr>
                      <w:p w14:paraId="4DC5731A" w14:textId="3DC99E98" w:rsidR="000A1504" w:rsidRDefault="000A1504" w:rsidP="009D0B41">
                        <w:pPr>
                          <w:pStyle w:val="TableItem"/>
                        </w:pPr>
                        <w:bookmarkStart w:id="391" w:name="_Hlk119500842"/>
                        <w:r>
                          <w:t>0</w:t>
                        </w:r>
                      </w:p>
                    </w:tc>
                    <w:tc>
                      <w:tcPr>
                        <w:tcW w:w="3291" w:type="dxa"/>
                      </w:tcPr>
                      <w:p w14:paraId="2ADD8E9A" w14:textId="604ABDDA" w:rsidR="000A1504" w:rsidRDefault="000A1504" w:rsidP="009D0B41">
                        <w:pPr>
                          <w:pStyle w:val="TableItem"/>
                        </w:pPr>
                        <w:r w:rsidRPr="000A1504">
                          <w:t>CV_</w:t>
                        </w:r>
                        <w:bookmarkStart w:id="392" w:name="OLE_LINK182"/>
                        <w:bookmarkStart w:id="393" w:name="OLE_LINK183"/>
                        <w:r w:rsidRPr="000A1504">
                          <w:t>MOCOM</w:t>
                        </w:r>
                        <w:bookmarkEnd w:id="392"/>
                        <w:bookmarkEnd w:id="393"/>
                        <w:r w:rsidRPr="000A1504">
                          <w:t>_UDT_none</w:t>
                        </w:r>
                      </w:p>
                    </w:tc>
                  </w:tr>
                  <w:tr w:rsidR="000A1504" w14:paraId="6593B154" w14:textId="77777777" w:rsidTr="000A1504">
                    <w:tc>
                      <w:tcPr>
                        <w:tcW w:w="433" w:type="dxa"/>
                      </w:tcPr>
                      <w:p w14:paraId="77E5CB0D" w14:textId="0C3D545B" w:rsidR="000A1504" w:rsidRDefault="000A1504" w:rsidP="009D0B41">
                        <w:pPr>
                          <w:pStyle w:val="TableItem"/>
                        </w:pPr>
                        <w:r>
                          <w:t>1</w:t>
                        </w:r>
                      </w:p>
                    </w:tc>
                    <w:tc>
                      <w:tcPr>
                        <w:tcW w:w="3291" w:type="dxa"/>
                      </w:tcPr>
                      <w:p w14:paraId="45ABA988" w14:textId="3F5C1847" w:rsidR="000A1504" w:rsidRDefault="000A1504" w:rsidP="009D0B41">
                        <w:pPr>
                          <w:pStyle w:val="TableItem"/>
                        </w:pPr>
                        <w:r w:rsidRPr="000A1504">
                          <w:t>CV_MOCOM_UDT_ref</w:t>
                        </w:r>
                      </w:p>
                    </w:tc>
                  </w:tr>
                  <w:tr w:rsidR="000A1504" w14:paraId="1F250323" w14:textId="77777777" w:rsidTr="000A1504">
                    <w:tc>
                      <w:tcPr>
                        <w:tcW w:w="433" w:type="dxa"/>
                      </w:tcPr>
                      <w:p w14:paraId="6E06C512" w14:textId="64FB9761" w:rsidR="000A1504" w:rsidRDefault="000A1504" w:rsidP="009D0B41">
                        <w:pPr>
                          <w:pStyle w:val="TableItem"/>
                        </w:pPr>
                        <w:r>
                          <w:t>2</w:t>
                        </w:r>
                      </w:p>
                    </w:tc>
                    <w:tc>
                      <w:tcPr>
                        <w:tcW w:w="3291" w:type="dxa"/>
                      </w:tcPr>
                      <w:p w14:paraId="14C3306A" w14:textId="0920E73A" w:rsidR="000A1504" w:rsidRDefault="000A1504" w:rsidP="009D0B41">
                        <w:pPr>
                          <w:pStyle w:val="TableItem"/>
                        </w:pPr>
                        <w:r w:rsidRPr="000A1504">
                          <w:t>CV_MOCOM_UDT_value</w:t>
                        </w:r>
                      </w:p>
                    </w:tc>
                  </w:tr>
                  <w:tr w:rsidR="000A1504" w14:paraId="1FF351D2" w14:textId="77777777" w:rsidTr="000A1504">
                    <w:tc>
                      <w:tcPr>
                        <w:tcW w:w="433" w:type="dxa"/>
                      </w:tcPr>
                      <w:p w14:paraId="69F62B22" w14:textId="26E259A4" w:rsidR="000A1504" w:rsidRDefault="000A1504" w:rsidP="009D0B41">
                        <w:pPr>
                          <w:pStyle w:val="TableItem"/>
                        </w:pPr>
                        <w:r>
                          <w:t>3</w:t>
                        </w:r>
                      </w:p>
                    </w:tc>
                    <w:tc>
                      <w:tcPr>
                        <w:tcW w:w="3291" w:type="dxa"/>
                      </w:tcPr>
                      <w:p w14:paraId="23E193E4" w14:textId="77310DEC" w:rsidR="000A1504" w:rsidRDefault="000A1504" w:rsidP="009D0B41">
                        <w:pPr>
                          <w:pStyle w:val="TableItem"/>
                        </w:pPr>
                        <w:r w:rsidRPr="000A1504">
                          <w:t>CV_MOCOM_UDT_interface</w:t>
                        </w:r>
                      </w:p>
                    </w:tc>
                  </w:tr>
                  <w:bookmarkEnd w:id="391"/>
                </w:tbl>
                <w:p w14:paraId="19502BB9" w14:textId="527296E6" w:rsidR="000A1504" w:rsidRPr="000A1504" w:rsidRDefault="000A1504" w:rsidP="009D0B41">
                  <w:pPr>
                    <w:pStyle w:val="TableItem"/>
                  </w:pP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269CF9D9" w:rsidR="009D0B41" w:rsidRPr="009D0B41" w:rsidRDefault="009D0B41" w:rsidP="000A1504">
                  <w:pPr>
                    <w:pStyle w:val="TableItem"/>
                  </w:pPr>
                  <w:r w:rsidRPr="009D0B41">
                    <w:t>:</w:t>
                  </w:r>
                  <w:r w:rsidR="000A1504">
                    <w:t>1</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6FA8AD42" w:rsidR="00C66478" w:rsidRDefault="00EA4888" w:rsidP="00C66478">
      <w:pPr>
        <w:pStyle w:val="Heading3"/>
      </w:pPr>
      <w:bookmarkStart w:id="394" w:name="_Toc119422805"/>
      <w:r>
        <w:t>{</w:t>
      </w:r>
      <w:r w:rsidRPr="00EA4888">
        <w:t>LF_STRUCTURE_16</w:t>
      </w:r>
      <w:r>
        <w:t>}</w:t>
      </w:r>
      <w:r w:rsidR="00C66478" w:rsidRPr="00C66478">
        <w:t xml:space="preserve"> Structures</w:t>
      </w:r>
      <w:bookmarkEnd w:id="394"/>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bookmarkStart w:id="395" w:name="_Toc119422806"/>
      <w:r w:rsidRPr="00C66478">
        <w:t>(0x0006) Unions</w:t>
      </w:r>
      <w:bookmarkEnd w:id="395"/>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0D369DC9" w:rsidR="00C66478" w:rsidRDefault="00C66478" w:rsidP="00C66478">
      <w:pPr>
        <w:pStyle w:val="Heading3"/>
      </w:pPr>
      <w:bookmarkStart w:id="396" w:name="_Toc119422807"/>
      <w:r w:rsidRPr="00C66478">
        <w:t>(0x0007) Enumeration</w:t>
      </w:r>
      <w:bookmarkEnd w:id="396"/>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37693820" w:rsidR="009D0B41" w:rsidRPr="00E948DC" w:rsidRDefault="009D0B41" w:rsidP="00E948DC">
            <w:pPr>
              <w:pStyle w:val="TableItem"/>
            </w:pPr>
            <w:r w:rsidRPr="00E948DC">
              <w:t>LF_ENUM</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Underlying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23BD864F" w:rsidR="00C66478" w:rsidRDefault="0034243E" w:rsidP="00C66478">
      <w:pPr>
        <w:pStyle w:val="Heading3"/>
      </w:pPr>
      <w:bookmarkStart w:id="397" w:name="_Toc119422808"/>
      <w:r>
        <w:t>{</w:t>
      </w:r>
      <w:r w:rsidRPr="0034243E">
        <w:t>LF_PROCEDURE_16</w:t>
      </w:r>
      <w:r>
        <w:t>}</w:t>
      </w:r>
      <w:r w:rsidR="00C66478" w:rsidRPr="00C66478">
        <w:t xml:space="preserve"> Procedure</w:t>
      </w:r>
      <w:bookmarkEnd w:id="397"/>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1DD05A1B" w:rsidR="005C5E86" w:rsidRPr="005C5E86" w:rsidRDefault="005C5E86" w:rsidP="00667D3C">
            <w:pPr>
              <w:pStyle w:val="TableItem"/>
            </w:pPr>
            <w:r w:rsidRPr="005C5E86">
              <w:t>LF_PROCEDURE</w:t>
            </w:r>
            <w:r w:rsidR="000153EF">
              <w:t>_16</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147C75" w:rsidRPr="00CD2A1F" w14:paraId="3458B2FB" w14:textId="77777777" w:rsidTr="005C5E86">
        <w:trPr>
          <w:cantSplit/>
        </w:trPr>
        <w:tc>
          <w:tcPr>
            <w:tcW w:w="483" w:type="pct"/>
            <w:shd w:val="clear" w:color="auto" w:fill="auto"/>
            <w:tcMar>
              <w:top w:w="20" w:type="dxa"/>
              <w:bottom w:w="20" w:type="dxa"/>
            </w:tcMar>
          </w:tcPr>
          <w:p w14:paraId="1510D5E0" w14:textId="77777777" w:rsidR="00147C75" w:rsidRPr="005C5E86" w:rsidRDefault="00147C75" w:rsidP="00667D3C">
            <w:pPr>
              <w:pStyle w:val="TableItem"/>
            </w:pPr>
          </w:p>
        </w:tc>
        <w:tc>
          <w:tcPr>
            <w:tcW w:w="530" w:type="pct"/>
            <w:shd w:val="clear" w:color="auto" w:fill="auto"/>
            <w:tcMar>
              <w:top w:w="20" w:type="dxa"/>
              <w:bottom w:w="20" w:type="dxa"/>
            </w:tcMar>
          </w:tcPr>
          <w:p w14:paraId="41E9A3AE" w14:textId="4B0A0BC6" w:rsidR="00147C75" w:rsidRPr="005C5E86" w:rsidRDefault="00147C75" w:rsidP="00667D3C">
            <w:pPr>
              <w:pStyle w:val="TableItem"/>
            </w:pPr>
            <w:r>
              <w:t>1</w:t>
            </w:r>
          </w:p>
        </w:tc>
        <w:tc>
          <w:tcPr>
            <w:tcW w:w="1177" w:type="pct"/>
            <w:shd w:val="clear" w:color="auto" w:fill="auto"/>
            <w:tcMar>
              <w:top w:w="20" w:type="dxa"/>
              <w:bottom w:w="20" w:type="dxa"/>
            </w:tcMar>
          </w:tcPr>
          <w:p w14:paraId="3B39119E" w14:textId="442B2E15" w:rsidR="00147C75" w:rsidRPr="005C5E86" w:rsidRDefault="00147C75" w:rsidP="00667D3C">
            <w:pPr>
              <w:pStyle w:val="TableItem"/>
            </w:pPr>
            <w:r>
              <w:t>attributes</w:t>
            </w:r>
          </w:p>
        </w:tc>
        <w:tc>
          <w:tcPr>
            <w:tcW w:w="2810" w:type="pct"/>
            <w:shd w:val="clear" w:color="auto" w:fill="auto"/>
            <w:tcMar>
              <w:top w:w="20" w:type="dxa"/>
              <w:bottom w:w="20" w:type="dxa"/>
            </w:tcMar>
          </w:tcPr>
          <w:p w14:paraId="4A3E1D3A" w14:textId="77777777" w:rsidR="00147C75" w:rsidRDefault="00147C75" w:rsidP="00667D3C">
            <w:pPr>
              <w:pStyle w:val="TableItem"/>
            </w:pPr>
            <w:r>
              <w:t>Attributes:</w:t>
            </w:r>
          </w:p>
          <w:tbl>
            <w:tblPr>
              <w:tblStyle w:val="TableGrid"/>
              <w:tblW w:w="0" w:type="auto"/>
              <w:tblLook w:val="04A0" w:firstRow="1" w:lastRow="0" w:firstColumn="1" w:lastColumn="0" w:noHBand="0" w:noVBand="1"/>
            </w:tblPr>
            <w:tblGrid>
              <w:gridCol w:w="1287"/>
              <w:gridCol w:w="540"/>
              <w:gridCol w:w="4133"/>
            </w:tblGrid>
            <w:tr w:rsidR="00147C75" w14:paraId="17EA4C33" w14:textId="77777777" w:rsidTr="00147C75">
              <w:tc>
                <w:tcPr>
                  <w:tcW w:w="1287" w:type="dxa"/>
                </w:tcPr>
                <w:p w14:paraId="5EFC22C9" w14:textId="27F5ACC8" w:rsidR="00147C75" w:rsidRDefault="00147C75" w:rsidP="00667D3C">
                  <w:pPr>
                    <w:pStyle w:val="TableItem"/>
                  </w:pPr>
                  <w:r w:rsidRPr="00147C75">
                    <w:t>cxxreturnudt</w:t>
                  </w:r>
                </w:p>
              </w:tc>
              <w:tc>
                <w:tcPr>
                  <w:tcW w:w="540" w:type="dxa"/>
                </w:tcPr>
                <w:p w14:paraId="09CF6705" w14:textId="5E329180" w:rsidR="00147C75" w:rsidRDefault="00147C75" w:rsidP="00667D3C">
                  <w:pPr>
                    <w:pStyle w:val="TableItem"/>
                  </w:pPr>
                  <w:r>
                    <w:t>:1</w:t>
                  </w:r>
                </w:p>
              </w:tc>
              <w:tc>
                <w:tcPr>
                  <w:tcW w:w="4133" w:type="dxa"/>
                </w:tcPr>
                <w:p w14:paraId="74AFD0CD" w14:textId="11D72D47" w:rsidR="00147C75" w:rsidRDefault="00147C75" w:rsidP="00667D3C">
                  <w:pPr>
                    <w:pStyle w:val="TableItem"/>
                  </w:pPr>
                  <w:r w:rsidRPr="00147C75">
                    <w:t>true if C++ style ReturnUDT</w:t>
                  </w:r>
                </w:p>
              </w:tc>
            </w:tr>
            <w:tr w:rsidR="00147C75" w14:paraId="4C1769C2" w14:textId="77777777" w:rsidTr="00147C75">
              <w:tc>
                <w:tcPr>
                  <w:tcW w:w="1287" w:type="dxa"/>
                </w:tcPr>
                <w:p w14:paraId="127A0098" w14:textId="68CE7FB5" w:rsidR="00147C75" w:rsidRDefault="00147C75" w:rsidP="00667D3C">
                  <w:pPr>
                    <w:pStyle w:val="TableItem"/>
                  </w:pPr>
                  <w:r w:rsidRPr="00147C75">
                    <w:t>ctor</w:t>
                  </w:r>
                </w:p>
              </w:tc>
              <w:tc>
                <w:tcPr>
                  <w:tcW w:w="540" w:type="dxa"/>
                </w:tcPr>
                <w:p w14:paraId="6D75864E" w14:textId="2270399E" w:rsidR="00147C75" w:rsidRDefault="00147C75" w:rsidP="00667D3C">
                  <w:pPr>
                    <w:pStyle w:val="TableItem"/>
                  </w:pPr>
                  <w:r>
                    <w:t>:1</w:t>
                  </w:r>
                </w:p>
              </w:tc>
              <w:tc>
                <w:tcPr>
                  <w:tcW w:w="4133" w:type="dxa"/>
                </w:tcPr>
                <w:p w14:paraId="50AE5C4A" w14:textId="6FE3EEF8" w:rsidR="00147C75" w:rsidRDefault="00147C75" w:rsidP="00667D3C">
                  <w:pPr>
                    <w:pStyle w:val="TableItem"/>
                  </w:pPr>
                  <w:r w:rsidRPr="00147C75">
                    <w:t>true if func is an instance constructor</w:t>
                  </w:r>
                </w:p>
              </w:tc>
            </w:tr>
            <w:tr w:rsidR="00147C75" w14:paraId="72A7D2EF" w14:textId="77777777" w:rsidTr="00147C75">
              <w:tc>
                <w:tcPr>
                  <w:tcW w:w="1287" w:type="dxa"/>
                </w:tcPr>
                <w:p w14:paraId="39412060" w14:textId="1C65682F" w:rsidR="00147C75" w:rsidRDefault="00147C75" w:rsidP="00667D3C">
                  <w:pPr>
                    <w:pStyle w:val="TableItem"/>
                  </w:pPr>
                  <w:r w:rsidRPr="00147C75">
                    <w:t>ctorvbase</w:t>
                  </w:r>
                </w:p>
              </w:tc>
              <w:tc>
                <w:tcPr>
                  <w:tcW w:w="540" w:type="dxa"/>
                </w:tcPr>
                <w:p w14:paraId="1283E81B" w14:textId="32677157" w:rsidR="00147C75" w:rsidRDefault="00147C75" w:rsidP="00667D3C">
                  <w:pPr>
                    <w:pStyle w:val="TableItem"/>
                  </w:pPr>
                  <w:r>
                    <w:t>:1</w:t>
                  </w:r>
                </w:p>
              </w:tc>
              <w:tc>
                <w:tcPr>
                  <w:tcW w:w="4133" w:type="dxa"/>
                </w:tcPr>
                <w:p w14:paraId="696C167E" w14:textId="4CC2723E" w:rsidR="00147C75" w:rsidRDefault="00147C75" w:rsidP="00667D3C">
                  <w:pPr>
                    <w:pStyle w:val="TableItem"/>
                  </w:pPr>
                  <w:r w:rsidRPr="00147C75">
                    <w:t>true if func is an instance constructor of a class with virtual bases</w:t>
                  </w:r>
                </w:p>
              </w:tc>
            </w:tr>
            <w:tr w:rsidR="00147C75" w14:paraId="316D5D98" w14:textId="77777777" w:rsidTr="00147C75">
              <w:tc>
                <w:tcPr>
                  <w:tcW w:w="1287" w:type="dxa"/>
                </w:tcPr>
                <w:p w14:paraId="2B5421FF" w14:textId="3132F004" w:rsidR="00147C75" w:rsidRDefault="00147C75" w:rsidP="00667D3C">
                  <w:pPr>
                    <w:pStyle w:val="TableItem"/>
                  </w:pPr>
                  <w:r w:rsidRPr="00147C75">
                    <w:t>unused</w:t>
                  </w:r>
                </w:p>
              </w:tc>
              <w:tc>
                <w:tcPr>
                  <w:tcW w:w="540" w:type="dxa"/>
                </w:tcPr>
                <w:p w14:paraId="55A90130" w14:textId="03466A03" w:rsidR="00147C75" w:rsidRDefault="00147C75" w:rsidP="00667D3C">
                  <w:pPr>
                    <w:pStyle w:val="TableItem"/>
                  </w:pPr>
                  <w:r>
                    <w:t>:5</w:t>
                  </w:r>
                </w:p>
              </w:tc>
              <w:tc>
                <w:tcPr>
                  <w:tcW w:w="4133" w:type="dxa"/>
                </w:tcPr>
                <w:p w14:paraId="4F9F6833" w14:textId="77777777" w:rsidR="00147C75" w:rsidRDefault="00147C75" w:rsidP="00667D3C">
                  <w:pPr>
                    <w:pStyle w:val="TableItem"/>
                  </w:pPr>
                </w:p>
              </w:tc>
            </w:tr>
          </w:tbl>
          <w:p w14:paraId="1765B836" w14:textId="52E22F51" w:rsidR="00147C75" w:rsidRPr="005C5E86" w:rsidRDefault="00147C75" w:rsidP="00667D3C">
            <w:pPr>
              <w:pStyle w:val="TableItem"/>
            </w:pP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bookmarkStart w:id="398" w:name="OLE_LINK165"/>
                  <w:bookmarkStart w:id="399" w:name="OLE_LINK166"/>
                  <w:r w:rsidRPr="005C5E86">
                    <w:t xml:space="preserve">MIPS </w:t>
                  </w:r>
                  <w:bookmarkEnd w:id="398"/>
                  <w:bookmarkEnd w:id="399"/>
                  <w:r w:rsidRPr="005C5E86">
                    <w:t>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bookmarkStart w:id="400" w:name="OLE_LINK167"/>
                  <w:bookmarkStart w:id="401" w:name="OLE_LINK168"/>
                  <w:r w:rsidRPr="005C5E86">
                    <w:t>Generic</w:t>
                  </w:r>
                  <w:bookmarkEnd w:id="400"/>
                  <w:bookmarkEnd w:id="401"/>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 xml:space="preserve">Number of </w:t>
            </w:r>
            <w:bookmarkStart w:id="402" w:name="OLE_LINK169"/>
            <w:bookmarkStart w:id="403" w:name="OLE_LINK170"/>
            <w:r w:rsidRPr="005C5E86">
              <w:t>parameters</w:t>
            </w:r>
            <w:bookmarkEnd w:id="402"/>
            <w:bookmarkEnd w:id="403"/>
            <w:r w:rsidRPr="005C5E86">
              <w:t>.</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6E6ABF40" w:rsidR="00C66478" w:rsidRDefault="00C66478" w:rsidP="00C66478">
      <w:pPr>
        <w:pStyle w:val="Heading3"/>
      </w:pPr>
      <w:bookmarkStart w:id="404" w:name="_Toc119422809"/>
      <w:r w:rsidRPr="00C66478">
        <w:t>(0x0009) Member Function</w:t>
      </w:r>
      <w:bookmarkEnd w:id="404"/>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7DDAE406" w:rsidR="00D457EB" w:rsidRPr="00D457EB" w:rsidRDefault="00D457EB" w:rsidP="00D457EB">
            <w:pPr>
              <w:pStyle w:val="TableItem"/>
            </w:pPr>
            <w:r w:rsidRPr="00D457EB">
              <w:t>res</w:t>
            </w:r>
          </w:p>
        </w:tc>
        <w:tc>
          <w:tcPr>
            <w:tcW w:w="2810" w:type="pct"/>
            <w:shd w:val="clear" w:color="auto" w:fill="auto"/>
            <w:tcMar>
              <w:top w:w="20" w:type="dxa"/>
              <w:bottom w:w="20" w:type="dxa"/>
            </w:tcMar>
          </w:tcPr>
          <w:p w14:paraId="5419238A" w14:textId="77553D5A" w:rsidR="00D457EB" w:rsidRPr="00D457EB" w:rsidRDefault="00D457EB" w:rsidP="00D457EB">
            <w:pPr>
              <w:pStyle w:val="TableItem"/>
            </w:pPr>
            <w:r w:rsidRPr="00D457EB">
              <w:t>Reserved. Must be emitted as zero.</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405" w:name="_Toc119422810"/>
      <w:r>
        <w:t>{</w:t>
      </w:r>
      <w:r w:rsidRPr="00146D5E">
        <w:t>LF_VTSHAPE</w:t>
      </w:r>
      <w:r>
        <w:t>}</w:t>
      </w:r>
      <w:r w:rsidR="00C66478" w:rsidRPr="00C66478">
        <w:t xml:space="preserve"> Virtual Function Table Shape</w:t>
      </w:r>
      <w:bookmarkEnd w:id="405"/>
    </w:p>
    <w:p w14:paraId="175B0E20" w14:textId="2E608A88" w:rsidR="00D457EB" w:rsidRDefault="00D457EB" w:rsidP="00D457EB">
      <w:pPr>
        <w:pStyle w:val="BodyText"/>
      </w:pPr>
      <w:r>
        <w:t xml:space="preserve">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w:t>
      </w:r>
      <w:r>
        <w:lastRenderedPageBreak/>
        <w:t>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406" w:name="OLE_LINK157"/>
                  <w:bookmarkStart w:id="407" w:name="OLE_LINK158"/>
                  <w:r w:rsidRPr="007E6712">
                    <w:t>Address point displacement to outermost class</w:t>
                  </w:r>
                  <w:bookmarkEnd w:id="406"/>
                  <w:bookmarkEnd w:id="407"/>
                  <w:r w:rsidRPr="007E6712">
                    <w:t>.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408" w:name="OLE_LINK159"/>
                  <w:bookmarkStart w:id="409" w:name="OLE_LINK160"/>
                  <w:r w:rsidRPr="007E6712">
                    <w:t>Far pointer to metaclass descriptor</w:t>
                  </w:r>
                  <w:bookmarkEnd w:id="408"/>
                  <w:bookmarkEnd w:id="409"/>
                  <w:r w:rsidRPr="007E6712">
                    <w:t>.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410" w:name="_Toc119422811"/>
      <w:r w:rsidRPr="00C66478">
        <w:t>(0x000b) COBOL0</w:t>
      </w:r>
      <w:bookmarkEnd w:id="410"/>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411" w:name="_Toc119422812"/>
      <w:r w:rsidRPr="00C66478">
        <w:t>(0x000c) COBOL1</w:t>
      </w:r>
      <w:bookmarkEnd w:id="411"/>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412" w:name="_Toc119422813"/>
      <w:r w:rsidRPr="00C66478">
        <w:t>(0x000d) Basic Array</w:t>
      </w:r>
      <w:bookmarkEnd w:id="412"/>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413" w:name="_Toc119422814"/>
      <w:r w:rsidRPr="00C66478">
        <w:t>(0x000e) Label</w:t>
      </w:r>
      <w:bookmarkEnd w:id="413"/>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414" w:name="_Toc119422815"/>
      <w:r w:rsidRPr="00C66478">
        <w:t>(0x000f) Null</w:t>
      </w:r>
      <w:bookmarkEnd w:id="414"/>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415" w:name="_Toc119422816"/>
      <w:r w:rsidRPr="00C66478">
        <w:t>(0x0010) Not Translated</w:t>
      </w:r>
      <w:bookmarkEnd w:id="415"/>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416" w:name="_Toc119422817"/>
      <w:r w:rsidRPr="00C66478">
        <w:lastRenderedPageBreak/>
        <w:t>(0x0011) Multiply Dimensioned Array</w:t>
      </w:r>
      <w:bookmarkEnd w:id="416"/>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17" w:name="_Toc119422818"/>
      <w:r w:rsidRPr="00C66478">
        <w:t>(0x0012) Path to Virtual Function Table</w:t>
      </w:r>
      <w:bookmarkEnd w:id="417"/>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18" w:name="_Toc119422819"/>
      <w:r w:rsidRPr="00C66478">
        <w:t>(0x0013) Reference Precompiled Types</w:t>
      </w:r>
      <w:bookmarkEnd w:id="418"/>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19" w:name="_Toc119422820"/>
      <w:r w:rsidRPr="00C66478">
        <w:t>(0x0014) End of Precompiled Types</w:t>
      </w:r>
      <w:bookmarkEnd w:id="419"/>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20" w:name="_Toc119422821"/>
      <w:r w:rsidRPr="00C66478">
        <w:t>(0x0015) OEM Generic Type</w:t>
      </w:r>
      <w:bookmarkEnd w:id="420"/>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21" w:name="_Toc119422822"/>
      <w:r w:rsidRPr="00C66478">
        <w:t>(0x0016) Reserved</w:t>
      </w:r>
      <w:bookmarkEnd w:id="421"/>
    </w:p>
    <w:p w14:paraId="3BFF4C69" w14:textId="0CAE8749" w:rsidR="002245BC" w:rsidRDefault="002245BC" w:rsidP="002245BC">
      <w:pPr>
        <w:pStyle w:val="Heading2"/>
      </w:pPr>
      <w:r w:rsidRPr="00CD2A1F">
        <w:fldChar w:fldCharType="begin"/>
      </w:r>
      <w:r w:rsidRPr="00CD2A1F">
        <w:instrText xml:space="preserve"> AUTONUMLGL </w:instrText>
      </w:r>
      <w:bookmarkStart w:id="422" w:name="_Toc117848151"/>
      <w:bookmarkStart w:id="423" w:name="_Toc119422823"/>
      <w:r w:rsidRPr="00CD2A1F">
        <w:fldChar w:fldCharType="end"/>
      </w:r>
      <w:r w:rsidRPr="00CD2A1F">
        <w:t xml:space="preserve"> </w:t>
      </w:r>
      <w:r w:rsidRPr="004154CC">
        <w:t>Type Records Referenced from Type Records</w:t>
      </w:r>
      <w:bookmarkEnd w:id="422"/>
      <w:bookmarkEnd w:id="423"/>
    </w:p>
    <w:p w14:paraId="1E88AD33" w14:textId="226DC871" w:rsidR="009E5164" w:rsidRDefault="009E5164" w:rsidP="009E5164">
      <w:pPr>
        <w:pStyle w:val="Heading3"/>
      </w:pPr>
      <w:bookmarkStart w:id="424" w:name="_Toc119422824"/>
      <w:r w:rsidRPr="009E5164">
        <w:t>(0x0200) Skip</w:t>
      </w:r>
      <w:bookmarkEnd w:id="424"/>
    </w:p>
    <w:p w14:paraId="68AF6978" w14:textId="3DFEA727" w:rsidR="007D68BC" w:rsidRDefault="007D68BC" w:rsidP="007D68BC">
      <w:pPr>
        <w:pStyle w:val="BodyText"/>
      </w:pPr>
      <w:r w:rsidRPr="007D68BC">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25" w:name="_Toc119422825"/>
      <w:r>
        <w:t>{</w:t>
      </w:r>
      <w:r w:rsidRPr="00E20F40">
        <w:t>LF_ARGLIST_16</w:t>
      </w:r>
      <w:r>
        <w:t>}</w:t>
      </w:r>
      <w:r w:rsidR="009E5164" w:rsidRPr="009E5164">
        <w:t xml:space="preserve"> Argument List</w:t>
      </w:r>
      <w:bookmarkEnd w:id="42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01318855" w:rsidR="007D68BC" w:rsidRPr="007D68BC" w:rsidRDefault="007D68BC" w:rsidP="007D68BC">
            <w:pPr>
              <w:pStyle w:val="TableItem"/>
            </w:pPr>
            <w:r w:rsidRPr="007D68BC">
              <w:t>LF_ARGLIST</w:t>
            </w:r>
            <w:r w:rsidR="000153EF">
              <w:t>_16</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bookmarkStart w:id="426" w:name="OLE_LINK163"/>
            <w:bookmarkStart w:id="427" w:name="OLE_LINK164"/>
            <w:r w:rsidRPr="007D68BC">
              <w:t>indices</w:t>
            </w:r>
            <w:bookmarkEnd w:id="426"/>
            <w:bookmarkEnd w:id="427"/>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28" w:name="_Toc119422826"/>
      <w:r w:rsidRPr="009E5164">
        <w:t>(0x0202) Default Argument</w:t>
      </w:r>
      <w:bookmarkEnd w:id="42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29" w:name="_Toc119422827"/>
      <w:r w:rsidRPr="009E5164">
        <w:t>(0x0203) Arbitrary List</w:t>
      </w:r>
      <w:bookmarkEnd w:id="42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21268ADF" w:rsidR="009E5164" w:rsidRDefault="00B85B7C" w:rsidP="009E5164">
      <w:pPr>
        <w:pStyle w:val="Heading3"/>
      </w:pPr>
      <w:bookmarkStart w:id="430" w:name="_Toc119422828"/>
      <w:r>
        <w:t>{</w:t>
      </w:r>
      <w:r w:rsidRPr="00B85B7C">
        <w:t>LF_FIELDLIST_16</w:t>
      </w:r>
      <w:r>
        <w:t>}</w:t>
      </w:r>
      <w:r w:rsidR="009E5164" w:rsidRPr="009E5164">
        <w:t xml:space="preserve"> Field List</w:t>
      </w:r>
      <w:bookmarkEnd w:id="430"/>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31" w:name="_Toc119422829"/>
      <w:r w:rsidRPr="009E5164">
        <w:lastRenderedPageBreak/>
        <w:t>(0x0205) Derived Classes</w:t>
      </w:r>
      <w:bookmarkEnd w:id="431"/>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AD3F7B" w:rsidRPr="00CD2A1F" w14:paraId="2D0ADA4F" w14:textId="77777777" w:rsidTr="00EA582B">
        <w:trPr>
          <w:cantSplit/>
          <w:tblHeader/>
        </w:trPr>
        <w:tc>
          <w:tcPr>
            <w:tcW w:w="483" w:type="pct"/>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A582B">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A582B">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A582B">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32" w:name="_Toc119422830"/>
      <w:r w:rsidRPr="009E5164">
        <w:t>(0x0206) Bit Fields</w:t>
      </w:r>
      <w:bookmarkEnd w:id="432"/>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5C174051" w:rsidR="009E5164" w:rsidRDefault="00635DD9" w:rsidP="009E5164">
      <w:pPr>
        <w:pStyle w:val="Heading3"/>
      </w:pPr>
      <w:bookmarkStart w:id="433" w:name="_Toc119422831"/>
      <w:r>
        <w:t>{</w:t>
      </w:r>
      <w:r w:rsidRPr="00635DD9">
        <w:t>LF_METHODLIST_16</w:t>
      </w:r>
      <w:r>
        <w:t>}</w:t>
      </w:r>
      <w:bookmarkStart w:id="434" w:name="_GoBack"/>
      <w:bookmarkEnd w:id="434"/>
      <w:r w:rsidR="009E5164" w:rsidRPr="009E5164">
        <w:t xml:space="preserve"> Method List</w:t>
      </w:r>
      <w:bookmarkEnd w:id="4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0E6CD990" w:rsidR="001076E6" w:rsidRPr="001076E6" w:rsidRDefault="001076E6" w:rsidP="001076E6">
            <w:pPr>
              <w:pStyle w:val="TableItem"/>
              <w:jc w:val="center"/>
            </w:pPr>
            <w:r w:rsidRPr="001076E6">
              <w:t>LF_MLIST</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35" w:name="_Toc119422832"/>
      <w:r w:rsidRPr="009E5164">
        <w:t>(0x0208) Dimensioned Array with Constant Upper Bound</w:t>
      </w:r>
      <w:bookmarkEnd w:id="435"/>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F04C4"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F04C4"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36" w:name="_Toc119422833"/>
      <w:r w:rsidRPr="009E5164">
        <w:t>(0x0209) Dimensioned Array with Constant Lower and Upper Bounds</w:t>
      </w:r>
      <w:bookmarkEnd w:id="436"/>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F04C4"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F04C4"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lastRenderedPageBreak/>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37" w:name="_Toc119422834"/>
      <w:r w:rsidRPr="009E5164">
        <w:t>(0x020a) Dimensioned Array with Variable Upper Bound</w:t>
      </w:r>
      <w:bookmarkEnd w:id="437"/>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F04C4"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F04C4"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F04C4"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F04C4"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38" w:name="_Toc119422835"/>
      <w:r w:rsidRPr="009E5164">
        <w:t>(0x020b) Dimensioned Array with Variable Lower and Upper Bounds</w:t>
      </w:r>
      <w:bookmarkEnd w:id="438"/>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F04C4"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F04C4"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F04C4"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39" w:name="_Toc119422836"/>
      <w:r w:rsidRPr="009E5164">
        <w:t>(0x020c) Referenced Symbol</w:t>
      </w:r>
      <w:bookmarkEnd w:id="439"/>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40" w:name="_Toc117848152"/>
      <w:bookmarkStart w:id="441" w:name="_Toc119422837"/>
      <w:r w:rsidRPr="00CD2A1F">
        <w:fldChar w:fldCharType="end"/>
      </w:r>
      <w:r w:rsidRPr="00CD2A1F">
        <w:t xml:space="preserve"> </w:t>
      </w:r>
      <w:r w:rsidRPr="004154CC">
        <w:t>Subfields of Complex Lists</w:t>
      </w:r>
      <w:bookmarkEnd w:id="440"/>
      <w:bookmarkEnd w:id="441"/>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6C7D21E6" w:rsidR="009E5164" w:rsidRDefault="00E45C8D" w:rsidP="009E5164">
      <w:pPr>
        <w:pStyle w:val="Heading3"/>
      </w:pPr>
      <w:bookmarkStart w:id="442" w:name="_Toc119422838"/>
      <w:r>
        <w:t>{</w:t>
      </w:r>
      <w:r w:rsidRPr="00E45C8D">
        <w:t>LF_BCLASS_16</w:t>
      </w:r>
      <w:r>
        <w:t>}</w:t>
      </w:r>
      <w:r w:rsidR="009E5164" w:rsidRPr="009E5164">
        <w:t xml:space="preserve"> Real Base Class</w:t>
      </w:r>
      <w:bookmarkEnd w:id="442"/>
    </w:p>
    <w:p w14:paraId="7801F800" w14:textId="7A20FEFA" w:rsidR="001B4DCA" w:rsidRDefault="001B4DCA" w:rsidP="00E45C8D">
      <w:pPr>
        <w:pStyle w:val="BodyText"/>
      </w:pPr>
      <w:r>
        <w:t xml:space="preserve">This </w:t>
      </w:r>
      <w:r w:rsidRPr="00E45C8D">
        <w:t>leaf</w:t>
      </w:r>
      <w:r>
        <w:rPr>
          <w:spacing w:val="3"/>
        </w:rPr>
        <w:t xml:space="preserve"> </w:t>
      </w:r>
      <w:r>
        <w:t>specifies a</w:t>
      </w:r>
      <w:r>
        <w:rPr>
          <w:spacing w:val="9"/>
        </w:rPr>
        <w:t xml:space="preserve"> </w:t>
      </w:r>
      <w:r>
        <w:t>real</w:t>
      </w:r>
      <w:r>
        <w:rPr>
          <w:spacing w:val="8"/>
        </w:rPr>
        <w:t xml:space="preserve"> </w:t>
      </w:r>
      <w:r>
        <w:t>base</w:t>
      </w:r>
      <w:r>
        <w:rPr>
          <w:spacing w:val="5"/>
        </w:rPr>
        <w:t xml:space="preserve"> </w:t>
      </w:r>
      <w:r>
        <w:t>class. If</w:t>
      </w:r>
      <w:r>
        <w:rPr>
          <w:spacing w:val="5"/>
        </w:rPr>
        <w:t xml:space="preserve"> </w:t>
      </w:r>
      <w:r>
        <w:t>a</w:t>
      </w:r>
      <w:r>
        <w:rPr>
          <w:spacing w:val="9"/>
        </w:rPr>
        <w:t xml:space="preserve"> </w:t>
      </w:r>
      <w:r>
        <w:t>class</w:t>
      </w:r>
      <w:r>
        <w:rPr>
          <w:spacing w:val="5"/>
        </w:rPr>
        <w:t xml:space="preserve"> </w:t>
      </w:r>
      <w:r>
        <w:t>inherits</w:t>
      </w:r>
      <w:r>
        <w:rPr>
          <w:spacing w:val="5"/>
        </w:rPr>
        <w:t xml:space="preserve"> </w:t>
      </w:r>
      <w:r>
        <w:t>real</w:t>
      </w:r>
      <w:r>
        <w:rPr>
          <w:spacing w:val="8"/>
        </w:rPr>
        <w:t xml:space="preserve"> </w:t>
      </w:r>
      <w:r>
        <w:t>base</w:t>
      </w:r>
      <w:r>
        <w:rPr>
          <w:spacing w:val="5"/>
        </w:rPr>
        <w:t xml:space="preserve"> </w:t>
      </w:r>
      <w:r>
        <w:t>classes,</w:t>
      </w:r>
      <w:r>
        <w:rPr>
          <w:spacing w:val="5"/>
        </w:rPr>
        <w:t xml:space="preserve"> </w:t>
      </w:r>
      <w:r>
        <w:t>the</w:t>
      </w:r>
      <w:r>
        <w:rPr>
          <w:spacing w:val="5"/>
        </w:rPr>
        <w:t xml:space="preserve"> </w:t>
      </w:r>
      <w:r>
        <w:t>corresponding</w:t>
      </w:r>
      <w:r>
        <w:rPr>
          <w:spacing w:val="5"/>
        </w:rPr>
        <w:t xml:space="preserve"> </w:t>
      </w:r>
      <w:r>
        <w:rPr>
          <w:w w:val="101"/>
        </w:rPr>
        <w:t xml:space="preserve">Real </w:t>
      </w:r>
      <w:r>
        <w:t>Base</w:t>
      </w:r>
      <w:r>
        <w:rPr>
          <w:spacing w:val="25"/>
        </w:rPr>
        <w:t xml:space="preserve"> </w:t>
      </w:r>
      <w:r>
        <w:t>Class</w:t>
      </w:r>
      <w:r>
        <w:rPr>
          <w:spacing w:val="25"/>
        </w:rPr>
        <w:t xml:space="preserve"> </w:t>
      </w:r>
      <w:r>
        <w:t>records</w:t>
      </w:r>
      <w:r>
        <w:rPr>
          <w:spacing w:val="25"/>
        </w:rPr>
        <w:t xml:space="preserve"> </w:t>
      </w:r>
      <w:r>
        <w:t>will</w:t>
      </w:r>
      <w:r>
        <w:rPr>
          <w:spacing w:val="25"/>
        </w:rPr>
        <w:t xml:space="preserve"> </w:t>
      </w:r>
      <w:r>
        <w:t>precede</w:t>
      </w:r>
      <w:r>
        <w:rPr>
          <w:spacing w:val="25"/>
        </w:rPr>
        <w:t xml:space="preserve"> </w:t>
      </w:r>
      <w:r>
        <w:t>all</w:t>
      </w:r>
      <w:r>
        <w:rPr>
          <w:spacing w:val="27"/>
        </w:rPr>
        <w:t xml:space="preserve"> </w:t>
      </w:r>
      <w:r>
        <w:t>other</w:t>
      </w:r>
      <w:r>
        <w:rPr>
          <w:spacing w:val="25"/>
        </w:rPr>
        <w:t xml:space="preserve"> </w:t>
      </w:r>
      <w:r>
        <w:t>member</w:t>
      </w:r>
      <w:r>
        <w:rPr>
          <w:spacing w:val="25"/>
        </w:rPr>
        <w:t xml:space="preserve"> </w:t>
      </w:r>
      <w:r>
        <w:t>records</w:t>
      </w:r>
      <w:r>
        <w:rPr>
          <w:spacing w:val="25"/>
        </w:rPr>
        <w:t xml:space="preserve"> </w:t>
      </w:r>
      <w:r>
        <w:t>in</w:t>
      </w:r>
      <w:r>
        <w:rPr>
          <w:spacing w:val="25"/>
        </w:rPr>
        <w:t xml:space="preserve"> </w:t>
      </w:r>
      <w:r>
        <w:t>the</w:t>
      </w:r>
      <w:r>
        <w:rPr>
          <w:spacing w:val="25"/>
        </w:rPr>
        <w:t xml:space="preserve"> </w:t>
      </w:r>
      <w:r>
        <w:t>field</w:t>
      </w:r>
      <w:r>
        <w:rPr>
          <w:spacing w:val="25"/>
        </w:rPr>
        <w:t xml:space="preserve"> </w:t>
      </w:r>
      <w:r>
        <w:t>list</w:t>
      </w:r>
      <w:r>
        <w:rPr>
          <w:spacing w:val="27"/>
        </w:rPr>
        <w:t xml:space="preserve"> </w:t>
      </w:r>
      <w:r>
        <w:t>of</w:t>
      </w:r>
      <w:r>
        <w:rPr>
          <w:spacing w:val="25"/>
        </w:rPr>
        <w:t xml:space="preserve"> </w:t>
      </w:r>
      <w:r>
        <w:t>that</w:t>
      </w:r>
      <w:r>
        <w:rPr>
          <w:spacing w:val="28"/>
        </w:rPr>
        <w:t xml:space="preserve"> </w:t>
      </w:r>
      <w:r>
        <w:t>class. Base class</w:t>
      </w:r>
      <w:r>
        <w:rPr>
          <w:spacing w:val="2"/>
        </w:rPr>
        <w:t xml:space="preserve"> </w:t>
      </w:r>
      <w:r>
        <w:t>records</w:t>
      </w:r>
      <w:r>
        <w:rPr>
          <w:spacing w:val="2"/>
        </w:rPr>
        <w:t xml:space="preserve"> </w:t>
      </w:r>
      <w:r>
        <w:t>are</w:t>
      </w:r>
      <w:r>
        <w:rPr>
          <w:spacing w:val="2"/>
        </w:rPr>
        <w:t xml:space="preserve"> </w:t>
      </w:r>
      <w:r>
        <w:t>emitted</w:t>
      </w:r>
      <w:r>
        <w:rPr>
          <w:spacing w:val="8"/>
        </w:rPr>
        <w:t xml:space="preserve"> </w:t>
      </w:r>
      <w:r>
        <w:t>in</w:t>
      </w:r>
      <w:r>
        <w:rPr>
          <w:spacing w:val="2"/>
        </w:rPr>
        <w:t xml:space="preserve"> </w:t>
      </w:r>
      <w:r>
        <w:t>left-to-right</w:t>
      </w:r>
      <w:r>
        <w:rPr>
          <w:spacing w:val="2"/>
        </w:rPr>
        <w:t xml:space="preserve"> </w:t>
      </w:r>
      <w:r>
        <w:t>declaration</w:t>
      </w:r>
      <w:r>
        <w:rPr>
          <w:spacing w:val="2"/>
        </w:rPr>
        <w:t xml:space="preserve"> </w:t>
      </w:r>
      <w:r>
        <w:t>order</w:t>
      </w:r>
      <w:r>
        <w:rPr>
          <w:spacing w:val="2"/>
        </w:rPr>
        <w:t xml:space="preserve"> </w:t>
      </w:r>
      <w:r>
        <w:t>for</w:t>
      </w:r>
      <w:r>
        <w:rPr>
          <w:spacing w:val="2"/>
        </w:rPr>
        <w:t xml:space="preserve"> </w:t>
      </w:r>
      <w:r>
        <w:t>real</w:t>
      </w:r>
      <w:r>
        <w:rPr>
          <w:spacing w:val="5"/>
        </w:rPr>
        <w:t xml:space="preserve"> </w:t>
      </w:r>
      <w:r>
        <w:t>bases.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3823D515" w14:textId="77777777" w:rsidTr="008246E3">
        <w:trPr>
          <w:cantSplit/>
          <w:tblHeader/>
        </w:trPr>
        <w:tc>
          <w:tcPr>
            <w:tcW w:w="443" w:type="pct"/>
            <w:shd w:val="clear" w:color="auto" w:fill="D9E3ED"/>
            <w:tcMar>
              <w:top w:w="20" w:type="dxa"/>
              <w:bottom w:w="20" w:type="dxa"/>
            </w:tcMar>
          </w:tcPr>
          <w:p w14:paraId="352B00FF"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DD21319"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0F338578"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469408D6" w14:textId="77777777" w:rsidR="00E45C8D" w:rsidRPr="00755E47" w:rsidRDefault="00E45C8D" w:rsidP="008246E3">
            <w:pPr>
              <w:keepNext/>
              <w:rPr>
                <w:b/>
              </w:rPr>
            </w:pPr>
            <w:r w:rsidRPr="00755E47">
              <w:rPr>
                <w:b/>
              </w:rPr>
              <w:t>Description</w:t>
            </w:r>
          </w:p>
        </w:tc>
      </w:tr>
      <w:tr w:rsidR="00E45C8D" w:rsidRPr="00D457EB" w14:paraId="722B7C12" w14:textId="77777777" w:rsidTr="008246E3">
        <w:trPr>
          <w:cantSplit/>
        </w:trPr>
        <w:tc>
          <w:tcPr>
            <w:tcW w:w="443" w:type="pct"/>
            <w:shd w:val="clear" w:color="auto" w:fill="auto"/>
            <w:tcMar>
              <w:top w:w="20" w:type="dxa"/>
              <w:bottom w:w="20" w:type="dxa"/>
            </w:tcMar>
          </w:tcPr>
          <w:p w14:paraId="51B24A37" w14:textId="77777777" w:rsidR="00E45C8D" w:rsidRPr="00AD3F7B" w:rsidRDefault="00E45C8D" w:rsidP="008246E3">
            <w:pPr>
              <w:pStyle w:val="TableItem"/>
            </w:pPr>
          </w:p>
        </w:tc>
        <w:tc>
          <w:tcPr>
            <w:tcW w:w="540" w:type="pct"/>
            <w:shd w:val="clear" w:color="auto" w:fill="auto"/>
            <w:tcMar>
              <w:top w:w="20" w:type="dxa"/>
              <w:bottom w:w="20" w:type="dxa"/>
            </w:tcMar>
          </w:tcPr>
          <w:p w14:paraId="3FD5F3AD"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0DF20992" w14:textId="77777777" w:rsidR="00E45C8D" w:rsidRPr="00AD3F7B" w:rsidRDefault="00E45C8D" w:rsidP="008246E3">
            <w:pPr>
              <w:pStyle w:val="TableItem"/>
            </w:pPr>
          </w:p>
        </w:tc>
        <w:tc>
          <w:tcPr>
            <w:tcW w:w="2816" w:type="pct"/>
            <w:shd w:val="clear" w:color="auto" w:fill="auto"/>
            <w:tcMar>
              <w:top w:w="20" w:type="dxa"/>
              <w:bottom w:w="20" w:type="dxa"/>
            </w:tcMar>
          </w:tcPr>
          <w:p w14:paraId="1965D1BA" w14:textId="124AEEBD" w:rsidR="00E45C8D" w:rsidRPr="00AD3F7B" w:rsidRDefault="00C12E03" w:rsidP="008246E3">
            <w:pPr>
              <w:pStyle w:val="TableItem"/>
            </w:pPr>
            <w:r w:rsidRPr="00C12E03">
              <w:t>LF_BCLASS_16</w:t>
            </w:r>
          </w:p>
        </w:tc>
      </w:tr>
      <w:tr w:rsidR="00E45C8D" w:rsidRPr="00D457EB" w14:paraId="1BF2C65A" w14:textId="77777777" w:rsidTr="008246E3">
        <w:trPr>
          <w:cantSplit/>
        </w:trPr>
        <w:tc>
          <w:tcPr>
            <w:tcW w:w="443" w:type="pct"/>
            <w:shd w:val="clear" w:color="auto" w:fill="auto"/>
            <w:tcMar>
              <w:top w:w="20" w:type="dxa"/>
              <w:bottom w:w="20" w:type="dxa"/>
            </w:tcMar>
          </w:tcPr>
          <w:p w14:paraId="0943C4E4" w14:textId="77777777" w:rsidR="00E45C8D" w:rsidRPr="00AD3F7B" w:rsidRDefault="00E45C8D" w:rsidP="008246E3">
            <w:pPr>
              <w:pStyle w:val="TableItem"/>
            </w:pPr>
          </w:p>
        </w:tc>
        <w:tc>
          <w:tcPr>
            <w:tcW w:w="540" w:type="pct"/>
            <w:shd w:val="clear" w:color="auto" w:fill="auto"/>
            <w:tcMar>
              <w:top w:w="20" w:type="dxa"/>
              <w:bottom w:w="20" w:type="dxa"/>
            </w:tcMar>
          </w:tcPr>
          <w:p w14:paraId="07E5062B" w14:textId="291953EB" w:rsidR="00E45C8D" w:rsidRPr="00AD3F7B" w:rsidRDefault="00C12E03" w:rsidP="008246E3">
            <w:pPr>
              <w:pStyle w:val="TableItem"/>
            </w:pPr>
            <w:r>
              <w:t>2</w:t>
            </w:r>
          </w:p>
        </w:tc>
        <w:tc>
          <w:tcPr>
            <w:tcW w:w="1201" w:type="pct"/>
            <w:shd w:val="clear" w:color="auto" w:fill="auto"/>
            <w:tcMar>
              <w:top w:w="20" w:type="dxa"/>
              <w:bottom w:w="20" w:type="dxa"/>
            </w:tcMar>
          </w:tcPr>
          <w:p w14:paraId="782A60F5" w14:textId="7C5B1A3B" w:rsidR="00E45C8D" w:rsidRPr="00AD3F7B" w:rsidRDefault="00C12E03" w:rsidP="008246E3">
            <w:pPr>
              <w:pStyle w:val="TableItem"/>
            </w:pPr>
            <w:r w:rsidRPr="00C12E03">
              <w:t>@type</w:t>
            </w:r>
          </w:p>
        </w:tc>
        <w:tc>
          <w:tcPr>
            <w:tcW w:w="2816" w:type="pct"/>
            <w:shd w:val="clear" w:color="auto" w:fill="auto"/>
            <w:tcMar>
              <w:top w:w="20" w:type="dxa"/>
              <w:bottom w:w="20" w:type="dxa"/>
            </w:tcMar>
          </w:tcPr>
          <w:p w14:paraId="0CD67FD5" w14:textId="1E3AE880" w:rsidR="00E45C8D" w:rsidRPr="00AD3F7B" w:rsidRDefault="00C12E03" w:rsidP="00C12E03">
            <w:pPr>
              <w:pStyle w:val="TableItem"/>
            </w:pPr>
            <w:r w:rsidRPr="00C12E03">
              <w:t>Index to type record of the class. The class name can be obtained from this record.</w:t>
            </w:r>
          </w:p>
        </w:tc>
      </w:tr>
      <w:tr w:rsidR="00E45C8D" w:rsidRPr="00D457EB" w14:paraId="5947EF23" w14:textId="77777777" w:rsidTr="008246E3">
        <w:trPr>
          <w:cantSplit/>
        </w:trPr>
        <w:tc>
          <w:tcPr>
            <w:tcW w:w="443" w:type="pct"/>
            <w:shd w:val="clear" w:color="auto" w:fill="auto"/>
            <w:tcMar>
              <w:top w:w="20" w:type="dxa"/>
              <w:bottom w:w="20" w:type="dxa"/>
            </w:tcMar>
          </w:tcPr>
          <w:p w14:paraId="4BB03878" w14:textId="77777777" w:rsidR="00E45C8D" w:rsidRPr="00AD3F7B" w:rsidRDefault="00E45C8D" w:rsidP="008246E3">
            <w:pPr>
              <w:pStyle w:val="TableItem"/>
            </w:pPr>
          </w:p>
        </w:tc>
        <w:tc>
          <w:tcPr>
            <w:tcW w:w="540" w:type="pct"/>
            <w:shd w:val="clear" w:color="auto" w:fill="auto"/>
            <w:tcMar>
              <w:top w:w="20" w:type="dxa"/>
              <w:bottom w:w="20" w:type="dxa"/>
            </w:tcMar>
          </w:tcPr>
          <w:p w14:paraId="42734243" w14:textId="6FF6E572" w:rsidR="00E45C8D" w:rsidRPr="00AD3F7B" w:rsidRDefault="00C12E03" w:rsidP="008246E3">
            <w:pPr>
              <w:pStyle w:val="TableItem"/>
            </w:pPr>
            <w:r>
              <w:t>2</w:t>
            </w:r>
          </w:p>
        </w:tc>
        <w:tc>
          <w:tcPr>
            <w:tcW w:w="1201" w:type="pct"/>
            <w:shd w:val="clear" w:color="auto" w:fill="auto"/>
            <w:tcMar>
              <w:top w:w="20" w:type="dxa"/>
              <w:bottom w:w="20" w:type="dxa"/>
            </w:tcMar>
          </w:tcPr>
          <w:p w14:paraId="5AC1E90B" w14:textId="30D86D8C" w:rsidR="00E45C8D" w:rsidRPr="00AD3F7B" w:rsidRDefault="00C12E03" w:rsidP="008246E3">
            <w:pPr>
              <w:pStyle w:val="TableItem"/>
            </w:pPr>
            <w:r w:rsidRPr="00C12E03">
              <w:t>attribute</w:t>
            </w:r>
          </w:p>
        </w:tc>
        <w:tc>
          <w:tcPr>
            <w:tcW w:w="2816" w:type="pct"/>
            <w:shd w:val="clear" w:color="auto" w:fill="auto"/>
            <w:tcMar>
              <w:top w:w="20" w:type="dxa"/>
              <w:bottom w:w="20" w:type="dxa"/>
            </w:tcMar>
          </w:tcPr>
          <w:p w14:paraId="705238CD" w14:textId="77777777" w:rsidR="00E45C8D" w:rsidRDefault="004B5EA9" w:rsidP="008246E3">
            <w:pPr>
              <w:pStyle w:val="TableItem"/>
            </w:pPr>
            <w:r>
              <w:t>Member attribute bit field:</w:t>
            </w:r>
          </w:p>
          <w:tbl>
            <w:tblPr>
              <w:tblStyle w:val="TableGrid"/>
              <w:tblW w:w="0" w:type="auto"/>
              <w:tblLook w:val="04A0" w:firstRow="1" w:lastRow="0" w:firstColumn="1" w:lastColumn="0" w:noHBand="0" w:noVBand="1"/>
            </w:tblPr>
            <w:tblGrid>
              <w:gridCol w:w="1205"/>
              <w:gridCol w:w="450"/>
              <w:gridCol w:w="4197"/>
            </w:tblGrid>
            <w:tr w:rsidR="004B5EA9" w14:paraId="69EE4565" w14:textId="77777777" w:rsidTr="004B5EA9">
              <w:tc>
                <w:tcPr>
                  <w:tcW w:w="1205" w:type="dxa"/>
                </w:tcPr>
                <w:p w14:paraId="2D86B8D7" w14:textId="0920410B" w:rsidR="004B5EA9" w:rsidRDefault="004B5EA9" w:rsidP="008246E3">
                  <w:pPr>
                    <w:pStyle w:val="TableItem"/>
                  </w:pPr>
                  <w:r w:rsidRPr="004B5EA9">
                    <w:t>access</w:t>
                  </w:r>
                </w:p>
              </w:tc>
              <w:tc>
                <w:tcPr>
                  <w:tcW w:w="450" w:type="dxa"/>
                </w:tcPr>
                <w:p w14:paraId="246DCC20" w14:textId="39506B5D" w:rsidR="004B5EA9" w:rsidRDefault="004B5EA9" w:rsidP="008246E3">
                  <w:pPr>
                    <w:pStyle w:val="TableItem"/>
                  </w:pPr>
                  <w:r>
                    <w:t>:2</w:t>
                  </w:r>
                </w:p>
              </w:tc>
              <w:tc>
                <w:tcPr>
                  <w:tcW w:w="4197" w:type="dxa"/>
                </w:tcPr>
                <w:p w14:paraId="4F87EA9D" w14:textId="51FC1413" w:rsidR="004B5EA9" w:rsidRDefault="00F14553" w:rsidP="008246E3">
                  <w:pPr>
                    <w:pStyle w:val="TableItem"/>
                  </w:pPr>
                  <w:bookmarkStart w:id="443" w:name="OLE_LINK200"/>
                  <w:bookmarkStart w:id="444" w:name="OLE_LINK201"/>
                  <w:r>
                    <w:t>a</w:t>
                  </w:r>
                  <w:r w:rsidR="004B5EA9" w:rsidRPr="004B5EA9">
                    <w:t>ccess protection</w:t>
                  </w:r>
                  <w:bookmarkEnd w:id="443"/>
                  <w:bookmarkEnd w:id="444"/>
                </w:p>
                <w:tbl>
                  <w:tblPr>
                    <w:tblStyle w:val="TableGrid"/>
                    <w:tblW w:w="0" w:type="auto"/>
                    <w:tblLook w:val="04A0" w:firstRow="1" w:lastRow="0" w:firstColumn="1" w:lastColumn="0" w:noHBand="0" w:noVBand="1"/>
                  </w:tblPr>
                  <w:tblGrid>
                    <w:gridCol w:w="439"/>
                    <w:gridCol w:w="3527"/>
                  </w:tblGrid>
                  <w:tr w:rsidR="00996946" w14:paraId="2C32DD9E" w14:textId="77777777" w:rsidTr="00996946">
                    <w:tc>
                      <w:tcPr>
                        <w:tcW w:w="439" w:type="dxa"/>
                      </w:tcPr>
                      <w:p w14:paraId="098911DE" w14:textId="3BFCA5AF" w:rsidR="00996946" w:rsidRDefault="00996946" w:rsidP="008246E3">
                        <w:pPr>
                          <w:pStyle w:val="TableItem"/>
                        </w:pPr>
                        <w:r>
                          <w:t>0</w:t>
                        </w:r>
                      </w:p>
                    </w:tc>
                    <w:tc>
                      <w:tcPr>
                        <w:tcW w:w="3527" w:type="dxa"/>
                      </w:tcPr>
                      <w:p w14:paraId="6A7F2ECA" w14:textId="01C62754" w:rsidR="00996946" w:rsidRDefault="00996946" w:rsidP="008246E3">
                        <w:pPr>
                          <w:pStyle w:val="TableItem"/>
                        </w:pPr>
                        <w:r>
                          <w:t>none</w:t>
                        </w:r>
                      </w:p>
                    </w:tc>
                  </w:tr>
                  <w:tr w:rsidR="00996946" w14:paraId="451E046C" w14:textId="77777777" w:rsidTr="00996946">
                    <w:tc>
                      <w:tcPr>
                        <w:tcW w:w="439" w:type="dxa"/>
                      </w:tcPr>
                      <w:p w14:paraId="366CAEE5" w14:textId="43FCA5C9" w:rsidR="00996946" w:rsidRDefault="00996946" w:rsidP="008246E3">
                        <w:pPr>
                          <w:pStyle w:val="TableItem"/>
                        </w:pPr>
                        <w:r>
                          <w:t>1</w:t>
                        </w:r>
                      </w:p>
                    </w:tc>
                    <w:tc>
                      <w:tcPr>
                        <w:tcW w:w="3527" w:type="dxa"/>
                      </w:tcPr>
                      <w:p w14:paraId="027E5F63" w14:textId="3AB215BB" w:rsidR="00996946" w:rsidRDefault="00996946" w:rsidP="008246E3">
                        <w:pPr>
                          <w:pStyle w:val="TableItem"/>
                        </w:pPr>
                        <w:r>
                          <w:t>private</w:t>
                        </w:r>
                      </w:p>
                    </w:tc>
                  </w:tr>
                  <w:tr w:rsidR="00996946" w14:paraId="592BB468" w14:textId="77777777" w:rsidTr="00996946">
                    <w:tc>
                      <w:tcPr>
                        <w:tcW w:w="439" w:type="dxa"/>
                      </w:tcPr>
                      <w:p w14:paraId="2B9C8A90" w14:textId="11DFD36D" w:rsidR="00996946" w:rsidRDefault="00996946" w:rsidP="008246E3">
                        <w:pPr>
                          <w:pStyle w:val="TableItem"/>
                        </w:pPr>
                        <w:r>
                          <w:t>2</w:t>
                        </w:r>
                      </w:p>
                    </w:tc>
                    <w:tc>
                      <w:tcPr>
                        <w:tcW w:w="3527" w:type="dxa"/>
                      </w:tcPr>
                      <w:p w14:paraId="2F7C934D" w14:textId="74958909" w:rsidR="00996946" w:rsidRDefault="00996946" w:rsidP="008246E3">
                        <w:pPr>
                          <w:pStyle w:val="TableItem"/>
                        </w:pPr>
                        <w:r>
                          <w:t>protected</w:t>
                        </w:r>
                      </w:p>
                    </w:tc>
                  </w:tr>
                  <w:tr w:rsidR="00996946" w14:paraId="59C9052F" w14:textId="77777777" w:rsidTr="00996946">
                    <w:tc>
                      <w:tcPr>
                        <w:tcW w:w="439" w:type="dxa"/>
                      </w:tcPr>
                      <w:p w14:paraId="7CB4E5E6" w14:textId="5F8DB8D7" w:rsidR="00996946" w:rsidRDefault="00996946" w:rsidP="008246E3">
                        <w:pPr>
                          <w:pStyle w:val="TableItem"/>
                        </w:pPr>
                        <w:r>
                          <w:t>3</w:t>
                        </w:r>
                      </w:p>
                    </w:tc>
                    <w:tc>
                      <w:tcPr>
                        <w:tcW w:w="3527" w:type="dxa"/>
                      </w:tcPr>
                      <w:p w14:paraId="42E4ACE1" w14:textId="49A10AA0" w:rsidR="00996946" w:rsidRDefault="00996946" w:rsidP="008246E3">
                        <w:pPr>
                          <w:pStyle w:val="TableItem"/>
                        </w:pPr>
                        <w:r>
                          <w:t>public</w:t>
                        </w:r>
                      </w:p>
                    </w:tc>
                  </w:tr>
                </w:tbl>
                <w:p w14:paraId="233CAE0F" w14:textId="603AEC4B" w:rsidR="00996946" w:rsidRDefault="00996946" w:rsidP="008246E3">
                  <w:pPr>
                    <w:pStyle w:val="TableItem"/>
                  </w:pPr>
                </w:p>
              </w:tc>
            </w:tr>
            <w:tr w:rsidR="004B5EA9" w14:paraId="111DA347" w14:textId="77777777" w:rsidTr="004B5EA9">
              <w:tc>
                <w:tcPr>
                  <w:tcW w:w="1205" w:type="dxa"/>
                </w:tcPr>
                <w:p w14:paraId="74E92C9F" w14:textId="09787B6D" w:rsidR="004B5EA9" w:rsidRDefault="004B5EA9" w:rsidP="008246E3">
                  <w:pPr>
                    <w:pStyle w:val="TableItem"/>
                  </w:pPr>
                  <w:r w:rsidRPr="004B5EA9">
                    <w:t>mprop</w:t>
                  </w:r>
                </w:p>
              </w:tc>
              <w:tc>
                <w:tcPr>
                  <w:tcW w:w="450" w:type="dxa"/>
                </w:tcPr>
                <w:p w14:paraId="3061D669" w14:textId="736A9693" w:rsidR="004B5EA9" w:rsidRDefault="004B5EA9" w:rsidP="008246E3">
                  <w:pPr>
                    <w:pStyle w:val="TableItem"/>
                  </w:pPr>
                  <w:r>
                    <w:t>:3</w:t>
                  </w:r>
                </w:p>
              </w:tc>
              <w:tc>
                <w:tcPr>
                  <w:tcW w:w="4197" w:type="dxa"/>
                </w:tcPr>
                <w:p w14:paraId="7C5A55EA" w14:textId="77777777" w:rsidR="004B5EA9" w:rsidRDefault="004B5EA9" w:rsidP="008246E3">
                  <w:pPr>
                    <w:pStyle w:val="TableItem"/>
                  </w:pPr>
                  <w:r w:rsidRPr="004B5EA9">
                    <w:t>method properties</w:t>
                  </w:r>
                  <w:r w:rsidR="00996946">
                    <w:t>:</w:t>
                  </w:r>
                </w:p>
                <w:tbl>
                  <w:tblPr>
                    <w:tblStyle w:val="TableGrid"/>
                    <w:tblW w:w="0" w:type="auto"/>
                    <w:tblLook w:val="04A0" w:firstRow="1" w:lastRow="0" w:firstColumn="1" w:lastColumn="0" w:noHBand="0" w:noVBand="1"/>
                  </w:tblPr>
                  <w:tblGrid>
                    <w:gridCol w:w="709"/>
                    <w:gridCol w:w="3257"/>
                  </w:tblGrid>
                  <w:tr w:rsidR="00996946" w14:paraId="070C8330" w14:textId="77777777" w:rsidTr="00996946">
                    <w:tc>
                      <w:tcPr>
                        <w:tcW w:w="709" w:type="dxa"/>
                      </w:tcPr>
                      <w:p w14:paraId="1D7BCBE8" w14:textId="102F9B0D" w:rsidR="00996946" w:rsidRDefault="00996946" w:rsidP="008246E3">
                        <w:pPr>
                          <w:pStyle w:val="TableItem"/>
                        </w:pPr>
                        <w:r w:rsidRPr="00996946">
                          <w:t>0x00</w:t>
                        </w:r>
                      </w:p>
                    </w:tc>
                    <w:tc>
                      <w:tcPr>
                        <w:tcW w:w="3257" w:type="dxa"/>
                      </w:tcPr>
                      <w:p w14:paraId="314A3629" w14:textId="16078DA4" w:rsidR="00996946" w:rsidRDefault="00996946" w:rsidP="008246E3">
                        <w:pPr>
                          <w:pStyle w:val="TableItem"/>
                        </w:pPr>
                        <w:r w:rsidRPr="00996946">
                          <w:t>CV_MT</w:t>
                        </w:r>
                        <w:bookmarkStart w:id="445" w:name="OLE_LINK202"/>
                        <w:bookmarkStart w:id="446" w:name="OLE_LINK203"/>
                        <w:r w:rsidRPr="00996946">
                          <w:t>vanilla</w:t>
                        </w:r>
                        <w:bookmarkEnd w:id="445"/>
                        <w:bookmarkEnd w:id="446"/>
                      </w:p>
                    </w:tc>
                  </w:tr>
                  <w:tr w:rsidR="00996946" w14:paraId="6E2C5620" w14:textId="77777777" w:rsidTr="00996946">
                    <w:tc>
                      <w:tcPr>
                        <w:tcW w:w="709" w:type="dxa"/>
                      </w:tcPr>
                      <w:p w14:paraId="06117613" w14:textId="5E33C51E" w:rsidR="00996946" w:rsidRDefault="00996946" w:rsidP="008246E3">
                        <w:pPr>
                          <w:pStyle w:val="TableItem"/>
                        </w:pPr>
                        <w:r w:rsidRPr="00996946">
                          <w:t>0x01</w:t>
                        </w:r>
                      </w:p>
                    </w:tc>
                    <w:tc>
                      <w:tcPr>
                        <w:tcW w:w="3257" w:type="dxa"/>
                      </w:tcPr>
                      <w:p w14:paraId="66EB5BC4" w14:textId="607A1124" w:rsidR="00996946" w:rsidRDefault="00996946" w:rsidP="008246E3">
                        <w:pPr>
                          <w:pStyle w:val="TableItem"/>
                        </w:pPr>
                        <w:r w:rsidRPr="00996946">
                          <w:t>CV_MT</w:t>
                        </w:r>
                        <w:bookmarkStart w:id="447" w:name="OLE_LINK204"/>
                        <w:bookmarkStart w:id="448" w:name="OLE_LINK205"/>
                        <w:r w:rsidRPr="00996946">
                          <w:t>virtual</w:t>
                        </w:r>
                        <w:bookmarkEnd w:id="447"/>
                        <w:bookmarkEnd w:id="448"/>
                      </w:p>
                    </w:tc>
                  </w:tr>
                  <w:tr w:rsidR="00996946" w14:paraId="6674E1AD" w14:textId="77777777" w:rsidTr="00996946">
                    <w:tc>
                      <w:tcPr>
                        <w:tcW w:w="709" w:type="dxa"/>
                      </w:tcPr>
                      <w:p w14:paraId="35F1075B" w14:textId="42B8E219" w:rsidR="00996946" w:rsidRDefault="00996946" w:rsidP="008246E3">
                        <w:pPr>
                          <w:pStyle w:val="TableItem"/>
                        </w:pPr>
                        <w:r w:rsidRPr="00996946">
                          <w:t>0x02</w:t>
                        </w:r>
                      </w:p>
                    </w:tc>
                    <w:tc>
                      <w:tcPr>
                        <w:tcW w:w="3257" w:type="dxa"/>
                      </w:tcPr>
                      <w:p w14:paraId="7AB4001A" w14:textId="5E31360D" w:rsidR="00996946" w:rsidRDefault="00996946" w:rsidP="008246E3">
                        <w:pPr>
                          <w:pStyle w:val="TableItem"/>
                        </w:pPr>
                        <w:r w:rsidRPr="00996946">
                          <w:t>CV_MT</w:t>
                        </w:r>
                        <w:bookmarkStart w:id="449" w:name="OLE_LINK206"/>
                        <w:bookmarkStart w:id="450" w:name="OLE_LINK207"/>
                        <w:r w:rsidRPr="00996946">
                          <w:t>static</w:t>
                        </w:r>
                        <w:bookmarkEnd w:id="449"/>
                        <w:bookmarkEnd w:id="450"/>
                      </w:p>
                    </w:tc>
                  </w:tr>
                  <w:tr w:rsidR="00996946" w14:paraId="6771A0E0" w14:textId="77777777" w:rsidTr="00996946">
                    <w:tc>
                      <w:tcPr>
                        <w:tcW w:w="709" w:type="dxa"/>
                      </w:tcPr>
                      <w:p w14:paraId="2D0289FB" w14:textId="4CDF7C73" w:rsidR="00996946" w:rsidRDefault="00996946" w:rsidP="008246E3">
                        <w:pPr>
                          <w:pStyle w:val="TableItem"/>
                        </w:pPr>
                        <w:r w:rsidRPr="00996946">
                          <w:t>0x03</w:t>
                        </w:r>
                      </w:p>
                    </w:tc>
                    <w:tc>
                      <w:tcPr>
                        <w:tcW w:w="3257" w:type="dxa"/>
                      </w:tcPr>
                      <w:p w14:paraId="55743DBF" w14:textId="64DAB2AD" w:rsidR="00996946" w:rsidRDefault="00996946" w:rsidP="008246E3">
                        <w:pPr>
                          <w:pStyle w:val="TableItem"/>
                        </w:pPr>
                        <w:r w:rsidRPr="00996946">
                          <w:t>CV_MT</w:t>
                        </w:r>
                        <w:bookmarkStart w:id="451" w:name="OLE_LINK208"/>
                        <w:bookmarkStart w:id="452" w:name="OLE_LINK209"/>
                        <w:r w:rsidRPr="00996946">
                          <w:t>friend</w:t>
                        </w:r>
                        <w:bookmarkEnd w:id="451"/>
                        <w:bookmarkEnd w:id="452"/>
                      </w:p>
                    </w:tc>
                  </w:tr>
                  <w:tr w:rsidR="00996946" w14:paraId="54931315" w14:textId="77777777" w:rsidTr="00996946">
                    <w:tc>
                      <w:tcPr>
                        <w:tcW w:w="709" w:type="dxa"/>
                      </w:tcPr>
                      <w:p w14:paraId="0D359F13" w14:textId="270F528F" w:rsidR="00996946" w:rsidRDefault="00996946" w:rsidP="008246E3">
                        <w:pPr>
                          <w:pStyle w:val="TableItem"/>
                        </w:pPr>
                        <w:r w:rsidRPr="00996946">
                          <w:t>0x04</w:t>
                        </w:r>
                      </w:p>
                    </w:tc>
                    <w:tc>
                      <w:tcPr>
                        <w:tcW w:w="3257" w:type="dxa"/>
                      </w:tcPr>
                      <w:p w14:paraId="5D244C61" w14:textId="0C4C8607" w:rsidR="00996946" w:rsidRDefault="00996946" w:rsidP="008246E3">
                        <w:pPr>
                          <w:pStyle w:val="TableItem"/>
                        </w:pPr>
                        <w:r w:rsidRPr="00996946">
                          <w:t>CV_MT</w:t>
                        </w:r>
                        <w:bookmarkStart w:id="453" w:name="OLE_LINK210"/>
                        <w:bookmarkStart w:id="454" w:name="OLE_LINK211"/>
                        <w:r w:rsidRPr="00996946">
                          <w:t>intro</w:t>
                        </w:r>
                        <w:bookmarkEnd w:id="453"/>
                        <w:bookmarkEnd w:id="454"/>
                      </w:p>
                    </w:tc>
                  </w:tr>
                  <w:tr w:rsidR="00996946" w14:paraId="07AAFD14" w14:textId="77777777" w:rsidTr="00996946">
                    <w:tc>
                      <w:tcPr>
                        <w:tcW w:w="709" w:type="dxa"/>
                      </w:tcPr>
                      <w:p w14:paraId="53BF5016" w14:textId="17CAC940" w:rsidR="00996946" w:rsidRPr="00996946" w:rsidRDefault="00996946" w:rsidP="008246E3">
                        <w:pPr>
                          <w:pStyle w:val="TableItem"/>
                        </w:pPr>
                        <w:r w:rsidRPr="00996946">
                          <w:t>0x05</w:t>
                        </w:r>
                      </w:p>
                    </w:tc>
                    <w:tc>
                      <w:tcPr>
                        <w:tcW w:w="3257" w:type="dxa"/>
                      </w:tcPr>
                      <w:p w14:paraId="6D7048EF" w14:textId="71581DF8" w:rsidR="00996946" w:rsidRDefault="00996946" w:rsidP="008246E3">
                        <w:pPr>
                          <w:pStyle w:val="TableItem"/>
                        </w:pPr>
                        <w:r w:rsidRPr="00996946">
                          <w:t>CV_MT</w:t>
                        </w:r>
                        <w:bookmarkStart w:id="455" w:name="OLE_LINK212"/>
                        <w:bookmarkStart w:id="456" w:name="OLE_LINK213"/>
                        <w:r w:rsidRPr="00996946">
                          <w:t>purevirt</w:t>
                        </w:r>
                        <w:bookmarkEnd w:id="455"/>
                        <w:bookmarkEnd w:id="456"/>
                      </w:p>
                    </w:tc>
                  </w:tr>
                  <w:tr w:rsidR="00996946" w14:paraId="074669C8" w14:textId="77777777" w:rsidTr="00996946">
                    <w:tc>
                      <w:tcPr>
                        <w:tcW w:w="709" w:type="dxa"/>
                      </w:tcPr>
                      <w:p w14:paraId="31C1EB8B" w14:textId="13EB5277" w:rsidR="00996946" w:rsidRPr="00996946" w:rsidRDefault="00996946" w:rsidP="008246E3">
                        <w:pPr>
                          <w:pStyle w:val="TableItem"/>
                        </w:pPr>
                        <w:r w:rsidRPr="00996946">
                          <w:t>0x06</w:t>
                        </w:r>
                      </w:p>
                    </w:tc>
                    <w:tc>
                      <w:tcPr>
                        <w:tcW w:w="3257" w:type="dxa"/>
                      </w:tcPr>
                      <w:p w14:paraId="77760FBB" w14:textId="27A2ACF2" w:rsidR="00996946" w:rsidRDefault="00996946" w:rsidP="008246E3">
                        <w:pPr>
                          <w:pStyle w:val="TableItem"/>
                        </w:pPr>
                        <w:r w:rsidRPr="00996946">
                          <w:t>CV_MT</w:t>
                        </w:r>
                        <w:bookmarkStart w:id="457" w:name="OLE_LINK214"/>
                        <w:bookmarkStart w:id="458" w:name="OLE_LINK215"/>
                        <w:r w:rsidRPr="00996946">
                          <w:t>pureintro</w:t>
                        </w:r>
                        <w:bookmarkEnd w:id="457"/>
                        <w:bookmarkEnd w:id="458"/>
                      </w:p>
                    </w:tc>
                  </w:tr>
                </w:tbl>
                <w:p w14:paraId="346B3D5B" w14:textId="77831F72" w:rsidR="00996946" w:rsidRDefault="00996946" w:rsidP="008246E3">
                  <w:pPr>
                    <w:pStyle w:val="TableItem"/>
                  </w:pPr>
                </w:p>
              </w:tc>
            </w:tr>
            <w:tr w:rsidR="004B5EA9" w14:paraId="5F0AD78E" w14:textId="77777777" w:rsidTr="004B5EA9">
              <w:tc>
                <w:tcPr>
                  <w:tcW w:w="1205" w:type="dxa"/>
                </w:tcPr>
                <w:p w14:paraId="390D9EC1" w14:textId="74B244D8" w:rsidR="004B5EA9" w:rsidRDefault="004B5EA9" w:rsidP="008246E3">
                  <w:pPr>
                    <w:pStyle w:val="TableItem"/>
                  </w:pPr>
                  <w:bookmarkStart w:id="459" w:name="OLE_LINK190"/>
                  <w:bookmarkStart w:id="460" w:name="OLE_LINK191"/>
                  <w:r w:rsidRPr="004B5EA9">
                    <w:t>pseudo</w:t>
                  </w:r>
                  <w:bookmarkEnd w:id="459"/>
                  <w:bookmarkEnd w:id="460"/>
                </w:p>
              </w:tc>
              <w:tc>
                <w:tcPr>
                  <w:tcW w:w="450" w:type="dxa"/>
                </w:tcPr>
                <w:p w14:paraId="5A902249" w14:textId="4D69818C" w:rsidR="004B5EA9" w:rsidRDefault="004B5EA9" w:rsidP="008246E3">
                  <w:pPr>
                    <w:pStyle w:val="TableItem"/>
                  </w:pPr>
                  <w:r>
                    <w:t>:1</w:t>
                  </w:r>
                </w:p>
              </w:tc>
              <w:tc>
                <w:tcPr>
                  <w:tcW w:w="4197" w:type="dxa"/>
                </w:tcPr>
                <w:p w14:paraId="668031FE" w14:textId="6E59B174" w:rsidR="004B5EA9" w:rsidRDefault="004B5EA9" w:rsidP="008246E3">
                  <w:pPr>
                    <w:pStyle w:val="TableItem"/>
                  </w:pPr>
                  <w:r w:rsidRPr="004B5EA9">
                    <w:t>compiler generated fcn and does not exist</w:t>
                  </w:r>
                </w:p>
              </w:tc>
            </w:tr>
            <w:tr w:rsidR="004B5EA9" w14:paraId="098A5798" w14:textId="77777777" w:rsidTr="004B5EA9">
              <w:tc>
                <w:tcPr>
                  <w:tcW w:w="1205" w:type="dxa"/>
                </w:tcPr>
                <w:p w14:paraId="583EE260" w14:textId="4A38E803" w:rsidR="004B5EA9" w:rsidRPr="004B5EA9" w:rsidRDefault="004B5EA9" w:rsidP="008246E3">
                  <w:pPr>
                    <w:pStyle w:val="TableItem"/>
                  </w:pPr>
                  <w:bookmarkStart w:id="461" w:name="OLE_LINK192"/>
                  <w:bookmarkStart w:id="462" w:name="OLE_LINK193"/>
                  <w:r w:rsidRPr="004B5EA9">
                    <w:t>noinherit</w:t>
                  </w:r>
                  <w:bookmarkEnd w:id="461"/>
                  <w:bookmarkEnd w:id="462"/>
                </w:p>
              </w:tc>
              <w:tc>
                <w:tcPr>
                  <w:tcW w:w="450" w:type="dxa"/>
                </w:tcPr>
                <w:p w14:paraId="7F7F59A3" w14:textId="14E095B1" w:rsidR="004B5EA9" w:rsidRDefault="004B5EA9" w:rsidP="008246E3">
                  <w:pPr>
                    <w:pStyle w:val="TableItem"/>
                  </w:pPr>
                  <w:r>
                    <w:t>:1</w:t>
                  </w:r>
                </w:p>
              </w:tc>
              <w:tc>
                <w:tcPr>
                  <w:tcW w:w="4197" w:type="dxa"/>
                </w:tcPr>
                <w:p w14:paraId="539EAE1C" w14:textId="71D36A1A" w:rsidR="004B5EA9" w:rsidRDefault="004B5EA9" w:rsidP="008246E3">
                  <w:pPr>
                    <w:pStyle w:val="TableItem"/>
                  </w:pPr>
                  <w:r w:rsidRPr="004B5EA9">
                    <w:t>true if class cannot be inherited</w:t>
                  </w:r>
                </w:p>
              </w:tc>
            </w:tr>
            <w:tr w:rsidR="004B5EA9" w14:paraId="413363CB" w14:textId="77777777" w:rsidTr="004B5EA9">
              <w:tc>
                <w:tcPr>
                  <w:tcW w:w="1205" w:type="dxa"/>
                </w:tcPr>
                <w:p w14:paraId="0D477D87" w14:textId="591F0EAF" w:rsidR="004B5EA9" w:rsidRPr="004B5EA9" w:rsidRDefault="004B5EA9" w:rsidP="008246E3">
                  <w:pPr>
                    <w:pStyle w:val="TableItem"/>
                  </w:pPr>
                  <w:bookmarkStart w:id="463" w:name="OLE_LINK194"/>
                  <w:bookmarkStart w:id="464" w:name="OLE_LINK195"/>
                  <w:r w:rsidRPr="004B5EA9">
                    <w:t>noconstruct</w:t>
                  </w:r>
                  <w:bookmarkEnd w:id="463"/>
                  <w:bookmarkEnd w:id="464"/>
                </w:p>
              </w:tc>
              <w:tc>
                <w:tcPr>
                  <w:tcW w:w="450" w:type="dxa"/>
                </w:tcPr>
                <w:p w14:paraId="0AA767A2" w14:textId="4A7FB2F8" w:rsidR="004B5EA9" w:rsidRDefault="004B5EA9" w:rsidP="008246E3">
                  <w:pPr>
                    <w:pStyle w:val="TableItem"/>
                  </w:pPr>
                  <w:r>
                    <w:t>:1</w:t>
                  </w:r>
                </w:p>
              </w:tc>
              <w:tc>
                <w:tcPr>
                  <w:tcW w:w="4197" w:type="dxa"/>
                </w:tcPr>
                <w:p w14:paraId="533F5F2F" w14:textId="58958B95" w:rsidR="004B5EA9" w:rsidRDefault="004B5EA9" w:rsidP="008246E3">
                  <w:pPr>
                    <w:pStyle w:val="TableItem"/>
                  </w:pPr>
                  <w:r w:rsidRPr="004B5EA9">
                    <w:t>true if class cannot be constructed</w:t>
                  </w:r>
                </w:p>
              </w:tc>
            </w:tr>
            <w:tr w:rsidR="004B5EA9" w14:paraId="52C043EA" w14:textId="77777777" w:rsidTr="004B5EA9">
              <w:tc>
                <w:tcPr>
                  <w:tcW w:w="1205" w:type="dxa"/>
                </w:tcPr>
                <w:p w14:paraId="66A94257" w14:textId="3CB3DD2C" w:rsidR="004B5EA9" w:rsidRPr="004B5EA9" w:rsidRDefault="004B5EA9" w:rsidP="008246E3">
                  <w:pPr>
                    <w:pStyle w:val="TableItem"/>
                  </w:pPr>
                  <w:bookmarkStart w:id="465" w:name="OLE_LINK196"/>
                  <w:bookmarkStart w:id="466" w:name="OLE_LINK197"/>
                  <w:r w:rsidRPr="004B5EA9">
                    <w:t>compgenx</w:t>
                  </w:r>
                  <w:bookmarkEnd w:id="465"/>
                  <w:bookmarkEnd w:id="466"/>
                </w:p>
              </w:tc>
              <w:tc>
                <w:tcPr>
                  <w:tcW w:w="450" w:type="dxa"/>
                </w:tcPr>
                <w:p w14:paraId="0662E132" w14:textId="2B30CCB4" w:rsidR="004B5EA9" w:rsidRDefault="004B5EA9" w:rsidP="008246E3">
                  <w:pPr>
                    <w:pStyle w:val="TableItem"/>
                  </w:pPr>
                  <w:r>
                    <w:t>:1</w:t>
                  </w:r>
                </w:p>
              </w:tc>
              <w:tc>
                <w:tcPr>
                  <w:tcW w:w="4197" w:type="dxa"/>
                </w:tcPr>
                <w:p w14:paraId="1A65E99F" w14:textId="6D25B41C" w:rsidR="004B5EA9" w:rsidRDefault="004B5EA9" w:rsidP="008246E3">
                  <w:pPr>
                    <w:pStyle w:val="TableItem"/>
                  </w:pPr>
                  <w:r w:rsidRPr="004B5EA9">
                    <w:t>compiler generated fcn and does exist</w:t>
                  </w:r>
                </w:p>
              </w:tc>
            </w:tr>
            <w:tr w:rsidR="004B5EA9" w14:paraId="0E9B7370" w14:textId="77777777" w:rsidTr="004B5EA9">
              <w:tc>
                <w:tcPr>
                  <w:tcW w:w="1205" w:type="dxa"/>
                </w:tcPr>
                <w:p w14:paraId="784FD16E" w14:textId="52FCFED0" w:rsidR="004B5EA9" w:rsidRPr="004B5EA9" w:rsidRDefault="004B5EA9" w:rsidP="008246E3">
                  <w:pPr>
                    <w:pStyle w:val="TableItem"/>
                  </w:pPr>
                  <w:bookmarkStart w:id="467" w:name="OLE_LINK198"/>
                  <w:bookmarkStart w:id="468" w:name="OLE_LINK199"/>
                  <w:r w:rsidRPr="004B5EA9">
                    <w:t>sealed</w:t>
                  </w:r>
                  <w:bookmarkEnd w:id="467"/>
                  <w:bookmarkEnd w:id="468"/>
                </w:p>
              </w:tc>
              <w:tc>
                <w:tcPr>
                  <w:tcW w:w="450" w:type="dxa"/>
                </w:tcPr>
                <w:p w14:paraId="292273BB" w14:textId="5C131D44" w:rsidR="004B5EA9" w:rsidRDefault="004B5EA9" w:rsidP="008246E3">
                  <w:pPr>
                    <w:pStyle w:val="TableItem"/>
                  </w:pPr>
                  <w:r>
                    <w:t>:1</w:t>
                  </w:r>
                </w:p>
              </w:tc>
              <w:tc>
                <w:tcPr>
                  <w:tcW w:w="4197" w:type="dxa"/>
                </w:tcPr>
                <w:p w14:paraId="29BE8FB2" w14:textId="2F29C0F5" w:rsidR="004B5EA9" w:rsidRDefault="004B5EA9" w:rsidP="008246E3">
                  <w:pPr>
                    <w:pStyle w:val="TableItem"/>
                  </w:pPr>
                  <w:r w:rsidRPr="004B5EA9">
                    <w:t>true if method cannot be overridden</w:t>
                  </w:r>
                </w:p>
              </w:tc>
            </w:tr>
            <w:tr w:rsidR="004B5EA9" w14:paraId="64A965CF" w14:textId="77777777" w:rsidTr="004B5EA9">
              <w:tc>
                <w:tcPr>
                  <w:tcW w:w="1205" w:type="dxa"/>
                </w:tcPr>
                <w:p w14:paraId="1124EBDA" w14:textId="7F0AF017" w:rsidR="004B5EA9" w:rsidRPr="004B5EA9" w:rsidRDefault="004B5EA9" w:rsidP="008246E3">
                  <w:pPr>
                    <w:pStyle w:val="TableItem"/>
                  </w:pPr>
                  <w:r w:rsidRPr="004B5EA9">
                    <w:t>unused</w:t>
                  </w:r>
                </w:p>
              </w:tc>
              <w:tc>
                <w:tcPr>
                  <w:tcW w:w="450" w:type="dxa"/>
                </w:tcPr>
                <w:p w14:paraId="5078B8F3" w14:textId="7380CCF9" w:rsidR="004B5EA9" w:rsidRDefault="004B5EA9" w:rsidP="008246E3">
                  <w:pPr>
                    <w:pStyle w:val="TableItem"/>
                  </w:pPr>
                  <w:r>
                    <w:t>:6</w:t>
                  </w:r>
                </w:p>
              </w:tc>
              <w:tc>
                <w:tcPr>
                  <w:tcW w:w="4197" w:type="dxa"/>
                </w:tcPr>
                <w:p w14:paraId="425C294E" w14:textId="77777777" w:rsidR="004B5EA9" w:rsidRDefault="004B5EA9" w:rsidP="008246E3">
                  <w:pPr>
                    <w:pStyle w:val="TableItem"/>
                  </w:pPr>
                </w:p>
              </w:tc>
            </w:tr>
          </w:tbl>
          <w:p w14:paraId="5C1629A1" w14:textId="39042D7F" w:rsidR="004B5EA9" w:rsidRPr="00AD3F7B" w:rsidRDefault="004B5EA9" w:rsidP="008246E3">
            <w:pPr>
              <w:pStyle w:val="TableItem"/>
            </w:pPr>
          </w:p>
        </w:tc>
      </w:tr>
      <w:tr w:rsidR="00E45C8D" w:rsidRPr="00D457EB" w14:paraId="18488B2F" w14:textId="77777777" w:rsidTr="008246E3">
        <w:trPr>
          <w:cantSplit/>
        </w:trPr>
        <w:tc>
          <w:tcPr>
            <w:tcW w:w="443" w:type="pct"/>
            <w:shd w:val="clear" w:color="auto" w:fill="auto"/>
            <w:tcMar>
              <w:top w:w="20" w:type="dxa"/>
              <w:bottom w:w="20" w:type="dxa"/>
            </w:tcMar>
          </w:tcPr>
          <w:p w14:paraId="37ADEFE7" w14:textId="77777777" w:rsidR="00E45C8D" w:rsidRPr="00AD3F7B" w:rsidRDefault="00E45C8D" w:rsidP="008246E3">
            <w:pPr>
              <w:pStyle w:val="TableItem"/>
            </w:pPr>
          </w:p>
        </w:tc>
        <w:tc>
          <w:tcPr>
            <w:tcW w:w="540" w:type="pct"/>
            <w:shd w:val="clear" w:color="auto" w:fill="auto"/>
            <w:tcMar>
              <w:top w:w="20" w:type="dxa"/>
              <w:bottom w:w="20" w:type="dxa"/>
            </w:tcMar>
          </w:tcPr>
          <w:p w14:paraId="26D930C2" w14:textId="5D13FA96" w:rsidR="00E45C8D" w:rsidRDefault="00C12E03" w:rsidP="008246E3">
            <w:pPr>
              <w:pStyle w:val="TableItem"/>
            </w:pPr>
            <w:r>
              <w:t>*</w:t>
            </w:r>
          </w:p>
        </w:tc>
        <w:tc>
          <w:tcPr>
            <w:tcW w:w="1201" w:type="pct"/>
            <w:shd w:val="clear" w:color="auto" w:fill="auto"/>
            <w:tcMar>
              <w:top w:w="20" w:type="dxa"/>
              <w:bottom w:w="20" w:type="dxa"/>
            </w:tcMar>
          </w:tcPr>
          <w:p w14:paraId="75305306" w14:textId="4F670A6F" w:rsidR="00E45C8D" w:rsidRPr="00731366" w:rsidRDefault="00C12E03" w:rsidP="008246E3">
            <w:pPr>
              <w:pStyle w:val="TableItem"/>
            </w:pPr>
            <w:r w:rsidRPr="00C12E03">
              <w:t>offset</w:t>
            </w:r>
          </w:p>
        </w:tc>
        <w:tc>
          <w:tcPr>
            <w:tcW w:w="2816" w:type="pct"/>
            <w:shd w:val="clear" w:color="auto" w:fill="auto"/>
            <w:tcMar>
              <w:top w:w="20" w:type="dxa"/>
              <w:bottom w:w="20" w:type="dxa"/>
            </w:tcMar>
          </w:tcPr>
          <w:p w14:paraId="59EDF122" w14:textId="61061465" w:rsidR="00E45C8D" w:rsidRPr="00731366" w:rsidRDefault="00C12E03" w:rsidP="008246E3">
            <w:pPr>
              <w:pStyle w:val="TableItem"/>
            </w:pPr>
            <w:r w:rsidRPr="00C12E03">
              <w:t>Offset of subobject that represents the base class within the structure.</w:t>
            </w:r>
          </w:p>
        </w:tc>
      </w:tr>
    </w:tbl>
    <w:p w14:paraId="1AFBA0A4" w14:textId="0952B728" w:rsidR="009E5164" w:rsidRDefault="00C12E03" w:rsidP="009E5164">
      <w:pPr>
        <w:pStyle w:val="Heading3"/>
      </w:pPr>
      <w:bookmarkStart w:id="469" w:name="_Toc119422839"/>
      <w:r w:rsidRPr="009E5164">
        <w:t xml:space="preserve"> </w:t>
      </w:r>
      <w:r w:rsidR="009E5164" w:rsidRPr="009E5164">
        <w:t>(0x0401) Direct Virtual Base Class</w:t>
      </w:r>
      <w:bookmarkEnd w:id="469"/>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F04C4" w:rsidP="00C81C57">
            <w:pPr>
              <w:spacing w:before="21"/>
              <w:ind w:left="216"/>
            </w:pPr>
            <w:hyperlink r:id="rId22">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F04C4" w:rsidP="00C81C57">
            <w:pPr>
              <w:spacing w:before="21"/>
              <w:ind w:left="168"/>
            </w:pPr>
            <w:hyperlink r:id="rId23">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F04C4" w:rsidP="001B4DCA">
      <w:pPr>
        <w:tabs>
          <w:tab w:val="left" w:pos="3000"/>
        </w:tabs>
        <w:spacing w:before="19" w:line="260" w:lineRule="auto"/>
        <w:ind w:left="3019" w:right="364" w:hanging="1440"/>
      </w:pPr>
      <w:hyperlink r:id="rId24">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F04C4" w:rsidP="001B4DCA">
      <w:pPr>
        <w:spacing w:line="220" w:lineRule="exact"/>
        <w:ind w:left="1579"/>
      </w:pPr>
      <w:hyperlink r:id="rId25">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70" w:name="_Toc119422840"/>
      <w:r w:rsidRPr="009E5164">
        <w:t>(0x0402) Indirect Virtual Base Class</w:t>
      </w:r>
      <w:bookmarkEnd w:id="470"/>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F04C4" w:rsidP="00C81C57">
            <w:pPr>
              <w:spacing w:before="21"/>
              <w:ind w:left="216"/>
            </w:pPr>
            <w:hyperlink r:id="rId26">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F04C4" w:rsidP="00C81C57">
            <w:pPr>
              <w:spacing w:before="21"/>
              <w:ind w:left="168"/>
            </w:pPr>
            <w:hyperlink r:id="rId27">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F04C4" w:rsidP="001B4DCA">
      <w:pPr>
        <w:tabs>
          <w:tab w:val="left" w:pos="3000"/>
        </w:tabs>
        <w:spacing w:before="19" w:line="260" w:lineRule="auto"/>
        <w:ind w:left="3019" w:right="364" w:hanging="1440"/>
      </w:pPr>
      <w:hyperlink r:id="rId28">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F04C4" w:rsidP="001B4DCA">
      <w:pPr>
        <w:spacing w:line="220" w:lineRule="exact"/>
        <w:ind w:left="1579"/>
      </w:pPr>
      <w:hyperlink r:id="rId29">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3D927BDD" w:rsidR="009E5164" w:rsidRDefault="00C12E03" w:rsidP="009E5164">
      <w:pPr>
        <w:pStyle w:val="Heading3"/>
      </w:pPr>
      <w:bookmarkStart w:id="471" w:name="_Toc119422841"/>
      <w:r>
        <w:t>{</w:t>
      </w:r>
      <w:r w:rsidRPr="00C12E03">
        <w:t xml:space="preserve">LF_ENUMERATE_ST </w:t>
      </w:r>
      <w:r>
        <w:t>}</w:t>
      </w:r>
      <w:r w:rsidR="009E5164" w:rsidRPr="009E5164">
        <w:t xml:space="preserve"> Enumeration Name and Value</w:t>
      </w:r>
      <w:bookmarkEnd w:id="471"/>
    </w:p>
    <w:p w14:paraId="53057AF7" w14:textId="2EA310B3" w:rsidR="001B4DCA" w:rsidRDefault="001B4DCA" w:rsidP="00C12E03">
      <w:pPr>
        <w:pStyle w:val="BodyText"/>
      </w:pPr>
      <w:r>
        <w:t>This</w:t>
      </w:r>
      <w:r>
        <w:rPr>
          <w:spacing w:val="2"/>
        </w:rPr>
        <w:t xml:space="preserve"> </w:t>
      </w:r>
      <w:r>
        <w:t>leaf</w:t>
      </w:r>
      <w:r>
        <w:rPr>
          <w:spacing w:val="5"/>
        </w:rPr>
        <w:t xml:space="preserve"> </w:t>
      </w:r>
      <w:r>
        <w:t>specifies</w:t>
      </w:r>
      <w:r>
        <w:rPr>
          <w:spacing w:val="2"/>
        </w:rPr>
        <w:t xml:space="preserve"> </w:t>
      </w:r>
      <w:r>
        <w:t>the</w:t>
      </w:r>
      <w:r>
        <w:rPr>
          <w:spacing w:val="2"/>
        </w:rPr>
        <w:t xml:space="preserve"> </w:t>
      </w:r>
      <w:r>
        <w:t>name</w:t>
      </w:r>
      <w:r>
        <w:rPr>
          <w:spacing w:val="2"/>
        </w:rPr>
        <w:t xml:space="preserve"> </w:t>
      </w:r>
      <w:r>
        <w:t>and</w:t>
      </w:r>
      <w:r>
        <w:rPr>
          <w:spacing w:val="2"/>
        </w:rPr>
        <w:t xml:space="preserve"> </w:t>
      </w:r>
      <w:r>
        <w:t>value</w:t>
      </w:r>
      <w:r>
        <w:rPr>
          <w:spacing w:val="2"/>
        </w:rPr>
        <w:t xml:space="preserve"> </w:t>
      </w:r>
      <w:r>
        <w:t>of</w:t>
      </w:r>
      <w:r>
        <w:rPr>
          <w:spacing w:val="2"/>
        </w:rPr>
        <w:t xml:space="preserve"> </w:t>
      </w:r>
      <w:r>
        <w:t>an</w:t>
      </w:r>
      <w:r>
        <w:rPr>
          <w:spacing w:val="2"/>
        </w:rPr>
        <w:t xml:space="preserve"> </w:t>
      </w:r>
      <w:r>
        <w:t>enumerate</w:t>
      </w:r>
      <w:r>
        <w:rPr>
          <w:spacing w:val="2"/>
        </w:rPr>
        <w:t xml:space="preserve"> </w:t>
      </w:r>
      <w:r>
        <w:t>within</w:t>
      </w:r>
      <w:r>
        <w:rPr>
          <w:spacing w:val="2"/>
        </w:rPr>
        <w:t xml:space="preserve"> </w:t>
      </w:r>
      <w:r>
        <w:t>an</w:t>
      </w:r>
      <w:r>
        <w:rPr>
          <w:spacing w:val="2"/>
        </w:rPr>
        <w:t xml:space="preserve"> </w:t>
      </w:r>
      <w:r>
        <w:t>enumeration.</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C12E03" w:rsidRPr="00CD2A1F" w14:paraId="18863D8F" w14:textId="77777777" w:rsidTr="008246E3">
        <w:trPr>
          <w:cantSplit/>
          <w:tblHeader/>
        </w:trPr>
        <w:tc>
          <w:tcPr>
            <w:tcW w:w="443" w:type="pct"/>
            <w:shd w:val="clear" w:color="auto" w:fill="D9E3ED"/>
            <w:tcMar>
              <w:top w:w="20" w:type="dxa"/>
              <w:bottom w:w="20" w:type="dxa"/>
            </w:tcMar>
          </w:tcPr>
          <w:p w14:paraId="4B5F5A74" w14:textId="77777777" w:rsidR="00C12E03" w:rsidRPr="00755E47" w:rsidRDefault="00C12E03" w:rsidP="008246E3">
            <w:pPr>
              <w:keepNext/>
              <w:rPr>
                <w:b/>
              </w:rPr>
            </w:pPr>
            <w:r w:rsidRPr="00755E47">
              <w:rPr>
                <w:b/>
              </w:rPr>
              <w:t>Offset</w:t>
            </w:r>
          </w:p>
        </w:tc>
        <w:tc>
          <w:tcPr>
            <w:tcW w:w="540" w:type="pct"/>
            <w:shd w:val="clear" w:color="auto" w:fill="D9E3ED"/>
            <w:tcMar>
              <w:top w:w="20" w:type="dxa"/>
              <w:bottom w:w="20" w:type="dxa"/>
            </w:tcMar>
          </w:tcPr>
          <w:p w14:paraId="241DEF7B" w14:textId="77777777" w:rsidR="00C12E03" w:rsidRPr="00755E47" w:rsidRDefault="00C12E03" w:rsidP="008246E3">
            <w:pPr>
              <w:keepNext/>
              <w:rPr>
                <w:b/>
              </w:rPr>
            </w:pPr>
            <w:r w:rsidRPr="00755E47">
              <w:rPr>
                <w:b/>
              </w:rPr>
              <w:t>Size</w:t>
            </w:r>
          </w:p>
        </w:tc>
        <w:tc>
          <w:tcPr>
            <w:tcW w:w="1201" w:type="pct"/>
            <w:shd w:val="clear" w:color="auto" w:fill="D9E3ED"/>
            <w:tcMar>
              <w:top w:w="20" w:type="dxa"/>
              <w:bottom w:w="20" w:type="dxa"/>
            </w:tcMar>
          </w:tcPr>
          <w:p w14:paraId="2B790545" w14:textId="77777777" w:rsidR="00C12E03" w:rsidRPr="00755E47" w:rsidRDefault="00C12E03" w:rsidP="008246E3">
            <w:pPr>
              <w:keepNext/>
              <w:rPr>
                <w:b/>
              </w:rPr>
            </w:pPr>
            <w:r w:rsidRPr="00755E47">
              <w:rPr>
                <w:b/>
              </w:rPr>
              <w:t>Field</w:t>
            </w:r>
          </w:p>
        </w:tc>
        <w:tc>
          <w:tcPr>
            <w:tcW w:w="2816" w:type="pct"/>
            <w:shd w:val="clear" w:color="auto" w:fill="D9E3ED"/>
            <w:tcMar>
              <w:top w:w="20" w:type="dxa"/>
              <w:bottom w:w="20" w:type="dxa"/>
            </w:tcMar>
          </w:tcPr>
          <w:p w14:paraId="5CCBFBC3" w14:textId="77777777" w:rsidR="00C12E03" w:rsidRPr="00755E47" w:rsidRDefault="00C12E03" w:rsidP="008246E3">
            <w:pPr>
              <w:keepNext/>
              <w:rPr>
                <w:b/>
              </w:rPr>
            </w:pPr>
            <w:r w:rsidRPr="00755E47">
              <w:rPr>
                <w:b/>
              </w:rPr>
              <w:t>Description</w:t>
            </w:r>
          </w:p>
        </w:tc>
      </w:tr>
      <w:tr w:rsidR="00C12E03" w:rsidRPr="00D457EB" w14:paraId="4ABDDEE3" w14:textId="77777777" w:rsidTr="008246E3">
        <w:trPr>
          <w:cantSplit/>
        </w:trPr>
        <w:tc>
          <w:tcPr>
            <w:tcW w:w="443" w:type="pct"/>
            <w:shd w:val="clear" w:color="auto" w:fill="auto"/>
            <w:tcMar>
              <w:top w:w="20" w:type="dxa"/>
              <w:bottom w:w="20" w:type="dxa"/>
            </w:tcMar>
          </w:tcPr>
          <w:p w14:paraId="70F468FE" w14:textId="77777777" w:rsidR="00C12E03" w:rsidRPr="00AD3F7B" w:rsidRDefault="00C12E03" w:rsidP="008246E3">
            <w:pPr>
              <w:pStyle w:val="TableItem"/>
            </w:pPr>
          </w:p>
        </w:tc>
        <w:tc>
          <w:tcPr>
            <w:tcW w:w="540" w:type="pct"/>
            <w:shd w:val="clear" w:color="auto" w:fill="auto"/>
            <w:tcMar>
              <w:top w:w="20" w:type="dxa"/>
              <w:bottom w:w="20" w:type="dxa"/>
            </w:tcMar>
          </w:tcPr>
          <w:p w14:paraId="6B6CD481" w14:textId="77777777" w:rsidR="00C12E03" w:rsidRPr="00AD3F7B" w:rsidRDefault="00C12E03" w:rsidP="008246E3">
            <w:pPr>
              <w:pStyle w:val="TableItem"/>
            </w:pPr>
            <w:r w:rsidRPr="00AD3F7B">
              <w:t>2</w:t>
            </w:r>
          </w:p>
        </w:tc>
        <w:tc>
          <w:tcPr>
            <w:tcW w:w="1201" w:type="pct"/>
            <w:shd w:val="clear" w:color="auto" w:fill="auto"/>
            <w:tcMar>
              <w:top w:w="20" w:type="dxa"/>
              <w:bottom w:w="20" w:type="dxa"/>
            </w:tcMar>
          </w:tcPr>
          <w:p w14:paraId="492138FF" w14:textId="77777777" w:rsidR="00C12E03" w:rsidRPr="00AD3F7B" w:rsidRDefault="00C12E03" w:rsidP="008246E3">
            <w:pPr>
              <w:pStyle w:val="TableItem"/>
            </w:pPr>
          </w:p>
        </w:tc>
        <w:tc>
          <w:tcPr>
            <w:tcW w:w="2816" w:type="pct"/>
            <w:shd w:val="clear" w:color="auto" w:fill="auto"/>
            <w:tcMar>
              <w:top w:w="20" w:type="dxa"/>
              <w:bottom w:w="20" w:type="dxa"/>
            </w:tcMar>
          </w:tcPr>
          <w:p w14:paraId="1A946A47" w14:textId="64E9293A" w:rsidR="00C12E03" w:rsidRPr="00AD3F7B" w:rsidRDefault="00C12E03" w:rsidP="008246E3">
            <w:pPr>
              <w:pStyle w:val="TableItem"/>
            </w:pPr>
            <w:r w:rsidRPr="00C12E03">
              <w:t>LF_ENUMERATE_ST</w:t>
            </w:r>
          </w:p>
        </w:tc>
      </w:tr>
      <w:tr w:rsidR="00C12E03" w:rsidRPr="00D457EB" w14:paraId="04D5BAC2" w14:textId="77777777" w:rsidTr="008246E3">
        <w:trPr>
          <w:cantSplit/>
        </w:trPr>
        <w:tc>
          <w:tcPr>
            <w:tcW w:w="443" w:type="pct"/>
            <w:shd w:val="clear" w:color="auto" w:fill="auto"/>
            <w:tcMar>
              <w:top w:w="20" w:type="dxa"/>
              <w:bottom w:w="20" w:type="dxa"/>
            </w:tcMar>
          </w:tcPr>
          <w:p w14:paraId="13190576" w14:textId="77777777" w:rsidR="00C12E03" w:rsidRPr="00AD3F7B" w:rsidRDefault="00C12E03" w:rsidP="008246E3">
            <w:pPr>
              <w:pStyle w:val="TableItem"/>
            </w:pPr>
          </w:p>
        </w:tc>
        <w:tc>
          <w:tcPr>
            <w:tcW w:w="540" w:type="pct"/>
            <w:shd w:val="clear" w:color="auto" w:fill="auto"/>
            <w:tcMar>
              <w:top w:w="20" w:type="dxa"/>
              <w:bottom w:w="20" w:type="dxa"/>
            </w:tcMar>
          </w:tcPr>
          <w:p w14:paraId="41F34480" w14:textId="42C53E39" w:rsidR="00C12E03" w:rsidRPr="00AD3F7B" w:rsidRDefault="00C12E03" w:rsidP="008246E3">
            <w:pPr>
              <w:pStyle w:val="TableItem"/>
            </w:pPr>
            <w:r>
              <w:t>2</w:t>
            </w:r>
          </w:p>
        </w:tc>
        <w:tc>
          <w:tcPr>
            <w:tcW w:w="1201" w:type="pct"/>
            <w:shd w:val="clear" w:color="auto" w:fill="auto"/>
            <w:tcMar>
              <w:top w:w="20" w:type="dxa"/>
              <w:bottom w:w="20" w:type="dxa"/>
            </w:tcMar>
          </w:tcPr>
          <w:p w14:paraId="2C97CB07" w14:textId="77777777" w:rsidR="00C12E03" w:rsidRPr="00AD3F7B" w:rsidRDefault="00C12E03" w:rsidP="008246E3">
            <w:pPr>
              <w:pStyle w:val="TableItem"/>
            </w:pPr>
            <w:r w:rsidRPr="00C12E03">
              <w:t>attribute</w:t>
            </w:r>
          </w:p>
        </w:tc>
        <w:tc>
          <w:tcPr>
            <w:tcW w:w="2816" w:type="pct"/>
            <w:shd w:val="clear" w:color="auto" w:fill="auto"/>
            <w:tcMar>
              <w:top w:w="20" w:type="dxa"/>
              <w:bottom w:w="20" w:type="dxa"/>
            </w:tcMar>
          </w:tcPr>
          <w:p w14:paraId="56548DEE" w14:textId="2E45D531" w:rsidR="00C12E03" w:rsidRPr="00AD3F7B" w:rsidRDefault="00C12E03" w:rsidP="008246E3">
            <w:pPr>
              <w:pStyle w:val="TableItem"/>
            </w:pPr>
            <w:r w:rsidRPr="00C12E03">
              <w:t>Member attribute bit field.</w:t>
            </w:r>
          </w:p>
        </w:tc>
      </w:tr>
      <w:tr w:rsidR="00C12E03" w:rsidRPr="00D457EB" w14:paraId="6801DE78" w14:textId="77777777" w:rsidTr="008246E3">
        <w:trPr>
          <w:cantSplit/>
        </w:trPr>
        <w:tc>
          <w:tcPr>
            <w:tcW w:w="443" w:type="pct"/>
            <w:shd w:val="clear" w:color="auto" w:fill="auto"/>
            <w:tcMar>
              <w:top w:w="20" w:type="dxa"/>
              <w:bottom w:w="20" w:type="dxa"/>
            </w:tcMar>
          </w:tcPr>
          <w:p w14:paraId="166A490B" w14:textId="77777777" w:rsidR="00C12E03" w:rsidRPr="00AD3F7B" w:rsidRDefault="00C12E03" w:rsidP="008246E3">
            <w:pPr>
              <w:pStyle w:val="TableItem"/>
            </w:pPr>
          </w:p>
        </w:tc>
        <w:tc>
          <w:tcPr>
            <w:tcW w:w="540" w:type="pct"/>
            <w:shd w:val="clear" w:color="auto" w:fill="auto"/>
            <w:tcMar>
              <w:top w:w="20" w:type="dxa"/>
              <w:bottom w:w="20" w:type="dxa"/>
            </w:tcMar>
          </w:tcPr>
          <w:p w14:paraId="0680F70D" w14:textId="10015E09" w:rsidR="00C12E03" w:rsidRDefault="00C12E03" w:rsidP="008246E3">
            <w:pPr>
              <w:pStyle w:val="TableItem"/>
            </w:pPr>
            <w:r>
              <w:t>*</w:t>
            </w:r>
          </w:p>
        </w:tc>
        <w:tc>
          <w:tcPr>
            <w:tcW w:w="1201" w:type="pct"/>
            <w:shd w:val="clear" w:color="auto" w:fill="auto"/>
            <w:tcMar>
              <w:top w:w="20" w:type="dxa"/>
              <w:bottom w:w="20" w:type="dxa"/>
            </w:tcMar>
          </w:tcPr>
          <w:p w14:paraId="1C926F36" w14:textId="16D63D27" w:rsidR="00C12E03" w:rsidRPr="00731366" w:rsidRDefault="00C12E03" w:rsidP="008246E3">
            <w:pPr>
              <w:pStyle w:val="TableItem"/>
            </w:pPr>
            <w:r>
              <w:t>value</w:t>
            </w:r>
          </w:p>
        </w:tc>
        <w:tc>
          <w:tcPr>
            <w:tcW w:w="2816" w:type="pct"/>
            <w:shd w:val="clear" w:color="auto" w:fill="auto"/>
            <w:tcMar>
              <w:top w:w="20" w:type="dxa"/>
              <w:bottom w:w="20" w:type="dxa"/>
            </w:tcMar>
          </w:tcPr>
          <w:p w14:paraId="38C13B04" w14:textId="2DA545A7" w:rsidR="00C12E03" w:rsidRPr="00731366" w:rsidRDefault="00C12E03" w:rsidP="008246E3">
            <w:pPr>
              <w:pStyle w:val="TableItem"/>
            </w:pPr>
            <w:r w:rsidRPr="00C12E03">
              <w:t>Numeric leaf specifying the value of the enumeration.</w:t>
            </w:r>
          </w:p>
        </w:tc>
      </w:tr>
      <w:tr w:rsidR="00C12E03" w:rsidRPr="00D457EB" w14:paraId="66E0A3BF" w14:textId="77777777" w:rsidTr="008246E3">
        <w:trPr>
          <w:cantSplit/>
        </w:trPr>
        <w:tc>
          <w:tcPr>
            <w:tcW w:w="443" w:type="pct"/>
            <w:shd w:val="clear" w:color="auto" w:fill="auto"/>
            <w:tcMar>
              <w:top w:w="20" w:type="dxa"/>
              <w:bottom w:w="20" w:type="dxa"/>
            </w:tcMar>
          </w:tcPr>
          <w:p w14:paraId="7E96E1D8" w14:textId="77777777" w:rsidR="00C12E03" w:rsidRPr="00AD3F7B" w:rsidRDefault="00C12E03" w:rsidP="008246E3">
            <w:pPr>
              <w:pStyle w:val="TableItem"/>
            </w:pPr>
          </w:p>
        </w:tc>
        <w:tc>
          <w:tcPr>
            <w:tcW w:w="540" w:type="pct"/>
            <w:shd w:val="clear" w:color="auto" w:fill="auto"/>
            <w:tcMar>
              <w:top w:w="20" w:type="dxa"/>
              <w:bottom w:w="20" w:type="dxa"/>
            </w:tcMar>
          </w:tcPr>
          <w:p w14:paraId="7D630929" w14:textId="14E25EBE" w:rsidR="00C12E03" w:rsidRDefault="00C12E03" w:rsidP="008246E3">
            <w:pPr>
              <w:pStyle w:val="TableItem"/>
            </w:pPr>
            <w:r>
              <w:t>*</w:t>
            </w:r>
          </w:p>
        </w:tc>
        <w:tc>
          <w:tcPr>
            <w:tcW w:w="1201" w:type="pct"/>
            <w:shd w:val="clear" w:color="auto" w:fill="auto"/>
            <w:tcMar>
              <w:top w:w="20" w:type="dxa"/>
              <w:bottom w:w="20" w:type="dxa"/>
            </w:tcMar>
          </w:tcPr>
          <w:p w14:paraId="5B636719" w14:textId="77DD6B5B" w:rsidR="00C12E03" w:rsidRDefault="00C12E03" w:rsidP="008246E3">
            <w:pPr>
              <w:pStyle w:val="TableItem"/>
            </w:pPr>
            <w:r>
              <w:t>name</w:t>
            </w:r>
          </w:p>
        </w:tc>
        <w:tc>
          <w:tcPr>
            <w:tcW w:w="2816" w:type="pct"/>
            <w:shd w:val="clear" w:color="auto" w:fill="auto"/>
            <w:tcMar>
              <w:top w:w="20" w:type="dxa"/>
              <w:bottom w:w="20" w:type="dxa"/>
            </w:tcMar>
          </w:tcPr>
          <w:p w14:paraId="0F771801" w14:textId="5B209E2A" w:rsidR="00C12E03" w:rsidRPr="00C12E03" w:rsidRDefault="00C12E03" w:rsidP="008246E3">
            <w:pPr>
              <w:pStyle w:val="TableItem"/>
            </w:pPr>
            <w:r w:rsidRPr="00C12E03">
              <w:t>Length-prefixed name of the member field.</w:t>
            </w:r>
          </w:p>
        </w:tc>
      </w:tr>
    </w:tbl>
    <w:p w14:paraId="44F6CD75" w14:textId="0EE487A5" w:rsidR="009E5164" w:rsidRDefault="00C12E03" w:rsidP="009E5164">
      <w:pPr>
        <w:pStyle w:val="Heading3"/>
      </w:pPr>
      <w:bookmarkStart w:id="472" w:name="_Toc119422842"/>
      <w:r w:rsidRPr="009E5164">
        <w:t xml:space="preserve"> </w:t>
      </w:r>
      <w:r w:rsidR="009E5164" w:rsidRPr="009E5164">
        <w:t>(0x0404) Friend Function</w:t>
      </w:r>
      <w:bookmarkEnd w:id="472"/>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F04C4" w:rsidP="00C81C57">
            <w:pPr>
              <w:spacing w:before="21"/>
              <w:ind w:left="186"/>
            </w:pPr>
            <w:hyperlink r:id="rId30">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F04C4" w:rsidP="001B4DCA">
      <w:pPr>
        <w:spacing w:before="35"/>
        <w:ind w:left="1579"/>
      </w:pPr>
      <w:hyperlink r:id="rId31">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73" w:name="_Toc119422843"/>
      <w:r w:rsidRPr="009E5164">
        <w:t>(0x0405) Index To Another Type Record</w:t>
      </w:r>
      <w:bookmarkEnd w:id="473"/>
    </w:p>
    <w:p w14:paraId="1BD22290" w14:textId="77777777" w:rsidR="001B4DCA" w:rsidRDefault="001B4DCA" w:rsidP="001B4DCA">
      <w:pPr>
        <w:spacing w:before="17" w:line="280" w:lineRule="exact"/>
        <w:rPr>
          <w:sz w:val="28"/>
          <w:szCs w:val="28"/>
        </w:rPr>
      </w:pPr>
    </w:p>
    <w:p w14:paraId="6784BDE2" w14:textId="77777777" w:rsidR="001B4DCA" w:rsidRDefault="00CF04C4"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2">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41208562" w:rsidR="009E5164" w:rsidRDefault="00E45C8D" w:rsidP="009E5164">
      <w:pPr>
        <w:pStyle w:val="Heading3"/>
      </w:pPr>
      <w:bookmarkStart w:id="474" w:name="_Toc119422844"/>
      <w:r>
        <w:t>{</w:t>
      </w:r>
      <w:r w:rsidRPr="00E45C8D">
        <w:t>LF_MEMBER_16</w:t>
      </w:r>
      <w:r>
        <w:t>}</w:t>
      </w:r>
      <w:r w:rsidR="009E5164" w:rsidRPr="009E5164">
        <w:t xml:space="preserve"> Data Member</w:t>
      </w:r>
      <w:bookmarkEnd w:id="474"/>
    </w:p>
    <w:p w14:paraId="6EE032A2" w14:textId="53214D84" w:rsidR="001B4DCA" w:rsidRDefault="001B4DCA" w:rsidP="00E45C8D">
      <w:pPr>
        <w:pStyle w:val="BodyText"/>
      </w:pPr>
      <w:r>
        <w:t>This</w:t>
      </w:r>
      <w:r>
        <w:rPr>
          <w:spacing w:val="2"/>
        </w:rPr>
        <w:t xml:space="preserve"> </w:t>
      </w:r>
      <w:r>
        <w:t>leaf</w:t>
      </w:r>
      <w:r>
        <w:rPr>
          <w:spacing w:val="5"/>
        </w:rPr>
        <w:t xml:space="preserve"> </w:t>
      </w:r>
      <w:r>
        <w:t>specifies</w:t>
      </w:r>
      <w:r>
        <w:rPr>
          <w:spacing w:val="2"/>
        </w:rPr>
        <w:t xml:space="preserve"> </w:t>
      </w:r>
      <w:r>
        <w:t>non-static</w:t>
      </w:r>
      <w:r>
        <w:rPr>
          <w:spacing w:val="2"/>
        </w:rPr>
        <w:t xml:space="preserve"> </w:t>
      </w:r>
      <w:r>
        <w:t>data</w:t>
      </w:r>
      <w:r>
        <w:rPr>
          <w:spacing w:val="2"/>
        </w:rPr>
        <w:t xml:space="preserve"> </w:t>
      </w:r>
      <w:r>
        <w:t>members</w:t>
      </w:r>
      <w:r>
        <w:rPr>
          <w:spacing w:val="2"/>
        </w:rPr>
        <w:t xml:space="preserve"> </w:t>
      </w:r>
      <w:r>
        <w:t>of</w:t>
      </w:r>
      <w:r>
        <w:rPr>
          <w:spacing w:val="2"/>
        </w:rPr>
        <w:t xml:space="preserve"> </w:t>
      </w:r>
      <w:r>
        <w:t>a</w:t>
      </w:r>
      <w:r>
        <w:rPr>
          <w:spacing w:val="3"/>
        </w:rPr>
        <w:t xml:space="preserve"> </w:t>
      </w:r>
      <w:r>
        <w:t>class.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71446B67" w14:textId="77777777" w:rsidTr="008246E3">
        <w:trPr>
          <w:cantSplit/>
          <w:tblHeader/>
        </w:trPr>
        <w:tc>
          <w:tcPr>
            <w:tcW w:w="443" w:type="pct"/>
            <w:shd w:val="clear" w:color="auto" w:fill="D9E3ED"/>
            <w:tcMar>
              <w:top w:w="20" w:type="dxa"/>
              <w:bottom w:w="20" w:type="dxa"/>
            </w:tcMar>
          </w:tcPr>
          <w:p w14:paraId="227DB35A"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B5635AC"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4555E73E"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0B95149C" w14:textId="77777777" w:rsidR="00E45C8D" w:rsidRPr="00755E47" w:rsidRDefault="00E45C8D" w:rsidP="008246E3">
            <w:pPr>
              <w:keepNext/>
              <w:rPr>
                <w:b/>
              </w:rPr>
            </w:pPr>
            <w:r w:rsidRPr="00755E47">
              <w:rPr>
                <w:b/>
              </w:rPr>
              <w:t>Description</w:t>
            </w:r>
          </w:p>
        </w:tc>
      </w:tr>
      <w:tr w:rsidR="00E45C8D" w:rsidRPr="00D457EB" w14:paraId="2C2CB316" w14:textId="77777777" w:rsidTr="008246E3">
        <w:trPr>
          <w:cantSplit/>
        </w:trPr>
        <w:tc>
          <w:tcPr>
            <w:tcW w:w="443" w:type="pct"/>
            <w:shd w:val="clear" w:color="auto" w:fill="auto"/>
            <w:tcMar>
              <w:top w:w="20" w:type="dxa"/>
              <w:bottom w:w="20" w:type="dxa"/>
            </w:tcMar>
          </w:tcPr>
          <w:p w14:paraId="68D93A3D" w14:textId="77777777" w:rsidR="00E45C8D" w:rsidRPr="00AD3F7B" w:rsidRDefault="00E45C8D" w:rsidP="008246E3">
            <w:pPr>
              <w:pStyle w:val="TableItem"/>
            </w:pPr>
          </w:p>
        </w:tc>
        <w:tc>
          <w:tcPr>
            <w:tcW w:w="540" w:type="pct"/>
            <w:shd w:val="clear" w:color="auto" w:fill="auto"/>
            <w:tcMar>
              <w:top w:w="20" w:type="dxa"/>
              <w:bottom w:w="20" w:type="dxa"/>
            </w:tcMar>
          </w:tcPr>
          <w:p w14:paraId="709C1EAF"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30520853" w14:textId="77777777" w:rsidR="00E45C8D" w:rsidRPr="00AD3F7B" w:rsidRDefault="00E45C8D" w:rsidP="008246E3">
            <w:pPr>
              <w:pStyle w:val="TableItem"/>
            </w:pPr>
          </w:p>
        </w:tc>
        <w:tc>
          <w:tcPr>
            <w:tcW w:w="2816" w:type="pct"/>
            <w:shd w:val="clear" w:color="auto" w:fill="auto"/>
            <w:tcMar>
              <w:top w:w="20" w:type="dxa"/>
              <w:bottom w:w="20" w:type="dxa"/>
            </w:tcMar>
          </w:tcPr>
          <w:p w14:paraId="56162F98" w14:textId="27541E98" w:rsidR="00E45C8D" w:rsidRPr="00AD3F7B" w:rsidRDefault="00E45C8D" w:rsidP="008246E3">
            <w:pPr>
              <w:pStyle w:val="TableItem"/>
            </w:pPr>
            <w:r w:rsidRPr="00E45C8D">
              <w:t>LF_MEMBER_16</w:t>
            </w:r>
          </w:p>
        </w:tc>
      </w:tr>
      <w:tr w:rsidR="00E45C8D" w:rsidRPr="00D457EB" w14:paraId="1AFA451C" w14:textId="77777777" w:rsidTr="008246E3">
        <w:trPr>
          <w:cantSplit/>
        </w:trPr>
        <w:tc>
          <w:tcPr>
            <w:tcW w:w="443" w:type="pct"/>
            <w:shd w:val="clear" w:color="auto" w:fill="auto"/>
            <w:tcMar>
              <w:top w:w="20" w:type="dxa"/>
              <w:bottom w:w="20" w:type="dxa"/>
            </w:tcMar>
          </w:tcPr>
          <w:p w14:paraId="49DF16CD" w14:textId="77777777" w:rsidR="00E45C8D" w:rsidRPr="00AD3F7B" w:rsidRDefault="00E45C8D" w:rsidP="008246E3">
            <w:pPr>
              <w:pStyle w:val="TableItem"/>
            </w:pPr>
          </w:p>
        </w:tc>
        <w:tc>
          <w:tcPr>
            <w:tcW w:w="540" w:type="pct"/>
            <w:shd w:val="clear" w:color="auto" w:fill="auto"/>
            <w:tcMar>
              <w:top w:w="20" w:type="dxa"/>
              <w:bottom w:w="20" w:type="dxa"/>
            </w:tcMar>
          </w:tcPr>
          <w:p w14:paraId="0E7A9F13"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1356543" w14:textId="77777777" w:rsidR="00E45C8D" w:rsidRPr="00AD3F7B" w:rsidRDefault="00E45C8D" w:rsidP="008246E3">
            <w:pPr>
              <w:pStyle w:val="TableItem"/>
            </w:pPr>
            <w:r w:rsidRPr="00731366">
              <w:t>@type</w:t>
            </w:r>
          </w:p>
        </w:tc>
        <w:tc>
          <w:tcPr>
            <w:tcW w:w="2816" w:type="pct"/>
            <w:shd w:val="clear" w:color="auto" w:fill="auto"/>
            <w:tcMar>
              <w:top w:w="20" w:type="dxa"/>
              <w:bottom w:w="20" w:type="dxa"/>
            </w:tcMar>
          </w:tcPr>
          <w:p w14:paraId="487A6826" w14:textId="77777777" w:rsidR="00E45C8D" w:rsidRPr="00AD3F7B" w:rsidRDefault="00E45C8D" w:rsidP="008246E3">
            <w:pPr>
              <w:pStyle w:val="TableItem"/>
            </w:pPr>
            <w:r w:rsidRPr="00731366">
              <w:t>Index to type record for field.</w:t>
            </w:r>
          </w:p>
        </w:tc>
      </w:tr>
      <w:tr w:rsidR="00E45C8D" w:rsidRPr="00D457EB" w14:paraId="0E2FDCEA" w14:textId="77777777" w:rsidTr="008246E3">
        <w:trPr>
          <w:cantSplit/>
        </w:trPr>
        <w:tc>
          <w:tcPr>
            <w:tcW w:w="443" w:type="pct"/>
            <w:shd w:val="clear" w:color="auto" w:fill="auto"/>
            <w:tcMar>
              <w:top w:w="20" w:type="dxa"/>
              <w:bottom w:w="20" w:type="dxa"/>
            </w:tcMar>
          </w:tcPr>
          <w:p w14:paraId="0E3A0BB5" w14:textId="77777777" w:rsidR="00E45C8D" w:rsidRPr="00AD3F7B" w:rsidRDefault="00E45C8D" w:rsidP="008246E3">
            <w:pPr>
              <w:pStyle w:val="TableItem"/>
            </w:pPr>
          </w:p>
        </w:tc>
        <w:tc>
          <w:tcPr>
            <w:tcW w:w="540" w:type="pct"/>
            <w:shd w:val="clear" w:color="auto" w:fill="auto"/>
            <w:tcMar>
              <w:top w:w="20" w:type="dxa"/>
              <w:bottom w:w="20" w:type="dxa"/>
            </w:tcMar>
          </w:tcPr>
          <w:p w14:paraId="63DFCBA2"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B93FE7D" w14:textId="77777777" w:rsidR="00E45C8D" w:rsidRPr="00AD3F7B" w:rsidRDefault="00E45C8D" w:rsidP="008246E3">
            <w:pPr>
              <w:pStyle w:val="TableItem"/>
            </w:pPr>
            <w:r w:rsidRPr="00731366">
              <w:t>attribute</w:t>
            </w:r>
          </w:p>
        </w:tc>
        <w:tc>
          <w:tcPr>
            <w:tcW w:w="2816" w:type="pct"/>
            <w:shd w:val="clear" w:color="auto" w:fill="auto"/>
            <w:tcMar>
              <w:top w:w="20" w:type="dxa"/>
              <w:bottom w:w="20" w:type="dxa"/>
            </w:tcMar>
          </w:tcPr>
          <w:p w14:paraId="1796C5D3" w14:textId="77777777" w:rsidR="00E45C8D" w:rsidRPr="00AD3F7B" w:rsidRDefault="00E45C8D" w:rsidP="008246E3">
            <w:pPr>
              <w:pStyle w:val="TableItem"/>
            </w:pPr>
            <w:r w:rsidRPr="00731366">
              <w:t>Member attribute bit field.</w:t>
            </w:r>
          </w:p>
        </w:tc>
      </w:tr>
      <w:tr w:rsidR="00E45C8D" w:rsidRPr="00D457EB" w14:paraId="7945F254" w14:textId="77777777" w:rsidTr="008246E3">
        <w:trPr>
          <w:cantSplit/>
        </w:trPr>
        <w:tc>
          <w:tcPr>
            <w:tcW w:w="443" w:type="pct"/>
            <w:shd w:val="clear" w:color="auto" w:fill="auto"/>
            <w:tcMar>
              <w:top w:w="20" w:type="dxa"/>
              <w:bottom w:w="20" w:type="dxa"/>
            </w:tcMar>
          </w:tcPr>
          <w:p w14:paraId="23B50130" w14:textId="77777777" w:rsidR="00E45C8D" w:rsidRPr="00AD3F7B" w:rsidRDefault="00E45C8D" w:rsidP="008246E3">
            <w:pPr>
              <w:pStyle w:val="TableItem"/>
            </w:pPr>
          </w:p>
        </w:tc>
        <w:tc>
          <w:tcPr>
            <w:tcW w:w="540" w:type="pct"/>
            <w:shd w:val="clear" w:color="auto" w:fill="auto"/>
            <w:tcMar>
              <w:top w:w="20" w:type="dxa"/>
              <w:bottom w:w="20" w:type="dxa"/>
            </w:tcMar>
          </w:tcPr>
          <w:p w14:paraId="71FB40DD" w14:textId="25D724B4" w:rsidR="00E45C8D" w:rsidRDefault="00E45C8D" w:rsidP="008246E3">
            <w:pPr>
              <w:pStyle w:val="TableItem"/>
            </w:pPr>
            <w:r>
              <w:t>*</w:t>
            </w:r>
          </w:p>
        </w:tc>
        <w:tc>
          <w:tcPr>
            <w:tcW w:w="1201" w:type="pct"/>
            <w:shd w:val="clear" w:color="auto" w:fill="auto"/>
            <w:tcMar>
              <w:top w:w="20" w:type="dxa"/>
              <w:bottom w:w="20" w:type="dxa"/>
            </w:tcMar>
          </w:tcPr>
          <w:p w14:paraId="4EF4417D" w14:textId="732F131B" w:rsidR="00E45C8D" w:rsidRPr="00731366" w:rsidRDefault="00E45C8D" w:rsidP="008246E3">
            <w:pPr>
              <w:pStyle w:val="TableItem"/>
            </w:pPr>
            <w:r>
              <w:t>offset</w:t>
            </w:r>
          </w:p>
        </w:tc>
        <w:tc>
          <w:tcPr>
            <w:tcW w:w="2816" w:type="pct"/>
            <w:shd w:val="clear" w:color="auto" w:fill="auto"/>
            <w:tcMar>
              <w:top w:w="20" w:type="dxa"/>
              <w:bottom w:w="20" w:type="dxa"/>
            </w:tcMar>
          </w:tcPr>
          <w:p w14:paraId="0B814522" w14:textId="20854744" w:rsidR="00E45C8D" w:rsidRPr="00731366" w:rsidRDefault="00E45C8D" w:rsidP="008246E3">
            <w:pPr>
              <w:pStyle w:val="TableItem"/>
            </w:pPr>
            <w:r w:rsidRPr="00E45C8D">
              <w:t>Numeric leaf specifying the offset of field in the structure.</w:t>
            </w:r>
          </w:p>
        </w:tc>
      </w:tr>
      <w:tr w:rsidR="00E45C8D" w:rsidRPr="00D457EB" w14:paraId="72C3C551" w14:textId="77777777" w:rsidTr="008246E3">
        <w:trPr>
          <w:cantSplit/>
        </w:trPr>
        <w:tc>
          <w:tcPr>
            <w:tcW w:w="443" w:type="pct"/>
            <w:shd w:val="clear" w:color="auto" w:fill="auto"/>
            <w:tcMar>
              <w:top w:w="20" w:type="dxa"/>
              <w:bottom w:w="20" w:type="dxa"/>
            </w:tcMar>
          </w:tcPr>
          <w:p w14:paraId="5D3AA565" w14:textId="77777777" w:rsidR="00E45C8D" w:rsidRPr="00AD3F7B" w:rsidRDefault="00E45C8D" w:rsidP="008246E3">
            <w:pPr>
              <w:pStyle w:val="TableItem"/>
            </w:pPr>
          </w:p>
        </w:tc>
        <w:tc>
          <w:tcPr>
            <w:tcW w:w="540" w:type="pct"/>
            <w:shd w:val="clear" w:color="auto" w:fill="auto"/>
            <w:tcMar>
              <w:top w:w="20" w:type="dxa"/>
              <w:bottom w:w="20" w:type="dxa"/>
            </w:tcMar>
          </w:tcPr>
          <w:p w14:paraId="2DE7E9DC" w14:textId="77777777" w:rsidR="00E45C8D" w:rsidRDefault="00E45C8D" w:rsidP="008246E3">
            <w:pPr>
              <w:pStyle w:val="TableItem"/>
            </w:pPr>
            <w:r>
              <w:t>*</w:t>
            </w:r>
          </w:p>
        </w:tc>
        <w:tc>
          <w:tcPr>
            <w:tcW w:w="1201" w:type="pct"/>
            <w:shd w:val="clear" w:color="auto" w:fill="auto"/>
            <w:tcMar>
              <w:top w:w="20" w:type="dxa"/>
              <w:bottom w:w="20" w:type="dxa"/>
            </w:tcMar>
          </w:tcPr>
          <w:p w14:paraId="3503726B" w14:textId="77777777" w:rsidR="00E45C8D" w:rsidRPr="00EA582B" w:rsidRDefault="00E45C8D" w:rsidP="008246E3">
            <w:pPr>
              <w:pStyle w:val="TableItem"/>
            </w:pPr>
            <w:r w:rsidRPr="00731366">
              <w:t>name</w:t>
            </w:r>
          </w:p>
        </w:tc>
        <w:tc>
          <w:tcPr>
            <w:tcW w:w="2816" w:type="pct"/>
            <w:shd w:val="clear" w:color="auto" w:fill="auto"/>
            <w:tcMar>
              <w:top w:w="20" w:type="dxa"/>
              <w:bottom w:w="20" w:type="dxa"/>
            </w:tcMar>
          </w:tcPr>
          <w:p w14:paraId="60493003" w14:textId="77777777" w:rsidR="00E45C8D" w:rsidRPr="00EA582B" w:rsidRDefault="00E45C8D" w:rsidP="008246E3">
            <w:pPr>
              <w:pStyle w:val="TableItem"/>
            </w:pPr>
            <w:r w:rsidRPr="00731366">
              <w:t>Length-prefixed name of the member field.</w:t>
            </w:r>
          </w:p>
        </w:tc>
      </w:tr>
    </w:tbl>
    <w:p w14:paraId="55B5AEFD" w14:textId="5E0229CD" w:rsidR="009E5164" w:rsidRDefault="00183763" w:rsidP="009E5164">
      <w:pPr>
        <w:pStyle w:val="Heading3"/>
      </w:pPr>
      <w:bookmarkStart w:id="475" w:name="_Toc119422845"/>
      <w:r>
        <w:t>{</w:t>
      </w:r>
      <w:r w:rsidRPr="00183763">
        <w:t>LF_STMEMBER_16</w:t>
      </w:r>
      <w:r>
        <w:t>}</w:t>
      </w:r>
      <w:r w:rsidR="009E5164" w:rsidRPr="009E5164">
        <w:t xml:space="preserve"> Static Data Member</w:t>
      </w:r>
      <w:bookmarkEnd w:id="475"/>
    </w:p>
    <w:p w14:paraId="264FD6B1" w14:textId="500CB4D0" w:rsidR="001B4DCA" w:rsidRDefault="001B4DCA" w:rsidP="00731366">
      <w:pPr>
        <w:pStyle w:val="BodyText"/>
      </w:pPr>
      <w:r>
        <w:t>This</w:t>
      </w:r>
      <w:r>
        <w:rPr>
          <w:spacing w:val="6"/>
        </w:rPr>
        <w:t xml:space="preserve"> </w:t>
      </w:r>
      <w:r>
        <w:t>leaf</w:t>
      </w:r>
      <w:r>
        <w:rPr>
          <w:spacing w:val="9"/>
        </w:rPr>
        <w:t xml:space="preserve"> </w:t>
      </w:r>
      <w:r>
        <w:t>specifies</w:t>
      </w:r>
      <w:r>
        <w:rPr>
          <w:spacing w:val="6"/>
        </w:rPr>
        <w:t xml:space="preserve"> </w:t>
      </w:r>
      <w:r>
        <w:t>the</w:t>
      </w:r>
      <w:r>
        <w:rPr>
          <w:spacing w:val="6"/>
        </w:rPr>
        <w:t xml:space="preserve"> </w:t>
      </w:r>
      <w:r>
        <w:t>static</w:t>
      </w:r>
      <w:r>
        <w:rPr>
          <w:spacing w:val="10"/>
        </w:rPr>
        <w:t xml:space="preserve"> </w:t>
      </w:r>
      <w:r>
        <w:t>data</w:t>
      </w:r>
      <w:r>
        <w:rPr>
          <w:spacing w:val="6"/>
        </w:rPr>
        <w:t xml:space="preserve"> </w:t>
      </w:r>
      <w:r>
        <w:t>member</w:t>
      </w:r>
      <w:r>
        <w:rPr>
          <w:spacing w:val="6"/>
        </w:rPr>
        <w:t xml:space="preserve"> </w:t>
      </w:r>
      <w:r>
        <w:t>of</w:t>
      </w:r>
      <w:r>
        <w:rPr>
          <w:spacing w:val="6"/>
        </w:rPr>
        <w:t xml:space="preserve"> </w:t>
      </w:r>
      <w:r>
        <w:t>a</w:t>
      </w:r>
      <w:r>
        <w:rPr>
          <w:spacing w:val="10"/>
        </w:rPr>
        <w:t xml:space="preserve"> </w:t>
      </w:r>
      <w:r>
        <w:t>class. Once</w:t>
      </w:r>
      <w:r>
        <w:rPr>
          <w:spacing w:val="6"/>
        </w:rPr>
        <w:t xml:space="preserve"> </w:t>
      </w:r>
      <w:r>
        <w:t>a</w:t>
      </w:r>
      <w:r>
        <w:rPr>
          <w:spacing w:val="15"/>
        </w:rPr>
        <w:t xml:space="preserve"> </w:t>
      </w:r>
      <w:r>
        <w:t>static</w:t>
      </w:r>
      <w:r>
        <w:rPr>
          <w:spacing w:val="15"/>
        </w:rPr>
        <w:t xml:space="preserve"> </w:t>
      </w:r>
      <w:r>
        <w:t>data</w:t>
      </w:r>
      <w:r>
        <w:rPr>
          <w:spacing w:val="11"/>
        </w:rPr>
        <w:t xml:space="preserve"> </w:t>
      </w:r>
      <w:r>
        <w:t>member</w:t>
      </w:r>
      <w:r>
        <w:rPr>
          <w:spacing w:val="11"/>
        </w:rPr>
        <w:t xml:space="preserve"> </w:t>
      </w:r>
      <w:r>
        <w:t>has</w:t>
      </w:r>
      <w:r>
        <w:rPr>
          <w:spacing w:val="11"/>
        </w:rPr>
        <w:t xml:space="preserve"> </w:t>
      </w:r>
      <w:r>
        <w:t>been</w:t>
      </w:r>
      <w:r>
        <w:rPr>
          <w:spacing w:val="11"/>
        </w:rPr>
        <w:t xml:space="preserve"> </w:t>
      </w:r>
      <w:r>
        <w:t>found in</w:t>
      </w:r>
      <w:r>
        <w:rPr>
          <w:spacing w:val="50"/>
        </w:rPr>
        <w:t xml:space="preserve"> </w:t>
      </w:r>
      <w:r>
        <w:t>this list, its symbol is found by qualifying the name with its class (T::name) and then searching</w:t>
      </w:r>
      <w:r>
        <w:rPr>
          <w:spacing w:val="3"/>
        </w:rPr>
        <w:t xml:space="preserve"> </w:t>
      </w:r>
      <w:r>
        <w:t>the</w:t>
      </w:r>
      <w:r>
        <w:rPr>
          <w:spacing w:val="3"/>
        </w:rPr>
        <w:t xml:space="preserve"> </w:t>
      </w:r>
      <w:r>
        <w:t>symbol</w:t>
      </w:r>
      <w:r>
        <w:rPr>
          <w:spacing w:val="3"/>
        </w:rPr>
        <w:t xml:space="preserve"> </w:t>
      </w:r>
      <w:r>
        <w:t>table</w:t>
      </w:r>
      <w:r>
        <w:rPr>
          <w:spacing w:val="7"/>
        </w:rPr>
        <w:t xml:space="preserve"> </w:t>
      </w:r>
      <w:r>
        <w:t>for</w:t>
      </w:r>
      <w:r>
        <w:rPr>
          <w:spacing w:val="3"/>
        </w:rPr>
        <w:t xml:space="preserve"> </w:t>
      </w:r>
      <w:r>
        <w:t>a</w:t>
      </w:r>
      <w:r>
        <w:rPr>
          <w:spacing w:val="4"/>
        </w:rPr>
        <w:t xml:space="preserve"> </w:t>
      </w:r>
      <w:r>
        <w:t>symbol</w:t>
      </w:r>
      <w:r>
        <w:rPr>
          <w:spacing w:val="3"/>
        </w:rPr>
        <w:t xml:space="preserve"> </w:t>
      </w:r>
      <w:r>
        <w:t>by</w:t>
      </w:r>
      <w:r>
        <w:rPr>
          <w:spacing w:val="3"/>
        </w:rPr>
        <w:t xml:space="preserve"> </w:t>
      </w:r>
      <w:r>
        <w:t>that</w:t>
      </w:r>
      <w:r>
        <w:rPr>
          <w:spacing w:val="6"/>
        </w:rPr>
        <w:t xml:space="preserve"> </w:t>
      </w:r>
      <w:r w:rsidRPr="00731366">
        <w:t>name</w:t>
      </w:r>
      <w:r>
        <w:rPr>
          <w:spacing w:val="3"/>
        </w:rPr>
        <w:t xml:space="preserve"> </w:t>
      </w:r>
      <w:r>
        <w:t>with</w:t>
      </w:r>
      <w:r>
        <w:rPr>
          <w:spacing w:val="3"/>
        </w:rPr>
        <w:t xml:space="preserve"> </w:t>
      </w:r>
      <w:r>
        <w:t>the</w:t>
      </w:r>
      <w:r>
        <w:rPr>
          <w:spacing w:val="3"/>
        </w:rPr>
        <w:t xml:space="preserve"> </w:t>
      </w:r>
      <w:r>
        <w:t>correct</w:t>
      </w:r>
      <w:r>
        <w:rPr>
          <w:spacing w:val="3"/>
        </w:rPr>
        <w:t xml:space="preserve"> </w:t>
      </w:r>
      <w:r>
        <w:t>type</w:t>
      </w:r>
      <w:r>
        <w:rPr>
          <w:spacing w:val="3"/>
        </w:rPr>
        <w:t xml:space="preserve"> </w:t>
      </w:r>
      <w:r>
        <w:t>index.</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731366" w:rsidRPr="00CD2A1F" w14:paraId="403C9B9E" w14:textId="77777777" w:rsidTr="003F6889">
        <w:trPr>
          <w:cantSplit/>
          <w:tblHeader/>
        </w:trPr>
        <w:tc>
          <w:tcPr>
            <w:tcW w:w="443" w:type="pct"/>
            <w:shd w:val="clear" w:color="auto" w:fill="D9E3ED"/>
            <w:tcMar>
              <w:top w:w="20" w:type="dxa"/>
              <w:bottom w:w="20" w:type="dxa"/>
            </w:tcMar>
          </w:tcPr>
          <w:p w14:paraId="420394C5" w14:textId="77777777" w:rsidR="00731366" w:rsidRPr="00755E47" w:rsidRDefault="00731366" w:rsidP="008246E3">
            <w:pPr>
              <w:keepNext/>
              <w:rPr>
                <w:b/>
              </w:rPr>
            </w:pPr>
            <w:r w:rsidRPr="00755E47">
              <w:rPr>
                <w:b/>
              </w:rPr>
              <w:lastRenderedPageBreak/>
              <w:t>Offset</w:t>
            </w:r>
          </w:p>
        </w:tc>
        <w:tc>
          <w:tcPr>
            <w:tcW w:w="540" w:type="pct"/>
            <w:shd w:val="clear" w:color="auto" w:fill="D9E3ED"/>
            <w:tcMar>
              <w:top w:w="20" w:type="dxa"/>
              <w:bottom w:w="20" w:type="dxa"/>
            </w:tcMar>
          </w:tcPr>
          <w:p w14:paraId="1E6F2308" w14:textId="77777777" w:rsidR="00731366" w:rsidRPr="00755E47" w:rsidRDefault="00731366" w:rsidP="008246E3">
            <w:pPr>
              <w:keepNext/>
              <w:rPr>
                <w:b/>
              </w:rPr>
            </w:pPr>
            <w:r w:rsidRPr="00755E47">
              <w:rPr>
                <w:b/>
              </w:rPr>
              <w:t>Size</w:t>
            </w:r>
          </w:p>
        </w:tc>
        <w:tc>
          <w:tcPr>
            <w:tcW w:w="1201" w:type="pct"/>
            <w:shd w:val="clear" w:color="auto" w:fill="D9E3ED"/>
            <w:tcMar>
              <w:top w:w="20" w:type="dxa"/>
              <w:bottom w:w="20" w:type="dxa"/>
            </w:tcMar>
          </w:tcPr>
          <w:p w14:paraId="289FBF1A" w14:textId="77777777" w:rsidR="00731366" w:rsidRPr="00755E47" w:rsidRDefault="00731366" w:rsidP="008246E3">
            <w:pPr>
              <w:keepNext/>
              <w:rPr>
                <w:b/>
              </w:rPr>
            </w:pPr>
            <w:r w:rsidRPr="00755E47">
              <w:rPr>
                <w:b/>
              </w:rPr>
              <w:t>Field</w:t>
            </w:r>
          </w:p>
        </w:tc>
        <w:tc>
          <w:tcPr>
            <w:tcW w:w="2816" w:type="pct"/>
            <w:shd w:val="clear" w:color="auto" w:fill="D9E3ED"/>
            <w:tcMar>
              <w:top w:w="20" w:type="dxa"/>
              <w:bottom w:w="20" w:type="dxa"/>
            </w:tcMar>
          </w:tcPr>
          <w:p w14:paraId="13731014" w14:textId="77777777" w:rsidR="00731366" w:rsidRPr="00755E47" w:rsidRDefault="00731366" w:rsidP="008246E3">
            <w:pPr>
              <w:keepNext/>
              <w:rPr>
                <w:b/>
              </w:rPr>
            </w:pPr>
            <w:r w:rsidRPr="00755E47">
              <w:rPr>
                <w:b/>
              </w:rPr>
              <w:t>Description</w:t>
            </w:r>
          </w:p>
        </w:tc>
      </w:tr>
      <w:tr w:rsidR="00731366" w:rsidRPr="00D457EB" w14:paraId="336DB5BC" w14:textId="77777777" w:rsidTr="003F6889">
        <w:trPr>
          <w:cantSplit/>
        </w:trPr>
        <w:tc>
          <w:tcPr>
            <w:tcW w:w="443" w:type="pct"/>
            <w:shd w:val="clear" w:color="auto" w:fill="auto"/>
            <w:tcMar>
              <w:top w:w="20" w:type="dxa"/>
              <w:bottom w:w="20" w:type="dxa"/>
            </w:tcMar>
          </w:tcPr>
          <w:p w14:paraId="702AD9C2" w14:textId="77777777" w:rsidR="00731366" w:rsidRPr="00AD3F7B" w:rsidRDefault="00731366" w:rsidP="008246E3">
            <w:pPr>
              <w:pStyle w:val="TableItem"/>
            </w:pPr>
          </w:p>
        </w:tc>
        <w:tc>
          <w:tcPr>
            <w:tcW w:w="540" w:type="pct"/>
            <w:shd w:val="clear" w:color="auto" w:fill="auto"/>
            <w:tcMar>
              <w:top w:w="20" w:type="dxa"/>
              <w:bottom w:w="20" w:type="dxa"/>
            </w:tcMar>
          </w:tcPr>
          <w:p w14:paraId="36F0CDC1" w14:textId="77777777" w:rsidR="00731366" w:rsidRPr="00AD3F7B" w:rsidRDefault="00731366" w:rsidP="008246E3">
            <w:pPr>
              <w:pStyle w:val="TableItem"/>
            </w:pPr>
            <w:r w:rsidRPr="00AD3F7B">
              <w:t>2</w:t>
            </w:r>
          </w:p>
        </w:tc>
        <w:tc>
          <w:tcPr>
            <w:tcW w:w="1201" w:type="pct"/>
            <w:shd w:val="clear" w:color="auto" w:fill="auto"/>
            <w:tcMar>
              <w:top w:w="20" w:type="dxa"/>
              <w:bottom w:w="20" w:type="dxa"/>
            </w:tcMar>
          </w:tcPr>
          <w:p w14:paraId="4F123CB4" w14:textId="77777777" w:rsidR="00731366" w:rsidRPr="00AD3F7B" w:rsidRDefault="00731366" w:rsidP="008246E3">
            <w:pPr>
              <w:pStyle w:val="TableItem"/>
            </w:pPr>
          </w:p>
        </w:tc>
        <w:tc>
          <w:tcPr>
            <w:tcW w:w="2816" w:type="pct"/>
            <w:shd w:val="clear" w:color="auto" w:fill="auto"/>
            <w:tcMar>
              <w:top w:w="20" w:type="dxa"/>
              <w:bottom w:w="20" w:type="dxa"/>
            </w:tcMar>
          </w:tcPr>
          <w:p w14:paraId="09AFAC32" w14:textId="7ED58592" w:rsidR="00731366" w:rsidRPr="00AD3F7B" w:rsidRDefault="00731366" w:rsidP="008246E3">
            <w:pPr>
              <w:pStyle w:val="TableItem"/>
            </w:pPr>
            <w:r w:rsidRPr="00731366">
              <w:t>LF_STMEMBER_16</w:t>
            </w:r>
          </w:p>
        </w:tc>
      </w:tr>
      <w:tr w:rsidR="00731366" w:rsidRPr="00D457EB" w14:paraId="3A065FBB" w14:textId="77777777" w:rsidTr="003F6889">
        <w:trPr>
          <w:cantSplit/>
        </w:trPr>
        <w:tc>
          <w:tcPr>
            <w:tcW w:w="443" w:type="pct"/>
            <w:shd w:val="clear" w:color="auto" w:fill="auto"/>
            <w:tcMar>
              <w:top w:w="20" w:type="dxa"/>
              <w:bottom w:w="20" w:type="dxa"/>
            </w:tcMar>
          </w:tcPr>
          <w:p w14:paraId="12E1B049" w14:textId="77777777" w:rsidR="00731366" w:rsidRPr="00AD3F7B" w:rsidRDefault="00731366" w:rsidP="008246E3">
            <w:pPr>
              <w:pStyle w:val="TableItem"/>
            </w:pPr>
          </w:p>
        </w:tc>
        <w:tc>
          <w:tcPr>
            <w:tcW w:w="540" w:type="pct"/>
            <w:shd w:val="clear" w:color="auto" w:fill="auto"/>
            <w:tcMar>
              <w:top w:w="20" w:type="dxa"/>
              <w:bottom w:w="20" w:type="dxa"/>
            </w:tcMar>
          </w:tcPr>
          <w:p w14:paraId="7734A2D4" w14:textId="6348C10A" w:rsidR="00731366" w:rsidRPr="00AD3F7B" w:rsidRDefault="00731366" w:rsidP="008246E3">
            <w:pPr>
              <w:pStyle w:val="TableItem"/>
            </w:pPr>
            <w:r>
              <w:t>2</w:t>
            </w:r>
          </w:p>
        </w:tc>
        <w:tc>
          <w:tcPr>
            <w:tcW w:w="1201" w:type="pct"/>
            <w:shd w:val="clear" w:color="auto" w:fill="auto"/>
            <w:tcMar>
              <w:top w:w="20" w:type="dxa"/>
              <w:bottom w:w="20" w:type="dxa"/>
            </w:tcMar>
          </w:tcPr>
          <w:p w14:paraId="395795B4" w14:textId="1649DB51" w:rsidR="00731366" w:rsidRPr="00AD3F7B" w:rsidRDefault="00731366" w:rsidP="008246E3">
            <w:pPr>
              <w:pStyle w:val="TableItem"/>
            </w:pPr>
            <w:r w:rsidRPr="00731366">
              <w:t>@type</w:t>
            </w:r>
          </w:p>
        </w:tc>
        <w:tc>
          <w:tcPr>
            <w:tcW w:w="2816" w:type="pct"/>
            <w:shd w:val="clear" w:color="auto" w:fill="auto"/>
            <w:tcMar>
              <w:top w:w="20" w:type="dxa"/>
              <w:bottom w:w="20" w:type="dxa"/>
            </w:tcMar>
          </w:tcPr>
          <w:p w14:paraId="7016E970" w14:textId="199B3D5A" w:rsidR="00731366" w:rsidRPr="00AD3F7B" w:rsidRDefault="00731366" w:rsidP="008246E3">
            <w:pPr>
              <w:pStyle w:val="TableItem"/>
            </w:pPr>
            <w:r w:rsidRPr="00731366">
              <w:t>Index to type record for field.</w:t>
            </w:r>
          </w:p>
        </w:tc>
      </w:tr>
      <w:tr w:rsidR="00731366" w:rsidRPr="00D457EB" w14:paraId="7CBD6A80" w14:textId="77777777" w:rsidTr="003F6889">
        <w:trPr>
          <w:cantSplit/>
        </w:trPr>
        <w:tc>
          <w:tcPr>
            <w:tcW w:w="443" w:type="pct"/>
            <w:shd w:val="clear" w:color="auto" w:fill="auto"/>
            <w:tcMar>
              <w:top w:w="20" w:type="dxa"/>
              <w:bottom w:w="20" w:type="dxa"/>
            </w:tcMar>
          </w:tcPr>
          <w:p w14:paraId="21934E18" w14:textId="77777777" w:rsidR="00731366" w:rsidRPr="00AD3F7B" w:rsidRDefault="00731366" w:rsidP="008246E3">
            <w:pPr>
              <w:pStyle w:val="TableItem"/>
            </w:pPr>
          </w:p>
        </w:tc>
        <w:tc>
          <w:tcPr>
            <w:tcW w:w="540" w:type="pct"/>
            <w:shd w:val="clear" w:color="auto" w:fill="auto"/>
            <w:tcMar>
              <w:top w:w="20" w:type="dxa"/>
              <w:bottom w:w="20" w:type="dxa"/>
            </w:tcMar>
          </w:tcPr>
          <w:p w14:paraId="2B27BB4C" w14:textId="75340A36" w:rsidR="00731366" w:rsidRPr="00AD3F7B" w:rsidRDefault="00731366" w:rsidP="008246E3">
            <w:pPr>
              <w:pStyle w:val="TableItem"/>
            </w:pPr>
            <w:r>
              <w:t>2</w:t>
            </w:r>
          </w:p>
        </w:tc>
        <w:tc>
          <w:tcPr>
            <w:tcW w:w="1201" w:type="pct"/>
            <w:shd w:val="clear" w:color="auto" w:fill="auto"/>
            <w:tcMar>
              <w:top w:w="20" w:type="dxa"/>
              <w:bottom w:w="20" w:type="dxa"/>
            </w:tcMar>
          </w:tcPr>
          <w:p w14:paraId="2E491E83" w14:textId="2BB0B0E3" w:rsidR="00731366" w:rsidRPr="00AD3F7B" w:rsidRDefault="00731366" w:rsidP="008246E3">
            <w:pPr>
              <w:pStyle w:val="TableItem"/>
            </w:pPr>
            <w:r w:rsidRPr="00731366">
              <w:t>attribute</w:t>
            </w:r>
          </w:p>
        </w:tc>
        <w:tc>
          <w:tcPr>
            <w:tcW w:w="2816" w:type="pct"/>
            <w:shd w:val="clear" w:color="auto" w:fill="auto"/>
            <w:tcMar>
              <w:top w:w="20" w:type="dxa"/>
              <w:bottom w:w="20" w:type="dxa"/>
            </w:tcMar>
          </w:tcPr>
          <w:p w14:paraId="46246181" w14:textId="7C13BC0A" w:rsidR="00731366" w:rsidRPr="00AD3F7B" w:rsidRDefault="00731366" w:rsidP="008246E3">
            <w:pPr>
              <w:pStyle w:val="TableItem"/>
            </w:pPr>
            <w:r w:rsidRPr="00731366">
              <w:t>Member attribute bit field.</w:t>
            </w:r>
          </w:p>
        </w:tc>
      </w:tr>
      <w:tr w:rsidR="00731366" w:rsidRPr="00D457EB" w14:paraId="5C5D4C8C" w14:textId="77777777" w:rsidTr="003F6889">
        <w:trPr>
          <w:cantSplit/>
        </w:trPr>
        <w:tc>
          <w:tcPr>
            <w:tcW w:w="443" w:type="pct"/>
            <w:shd w:val="clear" w:color="auto" w:fill="auto"/>
            <w:tcMar>
              <w:top w:w="20" w:type="dxa"/>
              <w:bottom w:w="20" w:type="dxa"/>
            </w:tcMar>
          </w:tcPr>
          <w:p w14:paraId="09ABAC23" w14:textId="77777777" w:rsidR="00731366" w:rsidRPr="00AD3F7B" w:rsidRDefault="00731366" w:rsidP="008246E3">
            <w:pPr>
              <w:pStyle w:val="TableItem"/>
            </w:pPr>
          </w:p>
        </w:tc>
        <w:tc>
          <w:tcPr>
            <w:tcW w:w="540" w:type="pct"/>
            <w:shd w:val="clear" w:color="auto" w:fill="auto"/>
            <w:tcMar>
              <w:top w:w="20" w:type="dxa"/>
              <w:bottom w:w="20" w:type="dxa"/>
            </w:tcMar>
          </w:tcPr>
          <w:p w14:paraId="19F7631B" w14:textId="0DF068F7" w:rsidR="00731366" w:rsidRDefault="00731366" w:rsidP="008246E3">
            <w:pPr>
              <w:pStyle w:val="TableItem"/>
            </w:pPr>
            <w:r>
              <w:t>*</w:t>
            </w:r>
          </w:p>
        </w:tc>
        <w:tc>
          <w:tcPr>
            <w:tcW w:w="1201" w:type="pct"/>
            <w:shd w:val="clear" w:color="auto" w:fill="auto"/>
            <w:tcMar>
              <w:top w:w="20" w:type="dxa"/>
              <w:bottom w:w="20" w:type="dxa"/>
            </w:tcMar>
          </w:tcPr>
          <w:p w14:paraId="42A1B29D" w14:textId="563C96BC" w:rsidR="00731366" w:rsidRPr="00EA582B" w:rsidRDefault="00731366" w:rsidP="008246E3">
            <w:pPr>
              <w:pStyle w:val="TableItem"/>
            </w:pPr>
            <w:r w:rsidRPr="00731366">
              <w:t>name</w:t>
            </w:r>
          </w:p>
        </w:tc>
        <w:tc>
          <w:tcPr>
            <w:tcW w:w="2816" w:type="pct"/>
            <w:shd w:val="clear" w:color="auto" w:fill="auto"/>
            <w:tcMar>
              <w:top w:w="20" w:type="dxa"/>
              <w:bottom w:w="20" w:type="dxa"/>
            </w:tcMar>
          </w:tcPr>
          <w:p w14:paraId="504E0687" w14:textId="39247262" w:rsidR="00731366" w:rsidRPr="00EA582B" w:rsidRDefault="00731366" w:rsidP="008246E3">
            <w:pPr>
              <w:pStyle w:val="TableItem"/>
            </w:pPr>
            <w:r w:rsidRPr="00731366">
              <w:t>Length-prefixed name of the member field.</w:t>
            </w:r>
          </w:p>
        </w:tc>
      </w:tr>
    </w:tbl>
    <w:p w14:paraId="624C1B2D" w14:textId="06627A91" w:rsidR="009E5164" w:rsidRDefault="00BE577A" w:rsidP="009E5164">
      <w:pPr>
        <w:pStyle w:val="Heading3"/>
      </w:pPr>
      <w:bookmarkStart w:id="476" w:name="_Toc119422846"/>
      <w:r>
        <w:t>{</w:t>
      </w:r>
      <w:r w:rsidRPr="00BE577A">
        <w:t>LF_METHOD_16</w:t>
      </w:r>
      <w:r>
        <w:t>}</w:t>
      </w:r>
      <w:r w:rsidR="009E5164" w:rsidRPr="009E5164">
        <w:t xml:space="preserve"> Method</w:t>
      </w:r>
      <w:bookmarkEnd w:id="476"/>
    </w:p>
    <w:p w14:paraId="065566B9" w14:textId="37C2F19F" w:rsidR="001B4DCA" w:rsidRDefault="001B4DCA" w:rsidP="009B18E2">
      <w:pPr>
        <w:pStyle w:val="BodyText"/>
      </w:pPr>
      <w:r>
        <w:t>This</w:t>
      </w:r>
      <w:r>
        <w:rPr>
          <w:spacing w:val="26"/>
        </w:rPr>
        <w:t xml:space="preserve"> </w:t>
      </w:r>
      <w:r w:rsidRPr="00EA582B">
        <w:t>leaf</w:t>
      </w:r>
      <w:r>
        <w:rPr>
          <w:spacing w:val="29"/>
        </w:rPr>
        <w:t xml:space="preserve"> </w:t>
      </w:r>
      <w:r>
        <w:t>specifies</w:t>
      </w:r>
      <w:r>
        <w:rPr>
          <w:spacing w:val="26"/>
        </w:rPr>
        <w:t xml:space="preserve"> </w:t>
      </w:r>
      <w:r>
        <w:t>the</w:t>
      </w:r>
      <w:r>
        <w:rPr>
          <w:spacing w:val="26"/>
        </w:rPr>
        <w:t xml:space="preserve"> </w:t>
      </w:r>
      <w:r>
        <w:t>overloaded</w:t>
      </w:r>
      <w:r>
        <w:rPr>
          <w:spacing w:val="26"/>
        </w:rPr>
        <w:t xml:space="preserve"> </w:t>
      </w:r>
      <w:r>
        <w:t>member</w:t>
      </w:r>
      <w:r>
        <w:rPr>
          <w:spacing w:val="26"/>
        </w:rPr>
        <w:t xml:space="preserve"> </w:t>
      </w:r>
      <w:r>
        <w:t>functions</w:t>
      </w:r>
      <w:r>
        <w:rPr>
          <w:spacing w:val="26"/>
        </w:rPr>
        <w:t xml:space="preserve"> </w:t>
      </w:r>
      <w:r>
        <w:t>of</w:t>
      </w:r>
      <w:r>
        <w:rPr>
          <w:spacing w:val="26"/>
        </w:rPr>
        <w:t xml:space="preserve"> </w:t>
      </w:r>
      <w:r>
        <w:t>a</w:t>
      </w:r>
      <w:r>
        <w:rPr>
          <w:spacing w:val="29"/>
        </w:rPr>
        <w:t xml:space="preserve"> </w:t>
      </w:r>
      <w:r>
        <w:t>class. This</w:t>
      </w:r>
      <w:r>
        <w:rPr>
          <w:spacing w:val="26"/>
        </w:rPr>
        <w:t xml:space="preserve"> </w:t>
      </w:r>
      <w:r>
        <w:t>type</w:t>
      </w:r>
      <w:r>
        <w:rPr>
          <w:spacing w:val="26"/>
        </w:rPr>
        <w:t xml:space="preserve"> </w:t>
      </w:r>
      <w:r>
        <w:t>record</w:t>
      </w:r>
      <w:r>
        <w:rPr>
          <w:spacing w:val="26"/>
        </w:rPr>
        <w:t xml:space="preserve"> </w:t>
      </w:r>
      <w:r>
        <w:t>can</w:t>
      </w:r>
      <w:r>
        <w:rPr>
          <w:spacing w:val="26"/>
        </w:rPr>
        <w:t xml:space="preserve"> </w:t>
      </w:r>
      <w:r>
        <w:t>also</w:t>
      </w:r>
      <w:r>
        <w:rPr>
          <w:spacing w:val="30"/>
        </w:rPr>
        <w:t xml:space="preserve"> </w:t>
      </w:r>
      <w:r>
        <w:t>be used</w:t>
      </w:r>
      <w:r>
        <w:rPr>
          <w:spacing w:val="9"/>
        </w:rPr>
        <w:t xml:space="preserve"> </w:t>
      </w:r>
      <w:r>
        <w:rPr>
          <w:spacing w:val="2"/>
        </w:rPr>
        <w:t>t</w:t>
      </w:r>
      <w:r>
        <w:t>o</w:t>
      </w:r>
      <w:r>
        <w:rPr>
          <w:spacing w:val="11"/>
        </w:rPr>
        <w:t xml:space="preserve"> </w:t>
      </w:r>
      <w:r>
        <w:t>specify</w:t>
      </w:r>
      <w:r>
        <w:rPr>
          <w:spacing w:val="9"/>
        </w:rPr>
        <w:t xml:space="preserve"> </w:t>
      </w:r>
      <w:r>
        <w:t>a</w:t>
      </w:r>
      <w:r>
        <w:rPr>
          <w:spacing w:val="13"/>
        </w:rPr>
        <w:t xml:space="preserve"> </w:t>
      </w:r>
      <w:r>
        <w:t>non-overloaded</w:t>
      </w:r>
      <w:r>
        <w:rPr>
          <w:spacing w:val="9"/>
        </w:rPr>
        <w:t xml:space="preserve"> </w:t>
      </w:r>
      <w:r>
        <w:t>method,</w:t>
      </w:r>
      <w:r>
        <w:rPr>
          <w:spacing w:val="9"/>
        </w:rPr>
        <w:t xml:space="preserve"> </w:t>
      </w:r>
      <w:r>
        <w:t>but</w:t>
      </w:r>
      <w:r>
        <w:rPr>
          <w:spacing w:val="9"/>
        </w:rPr>
        <w:t xml:space="preserve"> </w:t>
      </w:r>
      <w:r>
        <w:t>is</w:t>
      </w:r>
      <w:r>
        <w:rPr>
          <w:spacing w:val="9"/>
        </w:rPr>
        <w:t xml:space="preserve"> </w:t>
      </w:r>
      <w:r>
        <w:t>inefficient. The</w:t>
      </w:r>
      <w:r>
        <w:rPr>
          <w:spacing w:val="14"/>
        </w:rPr>
        <w:t xml:space="preserve"> </w:t>
      </w:r>
      <w:r>
        <w:t>LF_ONEMETHOD</w:t>
      </w:r>
      <w:r>
        <w:rPr>
          <w:spacing w:val="14"/>
        </w:rPr>
        <w:t xml:space="preserve"> </w:t>
      </w:r>
      <w:r>
        <w:t>record should</w:t>
      </w:r>
      <w:r>
        <w:rPr>
          <w:spacing w:val="2"/>
        </w:rPr>
        <w:t xml:space="preserve"> </w:t>
      </w:r>
      <w:r>
        <w:t>be</w:t>
      </w:r>
      <w:r>
        <w:rPr>
          <w:spacing w:val="2"/>
        </w:rPr>
        <w:t xml:space="preserve"> </w:t>
      </w:r>
      <w:r>
        <w:t>used</w:t>
      </w:r>
      <w:r>
        <w:rPr>
          <w:spacing w:val="2"/>
        </w:rPr>
        <w:t xml:space="preserve"> </w:t>
      </w:r>
      <w:r>
        <w:t>for</w:t>
      </w:r>
      <w:r>
        <w:rPr>
          <w:spacing w:val="2"/>
        </w:rPr>
        <w:t xml:space="preserve"> </w:t>
      </w:r>
      <w:r>
        <w:t>non-overloaded</w:t>
      </w:r>
      <w:r>
        <w:rPr>
          <w:spacing w:val="2"/>
        </w:rPr>
        <w:t xml:space="preserve"> </w:t>
      </w:r>
      <w: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EA582B" w:rsidRPr="00CD2A1F" w14:paraId="50982686" w14:textId="77777777" w:rsidTr="008246E3">
        <w:trPr>
          <w:cantSplit/>
          <w:tblHeader/>
        </w:trPr>
        <w:tc>
          <w:tcPr>
            <w:tcW w:w="483" w:type="pct"/>
            <w:shd w:val="clear" w:color="auto" w:fill="D9E3ED"/>
            <w:tcMar>
              <w:top w:w="20" w:type="dxa"/>
              <w:bottom w:w="20" w:type="dxa"/>
            </w:tcMar>
          </w:tcPr>
          <w:p w14:paraId="31E7BAB1" w14:textId="77777777" w:rsidR="00EA582B" w:rsidRPr="00755E47" w:rsidRDefault="00EA582B" w:rsidP="008246E3">
            <w:pPr>
              <w:keepNext/>
              <w:rPr>
                <w:b/>
              </w:rPr>
            </w:pPr>
            <w:r w:rsidRPr="00755E47">
              <w:rPr>
                <w:b/>
              </w:rPr>
              <w:t>Offset</w:t>
            </w:r>
          </w:p>
        </w:tc>
        <w:tc>
          <w:tcPr>
            <w:tcW w:w="530" w:type="pct"/>
            <w:shd w:val="clear" w:color="auto" w:fill="D9E3ED"/>
            <w:tcMar>
              <w:top w:w="20" w:type="dxa"/>
              <w:bottom w:w="20" w:type="dxa"/>
            </w:tcMar>
          </w:tcPr>
          <w:p w14:paraId="21F1F823" w14:textId="77777777" w:rsidR="00EA582B" w:rsidRPr="00755E47" w:rsidRDefault="00EA582B" w:rsidP="008246E3">
            <w:pPr>
              <w:keepNext/>
              <w:rPr>
                <w:b/>
              </w:rPr>
            </w:pPr>
            <w:r w:rsidRPr="00755E47">
              <w:rPr>
                <w:b/>
              </w:rPr>
              <w:t>Size</w:t>
            </w:r>
          </w:p>
        </w:tc>
        <w:tc>
          <w:tcPr>
            <w:tcW w:w="1177" w:type="pct"/>
            <w:shd w:val="clear" w:color="auto" w:fill="D9E3ED"/>
            <w:tcMar>
              <w:top w:w="20" w:type="dxa"/>
              <w:bottom w:w="20" w:type="dxa"/>
            </w:tcMar>
          </w:tcPr>
          <w:p w14:paraId="5AC91667" w14:textId="77777777" w:rsidR="00EA582B" w:rsidRPr="00755E47" w:rsidRDefault="00EA582B" w:rsidP="008246E3">
            <w:pPr>
              <w:keepNext/>
              <w:rPr>
                <w:b/>
              </w:rPr>
            </w:pPr>
            <w:r w:rsidRPr="00755E47">
              <w:rPr>
                <w:b/>
              </w:rPr>
              <w:t>Field</w:t>
            </w:r>
          </w:p>
        </w:tc>
        <w:tc>
          <w:tcPr>
            <w:tcW w:w="2810" w:type="pct"/>
            <w:shd w:val="clear" w:color="auto" w:fill="D9E3ED"/>
            <w:tcMar>
              <w:top w:w="20" w:type="dxa"/>
              <w:bottom w:w="20" w:type="dxa"/>
            </w:tcMar>
          </w:tcPr>
          <w:p w14:paraId="6F6D5664" w14:textId="77777777" w:rsidR="00EA582B" w:rsidRPr="00755E47" w:rsidRDefault="00EA582B" w:rsidP="008246E3">
            <w:pPr>
              <w:keepNext/>
              <w:rPr>
                <w:b/>
              </w:rPr>
            </w:pPr>
            <w:r w:rsidRPr="00755E47">
              <w:rPr>
                <w:b/>
              </w:rPr>
              <w:t>Description</w:t>
            </w:r>
          </w:p>
        </w:tc>
      </w:tr>
      <w:tr w:rsidR="00EA582B" w:rsidRPr="00D457EB" w14:paraId="6F9B10AC" w14:textId="77777777" w:rsidTr="008246E3">
        <w:trPr>
          <w:cantSplit/>
        </w:trPr>
        <w:tc>
          <w:tcPr>
            <w:tcW w:w="483" w:type="pct"/>
            <w:shd w:val="clear" w:color="auto" w:fill="auto"/>
            <w:tcMar>
              <w:top w:w="20" w:type="dxa"/>
              <w:bottom w:w="20" w:type="dxa"/>
            </w:tcMar>
          </w:tcPr>
          <w:p w14:paraId="780AC79B" w14:textId="77777777" w:rsidR="00EA582B" w:rsidRPr="00AD3F7B" w:rsidRDefault="00EA582B" w:rsidP="008246E3">
            <w:pPr>
              <w:pStyle w:val="TableItem"/>
            </w:pPr>
          </w:p>
        </w:tc>
        <w:tc>
          <w:tcPr>
            <w:tcW w:w="530" w:type="pct"/>
            <w:shd w:val="clear" w:color="auto" w:fill="auto"/>
            <w:tcMar>
              <w:top w:w="20" w:type="dxa"/>
              <w:bottom w:w="20" w:type="dxa"/>
            </w:tcMar>
          </w:tcPr>
          <w:p w14:paraId="509878D9"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460FA46" w14:textId="77777777" w:rsidR="00EA582B" w:rsidRPr="00AD3F7B" w:rsidRDefault="00EA582B" w:rsidP="008246E3">
            <w:pPr>
              <w:pStyle w:val="TableItem"/>
            </w:pPr>
          </w:p>
        </w:tc>
        <w:tc>
          <w:tcPr>
            <w:tcW w:w="2810" w:type="pct"/>
            <w:shd w:val="clear" w:color="auto" w:fill="auto"/>
            <w:tcMar>
              <w:top w:w="20" w:type="dxa"/>
              <w:bottom w:w="20" w:type="dxa"/>
            </w:tcMar>
          </w:tcPr>
          <w:p w14:paraId="176DEFF4" w14:textId="6D6770A8" w:rsidR="00EA582B" w:rsidRPr="00AD3F7B" w:rsidRDefault="00EA582B" w:rsidP="008246E3">
            <w:pPr>
              <w:pStyle w:val="TableItem"/>
            </w:pPr>
            <w:r w:rsidRPr="00EA582B">
              <w:t>LF_METHOD_16</w:t>
            </w:r>
          </w:p>
        </w:tc>
      </w:tr>
      <w:tr w:rsidR="00EA582B" w:rsidRPr="00D457EB" w14:paraId="16F3E9D4" w14:textId="77777777" w:rsidTr="008246E3">
        <w:trPr>
          <w:cantSplit/>
        </w:trPr>
        <w:tc>
          <w:tcPr>
            <w:tcW w:w="483" w:type="pct"/>
            <w:shd w:val="clear" w:color="auto" w:fill="auto"/>
            <w:tcMar>
              <w:top w:w="20" w:type="dxa"/>
              <w:bottom w:w="20" w:type="dxa"/>
            </w:tcMar>
          </w:tcPr>
          <w:p w14:paraId="2ADB76B2" w14:textId="77777777" w:rsidR="00EA582B" w:rsidRPr="00AD3F7B" w:rsidRDefault="00EA582B" w:rsidP="008246E3">
            <w:pPr>
              <w:pStyle w:val="TableItem"/>
            </w:pPr>
          </w:p>
        </w:tc>
        <w:tc>
          <w:tcPr>
            <w:tcW w:w="530" w:type="pct"/>
            <w:shd w:val="clear" w:color="auto" w:fill="auto"/>
            <w:tcMar>
              <w:top w:w="20" w:type="dxa"/>
              <w:bottom w:w="20" w:type="dxa"/>
            </w:tcMar>
          </w:tcPr>
          <w:p w14:paraId="406546D5"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85B2DC0" w14:textId="77777777" w:rsidR="00EA582B" w:rsidRPr="00AD3F7B" w:rsidRDefault="00EA582B" w:rsidP="008246E3">
            <w:pPr>
              <w:pStyle w:val="TableItem"/>
            </w:pPr>
            <w:r w:rsidRPr="00AD3F7B">
              <w:t>count</w:t>
            </w:r>
          </w:p>
        </w:tc>
        <w:tc>
          <w:tcPr>
            <w:tcW w:w="2810" w:type="pct"/>
            <w:shd w:val="clear" w:color="auto" w:fill="auto"/>
            <w:tcMar>
              <w:top w:w="20" w:type="dxa"/>
              <w:bottom w:w="20" w:type="dxa"/>
            </w:tcMar>
          </w:tcPr>
          <w:p w14:paraId="2CF6E675" w14:textId="03E5268A" w:rsidR="00EA582B" w:rsidRPr="00AD3F7B" w:rsidRDefault="00EA582B" w:rsidP="00EA582B">
            <w:pPr>
              <w:pStyle w:val="TableItem"/>
            </w:pPr>
            <w:bookmarkStart w:id="477" w:name="OLE_LINK188"/>
            <w:bookmarkStart w:id="478" w:name="OLE_LINK189"/>
            <w:r w:rsidRPr="00EA582B">
              <w:t xml:space="preserve">Number of occurrences </w:t>
            </w:r>
            <w:bookmarkEnd w:id="477"/>
            <w:bookmarkEnd w:id="478"/>
            <w:r w:rsidRPr="00EA582B">
              <w:t>of function within the class. If the function is overloaded, there will be multiple entries in the method list.</w:t>
            </w:r>
          </w:p>
        </w:tc>
      </w:tr>
      <w:tr w:rsidR="00EA582B" w:rsidRPr="00D457EB" w14:paraId="5AC1599D" w14:textId="77777777" w:rsidTr="008246E3">
        <w:trPr>
          <w:cantSplit/>
        </w:trPr>
        <w:tc>
          <w:tcPr>
            <w:tcW w:w="483" w:type="pct"/>
            <w:shd w:val="clear" w:color="auto" w:fill="auto"/>
            <w:tcMar>
              <w:top w:w="20" w:type="dxa"/>
              <w:bottom w:w="20" w:type="dxa"/>
            </w:tcMar>
          </w:tcPr>
          <w:p w14:paraId="265E1CE5" w14:textId="77777777" w:rsidR="00EA582B" w:rsidRPr="00AD3F7B" w:rsidRDefault="00EA582B" w:rsidP="008246E3">
            <w:pPr>
              <w:pStyle w:val="TableItem"/>
            </w:pPr>
          </w:p>
        </w:tc>
        <w:tc>
          <w:tcPr>
            <w:tcW w:w="530" w:type="pct"/>
            <w:shd w:val="clear" w:color="auto" w:fill="auto"/>
            <w:tcMar>
              <w:top w:w="20" w:type="dxa"/>
              <w:bottom w:w="20" w:type="dxa"/>
            </w:tcMar>
          </w:tcPr>
          <w:p w14:paraId="03873D7C" w14:textId="65C64C9E" w:rsidR="00EA582B" w:rsidRPr="00AD3F7B" w:rsidRDefault="00EA582B" w:rsidP="008246E3">
            <w:pPr>
              <w:pStyle w:val="TableItem"/>
            </w:pPr>
            <w:r>
              <w:t>2</w:t>
            </w:r>
          </w:p>
        </w:tc>
        <w:tc>
          <w:tcPr>
            <w:tcW w:w="1177" w:type="pct"/>
            <w:shd w:val="clear" w:color="auto" w:fill="auto"/>
            <w:tcMar>
              <w:top w:w="20" w:type="dxa"/>
              <w:bottom w:w="20" w:type="dxa"/>
            </w:tcMar>
          </w:tcPr>
          <w:p w14:paraId="764E6BAD" w14:textId="399E6CCB" w:rsidR="00EA582B" w:rsidRPr="00AD3F7B" w:rsidRDefault="00EA582B" w:rsidP="008246E3">
            <w:pPr>
              <w:pStyle w:val="TableItem"/>
            </w:pPr>
            <w:r w:rsidRPr="00EA582B">
              <w:t>@mList</w:t>
            </w:r>
          </w:p>
        </w:tc>
        <w:tc>
          <w:tcPr>
            <w:tcW w:w="2810" w:type="pct"/>
            <w:shd w:val="clear" w:color="auto" w:fill="auto"/>
            <w:tcMar>
              <w:top w:w="20" w:type="dxa"/>
              <w:bottom w:w="20" w:type="dxa"/>
            </w:tcMar>
          </w:tcPr>
          <w:p w14:paraId="3985BD71" w14:textId="145A2422" w:rsidR="00EA582B" w:rsidRPr="00AD3F7B" w:rsidRDefault="00EA582B" w:rsidP="008246E3">
            <w:pPr>
              <w:pStyle w:val="TableItem"/>
            </w:pPr>
            <w:r w:rsidRPr="00EA582B">
              <w:t>Type index of method list.</w:t>
            </w:r>
          </w:p>
        </w:tc>
      </w:tr>
      <w:tr w:rsidR="00EA582B" w:rsidRPr="00D457EB" w14:paraId="73926D72" w14:textId="77777777" w:rsidTr="008246E3">
        <w:trPr>
          <w:cantSplit/>
        </w:trPr>
        <w:tc>
          <w:tcPr>
            <w:tcW w:w="483" w:type="pct"/>
            <w:shd w:val="clear" w:color="auto" w:fill="auto"/>
            <w:tcMar>
              <w:top w:w="20" w:type="dxa"/>
              <w:bottom w:w="20" w:type="dxa"/>
            </w:tcMar>
          </w:tcPr>
          <w:p w14:paraId="4E10943A" w14:textId="77777777" w:rsidR="00EA582B" w:rsidRPr="00AD3F7B" w:rsidRDefault="00EA582B" w:rsidP="008246E3">
            <w:pPr>
              <w:pStyle w:val="TableItem"/>
            </w:pPr>
          </w:p>
        </w:tc>
        <w:tc>
          <w:tcPr>
            <w:tcW w:w="530" w:type="pct"/>
            <w:shd w:val="clear" w:color="auto" w:fill="auto"/>
            <w:tcMar>
              <w:top w:w="20" w:type="dxa"/>
              <w:bottom w:w="20" w:type="dxa"/>
            </w:tcMar>
          </w:tcPr>
          <w:p w14:paraId="6D1342EB" w14:textId="1BB77228" w:rsidR="00EA582B" w:rsidRDefault="00EA582B" w:rsidP="008246E3">
            <w:pPr>
              <w:pStyle w:val="TableItem"/>
            </w:pPr>
            <w:r>
              <w:t>*</w:t>
            </w:r>
          </w:p>
        </w:tc>
        <w:tc>
          <w:tcPr>
            <w:tcW w:w="1177" w:type="pct"/>
            <w:shd w:val="clear" w:color="auto" w:fill="auto"/>
            <w:tcMar>
              <w:top w:w="20" w:type="dxa"/>
              <w:bottom w:w="20" w:type="dxa"/>
            </w:tcMar>
          </w:tcPr>
          <w:p w14:paraId="16FB2703" w14:textId="42C43A94" w:rsidR="00EA582B" w:rsidRPr="00EA582B" w:rsidRDefault="00EA582B" w:rsidP="008246E3">
            <w:pPr>
              <w:pStyle w:val="TableItem"/>
            </w:pPr>
            <w:r w:rsidRPr="00EA582B">
              <w:t>name</w:t>
            </w:r>
          </w:p>
        </w:tc>
        <w:tc>
          <w:tcPr>
            <w:tcW w:w="2810" w:type="pct"/>
            <w:shd w:val="clear" w:color="auto" w:fill="auto"/>
            <w:tcMar>
              <w:top w:w="20" w:type="dxa"/>
              <w:bottom w:w="20" w:type="dxa"/>
            </w:tcMar>
          </w:tcPr>
          <w:p w14:paraId="3C145876" w14:textId="58E7D076" w:rsidR="00EA582B" w:rsidRPr="00EA582B" w:rsidRDefault="00EA582B" w:rsidP="008246E3">
            <w:pPr>
              <w:pStyle w:val="TableItem"/>
            </w:pPr>
            <w:r w:rsidRPr="00EA582B">
              <w:t>Length-prefixed name of method.</w:t>
            </w:r>
          </w:p>
        </w:tc>
      </w:tr>
    </w:tbl>
    <w:p w14:paraId="2F3D1EF3" w14:textId="0225022B" w:rsidR="009E5164" w:rsidRDefault="00964195" w:rsidP="009E5164">
      <w:pPr>
        <w:pStyle w:val="Heading3"/>
      </w:pPr>
      <w:bookmarkStart w:id="479" w:name="_Toc119422847"/>
      <w:r>
        <w:t>{</w:t>
      </w:r>
      <w:r w:rsidRPr="00964195">
        <w:t>LF_NESTTYPE_16</w:t>
      </w:r>
      <w:r>
        <w:t>}</w:t>
      </w:r>
      <w:r w:rsidR="009E5164" w:rsidRPr="009E5164">
        <w:t xml:space="preserve"> Nested Type Definition</w:t>
      </w:r>
      <w:bookmarkEnd w:id="479"/>
    </w:p>
    <w:p w14:paraId="07519350" w14:textId="77777777" w:rsidR="001B4DCA" w:rsidRDefault="001B4DCA" w:rsidP="00964195">
      <w:pPr>
        <w:pStyle w:val="BodyText"/>
      </w:pPr>
      <w:r w:rsidRPr="00964195">
        <w:t>This</w:t>
      </w:r>
      <w:r>
        <w:rPr>
          <w:spacing w:val="2"/>
        </w:rPr>
        <w:t xml:space="preserve"> </w:t>
      </w:r>
      <w:r>
        <w:t>leaf</w:t>
      </w:r>
      <w:r>
        <w:rPr>
          <w:spacing w:val="5"/>
        </w:rPr>
        <w:t xml:space="preserve"> </w:t>
      </w:r>
      <w:r>
        <w:t>specifies</w:t>
      </w:r>
      <w:r>
        <w:rPr>
          <w:spacing w:val="2"/>
        </w:rPr>
        <w:t xml:space="preserve"> </w:t>
      </w:r>
      <w:r>
        <w:t>nested</w:t>
      </w:r>
      <w:r>
        <w:rPr>
          <w:spacing w:val="2"/>
        </w:rPr>
        <w:t xml:space="preserve"> </w:t>
      </w:r>
      <w:r>
        <w:t>type</w:t>
      </w:r>
      <w:r>
        <w:rPr>
          <w:spacing w:val="2"/>
        </w:rPr>
        <w:t xml:space="preserve"> </w:t>
      </w:r>
      <w:r>
        <w:t>definition</w:t>
      </w:r>
      <w:r>
        <w:rPr>
          <w:spacing w:val="2"/>
        </w:rPr>
        <w:t xml:space="preserve"> </w:t>
      </w:r>
      <w:r>
        <w:t>with</w:t>
      </w:r>
      <w:r>
        <w:rPr>
          <w:spacing w:val="2"/>
        </w:rPr>
        <w:t xml:space="preserve"> </w:t>
      </w:r>
      <w:r>
        <w:t>classes,</w:t>
      </w:r>
      <w:r>
        <w:rPr>
          <w:spacing w:val="2"/>
        </w:rPr>
        <w:t xml:space="preserve"> </w:t>
      </w:r>
      <w:r>
        <w:t>structures,</w:t>
      </w:r>
      <w:r>
        <w:rPr>
          <w:spacing w:val="2"/>
        </w:rPr>
        <w:t xml:space="preserve"> </w:t>
      </w:r>
      <w:r>
        <w:t>unions,</w:t>
      </w:r>
      <w:r>
        <w:rPr>
          <w:spacing w:val="2"/>
        </w:rPr>
        <w:t xml:space="preserve"> </w:t>
      </w:r>
      <w:r>
        <w:t>or</w:t>
      </w:r>
      <w:r>
        <w:rPr>
          <w:spacing w:val="2"/>
        </w:rPr>
        <w:t xml:space="preserve"> </w:t>
      </w:r>
      <w:r>
        <w:t>enums.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964195" w:rsidRPr="00CD2A1F" w14:paraId="6631A675" w14:textId="77777777" w:rsidTr="008246E3">
        <w:trPr>
          <w:cantSplit/>
          <w:tblHeader/>
        </w:trPr>
        <w:tc>
          <w:tcPr>
            <w:tcW w:w="443" w:type="pct"/>
            <w:shd w:val="clear" w:color="auto" w:fill="D9E3ED"/>
            <w:tcMar>
              <w:top w:w="20" w:type="dxa"/>
              <w:bottom w:w="20" w:type="dxa"/>
            </w:tcMar>
          </w:tcPr>
          <w:p w14:paraId="3DD59463" w14:textId="77777777" w:rsidR="00964195" w:rsidRPr="00755E47" w:rsidRDefault="00964195" w:rsidP="008246E3">
            <w:pPr>
              <w:keepNext/>
              <w:rPr>
                <w:b/>
              </w:rPr>
            </w:pPr>
            <w:r w:rsidRPr="00755E47">
              <w:rPr>
                <w:b/>
              </w:rPr>
              <w:t>Offset</w:t>
            </w:r>
          </w:p>
        </w:tc>
        <w:tc>
          <w:tcPr>
            <w:tcW w:w="540" w:type="pct"/>
            <w:shd w:val="clear" w:color="auto" w:fill="D9E3ED"/>
            <w:tcMar>
              <w:top w:w="20" w:type="dxa"/>
              <w:bottom w:w="20" w:type="dxa"/>
            </w:tcMar>
          </w:tcPr>
          <w:p w14:paraId="45AA5F0C" w14:textId="77777777" w:rsidR="00964195" w:rsidRPr="00755E47" w:rsidRDefault="00964195" w:rsidP="008246E3">
            <w:pPr>
              <w:keepNext/>
              <w:rPr>
                <w:b/>
              </w:rPr>
            </w:pPr>
            <w:r w:rsidRPr="00755E47">
              <w:rPr>
                <w:b/>
              </w:rPr>
              <w:t>Size</w:t>
            </w:r>
          </w:p>
        </w:tc>
        <w:tc>
          <w:tcPr>
            <w:tcW w:w="1201" w:type="pct"/>
            <w:shd w:val="clear" w:color="auto" w:fill="D9E3ED"/>
            <w:tcMar>
              <w:top w:w="20" w:type="dxa"/>
              <w:bottom w:w="20" w:type="dxa"/>
            </w:tcMar>
          </w:tcPr>
          <w:p w14:paraId="340D3B55" w14:textId="77777777" w:rsidR="00964195" w:rsidRPr="00755E47" w:rsidRDefault="00964195" w:rsidP="008246E3">
            <w:pPr>
              <w:keepNext/>
              <w:rPr>
                <w:b/>
              </w:rPr>
            </w:pPr>
            <w:r w:rsidRPr="00755E47">
              <w:rPr>
                <w:b/>
              </w:rPr>
              <w:t>Field</w:t>
            </w:r>
          </w:p>
        </w:tc>
        <w:tc>
          <w:tcPr>
            <w:tcW w:w="2816" w:type="pct"/>
            <w:shd w:val="clear" w:color="auto" w:fill="D9E3ED"/>
            <w:tcMar>
              <w:top w:w="20" w:type="dxa"/>
              <w:bottom w:w="20" w:type="dxa"/>
            </w:tcMar>
          </w:tcPr>
          <w:p w14:paraId="7AA9FBE6" w14:textId="77777777" w:rsidR="00964195" w:rsidRPr="00755E47" w:rsidRDefault="00964195" w:rsidP="008246E3">
            <w:pPr>
              <w:keepNext/>
              <w:rPr>
                <w:b/>
              </w:rPr>
            </w:pPr>
            <w:r w:rsidRPr="00755E47">
              <w:rPr>
                <w:b/>
              </w:rPr>
              <w:t>Description</w:t>
            </w:r>
          </w:p>
        </w:tc>
      </w:tr>
      <w:tr w:rsidR="00964195" w:rsidRPr="00D457EB" w14:paraId="6EAD9A59" w14:textId="77777777" w:rsidTr="008246E3">
        <w:trPr>
          <w:cantSplit/>
        </w:trPr>
        <w:tc>
          <w:tcPr>
            <w:tcW w:w="443" w:type="pct"/>
            <w:shd w:val="clear" w:color="auto" w:fill="auto"/>
            <w:tcMar>
              <w:top w:w="20" w:type="dxa"/>
              <w:bottom w:w="20" w:type="dxa"/>
            </w:tcMar>
          </w:tcPr>
          <w:p w14:paraId="19CBB2BE" w14:textId="77777777" w:rsidR="00964195" w:rsidRPr="00AD3F7B" w:rsidRDefault="00964195" w:rsidP="008246E3">
            <w:pPr>
              <w:pStyle w:val="TableItem"/>
            </w:pPr>
          </w:p>
        </w:tc>
        <w:tc>
          <w:tcPr>
            <w:tcW w:w="540" w:type="pct"/>
            <w:shd w:val="clear" w:color="auto" w:fill="auto"/>
            <w:tcMar>
              <w:top w:w="20" w:type="dxa"/>
              <w:bottom w:w="20" w:type="dxa"/>
            </w:tcMar>
          </w:tcPr>
          <w:p w14:paraId="3694ED81" w14:textId="77777777" w:rsidR="00964195" w:rsidRPr="00AD3F7B" w:rsidRDefault="00964195" w:rsidP="008246E3">
            <w:pPr>
              <w:pStyle w:val="TableItem"/>
            </w:pPr>
            <w:r w:rsidRPr="00AD3F7B">
              <w:t>2</w:t>
            </w:r>
          </w:p>
        </w:tc>
        <w:tc>
          <w:tcPr>
            <w:tcW w:w="1201" w:type="pct"/>
            <w:shd w:val="clear" w:color="auto" w:fill="auto"/>
            <w:tcMar>
              <w:top w:w="20" w:type="dxa"/>
              <w:bottom w:w="20" w:type="dxa"/>
            </w:tcMar>
          </w:tcPr>
          <w:p w14:paraId="0A683679" w14:textId="77777777" w:rsidR="00964195" w:rsidRPr="00AD3F7B" w:rsidRDefault="00964195" w:rsidP="008246E3">
            <w:pPr>
              <w:pStyle w:val="TableItem"/>
            </w:pPr>
          </w:p>
        </w:tc>
        <w:tc>
          <w:tcPr>
            <w:tcW w:w="2816" w:type="pct"/>
            <w:shd w:val="clear" w:color="auto" w:fill="auto"/>
            <w:tcMar>
              <w:top w:w="20" w:type="dxa"/>
              <w:bottom w:w="20" w:type="dxa"/>
            </w:tcMar>
          </w:tcPr>
          <w:p w14:paraId="5AFE73CE" w14:textId="239A7B87" w:rsidR="00964195" w:rsidRPr="00AD3F7B" w:rsidRDefault="00964195" w:rsidP="008246E3">
            <w:pPr>
              <w:pStyle w:val="TableItem"/>
            </w:pPr>
            <w:r w:rsidRPr="00964195">
              <w:t>LF_NESTTYPE_16</w:t>
            </w:r>
          </w:p>
        </w:tc>
      </w:tr>
      <w:tr w:rsidR="00964195" w:rsidRPr="00D457EB" w14:paraId="2721DF57" w14:textId="77777777" w:rsidTr="008246E3">
        <w:trPr>
          <w:cantSplit/>
        </w:trPr>
        <w:tc>
          <w:tcPr>
            <w:tcW w:w="443" w:type="pct"/>
            <w:shd w:val="clear" w:color="auto" w:fill="auto"/>
            <w:tcMar>
              <w:top w:w="20" w:type="dxa"/>
              <w:bottom w:w="20" w:type="dxa"/>
            </w:tcMar>
          </w:tcPr>
          <w:p w14:paraId="1507337C" w14:textId="77777777" w:rsidR="00964195" w:rsidRPr="00AD3F7B" w:rsidRDefault="00964195" w:rsidP="008246E3">
            <w:pPr>
              <w:pStyle w:val="TableItem"/>
            </w:pPr>
          </w:p>
        </w:tc>
        <w:tc>
          <w:tcPr>
            <w:tcW w:w="540" w:type="pct"/>
            <w:shd w:val="clear" w:color="auto" w:fill="auto"/>
            <w:tcMar>
              <w:top w:w="20" w:type="dxa"/>
              <w:bottom w:w="20" w:type="dxa"/>
            </w:tcMar>
          </w:tcPr>
          <w:p w14:paraId="504EC5EE" w14:textId="77777777" w:rsidR="00964195" w:rsidRPr="00AD3F7B" w:rsidRDefault="00964195" w:rsidP="008246E3">
            <w:pPr>
              <w:pStyle w:val="TableItem"/>
            </w:pPr>
            <w:r>
              <w:t>2</w:t>
            </w:r>
          </w:p>
        </w:tc>
        <w:tc>
          <w:tcPr>
            <w:tcW w:w="1201" w:type="pct"/>
            <w:shd w:val="clear" w:color="auto" w:fill="auto"/>
            <w:tcMar>
              <w:top w:w="20" w:type="dxa"/>
              <w:bottom w:w="20" w:type="dxa"/>
            </w:tcMar>
          </w:tcPr>
          <w:p w14:paraId="790C29E7" w14:textId="6383A3B1" w:rsidR="00964195" w:rsidRPr="00AD3F7B" w:rsidRDefault="00964195" w:rsidP="008246E3">
            <w:pPr>
              <w:pStyle w:val="TableItem"/>
            </w:pPr>
            <w:r w:rsidRPr="00964195">
              <w:t>@index</w:t>
            </w:r>
          </w:p>
        </w:tc>
        <w:tc>
          <w:tcPr>
            <w:tcW w:w="2816" w:type="pct"/>
            <w:shd w:val="clear" w:color="auto" w:fill="auto"/>
            <w:tcMar>
              <w:top w:w="20" w:type="dxa"/>
              <w:bottom w:w="20" w:type="dxa"/>
            </w:tcMar>
          </w:tcPr>
          <w:p w14:paraId="62B07914" w14:textId="4CC6B08F" w:rsidR="00964195" w:rsidRPr="00AD3F7B" w:rsidRDefault="00964195" w:rsidP="008246E3">
            <w:pPr>
              <w:pStyle w:val="TableItem"/>
            </w:pPr>
            <w:r w:rsidRPr="00964195">
              <w:t>Type index of nested type.</w:t>
            </w:r>
          </w:p>
        </w:tc>
      </w:tr>
      <w:tr w:rsidR="00964195" w:rsidRPr="00D457EB" w14:paraId="654E6C52" w14:textId="77777777" w:rsidTr="008246E3">
        <w:trPr>
          <w:cantSplit/>
        </w:trPr>
        <w:tc>
          <w:tcPr>
            <w:tcW w:w="443" w:type="pct"/>
            <w:shd w:val="clear" w:color="auto" w:fill="auto"/>
            <w:tcMar>
              <w:top w:w="20" w:type="dxa"/>
              <w:bottom w:w="20" w:type="dxa"/>
            </w:tcMar>
          </w:tcPr>
          <w:p w14:paraId="2241BC69" w14:textId="77777777" w:rsidR="00964195" w:rsidRPr="00AD3F7B" w:rsidRDefault="00964195" w:rsidP="008246E3">
            <w:pPr>
              <w:pStyle w:val="TableItem"/>
            </w:pPr>
          </w:p>
        </w:tc>
        <w:tc>
          <w:tcPr>
            <w:tcW w:w="540" w:type="pct"/>
            <w:shd w:val="clear" w:color="auto" w:fill="auto"/>
            <w:tcMar>
              <w:top w:w="20" w:type="dxa"/>
              <w:bottom w:w="20" w:type="dxa"/>
            </w:tcMar>
          </w:tcPr>
          <w:p w14:paraId="4EE5C6EF" w14:textId="77777777" w:rsidR="00964195" w:rsidRDefault="00964195" w:rsidP="008246E3">
            <w:pPr>
              <w:pStyle w:val="TableItem"/>
            </w:pPr>
            <w:r>
              <w:t>*</w:t>
            </w:r>
          </w:p>
        </w:tc>
        <w:tc>
          <w:tcPr>
            <w:tcW w:w="1201" w:type="pct"/>
            <w:shd w:val="clear" w:color="auto" w:fill="auto"/>
            <w:tcMar>
              <w:top w:w="20" w:type="dxa"/>
              <w:bottom w:w="20" w:type="dxa"/>
            </w:tcMar>
          </w:tcPr>
          <w:p w14:paraId="600DA0E7" w14:textId="77777777" w:rsidR="00964195" w:rsidRPr="00EA582B" w:rsidRDefault="00964195" w:rsidP="008246E3">
            <w:pPr>
              <w:pStyle w:val="TableItem"/>
            </w:pPr>
            <w:r w:rsidRPr="00731366">
              <w:t>name</w:t>
            </w:r>
          </w:p>
        </w:tc>
        <w:tc>
          <w:tcPr>
            <w:tcW w:w="2816" w:type="pct"/>
            <w:shd w:val="clear" w:color="auto" w:fill="auto"/>
            <w:tcMar>
              <w:top w:w="20" w:type="dxa"/>
              <w:bottom w:w="20" w:type="dxa"/>
            </w:tcMar>
          </w:tcPr>
          <w:p w14:paraId="05E2B535" w14:textId="6AA06D4C" w:rsidR="00964195" w:rsidRPr="00EA582B" w:rsidRDefault="00964195" w:rsidP="008246E3">
            <w:pPr>
              <w:pStyle w:val="TableItem"/>
            </w:pPr>
            <w:r w:rsidRPr="00964195">
              <w:t>Length-prefixed name of type.</w:t>
            </w:r>
          </w:p>
        </w:tc>
      </w:tr>
    </w:tbl>
    <w:p w14:paraId="03F138D9" w14:textId="1FE33724" w:rsidR="009E5164" w:rsidRDefault="00BE577A" w:rsidP="009E5164">
      <w:pPr>
        <w:pStyle w:val="Heading3"/>
      </w:pPr>
      <w:bookmarkStart w:id="480" w:name="_Toc119422848"/>
      <w:r>
        <w:t>{</w:t>
      </w:r>
      <w:r w:rsidRPr="00BE577A">
        <w:t>LF_VFUNCTAB_16</w:t>
      </w:r>
      <w:r>
        <w:t>}</w:t>
      </w:r>
      <w:r w:rsidR="009E5164" w:rsidRPr="009E5164">
        <w:t xml:space="preserve"> Virtual Function Table Pointer</w:t>
      </w:r>
      <w:bookmarkEnd w:id="480"/>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81" w:name="_Toc119422849"/>
      <w:r w:rsidRPr="009E5164">
        <w:t>(0x040b) Friend Class</w:t>
      </w:r>
      <w:bookmarkEnd w:id="48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82" w:name="_Toc119422850"/>
      <w:r w:rsidRPr="009E5164">
        <w:t>(0x040c) One Method</w:t>
      </w:r>
      <w:bookmarkEnd w:id="482"/>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F04C4" w:rsidP="00C81C57">
            <w:pPr>
              <w:spacing w:before="4"/>
              <w:ind w:left="267"/>
            </w:pPr>
            <w:hyperlink r:id="rId3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F04C4" w:rsidP="001B4DCA">
      <w:pPr>
        <w:spacing w:before="19"/>
        <w:ind w:left="1579"/>
      </w:pPr>
      <w:hyperlink r:id="rId3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83" w:name="_Toc119422851"/>
      <w:r w:rsidRPr="009E5164">
        <w:lastRenderedPageBreak/>
        <w:t>(0x040d) Virtual Function Offset</w:t>
      </w:r>
      <w:bookmarkEnd w:id="483"/>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F04C4" w:rsidP="00C81C57">
            <w:pPr>
              <w:spacing w:before="21"/>
              <w:ind w:left="294"/>
            </w:pPr>
            <w:hyperlink r:id="rId3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F04C4" w:rsidP="001B4DCA">
      <w:pPr>
        <w:spacing w:before="35"/>
        <w:ind w:left="1579"/>
        <w:rPr>
          <w:spacing w:val="1"/>
        </w:rPr>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84" w:name="_Toc117848153"/>
      <w:bookmarkStart w:id="485" w:name="_Toc119422852"/>
      <w:r w:rsidRPr="00CD2A1F">
        <w:fldChar w:fldCharType="end"/>
      </w:r>
      <w:r w:rsidRPr="00CD2A1F">
        <w:t xml:space="preserve"> </w:t>
      </w:r>
      <w:r w:rsidRPr="004154CC">
        <w:t>Numeric Leaves</w:t>
      </w:r>
      <w:bookmarkEnd w:id="484"/>
      <w:bookmarkEnd w:id="485"/>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86" w:name="_Toc119422853"/>
      <w:r w:rsidRPr="009E5164">
        <w:t>(0x8000) Signed Char</w:t>
      </w:r>
      <w:bookmarkEnd w:id="486"/>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F04C4"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87" w:name="_Toc119422854"/>
      <w:r w:rsidRPr="009E5164">
        <w:t>(0x8001) Signed Short</w:t>
      </w:r>
      <w:bookmarkEnd w:id="487"/>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F04C4"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88" w:name="_Toc119422855"/>
      <w:r w:rsidRPr="009E5164">
        <w:t>(0x8002) Unsigned Short</w:t>
      </w:r>
      <w:bookmarkEnd w:id="488"/>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F04C4"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89" w:name="_Toc119422856"/>
      <w:r w:rsidRPr="009E5164">
        <w:t>(0x8003) Signed Long</w:t>
      </w:r>
      <w:bookmarkEnd w:id="489"/>
    </w:p>
    <w:p w14:paraId="5FF83CFE" w14:textId="77777777" w:rsidR="005F2FAB" w:rsidRDefault="005F2FAB" w:rsidP="005F2FAB">
      <w:pPr>
        <w:spacing w:line="200" w:lineRule="exact"/>
      </w:pPr>
    </w:p>
    <w:p w14:paraId="5148BAE8" w14:textId="1D351A31" w:rsidR="005F2FAB" w:rsidRDefault="00CF04C4"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90" w:name="_Toc119422857"/>
      <w:r w:rsidRPr="009E5164">
        <w:t>(0x8004) Unsigned Long</w:t>
      </w:r>
      <w:bookmarkEnd w:id="49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91" w:name="_Toc119422858"/>
      <w:r w:rsidRPr="009E5164">
        <w:t>(0x8005) 32-bit Float</w:t>
      </w:r>
      <w:bookmarkEnd w:id="4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92" w:name="_Toc119422859"/>
      <w:r w:rsidRPr="009E5164">
        <w:t>(0x8006) 64-bit Float</w:t>
      </w:r>
      <w:bookmarkEnd w:id="4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93" w:name="_Toc119422860"/>
      <w:r w:rsidRPr="009E5164">
        <w:t>(0x8007) 80-bit Float</w:t>
      </w:r>
      <w:bookmarkEnd w:id="4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94" w:name="_Toc119422861"/>
      <w:r w:rsidRPr="009E5164">
        <w:t>(0x8008) 128 Bit Float</w:t>
      </w:r>
      <w:bookmarkEnd w:id="4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495" w:name="_Toc119422862"/>
      <w:r w:rsidRPr="009E5164">
        <w:t>(0x8009) Signed Quad Word</w:t>
      </w:r>
      <w:bookmarkEnd w:id="4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496" w:name="_Toc119422863"/>
      <w:r w:rsidRPr="009E5164">
        <w:t>(0x800a) Unsigned Quad Word</w:t>
      </w:r>
      <w:bookmarkEnd w:id="4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497" w:name="_Toc119422864"/>
      <w:r w:rsidRPr="009E5164">
        <w:t>(0x800b) 48-bit Float</w:t>
      </w:r>
      <w:bookmarkEnd w:id="4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498" w:name="_Toc119422865"/>
      <w:r w:rsidRPr="009E5164">
        <w:t>(0x800c) 32-bit Complex</w:t>
      </w:r>
      <w:bookmarkEnd w:id="4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499" w:name="_Toc119422866"/>
      <w:r w:rsidRPr="009E5164">
        <w:t>(0x800d) 64-bit Complex</w:t>
      </w:r>
      <w:bookmarkEnd w:id="4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500" w:name="_Toc119422867"/>
      <w:r w:rsidRPr="009E5164">
        <w:t>(0x800e) 80-bit Complex</w:t>
      </w:r>
      <w:bookmarkEnd w:id="5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lastRenderedPageBreak/>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501" w:name="_Toc119422868"/>
      <w:r w:rsidRPr="009E5164">
        <w:t>(0x800f) 128-bit Complex</w:t>
      </w:r>
      <w:bookmarkEnd w:id="5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502" w:name="_Toc119422869"/>
      <w:r w:rsidRPr="009E5164">
        <w:t>(0x8010) Variable-length String</w:t>
      </w:r>
      <w:bookmarkEnd w:id="5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503" w:name="_Toc117848154"/>
      <w:bookmarkStart w:id="504" w:name="_Toc119422870"/>
      <w:r w:rsidRPr="00CD2A1F">
        <w:fldChar w:fldCharType="end"/>
      </w:r>
      <w:r w:rsidRPr="00CD2A1F">
        <w:t xml:space="preserve"> </w:t>
      </w:r>
      <w:r w:rsidRPr="004154CC">
        <w:t>Predefined Primitive Types</w:t>
      </w:r>
      <w:bookmarkEnd w:id="503"/>
      <w:bookmarkEnd w:id="504"/>
    </w:p>
    <w:p w14:paraId="113C2911" w14:textId="037BF125" w:rsidR="002245BC" w:rsidRDefault="002245BC" w:rsidP="002245BC">
      <w:pPr>
        <w:pStyle w:val="Heading2"/>
      </w:pPr>
      <w:r w:rsidRPr="00CD2A1F">
        <w:fldChar w:fldCharType="begin"/>
      </w:r>
      <w:r w:rsidRPr="00CD2A1F">
        <w:instrText xml:space="preserve"> AUTONUMLGL </w:instrText>
      </w:r>
      <w:bookmarkStart w:id="505" w:name="_Toc117848155"/>
      <w:bookmarkStart w:id="506" w:name="_Toc119422871"/>
      <w:r w:rsidRPr="00CD2A1F">
        <w:fldChar w:fldCharType="end"/>
      </w:r>
      <w:r w:rsidRPr="00CD2A1F">
        <w:t xml:space="preserve"> </w:t>
      </w:r>
      <w:r w:rsidRPr="004154CC">
        <w:t>Format of Reserved Types</w:t>
      </w:r>
      <w:bookmarkEnd w:id="505"/>
      <w:bookmarkEnd w:id="506"/>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lastRenderedPageBreak/>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507" w:name="_Toc117848156"/>
      <w:bookmarkStart w:id="508" w:name="_Toc119422872"/>
      <w:r w:rsidRPr="00CD2A1F">
        <w:fldChar w:fldCharType="end"/>
      </w:r>
      <w:r w:rsidRPr="00CD2A1F">
        <w:t xml:space="preserve"> </w:t>
      </w:r>
      <w:r w:rsidRPr="001E3AB6">
        <w:t>Primitive Type Listing</w:t>
      </w:r>
      <w:bookmarkEnd w:id="507"/>
      <w:bookmarkEnd w:id="508"/>
    </w:p>
    <w:p w14:paraId="09335B88" w14:textId="53C8DB88" w:rsidR="00FD0AD4" w:rsidRDefault="00FD0AD4" w:rsidP="00FD0AD4">
      <w:pPr>
        <w:pStyle w:val="Heading3"/>
      </w:pPr>
      <w:bookmarkStart w:id="509" w:name="_Toc119422873"/>
      <w:r w:rsidRPr="00FD0AD4">
        <w:t>Special Types</w:t>
      </w:r>
      <w:bookmarkEnd w:id="50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lastRenderedPageBreak/>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510" w:name="_Toc119422874"/>
      <w:r w:rsidRPr="00FD0AD4">
        <w:t>Character Types</w:t>
      </w:r>
      <w:bookmarkEnd w:id="51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511" w:name="_Toc119422875"/>
      <w:r w:rsidRPr="00FD0AD4">
        <w:t>Real Character Types</w:t>
      </w:r>
      <w:bookmarkEnd w:id="511"/>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512" w:name="_Toc119422876"/>
      <w:r w:rsidRPr="00FD0AD4">
        <w:t>Wide Character Types</w:t>
      </w:r>
      <w:bookmarkEnd w:id="512"/>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513" w:name="_Toc119422877"/>
      <w:r w:rsidRPr="00FD0AD4">
        <w:t>Real 16-bit Integer Types</w:t>
      </w:r>
      <w:bookmarkEnd w:id="513"/>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514" w:name="_Toc119422878"/>
      <w:r w:rsidRPr="00FD0AD4">
        <w:t>16-bit Short Types</w:t>
      </w:r>
      <w:bookmarkEnd w:id="514"/>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515" w:name="_Toc119422879"/>
      <w:r w:rsidRPr="00FD0AD4">
        <w:lastRenderedPageBreak/>
        <w:t>Real 32-bit Integer Types</w:t>
      </w:r>
      <w:bookmarkEnd w:id="515"/>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516" w:name="_Toc119422880"/>
      <w:r w:rsidRPr="00FD0AD4">
        <w:t>32-bit Long Types</w:t>
      </w:r>
      <w:bookmarkEnd w:id="516"/>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517" w:name="_Toc119422881"/>
      <w:r w:rsidRPr="00FD0AD4">
        <w:t>Real 64-bit int Types</w:t>
      </w:r>
      <w:bookmarkEnd w:id="517"/>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518" w:name="_Toc119422882"/>
      <w:r w:rsidRPr="00FD0AD4">
        <w:t>64-bit Integral Types</w:t>
      </w:r>
      <w:bookmarkEnd w:id="518"/>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519" w:name="_Toc119422883"/>
      <w:r w:rsidRPr="00FD0AD4">
        <w:t>32-bit Real Types</w:t>
      </w:r>
      <w:bookmarkEnd w:id="51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lastRenderedPageBreak/>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520" w:name="_Toc119422884"/>
      <w:r w:rsidRPr="00FD0AD4">
        <w:t>48-bit Real Types</w:t>
      </w:r>
      <w:bookmarkEnd w:id="520"/>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521" w:name="_Toc119422885"/>
      <w:r w:rsidRPr="00FD0AD4">
        <w:t>64-bit Real Types</w:t>
      </w:r>
      <w:bookmarkEnd w:id="521"/>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522" w:name="_Toc119422886"/>
      <w:r w:rsidRPr="00FD0AD4">
        <w:t>80-bit Real Types</w:t>
      </w:r>
      <w:bookmarkEnd w:id="522"/>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523" w:name="_Toc119422887"/>
      <w:r w:rsidRPr="00FD0AD4">
        <w:t>128-bit Real Types</w:t>
      </w:r>
      <w:bookmarkEnd w:id="523"/>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524" w:name="_Toc119422888"/>
      <w:r w:rsidRPr="00FD0AD4">
        <w:t>32-bit Complex Types</w:t>
      </w:r>
      <w:bookmarkEnd w:id="524"/>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525" w:name="_Toc119422889"/>
      <w:r w:rsidRPr="00FD0AD4">
        <w:t>64-bit Complex Types</w:t>
      </w:r>
      <w:bookmarkEnd w:id="525"/>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526" w:name="_Toc119422890"/>
      <w:r w:rsidRPr="00FD0AD4">
        <w:t>80-bit Complex Types</w:t>
      </w:r>
      <w:bookmarkEnd w:id="526"/>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lastRenderedPageBreak/>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527" w:name="_Toc119422891"/>
      <w:r w:rsidRPr="00FD0AD4">
        <w:t>128-bit Complex Types</w:t>
      </w:r>
      <w:bookmarkEnd w:id="527"/>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528" w:name="_Toc119422892"/>
      <w:r w:rsidRPr="00FD0AD4">
        <w:t>Boolean Types</w:t>
      </w:r>
      <w:bookmarkEnd w:id="528"/>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529" w:name="_Toc117848157"/>
      <w:bookmarkStart w:id="530" w:name="_Toc119422893"/>
      <w:r w:rsidRPr="00CD2A1F">
        <w:fldChar w:fldCharType="end"/>
      </w:r>
      <w:r w:rsidRPr="00CD2A1F">
        <w:t xml:space="preserve"> </w:t>
      </w:r>
      <w:r w:rsidRPr="001E3AB6">
        <w:t>Register Enumerations</w:t>
      </w:r>
      <w:bookmarkEnd w:id="529"/>
      <w:bookmarkEnd w:id="530"/>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531" w:name="_Toc117848158"/>
      <w:bookmarkStart w:id="532" w:name="_Toc119422894"/>
      <w:r w:rsidRPr="00CD2A1F">
        <w:fldChar w:fldCharType="end"/>
      </w:r>
      <w:r w:rsidRPr="00CD2A1F">
        <w:t xml:space="preserve"> </w:t>
      </w:r>
      <w:r w:rsidRPr="001E3AB6">
        <w:t>Intel 80x86/80x87 Architectures</w:t>
      </w:r>
      <w:bookmarkEnd w:id="531"/>
      <w:bookmarkEnd w:id="532"/>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533" w:name="_Toc119422895"/>
      <w:r w:rsidRPr="00FD0AD4">
        <w:t>8-bit Registers</w:t>
      </w:r>
      <w:bookmarkEnd w:id="533"/>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lastRenderedPageBreak/>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534" w:name="_Toc119422896"/>
      <w:r w:rsidRPr="00FD0AD4">
        <w:t>16-bit Registers</w:t>
      </w:r>
      <w:bookmarkEnd w:id="534"/>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535" w:name="_Toc119422897"/>
      <w:r w:rsidRPr="00FD0AD4">
        <w:t>32-bit Registers</w:t>
      </w:r>
      <w:bookmarkEnd w:id="535"/>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536" w:name="_Toc119422898"/>
      <w:r w:rsidRPr="00FD0AD4">
        <w:t>Segment Registers</w:t>
      </w:r>
      <w:bookmarkEnd w:id="536"/>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537" w:name="_Toc119422899"/>
      <w:r w:rsidRPr="00FD0AD4">
        <w:t>Special Cases</w:t>
      </w:r>
      <w:bookmarkEnd w:id="537"/>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538" w:name="_Toc119422900"/>
      <w:r w:rsidRPr="00FD0AD4">
        <w:t>PCODE Registers</w:t>
      </w:r>
      <w:bookmarkEnd w:id="538"/>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539" w:name="_Toc119422901"/>
      <w:r w:rsidRPr="00FD0AD4">
        <w:t>System Registers</w:t>
      </w:r>
      <w:bookmarkEnd w:id="539"/>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540" w:name="_Toc119422902"/>
      <w:r w:rsidRPr="00FD0AD4">
        <w:lastRenderedPageBreak/>
        <w:t>Register Extensions for 80x87</w:t>
      </w:r>
      <w:bookmarkEnd w:id="540"/>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F04C4"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541" w:name="_Toc117848159"/>
      <w:bookmarkStart w:id="542" w:name="_Toc119422903"/>
      <w:r w:rsidRPr="00CD2A1F">
        <w:fldChar w:fldCharType="end"/>
      </w:r>
      <w:r w:rsidRPr="00CD2A1F">
        <w:t xml:space="preserve"> </w:t>
      </w:r>
      <w:r w:rsidRPr="001E3AB6">
        <w:t>Motorola 68000 Architectures</w:t>
      </w:r>
      <w:bookmarkEnd w:id="541"/>
      <w:bookmarkEnd w:id="542"/>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lastRenderedPageBreak/>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543" w:name="_Toc117848160"/>
      <w:bookmarkStart w:id="544" w:name="_Toc119422904"/>
      <w:r w:rsidRPr="00CD2A1F">
        <w:fldChar w:fldCharType="end"/>
      </w:r>
      <w:r w:rsidRPr="00CD2A1F">
        <w:t xml:space="preserve"> </w:t>
      </w:r>
      <w:r w:rsidRPr="001E3AB6">
        <w:t>MIPS Architectures</w:t>
      </w:r>
      <w:bookmarkEnd w:id="543"/>
      <w:bookmarkEnd w:id="544"/>
    </w:p>
    <w:p w14:paraId="1171C78C" w14:textId="074B1977" w:rsidR="00FD0AD4" w:rsidRDefault="00FD0AD4" w:rsidP="00FD0AD4">
      <w:pPr>
        <w:pStyle w:val="Heading3"/>
      </w:pPr>
      <w:bookmarkStart w:id="545" w:name="_Toc119422905"/>
      <w:r w:rsidRPr="00FD0AD4">
        <w:t>Integer Register</w:t>
      </w:r>
      <w:bookmarkEnd w:id="545"/>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lastRenderedPageBreak/>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546" w:name="_Toc117848161"/>
      <w:bookmarkStart w:id="547" w:name="_Toc119422906"/>
      <w:r w:rsidRPr="00CD2A1F">
        <w:fldChar w:fldCharType="end"/>
      </w:r>
      <w:r w:rsidRPr="00CD2A1F">
        <w:t xml:space="preserve"> </w:t>
      </w:r>
      <w:r w:rsidRPr="001E3AB6">
        <w:t>Symbol and Type Format for Microsoft Executables</w:t>
      </w:r>
      <w:bookmarkEnd w:id="546"/>
      <w:bookmarkEnd w:id="547"/>
    </w:p>
    <w:p w14:paraId="4F760CB5" w14:textId="77777777" w:rsidR="002245BC" w:rsidRDefault="002245BC" w:rsidP="002245BC">
      <w:pPr>
        <w:pStyle w:val="Heading2"/>
      </w:pPr>
      <w:r w:rsidRPr="00CD2A1F">
        <w:fldChar w:fldCharType="begin"/>
      </w:r>
      <w:r w:rsidRPr="00CD2A1F">
        <w:instrText xml:space="preserve"> AUTONUMLGL </w:instrText>
      </w:r>
      <w:bookmarkStart w:id="548" w:name="_Toc117848162"/>
      <w:bookmarkStart w:id="549" w:name="_Toc119422907"/>
      <w:r w:rsidRPr="00CD2A1F">
        <w:fldChar w:fldCharType="end"/>
      </w:r>
      <w:r w:rsidRPr="00CD2A1F">
        <w:t xml:space="preserve"> </w:t>
      </w:r>
      <w:r w:rsidRPr="001E3AB6">
        <w:t>Introduction</w:t>
      </w:r>
      <w:bookmarkEnd w:id="548"/>
      <w:bookmarkEnd w:id="549"/>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50" w:name="_Toc117848163"/>
      <w:bookmarkStart w:id="551" w:name="_Toc119422908"/>
      <w:r w:rsidRPr="00CD2A1F">
        <w:fldChar w:fldCharType="end"/>
      </w:r>
      <w:r w:rsidRPr="00CD2A1F">
        <w:t xml:space="preserve"> </w:t>
      </w:r>
      <w:r w:rsidRPr="001E3AB6">
        <w:t>Debug Information Format</w:t>
      </w:r>
      <w:bookmarkEnd w:id="550"/>
      <w:bookmarkEnd w:id="551"/>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52" w:name="OLE_LINK4"/>
            <w:bookmarkStart w:id="553" w:name="OLE_LINK5"/>
            <w:bookmarkStart w:id="554" w:name="OLE_LINK28"/>
            <w:r w:rsidRPr="00AD4538">
              <w:t>NB00</w:t>
            </w:r>
            <w:bookmarkEnd w:id="552"/>
            <w:bookmarkEnd w:id="553"/>
            <w:bookmarkEnd w:id="554"/>
          </w:p>
        </w:tc>
        <w:tc>
          <w:tcPr>
            <w:tcW w:w="1418" w:type="dxa"/>
          </w:tcPr>
          <w:p w14:paraId="32434F7A" w14:textId="70513757" w:rsidR="008B5120" w:rsidRPr="001A099E" w:rsidRDefault="008B5120" w:rsidP="00774643">
            <w:pPr>
              <w:pStyle w:val="BodyText"/>
              <w:spacing w:before="0" w:after="0"/>
            </w:pPr>
            <w:bookmarkStart w:id="555" w:name="OLE_LINK30"/>
            <w:bookmarkStart w:id="556" w:name="OLE_LINK31"/>
            <w:r w:rsidRPr="008B5120">
              <w:t>0x3030424e</w:t>
            </w:r>
            <w:bookmarkEnd w:id="555"/>
            <w:bookmarkEnd w:id="556"/>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57" w:name="OLE_LINK6"/>
            <w:bookmarkStart w:id="558" w:name="OLE_LINK7"/>
            <w:bookmarkStart w:id="559" w:name="OLE_LINK29"/>
            <w:r w:rsidRPr="00AD4538">
              <w:t>NB01</w:t>
            </w:r>
            <w:bookmarkEnd w:id="557"/>
            <w:bookmarkEnd w:id="558"/>
            <w:bookmarkEnd w:id="559"/>
          </w:p>
        </w:tc>
        <w:tc>
          <w:tcPr>
            <w:tcW w:w="1418" w:type="dxa"/>
          </w:tcPr>
          <w:p w14:paraId="2E2A111A" w14:textId="237B62E4" w:rsidR="008B5120" w:rsidRPr="001A099E" w:rsidRDefault="008B5120" w:rsidP="00774643">
            <w:pPr>
              <w:pStyle w:val="BodyText"/>
              <w:spacing w:before="0" w:after="0"/>
            </w:pPr>
            <w:bookmarkStart w:id="560" w:name="OLE_LINK32"/>
            <w:bookmarkStart w:id="561" w:name="OLE_LINK33"/>
            <w:r w:rsidRPr="008B5120">
              <w:t>0x3130424e</w:t>
            </w:r>
            <w:bookmarkEnd w:id="560"/>
            <w:bookmarkEnd w:id="561"/>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62" w:name="OLE_LINK8"/>
            <w:bookmarkStart w:id="563" w:name="OLE_LINK9"/>
            <w:r w:rsidRPr="00AD4538">
              <w:t>NB02</w:t>
            </w:r>
            <w:bookmarkEnd w:id="562"/>
            <w:bookmarkEnd w:id="563"/>
          </w:p>
        </w:tc>
        <w:tc>
          <w:tcPr>
            <w:tcW w:w="1418" w:type="dxa"/>
          </w:tcPr>
          <w:p w14:paraId="66E8178A" w14:textId="1EA72BED" w:rsidR="008B5120" w:rsidRPr="00AD4538" w:rsidRDefault="008B5120" w:rsidP="008B5120">
            <w:pPr>
              <w:pStyle w:val="BodyText"/>
              <w:spacing w:before="0" w:after="0"/>
            </w:pPr>
            <w:bookmarkStart w:id="564" w:name="OLE_LINK34"/>
            <w:r w:rsidRPr="008B5120">
              <w:t>0x3</w:t>
            </w:r>
            <w:r>
              <w:t>2</w:t>
            </w:r>
            <w:r w:rsidRPr="008B5120">
              <w:t>30424e</w:t>
            </w:r>
            <w:bookmarkEnd w:id="564"/>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65" w:name="OLE_LINK10"/>
            <w:bookmarkStart w:id="566" w:name="OLE_LINK11"/>
            <w:r w:rsidRPr="00AD4538">
              <w:t>NB03</w:t>
            </w:r>
            <w:bookmarkEnd w:id="565"/>
            <w:bookmarkEnd w:id="566"/>
          </w:p>
        </w:tc>
        <w:tc>
          <w:tcPr>
            <w:tcW w:w="1418" w:type="dxa"/>
          </w:tcPr>
          <w:p w14:paraId="3EDE7949" w14:textId="2C5047AA" w:rsidR="008B5120" w:rsidRPr="00AD4538" w:rsidRDefault="008B5120" w:rsidP="008B5120">
            <w:pPr>
              <w:pStyle w:val="BodyText"/>
              <w:spacing w:before="0" w:after="0"/>
            </w:pPr>
            <w:bookmarkStart w:id="567" w:name="OLE_LINK35"/>
            <w:bookmarkStart w:id="568" w:name="OLE_LINK36"/>
            <w:r w:rsidRPr="008B5120">
              <w:t>0x3</w:t>
            </w:r>
            <w:r>
              <w:t>3</w:t>
            </w:r>
            <w:r w:rsidRPr="008B5120">
              <w:t>30424e</w:t>
            </w:r>
            <w:bookmarkEnd w:id="567"/>
            <w:bookmarkEnd w:id="568"/>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69" w:name="OLE_LINK12"/>
            <w:bookmarkStart w:id="570" w:name="OLE_LINK13"/>
            <w:r w:rsidRPr="00AD4538">
              <w:t>NB0</w:t>
            </w:r>
            <w:r>
              <w:t>4</w:t>
            </w:r>
            <w:bookmarkEnd w:id="569"/>
            <w:bookmarkEnd w:id="570"/>
          </w:p>
        </w:tc>
        <w:tc>
          <w:tcPr>
            <w:tcW w:w="1418" w:type="dxa"/>
          </w:tcPr>
          <w:p w14:paraId="5B9516EC" w14:textId="7F4AF0C5" w:rsidR="008B5120" w:rsidRPr="001A099E" w:rsidRDefault="008B5120" w:rsidP="008B5120">
            <w:pPr>
              <w:pStyle w:val="BodyText"/>
              <w:spacing w:before="0" w:after="0"/>
            </w:pPr>
            <w:bookmarkStart w:id="571" w:name="OLE_LINK37"/>
            <w:bookmarkStart w:id="572" w:name="OLE_LINK38"/>
            <w:r w:rsidRPr="008B5120">
              <w:t>0x3</w:t>
            </w:r>
            <w:r>
              <w:t>4</w:t>
            </w:r>
            <w:r w:rsidRPr="008B5120">
              <w:t>30424e</w:t>
            </w:r>
            <w:bookmarkEnd w:id="571"/>
            <w:bookmarkEnd w:id="572"/>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73" w:name="OLE_LINK14"/>
            <w:bookmarkStart w:id="574" w:name="OLE_LINK15"/>
            <w:r w:rsidRPr="00AD4538">
              <w:t>NB0</w:t>
            </w:r>
            <w:r>
              <w:t>5</w:t>
            </w:r>
            <w:bookmarkEnd w:id="573"/>
            <w:bookmarkEnd w:id="574"/>
          </w:p>
        </w:tc>
        <w:tc>
          <w:tcPr>
            <w:tcW w:w="1418" w:type="dxa"/>
          </w:tcPr>
          <w:p w14:paraId="0AA97136" w14:textId="63D4D3CB" w:rsidR="008B5120" w:rsidRDefault="008B5120" w:rsidP="008B5120">
            <w:pPr>
              <w:pStyle w:val="BodyText"/>
              <w:spacing w:before="0" w:after="0"/>
            </w:pPr>
            <w:bookmarkStart w:id="575" w:name="OLE_LINK39"/>
            <w:bookmarkStart w:id="576" w:name="OLE_LINK40"/>
            <w:r w:rsidRPr="008B5120">
              <w:t>0x3</w:t>
            </w:r>
            <w:r>
              <w:t>5</w:t>
            </w:r>
            <w:r w:rsidRPr="008B5120">
              <w:t>30424e</w:t>
            </w:r>
            <w:bookmarkEnd w:id="575"/>
            <w:bookmarkEnd w:id="576"/>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77" w:name="OLE_LINK16"/>
            <w:bookmarkStart w:id="578" w:name="OLE_LINK17"/>
            <w:r w:rsidRPr="00AD4538">
              <w:t>NB0</w:t>
            </w:r>
            <w:r>
              <w:t>6</w:t>
            </w:r>
            <w:bookmarkEnd w:id="577"/>
            <w:bookmarkEnd w:id="578"/>
          </w:p>
        </w:tc>
        <w:tc>
          <w:tcPr>
            <w:tcW w:w="1418" w:type="dxa"/>
          </w:tcPr>
          <w:p w14:paraId="4E762B0C" w14:textId="6BBA6FC2" w:rsidR="008B5120" w:rsidRPr="00AD4538" w:rsidRDefault="008B5120" w:rsidP="008B5120">
            <w:pPr>
              <w:pStyle w:val="BodyText"/>
              <w:spacing w:before="0" w:after="0"/>
            </w:pPr>
            <w:bookmarkStart w:id="579" w:name="OLE_LINK41"/>
            <w:bookmarkStart w:id="580" w:name="OLE_LINK42"/>
            <w:r w:rsidRPr="008B5120">
              <w:t>0x3</w:t>
            </w:r>
            <w:r>
              <w:t>6</w:t>
            </w:r>
            <w:r w:rsidRPr="008B5120">
              <w:t>30424e</w:t>
            </w:r>
            <w:bookmarkEnd w:id="579"/>
            <w:bookmarkEnd w:id="580"/>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81" w:name="OLE_LINK18"/>
            <w:bookmarkStart w:id="582" w:name="OLE_LINK19"/>
            <w:r w:rsidRPr="00AD4538">
              <w:t>NB0</w:t>
            </w:r>
            <w:r>
              <w:t>7</w:t>
            </w:r>
            <w:bookmarkEnd w:id="581"/>
            <w:bookmarkEnd w:id="582"/>
          </w:p>
        </w:tc>
        <w:tc>
          <w:tcPr>
            <w:tcW w:w="1418" w:type="dxa"/>
          </w:tcPr>
          <w:p w14:paraId="099B96CA" w14:textId="2237C6CD" w:rsidR="008B5120" w:rsidRPr="00AD4538" w:rsidRDefault="008B5120" w:rsidP="008B5120">
            <w:pPr>
              <w:pStyle w:val="BodyText"/>
              <w:spacing w:before="0" w:after="0"/>
            </w:pPr>
            <w:bookmarkStart w:id="583" w:name="OLE_LINK43"/>
            <w:bookmarkStart w:id="584" w:name="OLE_LINK44"/>
            <w:r w:rsidRPr="008B5120">
              <w:t>0x3</w:t>
            </w:r>
            <w:r>
              <w:t>7</w:t>
            </w:r>
            <w:r w:rsidRPr="008B5120">
              <w:t>30424e</w:t>
            </w:r>
            <w:bookmarkEnd w:id="583"/>
            <w:bookmarkEnd w:id="584"/>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85" w:name="OLE_LINK20"/>
            <w:bookmarkStart w:id="586" w:name="OLE_LINK21"/>
            <w:r w:rsidRPr="00AD4538">
              <w:t>NB0</w:t>
            </w:r>
            <w:r>
              <w:t>8</w:t>
            </w:r>
            <w:bookmarkEnd w:id="585"/>
            <w:bookmarkEnd w:id="586"/>
          </w:p>
        </w:tc>
        <w:tc>
          <w:tcPr>
            <w:tcW w:w="1418" w:type="dxa"/>
          </w:tcPr>
          <w:p w14:paraId="2BCBBB41" w14:textId="21E06C74" w:rsidR="008B5120" w:rsidRDefault="008B5120" w:rsidP="008B5120">
            <w:pPr>
              <w:pStyle w:val="BodyText"/>
              <w:spacing w:before="0" w:after="0"/>
            </w:pPr>
            <w:bookmarkStart w:id="587" w:name="OLE_LINK45"/>
            <w:bookmarkStart w:id="588" w:name="OLE_LINK46"/>
            <w:r w:rsidRPr="008B5120">
              <w:t>0x3</w:t>
            </w:r>
            <w:r>
              <w:t>8</w:t>
            </w:r>
            <w:r w:rsidRPr="008B5120">
              <w:t>30424e</w:t>
            </w:r>
            <w:bookmarkEnd w:id="587"/>
            <w:bookmarkEnd w:id="588"/>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89" w:name="OLE_LINK22"/>
            <w:bookmarkStart w:id="590" w:name="OLE_LINK23"/>
            <w:r w:rsidRPr="00AD4538">
              <w:t>NB0</w:t>
            </w:r>
            <w:r>
              <w:t>9</w:t>
            </w:r>
            <w:bookmarkEnd w:id="589"/>
            <w:bookmarkEnd w:id="590"/>
          </w:p>
        </w:tc>
        <w:tc>
          <w:tcPr>
            <w:tcW w:w="1418" w:type="dxa"/>
          </w:tcPr>
          <w:p w14:paraId="19D3CF14" w14:textId="1D96BB96" w:rsidR="008B5120" w:rsidRDefault="008B5120" w:rsidP="008B5120">
            <w:pPr>
              <w:pStyle w:val="BodyText"/>
              <w:spacing w:before="0" w:after="0"/>
            </w:pPr>
            <w:bookmarkStart w:id="591" w:name="OLE_LINK47"/>
            <w:bookmarkStart w:id="592" w:name="OLE_LINK48"/>
            <w:r w:rsidRPr="008B5120">
              <w:t>0x3</w:t>
            </w:r>
            <w:r>
              <w:t>9</w:t>
            </w:r>
            <w:r w:rsidRPr="008B5120">
              <w:t>30424e</w:t>
            </w:r>
            <w:bookmarkEnd w:id="591"/>
            <w:bookmarkEnd w:id="592"/>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93" w:name="OLE_LINK24"/>
            <w:bookmarkStart w:id="594" w:name="OLE_LINK25"/>
            <w:r>
              <w:t>FB09</w:t>
            </w:r>
            <w:bookmarkEnd w:id="593"/>
            <w:bookmarkEnd w:id="594"/>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595" w:name="OLE_LINK26"/>
            <w:bookmarkStart w:id="596" w:name="OLE_LINK27"/>
            <w:r>
              <w:t>FB0A</w:t>
            </w:r>
            <w:bookmarkEnd w:id="595"/>
            <w:bookmarkEnd w:id="596"/>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597" w:name="_Toc117848164"/>
      <w:bookmarkStart w:id="598" w:name="_Toc119422909"/>
      <w:r w:rsidRPr="00C45A7F">
        <w:t>OMF</w:t>
      </w:r>
      <w:bookmarkEnd w:id="597"/>
      <w:bookmarkEnd w:id="598"/>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lastRenderedPageBreak/>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599" w:name="_Toc117848165"/>
      <w:bookmarkStart w:id="600" w:name="_Toc119422910"/>
      <w:r w:rsidRPr="00FA177A">
        <w:t>PE Format</w:t>
      </w:r>
      <w:bookmarkEnd w:id="599"/>
      <w:bookmarkEnd w:id="600"/>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601" w:name="_Toc117848166"/>
      <w:bookmarkStart w:id="602" w:name="_Toc119422911"/>
      <w:r w:rsidRPr="00CD2A1F">
        <w:fldChar w:fldCharType="end"/>
      </w:r>
      <w:r w:rsidRPr="00CD2A1F">
        <w:t xml:space="preserve"> </w:t>
      </w:r>
      <w:r w:rsidRPr="001E3AB6">
        <w:t>Subsection Directory</w:t>
      </w:r>
      <w:bookmarkEnd w:id="601"/>
      <w:bookmarkEnd w:id="602"/>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603" w:name="OLE_LINK95"/>
            <w:bookmarkStart w:id="604" w:name="OLE_LINK96"/>
            <w:r w:rsidRPr="004301E6">
              <w:t>Flags describing directory and subsection tables. No values have been defined for this field.</w:t>
            </w:r>
            <w:bookmarkEnd w:id="603"/>
            <w:bookmarkEnd w:id="604"/>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lastRenderedPageBreak/>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lastRenderedPageBreak/>
        <w:fldChar w:fldCharType="begin"/>
      </w:r>
      <w:r w:rsidRPr="00CD2A1F">
        <w:instrText xml:space="preserve"> AUTONUMLGL </w:instrText>
      </w:r>
      <w:bookmarkStart w:id="605" w:name="_Toc117848167"/>
      <w:bookmarkStart w:id="606" w:name="_Toc119422912"/>
      <w:r w:rsidRPr="00CD2A1F">
        <w:fldChar w:fldCharType="end"/>
      </w:r>
      <w:r w:rsidRPr="00CD2A1F">
        <w:t xml:space="preserve"> </w:t>
      </w:r>
      <w:bookmarkStart w:id="607" w:name="OLE_LINK93"/>
      <w:bookmarkStart w:id="608" w:name="OLE_LINK94"/>
      <w:r w:rsidRPr="001E3AB6">
        <w:t>SubSection Types</w:t>
      </w:r>
      <w:bookmarkEnd w:id="607"/>
      <w:bookmarkEnd w:id="608"/>
      <w:r w:rsidRPr="001E3AB6">
        <w:t xml:space="preserve"> (sst...)</w:t>
      </w:r>
      <w:bookmarkEnd w:id="605"/>
      <w:bookmarkEnd w:id="606"/>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609" w:name="OLE_LINK75"/>
            <w:bookmarkStart w:id="610" w:name="OLE_LINK76"/>
            <w:r w:rsidRPr="006B1988">
              <w:t>Public</w:t>
            </w:r>
            <w:bookmarkEnd w:id="609"/>
            <w:bookmarkEnd w:id="610"/>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611" w:name="OLE_LINK77"/>
            <w:r w:rsidRPr="006B1988">
              <w:t>PublicSym</w:t>
            </w:r>
            <w:bookmarkEnd w:id="611"/>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612" w:name="OLE_LINK78"/>
            <w:r w:rsidRPr="006B1988">
              <w:t>SrcLnSeg</w:t>
            </w:r>
            <w:bookmarkEnd w:id="612"/>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613" w:name="OLE_LINK79"/>
            <w:bookmarkStart w:id="614" w:name="OLE_LINK80"/>
            <w:r w:rsidRPr="006B1988">
              <w:t>Libraries</w:t>
            </w:r>
            <w:bookmarkEnd w:id="613"/>
            <w:bookmarkEnd w:id="614"/>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615" w:name="OLE_LINK81"/>
            <w:r w:rsidRPr="006B1988">
              <w:t>GlobalPub</w:t>
            </w:r>
            <w:bookmarkEnd w:id="615"/>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616" w:name="OLE_LINK82"/>
            <w:bookmarkStart w:id="617" w:name="OLE_LINK83"/>
            <w:r w:rsidRPr="006B1988">
              <w:t>MPC</w:t>
            </w:r>
            <w:bookmarkEnd w:id="616"/>
            <w:bookmarkEnd w:id="617"/>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618" w:name="OLE_LINK84"/>
            <w:bookmarkStart w:id="619" w:name="OLE_LINK85"/>
            <w:r w:rsidRPr="006B1988">
              <w:t>SegMap</w:t>
            </w:r>
            <w:bookmarkEnd w:id="618"/>
            <w:bookmarkEnd w:id="619"/>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620" w:name="OLE_LINK86"/>
            <w:bookmarkStart w:id="621" w:name="OLE_LINK87"/>
            <w:r w:rsidRPr="006B1988">
              <w:t>SegName</w:t>
            </w:r>
            <w:bookmarkEnd w:id="620"/>
            <w:bookmarkEnd w:id="621"/>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622" w:name="OLE_LINK88"/>
            <w:r w:rsidRPr="006B1988">
              <w:t>PreComp</w:t>
            </w:r>
            <w:bookmarkEnd w:id="622"/>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623" w:name="OLE_LINK89"/>
            <w:bookmarkStart w:id="624" w:name="OLE_LINK90"/>
            <w:r w:rsidRPr="006B1988">
              <w:t>FileIndex</w:t>
            </w:r>
            <w:bookmarkEnd w:id="623"/>
            <w:bookmarkEnd w:id="624"/>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625" w:name="OLE_LINK91"/>
            <w:bookmarkStart w:id="626" w:name="OLE_LINK92"/>
            <w:r w:rsidRPr="006B1988">
              <w:t>StaticSym</w:t>
            </w:r>
            <w:bookmarkEnd w:id="625"/>
            <w:bookmarkEnd w:id="626"/>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627" w:name="_Toc117848168"/>
      <w:bookmarkStart w:id="628" w:name="_Toc119422913"/>
      <w:r w:rsidRPr="00885B91">
        <w:t>(0x0120) sstModule</w:t>
      </w:r>
      <w:bookmarkEnd w:id="627"/>
      <w:bookmarkEnd w:id="628"/>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629" w:name="OLE_LINK97"/>
            <w:bookmarkStart w:id="630" w:name="OLE_LINK98"/>
            <w:r w:rsidRPr="003724A4">
              <w:t>SegInfo</w:t>
            </w:r>
            <w:bookmarkEnd w:id="629"/>
            <w:bookmarkEnd w:id="630"/>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631" w:name="OLE_LINK137"/>
            <w:bookmarkStart w:id="632" w:name="OLE_LINK138"/>
            <w:r w:rsidRPr="003724A4">
              <w:t>Length-prefixed name of module</w:t>
            </w:r>
            <w:bookmarkEnd w:id="631"/>
            <w:bookmarkEnd w:id="632"/>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633" w:name="_Toc117848169"/>
      <w:bookmarkStart w:id="634" w:name="_Toc119422914"/>
      <w:r w:rsidRPr="00885B91">
        <w:t>(0x0121) sstTypes</w:t>
      </w:r>
      <w:bookmarkEnd w:id="633"/>
      <w:bookmarkEnd w:id="634"/>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635" w:name="_Toc117848170"/>
      <w:bookmarkStart w:id="636" w:name="_Toc119422915"/>
      <w:r w:rsidRPr="00885B91">
        <w:t>(0x0122) sstPublic</w:t>
      </w:r>
      <w:bookmarkEnd w:id="635"/>
      <w:bookmarkEnd w:id="636"/>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637" w:name="_Toc117848171"/>
      <w:bookmarkStart w:id="638" w:name="_Toc119422916"/>
      <w:r w:rsidRPr="00885B91">
        <w:t>(0x0123) sstPublicSym</w:t>
      </w:r>
      <w:bookmarkEnd w:id="637"/>
      <w:bookmarkEnd w:id="638"/>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39" w:name="_Toc117848172"/>
      <w:bookmarkStart w:id="640" w:name="_Toc119422917"/>
      <w:r w:rsidRPr="00885B91">
        <w:t>(0x0124) sstSymbols</w:t>
      </w:r>
      <w:bookmarkEnd w:id="639"/>
      <w:bookmarkEnd w:id="640"/>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641" w:name="_Toc117848173"/>
      <w:bookmarkStart w:id="642" w:name="_Toc119422918"/>
      <w:r w:rsidRPr="00885B91">
        <w:t>(0x0125) sstAlignSym</w:t>
      </w:r>
      <w:bookmarkEnd w:id="641"/>
      <w:bookmarkEnd w:id="642"/>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43" w:name="_Toc117848174"/>
      <w:bookmarkStart w:id="644" w:name="_Toc119422919"/>
      <w:r w:rsidRPr="00885B91">
        <w:t>(0x0126) sstSrcLnSeg</w:t>
      </w:r>
      <w:bookmarkEnd w:id="643"/>
      <w:bookmarkEnd w:id="644"/>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45" w:name="_Toc117848175"/>
      <w:bookmarkStart w:id="646" w:name="_Toc119422920"/>
      <w:r w:rsidRPr="00885B91">
        <w:t>(0x0127) sstSrcModule</w:t>
      </w:r>
      <w:bookmarkEnd w:id="645"/>
      <w:bookmarkEnd w:id="646"/>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47" w:name="OLE_LINK139"/>
            <w:bookmarkStart w:id="648" w:name="OLE_LINK140"/>
            <w:r w:rsidRPr="002245BC">
              <w:t>cbName</w:t>
            </w:r>
            <w:bookmarkEnd w:id="647"/>
            <w:bookmarkEnd w:id="648"/>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649" w:name="_Toc117848176"/>
      <w:bookmarkStart w:id="650" w:name="_Toc119422921"/>
      <w:r w:rsidRPr="00885B91">
        <w:t>(0x0128) sstLibraries</w:t>
      </w:r>
      <w:bookmarkEnd w:id="649"/>
      <w:bookmarkEnd w:id="650"/>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51" w:name="_Toc117848177"/>
      <w:bookmarkStart w:id="652" w:name="_Toc119422922"/>
      <w:r w:rsidRPr="00885B91">
        <w:t>(0x0129) sstGlobalSym</w:t>
      </w:r>
      <w:bookmarkEnd w:id="651"/>
      <w:bookmarkEnd w:id="652"/>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 xml:space="preserve">discarded and the </w:t>
      </w:r>
      <w:r>
        <w:lastRenderedPageBreak/>
        <w:t>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53" w:name="_Toc117848178"/>
      <w:bookmarkStart w:id="654" w:name="_Toc119422923"/>
      <w:r w:rsidRPr="00885B91">
        <w:t>(0x012a) sstGlobalPub</w:t>
      </w:r>
      <w:bookmarkEnd w:id="653"/>
      <w:bookmarkEnd w:id="654"/>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55" w:name="OLE_LINK143"/>
            <w:bookmarkStart w:id="656" w:name="OLE_LINK144"/>
            <w:r w:rsidRPr="00774643">
              <w:t>symbol hash function</w:t>
            </w:r>
            <w:bookmarkEnd w:id="655"/>
            <w:bookmarkEnd w:id="656"/>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57" w:name="OLE_LINK145"/>
            <w:bookmarkStart w:id="658" w:name="OLE_LINK146"/>
            <w:r w:rsidRPr="00774643">
              <w:t>address hash function</w:t>
            </w:r>
            <w:bookmarkEnd w:id="657"/>
            <w:bookmarkEnd w:id="658"/>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59" w:name="OLE_LINK147"/>
            <w:bookmarkStart w:id="660" w:name="OLE_LINK148"/>
            <w:r w:rsidRPr="00774643">
              <w:t>symbol table</w:t>
            </w:r>
            <w:bookmarkEnd w:id="659"/>
            <w:bookmarkEnd w:id="660"/>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61" w:name="OLE_LINK149"/>
            <w:r w:rsidRPr="00774643">
              <w:t>symbol hash table</w:t>
            </w:r>
            <w:bookmarkEnd w:id="661"/>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62" w:name="OLE_LINK150"/>
            <w:r w:rsidRPr="00774643">
              <w:t>address hashing table</w:t>
            </w:r>
            <w:bookmarkEnd w:id="662"/>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63" w:name="_Toc117848179"/>
      <w:bookmarkStart w:id="664" w:name="_Toc119422924"/>
      <w:r w:rsidRPr="00885B91">
        <w:t>(0x012b) sstGlobalTypes</w:t>
      </w:r>
      <w:bookmarkEnd w:id="663"/>
      <w:bookmarkEnd w:id="664"/>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65" w:name="_Toc117848180"/>
      <w:bookmarkStart w:id="666" w:name="_Toc119422925"/>
      <w:r w:rsidRPr="00885B91">
        <w:t>(0x012c) sstMPC</w:t>
      </w:r>
      <w:bookmarkEnd w:id="665"/>
      <w:bookmarkEnd w:id="666"/>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67" w:name="_Toc117848181"/>
      <w:bookmarkStart w:id="668" w:name="_Toc119422926"/>
      <w:r w:rsidRPr="00885B91">
        <w:t>(0x012d) sstSegMap</w:t>
      </w:r>
      <w:bookmarkEnd w:id="667"/>
      <w:bookmarkEnd w:id="668"/>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69" w:name="_Toc117848182"/>
      <w:bookmarkStart w:id="670" w:name="_Toc119422927"/>
      <w:r w:rsidRPr="00885B91">
        <w:t>(0x012e) sstSegName</w:t>
      </w:r>
      <w:bookmarkEnd w:id="669"/>
      <w:bookmarkEnd w:id="670"/>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71" w:name="_Toc117848183"/>
      <w:bookmarkStart w:id="672" w:name="_Toc119422928"/>
      <w:r w:rsidRPr="00885B91">
        <w:t>(0x012f) sstPreComp</w:t>
      </w:r>
      <w:bookmarkEnd w:id="671"/>
      <w:bookmarkEnd w:id="672"/>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73" w:name="_Toc117848184"/>
      <w:bookmarkStart w:id="674" w:name="_Toc119422929"/>
      <w:r w:rsidRPr="00885B91">
        <w:t>(0x0133) sstFileIndex</w:t>
      </w:r>
      <w:bookmarkEnd w:id="673"/>
      <w:bookmarkEnd w:id="674"/>
    </w:p>
    <w:p w14:paraId="22CE818B" w14:textId="5015B57C" w:rsidR="007943BC" w:rsidRDefault="007943BC" w:rsidP="00086992">
      <w:bookmarkStart w:id="675"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76" w:name="_Toc119422930"/>
      <w:r w:rsidRPr="00885B91">
        <w:t>(0x0134) sstStaticSym</w:t>
      </w:r>
      <w:bookmarkEnd w:id="675"/>
      <w:bookmarkEnd w:id="676"/>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77" w:name="_Toc117848186"/>
      <w:bookmarkStart w:id="678" w:name="_Toc119422931"/>
      <w:r w:rsidRPr="00CD2A1F">
        <w:fldChar w:fldCharType="end"/>
      </w:r>
      <w:r w:rsidRPr="00CD2A1F">
        <w:t xml:space="preserve"> </w:t>
      </w:r>
      <w:r w:rsidRPr="001E3AB6">
        <w:t>Hash table and sort table descriptions</w:t>
      </w:r>
      <w:bookmarkEnd w:id="677"/>
      <w:bookmarkEnd w:id="678"/>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lastRenderedPageBreak/>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79"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79"/>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80" w:name="_Toc119422933"/>
      <w:r w:rsidRPr="00CD2A1F">
        <w:t xml:space="preserve">A.1 </w:t>
      </w:r>
      <w:r w:rsidR="00001495" w:rsidRPr="00CD2A1F">
        <w:t>What is an Authenticode PE Image Hash?</w:t>
      </w:r>
      <w:bookmarkEnd w:id="680"/>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81" w:name="_Toc119422934"/>
      <w:r w:rsidRPr="00CD2A1F">
        <w:t xml:space="preserve">A.2 What </w:t>
      </w:r>
      <w:r w:rsidR="00BE7C7D" w:rsidRPr="00CD2A1F">
        <w:t>is Covered in an Authenticode PE Image Hash?</w:t>
      </w:r>
      <w:bookmarkEnd w:id="681"/>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82" w:name="_Toc119422935"/>
      <w:r w:rsidRPr="00CD2A1F">
        <w:lastRenderedPageBreak/>
        <w:t xml:space="preserve">Appendix </w:t>
      </w:r>
      <w:r>
        <w:t>B</w:t>
      </w:r>
      <w:r w:rsidRPr="00CD2A1F">
        <w:t xml:space="preserve">: </w:t>
      </w:r>
      <w:r w:rsidR="00FF4F70">
        <w:t>SizeOf</w:t>
      </w:r>
      <w:bookmarkEnd w:id="682"/>
    </w:p>
    <w:p w14:paraId="2F3A56AD" w14:textId="4784DC3B" w:rsidR="00C835DB" w:rsidRPr="00C835DB" w:rsidRDefault="00C835DB" w:rsidP="00C835DB">
      <w:pPr>
        <w:pStyle w:val="Heading2"/>
      </w:pPr>
      <w:bookmarkStart w:id="683" w:name="_Toc119422936"/>
      <w:r>
        <w:t>B.1 Delphi SizeOf</w:t>
      </w:r>
      <w:bookmarkEnd w:id="683"/>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37"/>
          <w:headerReference w:type="default" r:id="rId38"/>
          <w:footerReference w:type="even" r:id="rId39"/>
          <w:footerReference w:type="default" r:id="rId40"/>
          <w:headerReference w:type="first" r:id="rId4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84" w:name="_Toc119422937"/>
      <w:r>
        <w:lastRenderedPageBreak/>
        <w:t>B.2 C++ SizeOf</w:t>
      </w:r>
      <w:bookmarkEnd w:id="684"/>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85" w:name="_Toc119422938"/>
      <w:r w:rsidRPr="00CD2A1F">
        <w:lastRenderedPageBreak/>
        <w:t>References</w:t>
      </w:r>
      <w:bookmarkEnd w:id="685"/>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4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4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4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4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F04C4" w:rsidP="00D04159">
      <w:pPr>
        <w:pStyle w:val="BodyText"/>
        <w:ind w:left="360"/>
      </w:pPr>
      <w:hyperlink r:id="rId4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4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D1BF5" w14:textId="77777777" w:rsidR="00075C55" w:rsidRDefault="00075C55">
      <w:r>
        <w:separator/>
      </w:r>
    </w:p>
    <w:p w14:paraId="63D65DAB" w14:textId="77777777" w:rsidR="00075C55" w:rsidRDefault="00075C55"/>
    <w:p w14:paraId="31D456E4" w14:textId="77777777" w:rsidR="00075C55" w:rsidRDefault="00075C55"/>
    <w:p w14:paraId="3A1646A4" w14:textId="77777777" w:rsidR="00075C55" w:rsidRDefault="00075C55"/>
  </w:endnote>
  <w:endnote w:type="continuationSeparator" w:id="0">
    <w:p w14:paraId="49B01057" w14:textId="77777777" w:rsidR="00075C55" w:rsidRDefault="00075C55">
      <w:r>
        <w:continuationSeparator/>
      </w:r>
    </w:p>
    <w:p w14:paraId="026FBBB1" w14:textId="77777777" w:rsidR="00075C55" w:rsidRDefault="00075C55"/>
    <w:p w14:paraId="13801FDD" w14:textId="77777777" w:rsidR="00075C55" w:rsidRDefault="00075C55"/>
    <w:p w14:paraId="35531B5C" w14:textId="77777777" w:rsidR="00075C55" w:rsidRDefault="00075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112DD" w14:textId="77777777" w:rsidR="00075C55" w:rsidRDefault="00075C55">
      <w:r>
        <w:separator/>
      </w:r>
    </w:p>
    <w:p w14:paraId="393DA32B" w14:textId="77777777" w:rsidR="00075C55" w:rsidRDefault="00075C55"/>
    <w:p w14:paraId="0CA97E45" w14:textId="77777777" w:rsidR="00075C55" w:rsidRDefault="00075C55"/>
    <w:p w14:paraId="5D5DC1C8" w14:textId="77777777" w:rsidR="00075C55" w:rsidRDefault="00075C55"/>
  </w:footnote>
  <w:footnote w:type="continuationSeparator" w:id="0">
    <w:p w14:paraId="59F96C8C" w14:textId="77777777" w:rsidR="00075C55" w:rsidRDefault="00075C55">
      <w:r>
        <w:continuationSeparator/>
      </w:r>
    </w:p>
    <w:p w14:paraId="50C62E5F" w14:textId="77777777" w:rsidR="00075C55" w:rsidRDefault="00075C55"/>
    <w:p w14:paraId="5DEDC17C" w14:textId="77777777" w:rsidR="00075C55" w:rsidRDefault="00075C55"/>
    <w:p w14:paraId="05249D20" w14:textId="77777777" w:rsidR="00075C55" w:rsidRDefault="00075C5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3D48EA20" w:rsidR="00CF04C4" w:rsidRDefault="00CF04C4">
    <w:pPr>
      <w:pStyle w:val="Header"/>
    </w:pPr>
    <w:fldSimple w:instr=" STYLEREF  Title  \* MERGEFORMAT ">
      <w:r w:rsidR="00635DD9" w:rsidRPr="00635DD9">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635DD9">
      <w:rPr>
        <w:noProof/>
      </w:rPr>
      <w:t>84</w:t>
    </w:r>
    <w:r>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F04C4" w:rsidRPr="005A3308" w:rsidRDefault="00CF04C4" w:rsidP="0086561C">
    <w:pPr>
      <w:pStyle w:val="Header"/>
    </w:pPr>
  </w:p>
  <w:p w14:paraId="61085AF3" w14:textId="6C44AC7D" w:rsidR="00CF04C4" w:rsidRPr="005A3308" w:rsidRDefault="00CF04C4" w:rsidP="00824B6C">
    <w:pPr>
      <w:pStyle w:val="Header"/>
    </w:pPr>
    <w:fldSimple w:instr=" STYLEREF  Title  \* MERGEFORMAT ">
      <w:r w:rsidR="00635DD9" w:rsidRPr="00635DD9">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635DD9">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153EF"/>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5C55"/>
    <w:rsid w:val="0007756C"/>
    <w:rsid w:val="000834AD"/>
    <w:rsid w:val="0008563E"/>
    <w:rsid w:val="00086992"/>
    <w:rsid w:val="00087250"/>
    <w:rsid w:val="00090EF0"/>
    <w:rsid w:val="000916F7"/>
    <w:rsid w:val="00093FAE"/>
    <w:rsid w:val="000940EE"/>
    <w:rsid w:val="00094A38"/>
    <w:rsid w:val="000959D5"/>
    <w:rsid w:val="0009648C"/>
    <w:rsid w:val="000A1504"/>
    <w:rsid w:val="000A1A85"/>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D5E"/>
    <w:rsid w:val="00147C75"/>
    <w:rsid w:val="001500FE"/>
    <w:rsid w:val="001509FF"/>
    <w:rsid w:val="00150BB9"/>
    <w:rsid w:val="001545A3"/>
    <w:rsid w:val="00156941"/>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3763"/>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5AC1"/>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3E"/>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3F6889"/>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1B1D"/>
    <w:rsid w:val="00484F52"/>
    <w:rsid w:val="004907D0"/>
    <w:rsid w:val="00491997"/>
    <w:rsid w:val="004936AE"/>
    <w:rsid w:val="004949E5"/>
    <w:rsid w:val="00495895"/>
    <w:rsid w:val="004960B6"/>
    <w:rsid w:val="0049782F"/>
    <w:rsid w:val="004A3103"/>
    <w:rsid w:val="004A3576"/>
    <w:rsid w:val="004A3EAC"/>
    <w:rsid w:val="004A43AA"/>
    <w:rsid w:val="004A4F72"/>
    <w:rsid w:val="004B5EA9"/>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5DD9"/>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1366"/>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05C2"/>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4195"/>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946"/>
    <w:rsid w:val="00996F2F"/>
    <w:rsid w:val="009A34F3"/>
    <w:rsid w:val="009A6533"/>
    <w:rsid w:val="009A6650"/>
    <w:rsid w:val="009A7E3D"/>
    <w:rsid w:val="009B0FA5"/>
    <w:rsid w:val="009B18E2"/>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5B7C"/>
    <w:rsid w:val="00B865D1"/>
    <w:rsid w:val="00B90062"/>
    <w:rsid w:val="00B911DF"/>
    <w:rsid w:val="00B93939"/>
    <w:rsid w:val="00BA191E"/>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0A38"/>
    <w:rsid w:val="00BE12F5"/>
    <w:rsid w:val="00BE577A"/>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12E03"/>
    <w:rsid w:val="00C21074"/>
    <w:rsid w:val="00C2294E"/>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CFC"/>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5C8D"/>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A4888"/>
    <w:rsid w:val="00EA582B"/>
    <w:rsid w:val="00EB0563"/>
    <w:rsid w:val="00EB1767"/>
    <w:rsid w:val="00EB25BE"/>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553"/>
    <w:rsid w:val="00F14EA0"/>
    <w:rsid w:val="00F153F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var" TargetMode="External"/><Relationship Id="rId34" Type="http://schemas.openxmlformats.org/officeDocument/2006/relationships/hyperlink" Target="mailto:@type" TargetMode="External"/><Relationship Id="rId42" Type="http://schemas.openxmlformats.org/officeDocument/2006/relationships/hyperlink" Target="https://developer.microsoft.com/en-us/windows/downloads" TargetMode="External"/><Relationship Id="rId47" Type="http://schemas.openxmlformats.org/officeDocument/2006/relationships/hyperlink" Target="https://msdn.microsoft.com/en-us/library/ms680181.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ptype" TargetMode="External"/><Relationship Id="rId33" Type="http://schemas.openxmlformats.org/officeDocument/2006/relationships/hyperlink" Target="mailto:@type" TargetMode="External"/><Relationship Id="rId38" Type="http://schemas.openxmlformats.org/officeDocument/2006/relationships/header" Target="header2.xml"/><Relationship Id="rId46" Type="http://schemas.openxmlformats.org/officeDocument/2006/relationships/hyperlink" Target="http://www.microsoft.com/whdc/winlogo/drvsign/Authenticode_PE.mspx" TargetMode="Externa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ptyp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index"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yperlink" Target="https://msdn.microsoft.com/en-us/library/aa387764.aspx" TargetMode="Externa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vb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theme" Target="theme/theme1.xm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type" TargetMode="External"/><Relationship Id="rId44" Type="http://schemas.openxmlformats.org/officeDocument/2006/relationships/hyperlink" Target="http://www.microsoft.com/whdc/winlogo/drvsign/kmcs_walkthrough.mspx"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btype" TargetMode="External"/><Relationship Id="rId27" Type="http://schemas.openxmlformats.org/officeDocument/2006/relationships/hyperlink" Target="mailto:@vbtype" TargetMode="External"/><Relationship Id="rId30" Type="http://schemas.openxmlformats.org/officeDocument/2006/relationships/hyperlink" Target="mailto:@type" TargetMode="External"/><Relationship Id="rId35" Type="http://schemas.openxmlformats.org/officeDocument/2006/relationships/hyperlink" Target="mailto:@type" TargetMode="External"/><Relationship Id="rId43" Type="http://schemas.openxmlformats.org/officeDocument/2006/relationships/hyperlink" Target="https://msdn.microsoft.com/en-us/library/aa379872.aspx" TargetMode="External"/><Relationship Id="rId48" Type="http://schemas.openxmlformats.org/officeDocument/2006/relationships/fontTable" Target="fontTable.xml"/><Relationship Id="rId8" Type="http://schemas.openxmlformats.org/officeDocument/2006/relationships/hyperlink" Target="https://docs.microsoft.com/en-us/windows/win32/debug/p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D08D0-403D-49EE-A351-0EDF3D452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51182</Words>
  <Characters>291743</Characters>
  <Application>Microsoft Office Word</Application>
  <DocSecurity>0</DocSecurity>
  <Lines>2431</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342241</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2022-11-17T08:21:00Z</dcterms:modified>
</cp:coreProperties>
</file>