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w:body>
    <w:p>
      <w:pPr>
        <w:pStyle w:val="中文正文"/>
        <w:pageBreakBefore w:val="off"/>
        <w:tabs/>
        <w:wordWrap w:val="on"/>
        <w:spacing w:before="0" w:after="100" w:line="240" w:lineRule="auto"/>
        <w:ind w:left="0" w:right="0" w:firstLine="560"/>
        <w:jc w:val="left"/>
        <w:textAlignment w:val="auto"/>
        <w:rPr>
          <w:sz w:val="28"/>
        </w:rPr>
      </w:pPr>
      <w:bookmarkStart w:name="f27a287c8f0542268e4bab0237931e9a" w:id="1001"/>
      <w:r>
        <w:rPr>
          <w:rFonts w:ascii="Source Han Sans CN" w:hAnsi="Source Han Sans CN" w:cs="Source Han Sans CN" w:eastAsia="Source Han Sans CN"/>
          <w:sz w:val="28"/>
          <w:spacing w:val="0"/>
          <w:b w:val="off"/>
          <w:i w:val="off"/>
        </w:rPr>
        <w:t>本视频讲述了带有积分号的变上限积分中等价无穷小替换的结论及其证明，指出当被积函数和上限函数均可进行等价替换时，整个积分表达式可约等于替换后的形式，并通过洛必达法则与导数等价性完成严格证明。</w:t>
      </w:r>
      <w:bookmarkEnd w:id="1001"/>
    </w:p>
    <w:p>
      <w:pPr>
        <w:pageBreakBefore w:val="off"/>
        <w:tabs/>
        <w:wordWrap w:val="on"/>
        <w:spacing w:before="0" w:after="100" w:line="240" w:lineRule="auto"/>
        <w:ind w:left="0" w:right="0"/>
        <w:jc w:val="left"/>
        <w:textAlignment w:val="auto"/>
      </w:pPr>
      <w:bookmarkStart w:name="" w:id="1002"/>
      <w:r>
        <w:drawing>
          <wp:inline distL="0" distR="0" distT="0" distB="0">
            <wp:extent cx="5270500" cy="34671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5"/>
                    <a:stretch>
                      <a:fillRect/>
                    </a:stretch>
                  </pic:blipFill>
                  <pic:spPr>
                    <a:xfrm>
                      <a:off x="0" y="0"/>
                      <a:ext cx="5270500" cy="3467100"/>
                    </a:xfrm>
                    <a:prstGeom prst="rect">
                      <a:avLst/>
                    </a:prstGeom>
                  </pic:spPr>
                </pic:pic>
              </a:graphicData>
            </a:graphic>
          </wp:inline>
        </w:drawing>
      </w:r>
      <w:bookmarkEnd w:id="1002"/>
    </w:p>
    <w:p>
      <w:pPr>
        <w:pStyle w:val="中文正文"/>
        <w:pageBreakBefore w:val="off"/>
        <w:tabs/>
        <w:wordWrap w:val="on"/>
        <w:spacing w:before="0" w:after="100" w:line="240" w:lineRule="auto"/>
        <w:ind w:left="0" w:right="0" w:firstLine="560"/>
        <w:jc w:val="left"/>
        <w:textAlignment w:val="auto"/>
        <w:rPr>
          <w:sz w:val="28"/>
          <w:szCs w:val="28"/>
        </w:rPr>
      </w:pPr>
      <w:bookmarkStart w:name="3d2cbd74ffe946bcb174455a2222c6fe" w:id="1003"/>
      <w:bookmarkEnd w:id="1003"/>
    </w:p>
    <w:p>
      <w:pPr>
        <w:pStyle w:val="正文一级标题"/>
        <w:pageBreakBefore w:val="off"/>
        <w:tabs/>
        <w:wordWrap w:val="on"/>
        <w:spacing w:before="0" w:after="300" w:line="240" w:lineRule="auto"/>
        <w:ind w:left="0" w:right="0"/>
        <w:jc w:val="center"/>
        <w:textAlignment w:val="auto"/>
        <w:rPr>
          <w:sz w:val="40"/>
        </w:rPr>
      </w:pPr>
      <w:bookmarkStart w:name="d00c65c2f35143c9be9eb139ff37684d" w:id="1004"/>
      <w:r>
        <w:rPr>
          <w:rFonts w:ascii="Source Han Sans CN Medium" w:hAnsi="Source Han Sans CN Medium" w:cs="Source Han Sans CN Medium" w:eastAsia="Source Han Sans CN Medium"/>
          <w:sz w:val="40"/>
          <w:spacing w:val="0"/>
          <w:color w:val="000000"/>
          <w:b w:val="off"/>
          <w:i w:val="off"/>
        </w:rPr>
        <w:t xml:space="preserve">问题引入：带积分号的等价无穷小替换 </w:t>
      </w:r>
      <w:bookmarkEnd w:id="1004"/>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2ff01119-3ea4-4b2c-a59c-d612b0466be7" w:id="1005"/>
      <w:r>
        <w:rPr>
          <w:rFonts w:ascii="Source Han Sans CN" w:hAnsi="Source Han Sans CN" w:cs="Source Han Sans CN" w:eastAsia="Source Han Sans CN"/>
          <w:sz w:val="28"/>
          <w:spacing w:val="0"/>
          <w:color w:val="0d0d0d"/>
          <w:b w:val="off"/>
          <w:i w:val="off"/>
        </w:rPr>
        <w:t>核心问题提出</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研究变上限积分中是否可以对被积函数和上限函数同时进行等价无穷小替换。</w:t>
      </w:r>
      <w:bookmarkEnd w:id="1005"/>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0c4dc8be-f97b-4ce6-bff8-fbe33c5e97ff" w:id="1006"/>
      <w:r>
        <w:rPr>
          <w:rFonts w:ascii="Source Han Sans CN" w:hAnsi="Source Han Sans CN" w:cs="Source Han Sans CN" w:eastAsia="Source Han Sans CN"/>
          <w:sz w:val="28"/>
          <w:spacing w:val="0"/>
          <w:color w:val="0d0d0d"/>
          <w:b w:val="off"/>
          <w:i w:val="off"/>
        </w:rPr>
        <w:t>结论预告</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若被积函数  </w:t>
      </w:r>
      <w:r>
        <w:t xml:space="preserve"> </w:t>
      </w:r>
      <m:oMath xmlns:m="http://schemas.openxmlformats.org/officeDocument/2006/math" xmlns:mml="http://www.w3.org/1998/Math/MathML">
        <m:r>
          <w:rPr>
            <w:rFonts w:ascii="Cambria Math" w:hAnsi="Cambria Math"/>
          </w:rPr>
          <m:t>f</m:t>
        </m:r>
        <m:d>
          <m:dPr>
            <m:sepChr m:val=","/>
          </m:dPr>
          <m:e>
            <m:r>
              <w:rPr>
                <w:rFonts w:ascii="Cambria Math" w:hAnsi="Cambria Math"/>
              </w:rPr>
              <m:t>t</m:t>
            </m:r>
          </m:e>
        </m:d>
      </m:oMath>
      <w:r>
        <w:rPr>
          <w:rFonts w:ascii="Source Han Sans CN" w:hAnsi="Source Han Sans CN" w:cs="Source Han Sans CN" w:eastAsia="Source Han Sans CN"/>
          <w:sz w:val="28"/>
          <w:spacing w:val="0"/>
          <w:color w:val="0d0d0d"/>
          <w:b w:val="off"/>
          <w:i w:val="off"/>
        </w:rPr>
        <w:t xml:space="preserve">  可做基本等价替换，且变上限  </w:t>
      </w:r>
      <w:r>
        <w:t xml:space="preserve"> </w:t>
      </w:r>
      <m:oMath xmlns:m="http://schemas.openxmlformats.org/officeDocument/2006/math" xmlns:mml="http://www.w3.org/1998/Math/MathML">
        <m:r>
          <w:rPr>
            <w:rFonts w:ascii="Cambria Math" w:hAnsi="Cambria Math"/>
          </w:rPr>
          <m:t>g</m:t>
        </m:r>
        <m:d>
          <m:dPr>
            <m:sepChr m:val=","/>
          </m:dPr>
          <m:e>
            <m:r>
              <w:rPr>
                <w:rFonts w:ascii="Cambria Math" w:hAnsi="Cambria Math"/>
              </w:rPr>
              <m:t>x</m:t>
            </m:r>
          </m:e>
        </m:d>
      </m:oMath>
      <w:r>
        <w:rPr>
          <w:rFonts w:ascii="Source Han Sans CN" w:hAnsi="Source Han Sans CN" w:cs="Source Han Sans CN" w:eastAsia="Source Han Sans CN"/>
          <w:sz w:val="28"/>
          <w:spacing w:val="0"/>
          <w:color w:val="0d0d0d"/>
          <w:b w:val="off"/>
          <w:i w:val="off"/>
        </w:rPr>
        <w:t xml:space="preserve">  也可做等价替换，则该变上限积分可等价为：将被积函数和上限均替换后的新积分。</w:t>
      </w:r>
      <w:bookmarkEnd w:id="1006"/>
    </w:p>
    <w:p>
      <w:pPr>
        <w:pStyle w:val="中文正文"/>
        <w:pageBreakBefore w:val="off"/>
        <w:tabs/>
        <w:wordWrap w:val="on"/>
        <w:spacing w:before="0" w:after="100" w:line="240" w:lineRule="auto"/>
        <w:ind w:left="0" w:right="0" w:firstLine="560"/>
        <w:jc w:val="left"/>
        <w:textAlignment w:val="auto"/>
        <w:rPr>
          <w:sz w:val="28"/>
          <w:szCs w:val="28"/>
        </w:rPr>
      </w:pPr>
      <w:bookmarkStart w:name="eb9f58285a9645e0b871c9c1e2459b51" w:id="1007"/>
      <w:bookmarkEnd w:id="1007"/>
    </w:p>
    <w:p>
      <w:pPr>
        <w:pStyle w:val="正文一级标题"/>
        <w:pageBreakBefore w:val="off"/>
        <w:tabs/>
        <w:wordWrap w:val="on"/>
        <w:spacing w:before="0" w:after="300" w:line="240" w:lineRule="auto"/>
        <w:ind w:left="0" w:right="0"/>
        <w:jc w:val="center"/>
        <w:textAlignment w:val="auto"/>
        <w:rPr>
          <w:sz w:val="40"/>
        </w:rPr>
      </w:pPr>
      <w:bookmarkStart w:name="e4a91228479848638e9faed734d3ce3d" w:id="1008"/>
      <w:r>
        <w:rPr>
          <w:rFonts w:ascii="Source Han Sans CN Medium" w:hAnsi="Source Han Sans CN Medium" w:cs="Source Han Sans CN Medium" w:eastAsia="Source Han Sans CN Medium"/>
          <w:sz w:val="40"/>
          <w:spacing w:val="0"/>
          <w:color w:val="000000"/>
          <w:b w:val="off"/>
          <w:i w:val="off"/>
        </w:rPr>
        <w:t xml:space="preserve">应用示例一：简单替换计算 </w:t>
      </w:r>
      <w:bookmarkEnd w:id="1008"/>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6fa7283c-e0d8-4c11-8471-7e4da6bbba7c" w:id="1009"/>
      <w:r>
        <w:rPr>
          <w:rFonts w:ascii="Source Han Sans CN" w:hAnsi="Source Han Sans CN" w:cs="Source Han Sans CN" w:eastAsia="Source Han Sans CN"/>
          <w:sz w:val="28"/>
          <w:spacing w:val="0"/>
          <w:color w:val="0d0d0d"/>
          <w:b w:val="off"/>
          <w:i w:val="off"/>
        </w:rPr>
        <w:t>题目分析</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给定积分  </w:t>
      </w:r>
      <w:r>
        <w:t xml:space="preserve"> </w:t>
      </w:r>
      <m:oMath xmlns:m="http://schemas.openxmlformats.org/officeDocument/2006/math" xmlns:mml="http://www.w3.org/1998/Math/MathML">
        <m:nary>
          <m:naryPr>
            <m:chr m:val="∫"/>
            <m:limLoc m:val="subSup"/>
            <m:grow m:val="1"/>
            <m:subHide m:val="off"/>
            <m:supHide m:val="off"/>
          </m:naryPr>
          <m:sub>
            <m:r>
              <w:rPr>
                <w:rFonts w:ascii="Cambria Math" w:hAnsi="Cambria Math"/>
              </w:rPr>
              <m:t>0</m:t>
            </m:r>
          </m:sub>
          <m:sup>
            <m:sSup>
              <m:e>
                <m:r>
                  <w:rPr>
                    <w:rFonts w:ascii="Cambria Math" w:hAnsi="Cambria Math"/>
                  </w:rPr>
                  <m:t>x</m:t>
                </m:r>
              </m:e>
              <m:sup>
                <m:r>
                  <w:rPr>
                    <w:rFonts w:ascii="Cambria Math" w:hAnsi="Cambria Math"/>
                  </w:rPr>
                  <m:t>2</m:t>
                </m:r>
              </m:sup>
            </m:sSup>
          </m:sup>
          <m:e>
            <m:r>
              <w:rPr>
                <w:rFonts w:ascii="Cambria Math" w:hAnsi="Cambria Math"/>
              </w:rPr>
              <m:t> </m:t>
            </m:r>
          </m:e>
        </m:nary>
        <m:f>
          <m:fPr>
            <m:type m:val="bar"/>
          </m:fPr>
          <m:num>
            <m:r>
              <m:rPr>
                <m:sty m:val="p"/>
              </m:rPr>
              <w:rPr>
                <w:rFonts w:ascii="Cambria Math" w:hAnsi="Cambria Math"/>
              </w:rPr>
              <m:t>sin</m:t>
            </m:r>
            <m:sSup>
              <m:e>
                <m:r>
                  <w:rPr>
                    <w:rFonts w:ascii="Cambria Math" w:hAnsi="Cambria Math"/>
                  </w:rPr>
                  <m:t>t</m:t>
                </m:r>
              </m:e>
              <m:sup>
                <m:r>
                  <w:rPr>
                    <w:rFonts w:ascii="Cambria Math" w:hAnsi="Cambria Math"/>
                  </w:rPr>
                  <m:t>2</m:t>
                </m:r>
              </m:sup>
            </m:sSup>
          </m:num>
          <m:den>
            <m:r>
              <w:rPr>
                <w:rFonts w:ascii="Cambria Math" w:hAnsi="Cambria Math"/>
              </w:rPr>
              <m:t>t</m:t>
            </m:r>
          </m:den>
        </m:f>
        <m:r>
          <w:rPr>
            <w:rFonts w:ascii="Cambria Math" w:hAnsi="Cambria Math"/>
          </w:rPr>
          <m:t>dt</m:t>
        </m:r>
      </m:oMath>
      <w:r>
        <w:rPr>
          <w:rFonts w:ascii="Source Han Sans CN" w:hAnsi="Source Han Sans CN" w:cs="Source Han Sans CN" w:eastAsia="Source Han Sans CN"/>
          <w:sz w:val="28"/>
          <w:spacing w:val="0"/>
          <w:color w:val="0d0d0d"/>
          <w:b w:val="off"/>
          <w:i w:val="off"/>
        </w:rPr>
        <w:t xml:space="preserve"> ，问其在  </w:t>
      </w:r>
      <w:r>
        <w:t xml:space="preserve"> </w:t>
      </w:r>
      <m:oMath xmlns:m="http://schemas.openxmlformats.org/officeDocument/2006/math" xmlns:mml="http://www.w3.org/1998/Math/MathML">
        <m:r>
          <w:rPr>
            <w:rFonts w:ascii="Cambria Math" w:hAnsi="Cambria Math"/>
          </w:rPr>
          <m:t>x0</m:t>
        </m:r>
      </m:oMath>
      <w:r>
        <w:rPr>
          <w:rFonts w:ascii="Source Han Sans CN" w:hAnsi="Source Han Sans CN" w:cs="Source Han Sans CN" w:eastAsia="Source Han Sans CN"/>
          <w:sz w:val="28"/>
          <w:spacing w:val="0"/>
          <w:color w:val="0d0d0d"/>
          <w:b w:val="off"/>
          <w:i w:val="off"/>
        </w:rPr>
        <w:t xml:space="preserve">  时等价于哪个表达式。</w:t>
      </w:r>
      <w:bookmarkEnd w:id="1009"/>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86b6f814-6d81-4d32-9ac5-d37705197af2" w:id="1010"/>
      <w:r>
        <w:rPr>
          <w:rFonts w:ascii="Source Han Sans CN" w:hAnsi="Source Han Sans CN" w:cs="Source Han Sans CN" w:eastAsia="Source Han Sans CN"/>
          <w:sz w:val="28"/>
          <w:spacing w:val="0"/>
          <w:color w:val="0d0d0d"/>
          <w:b w:val="off"/>
          <w:i w:val="off"/>
        </w:rPr>
        <w:t>替换操作</w:t>
      </w:r>
      <w:bookmarkEnd w:id="1010"/>
    </w:p>
    <w:p>
      <w:pPr>
        <w:pStyle w:val="一级无序列表"/>
        <w:pageBreakBefore w:val="off"/>
        <w:numPr>
          <w:ilvl w:val="1"/>
          <w:numId w:val="3"/>
        </w:numPr>
        <w:tabs/>
        <w:wordWrap w:val="on"/>
        <w:spacing w:before="0" w:after="0" w:line="288" w:lineRule="auto"/>
        <w:ind w:hanging="440" w:left="880" w:right="0"/>
        <w:jc w:val="left"/>
        <w:textAlignment w:val="auto"/>
        <w:rPr>
          <w:sz w:val="28"/>
        </w:rPr>
      </w:pPr>
      <w:bookmarkStart w:name="e89c83af-bb60-4234-86bc-57d4d45f0332" w:id="1011"/>
      <w:r>
        <w:rPr>
          <w:rFonts w:ascii="Source Han Sans CN" w:hAnsi="Source Han Sans CN" w:cs="Source Han Sans CN" w:eastAsia="Source Han Sans CN"/>
          <w:sz w:val="28"/>
          <w:spacing w:val="0"/>
          <w:color w:val="0d0d0d"/>
          <w:b w:val="off"/>
          <w:i w:val="off"/>
        </w:rPr>
        <w:t xml:space="preserve">被积函数  </w:t>
      </w:r>
      <w:r>
        <w:t xml:space="preserve"> </w:t>
      </w:r>
      <m:oMath xmlns:m="http://schemas.openxmlformats.org/officeDocument/2006/math" xmlns:mml="http://www.w3.org/1998/Math/MathML">
        <m:f>
          <m:fPr>
            <m:type m:val="bar"/>
          </m:fPr>
          <m:num>
            <m:r>
              <m:rPr>
                <m:sty m:val="p"/>
              </m:rPr>
              <w:rPr>
                <w:rFonts w:ascii="Cambria Math" w:hAnsi="Cambria Math"/>
              </w:rPr>
              <m:t>sin</m:t>
            </m:r>
            <m:sSup>
              <m:e>
                <m:r>
                  <w:rPr>
                    <w:rFonts w:ascii="Cambria Math" w:hAnsi="Cambria Math"/>
                  </w:rPr>
                  <m:t>t</m:t>
                </m:r>
              </m:e>
              <m:sup>
                <m:r>
                  <w:rPr>
                    <w:rFonts w:ascii="Cambria Math" w:hAnsi="Cambria Math"/>
                  </w:rPr>
                  <m:t>2</m:t>
                </m:r>
              </m:sup>
            </m:sSup>
          </m:num>
          <m:den>
            <m:r>
              <w:rPr>
                <w:rFonts w:ascii="Cambria Math" w:hAnsi="Cambria Math"/>
              </w:rPr>
              <m:t>t</m:t>
            </m:r>
          </m:den>
        </m:f>
        <m:r>
          <w:rPr>
            <w:rFonts w:ascii="Cambria Math" w:hAnsi="Cambria Math"/>
          </w:rPr>
          <m:t>∼t</m:t>
        </m:r>
      </m:oMath>
      <w:r>
        <w:rPr>
          <w:rFonts w:ascii="Source Han Sans CN" w:hAnsi="Source Han Sans CN" w:cs="Source Han Sans CN" w:eastAsia="Source Han Sans CN"/>
          <w:sz w:val="28"/>
          <w:spacing w:val="0"/>
          <w:color w:val="0d0d0d"/>
          <w:b w:val="off"/>
          <w:i w:val="off"/>
        </w:rPr>
        <w:t xml:space="preserve"> （因  </w:t>
      </w:r>
      <w:r>
        <w:t xml:space="preserve"> </w:t>
      </w:r>
      <m:oMath xmlns:m="http://schemas.openxmlformats.org/officeDocument/2006/math" xmlns:mml="http://www.w3.org/1998/Math/MathML">
        <m:r>
          <m:rPr>
            <m:sty m:val="p"/>
          </m:rPr>
          <w:rPr>
            <w:rFonts w:ascii="Cambria Math" w:hAnsi="Cambria Math"/>
          </w:rPr>
          <m:t>sin</m:t>
        </m:r>
        <m:sSup>
          <m:e>
            <m:r>
              <w:rPr>
                <w:rFonts w:ascii="Cambria Math" w:hAnsi="Cambria Math"/>
              </w:rPr>
              <m:t>t</m:t>
            </m:r>
          </m:e>
          <m:sup>
            <m:r>
              <w:rPr>
                <w:rFonts w:ascii="Cambria Math" w:hAnsi="Cambria Math"/>
              </w:rPr>
              <m:t>2</m:t>
            </m:r>
          </m:sup>
        </m:sSup>
        <m:r>
          <w:rPr>
            <w:rFonts w:ascii="Cambria Math" w:hAnsi="Cambria Math"/>
          </w:rPr>
          <m:t>∼</m:t>
        </m:r>
        <m:sSup>
          <m:e>
            <m:r>
              <w:rPr>
                <w:rFonts w:ascii="Cambria Math" w:hAnsi="Cambria Math"/>
              </w:rPr>
              <m:t>t</m:t>
            </m:r>
          </m:e>
          <m:sup>
            <m:r>
              <w:rPr>
                <w:rFonts w:ascii="Cambria Math" w:hAnsi="Cambria Math"/>
              </w:rPr>
              <m:t>2</m:t>
            </m:r>
          </m:sup>
        </m:sSup>
      </m:oMath>
      <w:r>
        <w:rPr>
          <w:rFonts w:ascii="Source Han Sans CN" w:hAnsi="Source Han Sans CN" w:cs="Source Han Sans CN" w:eastAsia="Source Han Sans CN"/>
          <w:sz w:val="28"/>
          <w:spacing w:val="0"/>
          <w:color w:val="0d0d0d"/>
          <w:b w:val="off"/>
          <w:i w:val="off"/>
        </w:rPr>
        <w:t xml:space="preserve"> ）。</w:t>
      </w:r>
      <w:bookmarkEnd w:id="1011"/>
    </w:p>
    <w:p>
      <w:pPr>
        <w:pStyle w:val="一级无序列表"/>
        <w:pageBreakBefore w:val="off"/>
        <w:numPr>
          <w:ilvl w:val="1"/>
          <w:numId w:val="3"/>
        </w:numPr>
        <w:tabs/>
        <w:wordWrap w:val="on"/>
        <w:spacing w:before="0" w:after="0" w:line="288" w:lineRule="auto"/>
        <w:ind w:hanging="440" w:left="880" w:right="0"/>
        <w:jc w:val="left"/>
        <w:textAlignment w:val="auto"/>
        <w:rPr>
          <w:sz w:val="28"/>
        </w:rPr>
      </w:pPr>
      <w:bookmarkStart w:name="098b76bf-79bb-4727-b69f-51cebd900093" w:id="1012"/>
      <w:r>
        <w:rPr>
          <w:rFonts w:ascii="Source Han Sans CN" w:hAnsi="Source Han Sans CN" w:cs="Source Han Sans CN" w:eastAsia="Source Han Sans CN"/>
          <w:sz w:val="28"/>
          <w:spacing w:val="0"/>
          <w:color w:val="0d0d0d"/>
          <w:b w:val="off"/>
          <w:i w:val="off"/>
        </w:rPr>
        <w:t xml:space="preserve">上限  </w:t>
      </w:r>
      <w:r>
        <w:t xml:space="preserve"> </w:t>
      </w:r>
      <m:oMath xmlns:m="http://schemas.openxmlformats.org/officeDocument/2006/math" xmlns:mml="http://www.w3.org/1998/Math/MathML">
        <m:sSup>
          <m:e>
            <m:r>
              <w:rPr>
                <w:rFonts w:ascii="Cambria Math" w:hAnsi="Cambria Math"/>
              </w:rPr>
              <m:t>x</m:t>
            </m:r>
          </m:e>
          <m:sup>
            <m:r>
              <w:rPr>
                <w:rFonts w:ascii="Cambria Math" w:hAnsi="Cambria Math"/>
              </w:rPr>
              <m:t>2</m:t>
            </m:r>
          </m:sup>
        </m:sSup>
      </m:oMath>
      <w:r>
        <w:rPr>
          <w:rFonts w:ascii="Source Han Sans CN" w:hAnsi="Source Han Sans CN" w:cs="Source Han Sans CN" w:eastAsia="Source Han Sans CN"/>
          <w:sz w:val="28"/>
          <w:spacing w:val="0"/>
          <w:color w:val="0d0d0d"/>
          <w:b w:val="off"/>
          <w:i w:val="off"/>
        </w:rPr>
        <w:t xml:space="preserve">  保持不变。</w:t>
      </w:r>
      <w:bookmarkEnd w:id="1012"/>
    </w:p>
    <w:p>
      <w:pPr>
        <w:pStyle w:val="一级无序列表"/>
        <w:pageBreakBefore w:val="off"/>
        <w:numPr>
          <w:ilvl w:val="1"/>
          <w:numId w:val="3"/>
        </w:numPr>
        <w:tabs/>
        <w:wordWrap w:val="on"/>
        <w:spacing w:before="0" w:after="0" w:line="288" w:lineRule="auto"/>
        <w:ind w:hanging="440" w:left="880" w:right="0"/>
        <w:jc w:val="left"/>
        <w:textAlignment w:val="auto"/>
        <w:rPr>
          <w:sz w:val="28"/>
        </w:rPr>
      </w:pPr>
      <w:bookmarkStart w:name="19b7a2f8-3e28-47eb-aa6d-55c1a8da4fe6" w:id="1013"/>
      <w:r>
        <w:rPr>
          <w:rFonts w:ascii="Source Han Sans CN" w:hAnsi="Source Han Sans CN" w:cs="Source Han Sans CN" w:eastAsia="Source Han Sans CN"/>
          <w:sz w:val="28"/>
          <w:spacing w:val="0"/>
          <w:color w:val="0d0d0d"/>
          <w:b w:val="off"/>
          <w:i w:val="off"/>
        </w:rPr>
        <w:t xml:space="preserve">替换后积分变为  </w:t>
      </w:r>
      <w:r>
        <w:t xml:space="preserve"> </w:t>
      </w:r>
      <m:oMath xmlns:m="http://schemas.openxmlformats.org/officeDocument/2006/math" xmlns:mml="http://www.w3.org/1998/Math/MathML">
        <m:nary>
          <m:naryPr>
            <m:chr m:val="∫"/>
            <m:limLoc m:val="subSup"/>
            <m:grow m:val="1"/>
            <m:subHide m:val="off"/>
            <m:supHide m:val="off"/>
          </m:naryPr>
          <m:sub>
            <m:r>
              <w:rPr>
                <w:rFonts w:ascii="Cambria Math" w:hAnsi="Cambria Math"/>
              </w:rPr>
              <m:t>0</m:t>
            </m:r>
          </m:sub>
          <m:sup>
            <m:sSup>
              <m:e>
                <m:r>
                  <w:rPr>
                    <w:rFonts w:ascii="Cambria Math" w:hAnsi="Cambria Math"/>
                  </w:rPr>
                  <m:t>x</m:t>
                </m:r>
              </m:e>
              <m:sup>
                <m:r>
                  <w:rPr>
                    <w:rFonts w:ascii="Cambria Math" w:hAnsi="Cambria Math"/>
                  </w:rPr>
                  <m:t>2</m:t>
                </m:r>
              </m:sup>
            </m:sSup>
          </m:sup>
          <m:e>
            <m:r>
              <w:rPr>
                <w:rFonts w:ascii="Cambria Math" w:hAnsi="Cambria Math"/>
              </w:rPr>
              <m:t> </m:t>
            </m:r>
          </m:e>
        </m:nary>
        <m:r>
          <w:rPr>
            <w:rFonts w:ascii="Cambria Math" w:hAnsi="Cambria Math"/>
          </w:rPr>
          <m:t>t</m:t>
        </m:r>
        <m:r>
          <w:rPr>
            <w:rFonts w:ascii="Cambria Math" w:hAnsi="Cambria Math"/>
          </w:rPr>
          <m:t>dt</m:t>
        </m:r>
      </m:oMath>
      <w:r>
        <w:rPr>
          <w:rFonts w:ascii="Source Han Sans CN" w:hAnsi="Source Han Sans CN" w:cs="Source Han Sans CN" w:eastAsia="Source Han Sans CN"/>
          <w:sz w:val="28"/>
          <w:spacing w:val="0"/>
          <w:color w:val="0d0d0d"/>
          <w:b w:val="off"/>
          <w:i w:val="off"/>
        </w:rPr>
        <w:t xml:space="preserve"> 。</w:t>
      </w:r>
      <w:bookmarkEnd w:id="1013"/>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ae39f8d6-aca9-4530-beca-eb17ed462085" w:id="1014"/>
      <w:r>
        <w:rPr>
          <w:rFonts w:ascii="Source Han Sans CN" w:hAnsi="Source Han Sans CN" w:cs="Source Han Sans CN" w:eastAsia="Source Han Sans CN"/>
          <w:sz w:val="28"/>
          <w:spacing w:val="0"/>
          <w:color w:val="0d0d0d"/>
          <w:b w:val="off"/>
          <w:i w:val="off"/>
        </w:rPr>
        <w:t>积分计算</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原函数为  </w:t>
      </w:r>
      <w:r>
        <w:t xml:space="preserve"> </w:t>
      </w:r>
      <m:oMath xmlns:m="http://schemas.openxmlformats.org/officeDocument/2006/math" xmlns:mml="http://www.w3.org/1998/Math/MathML">
        <m:f>
          <m:fPr>
            <m:type m:val="bar"/>
          </m:fPr>
          <m:num>
            <m:r>
              <w:rPr>
                <w:rFonts w:ascii="Cambria Math" w:hAnsi="Cambria Math"/>
              </w:rPr>
              <m:t>1</m:t>
            </m:r>
          </m:num>
          <m:den>
            <m:r>
              <w:rPr>
                <w:rFonts w:ascii="Cambria Math" w:hAnsi="Cambria Math"/>
              </w:rPr>
              <m:t>2</m:t>
            </m:r>
          </m:den>
        </m:f>
        <m:sSup>
          <m:e>
            <m:r>
              <w:rPr>
                <w:rFonts w:ascii="Cambria Math" w:hAnsi="Cambria Math"/>
              </w:rPr>
              <m:t>t</m:t>
            </m:r>
          </m:e>
          <m:sup>
            <m:r>
              <w:rPr>
                <w:rFonts w:ascii="Cambria Math" w:hAnsi="Cambria Math"/>
              </w:rPr>
              <m:t>2</m:t>
            </m:r>
          </m:sup>
        </m:sSup>
      </m:oMath>
      <w:r>
        <w:rPr>
          <w:rFonts w:ascii="Source Han Sans CN" w:hAnsi="Source Han Sans CN" w:cs="Source Han Sans CN" w:eastAsia="Source Han Sans CN"/>
          <w:sz w:val="28"/>
          <w:spacing w:val="0"/>
          <w:color w:val="0d0d0d"/>
          <w:b w:val="off"/>
          <w:i w:val="off"/>
        </w:rPr>
        <w:t xml:space="preserve"> ，代入上下限得：</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f>
          <m:fPr>
            <m:type m:val="bar"/>
          </m:fPr>
          <m:num>
            <m:r>
              <w:rPr>
                <w:rFonts w:ascii="Cambria Math" w:hAnsi="Cambria Math"/>
              </w:rPr>
              <m:t>1</m:t>
            </m:r>
          </m:num>
          <m:den>
            <m:r>
              <w:rPr>
                <w:rFonts w:ascii="Cambria Math" w:hAnsi="Cambria Math"/>
              </w:rPr>
              <m:t>2</m:t>
            </m:r>
          </m:den>
        </m:f>
        <m:sSup>
          <m:e>
            <m:d>
              <m:dPr>
                <m:sepChr m:val=","/>
              </m:dPr>
              <m:e>
                <m:sSup>
                  <m:e>
                    <m:r>
                      <w:rPr>
                        <w:rFonts w:ascii="Cambria Math" w:hAnsi="Cambria Math"/>
                      </w:rPr>
                      <m:t>x</m:t>
                    </m:r>
                  </m:e>
                  <m:sup>
                    <m:r>
                      <w:rPr>
                        <w:rFonts w:ascii="Cambria Math" w:hAnsi="Cambria Math"/>
                      </w:rPr>
                      <m:t>2</m:t>
                    </m:r>
                  </m:sup>
                </m:sSup>
              </m:e>
            </m:d>
          </m:e>
          <m:sup>
            <m:r>
              <w:rPr>
                <w:rFonts w:ascii="Cambria Math" w:hAnsi="Cambria Math"/>
              </w:rPr>
              <m:t>2</m:t>
            </m:r>
          </m:sup>
        </m:sSup>
        <m:r>
          <w:rPr>
            <w:rFonts w:ascii="Cambria Math" w:hAnsi="Cambria Math"/>
          </w:rPr>
          <m:t>=</m:t>
        </m:r>
        <m:f>
          <m:fPr>
            <m:type m:val="bar"/>
          </m:fPr>
          <m:num>
            <m:r>
              <w:rPr>
                <w:rFonts w:ascii="Cambria Math" w:hAnsi="Cambria Math"/>
              </w:rPr>
              <m:t>1</m:t>
            </m:r>
          </m:num>
          <m:den>
            <m:r>
              <w:rPr>
                <w:rFonts w:ascii="Cambria Math" w:hAnsi="Cambria Math"/>
              </w:rPr>
              <m:t>4</m:t>
            </m:r>
          </m:den>
        </m:f>
        <m:sSup>
          <m:e>
            <m:r>
              <w:rPr>
                <w:rFonts w:ascii="Cambria Math" w:hAnsi="Cambria Math"/>
              </w:rPr>
              <m:t>x</m:t>
            </m:r>
          </m:e>
          <m:sup>
            <m:r>
              <w:rPr>
                <w:rFonts w:ascii="Cambria Math" w:hAnsi="Cambria Math"/>
              </w:rPr>
              <m:t>4</m:t>
            </m:r>
          </m:sup>
        </m:sSup>
      </m:oMath>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故原式  </w:t>
      </w:r>
      <w:r>
        <w:t xml:space="preserve"> </w:t>
      </w:r>
      <m:oMath xmlns:m="http://schemas.openxmlformats.org/officeDocument/2006/math" xmlns:mml="http://www.w3.org/1998/Math/MathML">
        <m:r>
          <w:rPr>
            <w:rFonts w:ascii="Cambria Math" w:hAnsi="Cambria Math"/>
          </w:rPr>
          <m:t>∼</m:t>
        </m:r>
        <m:f>
          <m:fPr>
            <m:type m:val="bar"/>
          </m:fPr>
          <m:num>
            <m:r>
              <w:rPr>
                <w:rFonts w:ascii="Cambria Math" w:hAnsi="Cambria Math"/>
              </w:rPr>
              <m:t>1</m:t>
            </m:r>
          </m:num>
          <m:den>
            <m:r>
              <w:rPr>
                <w:rFonts w:ascii="Cambria Math" w:hAnsi="Cambria Math"/>
              </w:rPr>
              <m:t>4</m:t>
            </m:r>
          </m:den>
        </m:f>
        <m:sSup>
          <m:e>
            <m:r>
              <w:rPr>
                <w:rFonts w:ascii="Cambria Math" w:hAnsi="Cambria Math"/>
              </w:rPr>
              <m:t>x</m:t>
            </m:r>
          </m:e>
          <m:sup>
            <m:r>
              <w:rPr>
                <w:rFonts w:ascii="Cambria Math" w:hAnsi="Cambria Math"/>
              </w:rPr>
              <m:t>4</m:t>
            </m:r>
          </m:sup>
        </m:sSup>
      </m:oMath>
      <w:r>
        <w:rPr>
          <w:rFonts w:ascii="Source Han Sans CN" w:hAnsi="Source Han Sans CN" w:cs="Source Han Sans CN" w:eastAsia="Source Han Sans CN"/>
          <w:sz w:val="28"/>
          <w:spacing w:val="0"/>
          <w:color w:val="0d0d0d"/>
          <w:b w:val="off"/>
          <w:i w:val="off"/>
        </w:rPr>
        <w:t xml:space="preserve"> ，即  </w:t>
      </w:r>
      <w:r>
        <w:t xml:space="preserve"> </w:t>
      </w:r>
      <m:oMath xmlns:m="http://schemas.openxmlformats.org/officeDocument/2006/math" xmlns:mml="http://www.w3.org/1998/Math/MathML">
        <m:r>
          <w:rPr>
            <w:rFonts w:ascii="Cambria Math" w:hAnsi="Cambria Math"/>
          </w:rPr>
          <m:t>A=</m:t>
        </m:r>
        <m:f>
          <m:fPr>
            <m:type m:val="bar"/>
          </m:fPr>
          <m:num>
            <m:r>
              <w:rPr>
                <w:rFonts w:ascii="Cambria Math" w:hAnsi="Cambria Math"/>
              </w:rPr>
              <m:t>1</m:t>
            </m:r>
          </m:num>
          <m:den>
            <m:r>
              <w:rPr>
                <w:rFonts w:ascii="Cambria Math" w:hAnsi="Cambria Math"/>
              </w:rPr>
              <m:t>4</m:t>
            </m:r>
          </m:den>
        </m:f>
        <m:r>
          <w:rPr>
            <w:rFonts w:ascii="Cambria Math" w:hAnsi="Cambria Math"/>
          </w:rPr>
          <m:t>,B=4</m:t>
        </m:r>
      </m:oMath>
      <w:r>
        <w:rPr>
          <w:rFonts w:ascii="Source Han Sans CN" w:hAnsi="Source Han Sans CN" w:cs="Source Han Sans CN" w:eastAsia="Source Han Sans CN"/>
          <w:sz w:val="28"/>
          <w:spacing w:val="0"/>
          <w:color w:val="0d0d0d"/>
          <w:b w:val="off"/>
          <w:i w:val="off"/>
        </w:rPr>
        <w:t xml:space="preserve"> 。</w:t>
      </w:r>
      <w:bookmarkEnd w:id="1014"/>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83a808db-0b71-428f-a79b-62c59665141f" w:id="1015"/>
      <w:r>
        <w:rPr>
          <w:rFonts w:ascii="Source Han Sans CN" w:hAnsi="Source Han Sans CN" w:cs="Source Han Sans CN" w:eastAsia="Source Han Sans CN"/>
          <w:sz w:val="28"/>
          <w:spacing w:val="0"/>
          <w:color w:val="0d0d0d"/>
          <w:b w:val="off"/>
          <w:i w:val="off"/>
        </w:rPr>
        <w:t>强调说明</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此为“约等于”，非严格相等；直接求原函数困难，甚至可能无初等原函数。</w:t>
      </w:r>
      <w:bookmarkEnd w:id="1015"/>
    </w:p>
    <w:p>
      <w:pPr>
        <w:pStyle w:val="中文正文"/>
        <w:pageBreakBefore w:val="off"/>
        <w:tabs/>
        <w:wordWrap w:val="on"/>
        <w:spacing w:before="0" w:after="100" w:line="240" w:lineRule="auto"/>
        <w:ind w:left="0" w:right="0" w:firstLine="560"/>
        <w:jc w:val="left"/>
        <w:textAlignment w:val="auto"/>
        <w:rPr>
          <w:sz w:val="28"/>
          <w:szCs w:val="28"/>
        </w:rPr>
      </w:pPr>
      <w:bookmarkStart w:name="4b40e228b0714e8f8713df82bb8832b5" w:id="1016"/>
      <w:bookmarkEnd w:id="1016"/>
    </w:p>
    <w:p>
      <w:pPr>
        <w:pStyle w:val="正文一级标题"/>
        <w:pageBreakBefore w:val="off"/>
        <w:tabs/>
        <w:wordWrap w:val="on"/>
        <w:spacing w:before="0" w:after="300" w:line="240" w:lineRule="auto"/>
        <w:ind w:left="0" w:right="0"/>
        <w:jc w:val="center"/>
        <w:textAlignment w:val="auto"/>
        <w:rPr>
          <w:sz w:val="40"/>
        </w:rPr>
      </w:pPr>
      <w:bookmarkStart w:name="14d3431d32fa49cc88dce96217cc3414" w:id="1017"/>
      <w:r>
        <w:rPr>
          <w:rFonts w:ascii="Source Han Sans CN Medium" w:hAnsi="Source Han Sans CN Medium" w:cs="Source Han Sans CN Medium" w:eastAsia="Source Han Sans CN Medium"/>
          <w:sz w:val="40"/>
          <w:spacing w:val="0"/>
          <w:color w:val="000000"/>
          <w:b w:val="off"/>
          <w:i w:val="off"/>
        </w:rPr>
        <w:t xml:space="preserve">应用示例二：复合替换与无穷小比较 </w:t>
      </w:r>
      <w:bookmarkEnd w:id="1017"/>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72d37734-4717-488c-8bed-5a7fc0e7bb6a" w:id="1018"/>
      <w:r>
        <w:rPr>
          <w:rFonts w:ascii="Source Han Sans CN" w:hAnsi="Source Han Sans CN" w:cs="Source Han Sans CN" w:eastAsia="Source Han Sans CN"/>
          <w:sz w:val="28"/>
          <w:spacing w:val="0"/>
          <w:color w:val="0d0d0d"/>
          <w:b w:val="off"/>
          <w:i w:val="off"/>
        </w:rPr>
        <w:t xml:space="preserve">第一部分： </w:t>
      </w:r>
      <w:r>
        <w:t xml:space="preserve"> </w:t>
      </w:r>
      <m:oMath xmlns:m="http://schemas.openxmlformats.org/officeDocument/2006/math" xmlns:mml="http://www.w3.org/1998/Math/MathML">
        <m:r>
          <w:rPr>
            <w:rFonts w:ascii="Cambria Math" w:hAnsi="Cambria Math"/>
          </w:rPr>
          <m:t>f</m:t>
        </m:r>
        <m:d>
          <m:dPr>
            <m:sepChr m:val=","/>
          </m:dPr>
          <m:e>
            <m:r>
              <w:rPr>
                <w:rFonts w:ascii="Cambria Math" w:hAnsi="Cambria Math"/>
              </w:rPr>
              <m:t>x</m:t>
            </m:r>
          </m:e>
        </m:d>
      </m:oMath>
      <w:r>
        <w:rPr>
          <w:rFonts w:ascii="Source Han Sans CN" w:hAnsi="Source Han Sans CN" w:cs="Source Han Sans CN" w:eastAsia="Source Han Sans CN"/>
          <w:sz w:val="28"/>
          <w:spacing w:val="0"/>
          <w:color w:val="0d0d0d"/>
          <w:b w:val="off"/>
          <w:i w:val="off"/>
        </w:rPr>
        <w:t xml:space="preserve">  的等价化简</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设  </w:t>
      </w:r>
      <w:r>
        <w:t xml:space="preserve"> </w:t>
      </w:r>
      <m:oMath xmlns:m="http://schemas.openxmlformats.org/officeDocument/2006/math" xmlns:mml="http://www.w3.org/1998/Math/MathML">
        <m:r>
          <w:rPr>
            <w:rFonts w:ascii="Cambria Math" w:hAnsi="Cambria Math"/>
          </w:rPr>
          <m:t>f</m:t>
        </m:r>
        <m:d>
          <m:dPr>
            <m:sepChr m:val=","/>
          </m:dPr>
          <m:e>
            <m:r>
              <w:rPr>
                <w:rFonts w:ascii="Cambria Math" w:hAnsi="Cambria Math"/>
              </w:rPr>
              <m:t>x</m:t>
            </m:r>
          </m:e>
        </m:d>
        <m:r>
          <w:rPr>
            <w:rFonts w:ascii="Cambria Math" w:hAnsi="Cambria Math"/>
          </w:rPr>
          <m:t>=</m:t>
        </m:r>
        <m:nary>
          <m:naryPr>
            <m:chr m:val="∫"/>
            <m:limLoc m:val="subSup"/>
            <m:grow m:val="1"/>
            <m:subHide m:val="off"/>
            <m:supHide m:val="off"/>
          </m:naryPr>
          <m:sub>
            <m:r>
              <w:rPr>
                <w:rFonts w:ascii="Cambria Math" w:hAnsi="Cambria Math"/>
              </w:rPr>
              <m:t>0</m:t>
            </m:r>
          </m:sub>
          <m:sup>
            <m:r>
              <m:rPr>
                <m:sty m:val="p"/>
              </m:rPr>
              <w:rPr>
                <w:rFonts w:ascii="Cambria Math" w:hAnsi="Cambria Math"/>
              </w:rPr>
              <m:t>sin</m:t>
            </m:r>
            <m:r>
              <w:rPr>
                <w:rFonts w:ascii="Cambria Math" w:hAnsi="Cambria Math"/>
              </w:rPr>
              <m:t>x</m:t>
            </m:r>
          </m:sup>
          <m:e>
            <m:r>
              <w:rPr>
                <w:rFonts w:ascii="Cambria Math" w:hAnsi="Cambria Math"/>
              </w:rPr>
              <m:t> </m:t>
            </m:r>
          </m:e>
        </m:nary>
        <m:r>
          <m:rPr>
            <m:sty m:val="p"/>
          </m:rPr>
          <w:rPr>
            <w:rFonts w:ascii="Cambria Math" w:hAnsi="Cambria Math"/>
          </w:rPr>
          <m:t>sin</m:t>
        </m:r>
        <m:sSup>
          <m:e>
            <m:r>
              <w:rPr>
                <w:rFonts w:ascii="Cambria Math" w:hAnsi="Cambria Math"/>
              </w:rPr>
              <m:t>t</m:t>
            </m:r>
          </m:e>
          <m:sup>
            <m:r>
              <w:rPr>
                <w:rFonts w:ascii="Cambria Math" w:hAnsi="Cambria Math"/>
              </w:rPr>
              <m:t>2</m:t>
            </m:r>
          </m:sup>
        </m:sSup>
        <m:r>
          <w:rPr>
            <w:rFonts w:ascii="Cambria Math" w:hAnsi="Cambria Math"/>
          </w:rPr>
          <m:t>dt</m:t>
        </m:r>
      </m:oMath>
      <w:r>
        <w:rPr>
          <w:rFonts w:ascii="Source Han Sans CN" w:hAnsi="Source Han Sans CN" w:cs="Source Han Sans CN" w:eastAsia="Source Han Sans CN"/>
          <w:sz w:val="28"/>
          <w:spacing w:val="0"/>
          <w:color w:val="0d0d0d"/>
          <w:b w:val="off"/>
          <w:i w:val="off"/>
        </w:rPr>
        <w:t xml:space="preserve"> 。</w:t>
      </w:r>
      <w:bookmarkEnd w:id="1018"/>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81892093-3748-48cb-b0b7-cce41189ed59" w:id="1019"/>
      <w:r>
        <w:rPr>
          <w:rFonts w:ascii="Source Han Sans CN" w:hAnsi="Source Han Sans CN" w:cs="Source Han Sans CN" w:eastAsia="Source Han Sans CN"/>
          <w:sz w:val="28"/>
          <w:spacing w:val="0"/>
          <w:color w:val="0d0d0d"/>
          <w:b w:val="off"/>
          <w:i w:val="off"/>
        </w:rPr>
        <w:t xml:space="preserve">上限  </w:t>
      </w:r>
      <w:r>
        <w:t xml:space="preserve"> </w:t>
      </w:r>
      <m:oMath xmlns:m="http://schemas.openxmlformats.org/officeDocument/2006/math" xmlns:mml="http://www.w3.org/1998/Math/MathML">
        <m:r>
          <m:rPr>
            <m:sty m:val="p"/>
          </m:rPr>
          <w:rPr>
            <w:rFonts w:ascii="Cambria Math" w:hAnsi="Cambria Math"/>
          </w:rPr>
          <m:t>sin</m:t>
        </m:r>
        <m:r>
          <w:rPr>
            <w:rFonts w:ascii="Cambria Math" w:hAnsi="Cambria Math"/>
          </w:rPr>
          <m:t>x∼x</m:t>
        </m:r>
      </m:oMath>
      <w:r>
        <w:rPr>
          <w:rFonts w:ascii="Source Han Sans CN" w:hAnsi="Source Han Sans CN" w:cs="Source Han Sans CN" w:eastAsia="Source Han Sans CN"/>
          <w:sz w:val="28"/>
          <w:spacing w:val="0"/>
          <w:color w:val="0d0d0d"/>
          <w:b w:val="off"/>
          <w:i w:val="off"/>
        </w:rPr>
        <w:t xml:space="preserve"> 。</w:t>
      </w:r>
      <w:bookmarkEnd w:id="1019"/>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c5c7029a-b7bc-4a6c-b550-084687f02ae2" w:id="1020"/>
      <w:r>
        <w:rPr>
          <w:rFonts w:ascii="Source Han Sans CN" w:hAnsi="Source Han Sans CN" w:cs="Source Han Sans CN" w:eastAsia="Source Han Sans CN"/>
          <w:sz w:val="28"/>
          <w:spacing w:val="0"/>
          <w:color w:val="0d0d0d"/>
          <w:b w:val="off"/>
          <w:i w:val="off"/>
        </w:rPr>
        <w:t xml:space="preserve">被积函数  </w:t>
      </w:r>
      <w:r>
        <w:t xml:space="preserve"> </w:t>
      </w:r>
      <m:oMath xmlns:m="http://schemas.openxmlformats.org/officeDocument/2006/math" xmlns:mml="http://www.w3.org/1998/Math/MathML">
        <m:r>
          <m:rPr>
            <m:sty m:val="p"/>
          </m:rPr>
          <w:rPr>
            <w:rFonts w:ascii="Cambria Math" w:hAnsi="Cambria Math"/>
          </w:rPr>
          <m:t>sin</m:t>
        </m:r>
        <m:sSup>
          <m:e>
            <m:r>
              <w:rPr>
                <w:rFonts w:ascii="Cambria Math" w:hAnsi="Cambria Math"/>
              </w:rPr>
              <m:t>t</m:t>
            </m:r>
          </m:e>
          <m:sup>
            <m:r>
              <w:rPr>
                <w:rFonts w:ascii="Cambria Math" w:hAnsi="Cambria Math"/>
              </w:rPr>
              <m:t>2</m:t>
            </m:r>
          </m:sup>
        </m:sSup>
        <m:r>
          <w:rPr>
            <w:rFonts w:ascii="Cambria Math" w:hAnsi="Cambria Math"/>
          </w:rPr>
          <m:t>∼</m:t>
        </m:r>
        <m:sSup>
          <m:e>
            <m:r>
              <w:rPr>
                <w:rFonts w:ascii="Cambria Math" w:hAnsi="Cambria Math"/>
              </w:rPr>
              <m:t>t</m:t>
            </m:r>
          </m:e>
          <m:sup>
            <m:r>
              <w:rPr>
                <w:rFonts w:ascii="Cambria Math" w:hAnsi="Cambria Math"/>
              </w:rPr>
              <m:t>2</m:t>
            </m:r>
          </m:sup>
        </m:sSup>
      </m:oMath>
      <w:r>
        <w:rPr>
          <w:rFonts w:ascii="Source Han Sans CN" w:hAnsi="Source Han Sans CN" w:cs="Source Han Sans CN" w:eastAsia="Source Han Sans CN"/>
          <w:sz w:val="28"/>
          <w:spacing w:val="0"/>
          <w:color w:val="0d0d0d"/>
          <w:b w:val="off"/>
          <w:i w:val="off"/>
        </w:rPr>
        <w:t xml:space="preserve"> 。</w:t>
      </w:r>
      <w:bookmarkEnd w:id="1020"/>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edd514a2-2eb6-40bf-998d-79864ff458f5" w:id="1021"/>
      <w:r>
        <w:rPr>
          <w:rFonts w:ascii="Source Han Sans CN" w:hAnsi="Source Han Sans CN" w:cs="Source Han Sans CN" w:eastAsia="Source Han Sans CN"/>
          <w:sz w:val="28"/>
          <w:spacing w:val="0"/>
          <w:color w:val="0d0d0d"/>
          <w:b w:val="off"/>
          <w:i w:val="off"/>
        </w:rPr>
        <w:t xml:space="preserve">替换后积分变为  </w:t>
      </w:r>
      <w:r>
        <w:t xml:space="preserve"> </w:t>
      </w:r>
      <m:oMath xmlns:m="http://schemas.openxmlformats.org/officeDocument/2006/math" xmlns:mml="http://www.w3.org/1998/Math/MathML">
        <m:nary>
          <m:naryPr>
            <m:chr m:val="∫"/>
            <m:limLoc m:val="subSup"/>
            <m:grow m:val="1"/>
            <m:subHide m:val="off"/>
            <m:supHide m:val="off"/>
          </m:naryPr>
          <m:sub>
            <m:r>
              <w:rPr>
                <w:rFonts w:ascii="Cambria Math" w:hAnsi="Cambria Math"/>
              </w:rPr>
              <m:t>0</m:t>
            </m:r>
          </m:sub>
          <m:sup>
            <m:r>
              <w:rPr>
                <w:rFonts w:ascii="Cambria Math" w:hAnsi="Cambria Math"/>
              </w:rPr>
              <m:t>x</m:t>
            </m:r>
          </m:sup>
          <m:e>
            <m:r>
              <w:rPr>
                <w:rFonts w:ascii="Cambria Math" w:hAnsi="Cambria Math"/>
              </w:rPr>
              <m:t> </m:t>
            </m:r>
          </m:e>
        </m:nary>
        <m:sSup>
          <m:e>
            <m:r>
              <w:rPr>
                <w:rFonts w:ascii="Cambria Math" w:hAnsi="Cambria Math"/>
              </w:rPr>
              <m:t>t</m:t>
            </m:r>
          </m:e>
          <m:sup>
            <m:r>
              <w:rPr>
                <w:rFonts w:ascii="Cambria Math" w:hAnsi="Cambria Math"/>
              </w:rPr>
              <m:t>2</m:t>
            </m:r>
          </m:sup>
        </m:sSup>
        <m:r>
          <w:rPr>
            <w:rFonts w:ascii="Cambria Math" w:hAnsi="Cambria Math"/>
          </w:rPr>
          <m:t>dt=</m:t>
        </m:r>
        <m:f>
          <m:fPr>
            <m:type m:val="bar"/>
          </m:fPr>
          <m:num>
            <m:r>
              <w:rPr>
                <w:rFonts w:ascii="Cambria Math" w:hAnsi="Cambria Math"/>
              </w:rPr>
              <m:t>1</m:t>
            </m:r>
          </m:num>
          <m:den>
            <m:r>
              <w:rPr>
                <w:rFonts w:ascii="Cambria Math" w:hAnsi="Cambria Math"/>
              </w:rPr>
              <m:t>3</m:t>
            </m:r>
          </m:den>
        </m:f>
        <m:sSup>
          <m:e>
            <m:r>
              <w:rPr>
                <w:rFonts w:ascii="Cambria Math" w:hAnsi="Cambria Math"/>
              </w:rPr>
              <m:t>t</m:t>
            </m:r>
          </m:e>
          <m:sup>
            <m:r>
              <w:rPr>
                <w:rFonts w:ascii="Cambria Math" w:hAnsi="Cambria Math"/>
              </w:rPr>
              <m:t>3</m:t>
            </m:r>
          </m:sup>
        </m:sSup>
        <m:sSubSup>
          <m:e>
            <m:r>
              <w:rPr>
                <w:rFonts w:ascii="Cambria Math" w:hAnsi="Cambria Math"/>
              </w:rPr>
              <m:t>|</m:t>
            </m:r>
          </m:e>
          <m:sub>
            <m:r>
              <w:rPr>
                <w:rFonts w:ascii="Cambria Math" w:hAnsi="Cambria Math"/>
              </w:rPr>
              <m:t>0</m:t>
            </m:r>
          </m:sub>
          <m:sup>
            <m:r>
              <w:rPr>
                <w:rFonts w:ascii="Cambria Math" w:hAnsi="Cambria Math"/>
              </w:rPr>
              <m:t>x</m:t>
            </m:r>
          </m:sup>
        </m:sSubSup>
        <m:r>
          <w:rPr>
            <w:rFonts w:ascii="Cambria Math" w:hAnsi="Cambria Math"/>
          </w:rPr>
          <m:t>=</m:t>
        </m:r>
        <m:f>
          <m:fPr>
            <m:type m:val="bar"/>
          </m:fPr>
          <m:num>
            <m:r>
              <w:rPr>
                <w:rFonts w:ascii="Cambria Math" w:hAnsi="Cambria Math"/>
              </w:rPr>
              <m:t>1</m:t>
            </m:r>
          </m:num>
          <m:den>
            <m:r>
              <w:rPr>
                <w:rFonts w:ascii="Cambria Math" w:hAnsi="Cambria Math"/>
              </w:rPr>
              <m:t>3</m:t>
            </m:r>
          </m:den>
        </m:f>
        <m:sSup>
          <m:e>
            <m:r>
              <w:rPr>
                <w:rFonts w:ascii="Cambria Math" w:hAnsi="Cambria Math"/>
              </w:rPr>
              <m:t>x</m:t>
            </m:r>
          </m:e>
          <m:sup>
            <m:r>
              <w:rPr>
                <w:rFonts w:ascii="Cambria Math" w:hAnsi="Cambria Math"/>
              </w:rPr>
              <m:t>3</m:t>
            </m:r>
          </m:sup>
        </m:sSup>
      </m:oMath>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因此  </w:t>
      </w:r>
      <w:r>
        <w:t xml:space="preserve"> </w:t>
      </w:r>
      <m:oMath xmlns:m="http://schemas.openxmlformats.org/officeDocument/2006/math" xmlns:mml="http://www.w3.org/1998/Math/MathML">
        <m:r>
          <w:rPr>
            <w:rFonts w:ascii="Cambria Math" w:hAnsi="Cambria Math"/>
          </w:rPr>
          <m:t>f</m:t>
        </m:r>
        <m:d>
          <m:dPr>
            <m:sepChr m:val=","/>
          </m:dPr>
          <m:e>
            <m:r>
              <w:rPr>
                <w:rFonts w:ascii="Cambria Math" w:hAnsi="Cambria Math"/>
              </w:rPr>
              <m:t>x</m:t>
            </m:r>
          </m:e>
        </m:d>
        <m:r>
          <w:rPr>
            <w:rFonts w:ascii="Cambria Math" w:hAnsi="Cambria Math"/>
          </w:rPr>
          <m:t>∼</m:t>
        </m:r>
        <m:f>
          <m:fPr>
            <m:type m:val="bar"/>
          </m:fPr>
          <m:num>
            <m:r>
              <w:rPr>
                <w:rFonts w:ascii="Cambria Math" w:hAnsi="Cambria Math"/>
              </w:rPr>
              <m:t>1</m:t>
            </m:r>
          </m:num>
          <m:den>
            <m:r>
              <w:rPr>
                <w:rFonts w:ascii="Cambria Math" w:hAnsi="Cambria Math"/>
              </w:rPr>
              <m:t>3</m:t>
            </m:r>
          </m:den>
        </m:f>
        <m:sSup>
          <m:e>
            <m:r>
              <w:rPr>
                <w:rFonts w:ascii="Cambria Math" w:hAnsi="Cambria Math"/>
              </w:rPr>
              <m:t>x</m:t>
            </m:r>
          </m:e>
          <m:sup>
            <m:r>
              <w:rPr>
                <w:rFonts w:ascii="Cambria Math" w:hAnsi="Cambria Math"/>
              </w:rPr>
              <m:t>3</m:t>
            </m:r>
          </m:sup>
        </m:sSup>
      </m:oMath>
      <w:r>
        <w:rPr>
          <w:rFonts w:ascii="Source Han Sans CN" w:hAnsi="Source Han Sans CN" w:cs="Source Han Sans CN" w:eastAsia="Source Han Sans CN"/>
          <w:sz w:val="28"/>
          <w:spacing w:val="0"/>
          <w:color w:val="0d0d0d"/>
          <w:b w:val="off"/>
          <w:i w:val="off"/>
        </w:rPr>
        <w:t xml:space="preserve"> 。</w:t>
      </w:r>
      <w:bookmarkEnd w:id="1021"/>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020076d0-c77c-4ad3-837a-6b94f111ac52" w:id="1022"/>
      <w:r>
        <w:rPr>
          <w:rFonts w:ascii="Source Han Sans CN" w:hAnsi="Source Han Sans CN" w:cs="Source Han Sans CN" w:eastAsia="Source Han Sans CN"/>
          <w:sz w:val="28"/>
          <w:spacing w:val="0"/>
          <w:color w:val="0d0d0d"/>
          <w:b w:val="off"/>
          <w:i w:val="off"/>
        </w:rPr>
        <w:t xml:space="preserve">第二部分： </w:t>
      </w:r>
      <w:r>
        <w:t xml:space="preserve"> </w:t>
      </w:r>
      <m:oMath xmlns:m="http://schemas.openxmlformats.org/officeDocument/2006/math" xmlns:mml="http://www.w3.org/1998/Math/MathML">
        <m:r>
          <w:rPr>
            <w:rFonts w:ascii="Cambria Math" w:hAnsi="Cambria Math"/>
          </w:rPr>
          <m:t>g</m:t>
        </m:r>
        <m:d>
          <m:dPr>
            <m:sepChr m:val=","/>
          </m:dPr>
          <m:e>
            <m:r>
              <w:rPr>
                <w:rFonts w:ascii="Cambria Math" w:hAnsi="Cambria Math"/>
              </w:rPr>
              <m:t>x</m:t>
            </m:r>
          </m:e>
        </m:d>
      </m:oMath>
      <w:r>
        <w:rPr>
          <w:rFonts w:ascii="Source Han Sans CN" w:hAnsi="Source Han Sans CN" w:cs="Source Han Sans CN" w:eastAsia="Source Han Sans CN"/>
          <w:sz w:val="28"/>
          <w:spacing w:val="0"/>
          <w:color w:val="0d0d0d"/>
          <w:b w:val="off"/>
          <w:i w:val="off"/>
        </w:rPr>
        <w:t xml:space="preserve">  的等价化简</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设  </w:t>
      </w:r>
      <w:r>
        <w:t xml:space="preserve"> </w:t>
      </w:r>
      <m:oMath xmlns:m="http://schemas.openxmlformats.org/officeDocument/2006/math" xmlns:mml="http://www.w3.org/1998/Math/MathML">
        <m:r>
          <w:rPr>
            <w:rFonts w:ascii="Cambria Math" w:hAnsi="Cambria Math"/>
          </w:rPr>
          <m:t>g</m:t>
        </m:r>
        <m:d>
          <m:dPr>
            <m:sepChr m:val=","/>
          </m:dPr>
          <m:e>
            <m:r>
              <w:rPr>
                <w:rFonts w:ascii="Cambria Math" w:hAnsi="Cambria Math"/>
              </w:rPr>
              <m:t>x</m:t>
            </m:r>
          </m:e>
        </m:d>
        <m:r>
          <w:rPr>
            <w:rFonts w:ascii="Cambria Math" w:hAnsi="Cambria Math"/>
          </w:rPr>
          <m:t>=</m:t>
        </m:r>
        <m:sSup>
          <m:e>
            <m:r>
              <w:rPr>
                <w:rFonts w:ascii="Cambria Math" w:hAnsi="Cambria Math"/>
              </w:rPr>
              <m:t>x</m:t>
            </m:r>
          </m:e>
          <m:sup>
            <m:r>
              <w:rPr>
                <w:rFonts w:ascii="Cambria Math" w:hAnsi="Cambria Math"/>
              </w:rPr>
              <m:t>3</m:t>
            </m:r>
          </m:sup>
        </m:sSup>
        <m:r>
          <w:rPr>
            <w:rFonts w:ascii="Cambria Math" w:hAnsi="Cambria Math"/>
          </w:rPr>
          <m:t>+</m:t>
        </m:r>
        <m:sSup>
          <m:e>
            <m:r>
              <w:rPr>
                <w:rFonts w:ascii="Cambria Math" w:hAnsi="Cambria Math"/>
              </w:rPr>
              <m:t>x</m:t>
            </m:r>
          </m:e>
          <m:sup>
            <m:r>
              <w:rPr>
                <w:rFonts w:ascii="Cambria Math" w:hAnsi="Cambria Math"/>
              </w:rPr>
              <m:t>2</m:t>
            </m:r>
          </m:sup>
        </m:sSup>
      </m:oMath>
      <w:r>
        <w:rPr>
          <w:rFonts w:ascii="Source Han Sans CN" w:hAnsi="Source Han Sans CN" w:cs="Source Han Sans CN" w:eastAsia="Source Han Sans CN"/>
          <w:sz w:val="28"/>
          <w:spacing w:val="0"/>
          <w:color w:val="0d0d0d"/>
          <w:b w:val="off"/>
          <w:i w:val="off"/>
        </w:rPr>
        <w:t xml:space="preserve"> 。</w:t>
      </w:r>
      <w:bookmarkEnd w:id="1022"/>
    </w:p>
    <w:p>
      <w:pPr>
        <w:pStyle w:val="一级无序列表"/>
        <w:pageBreakBefore w:val="off"/>
        <w:numPr>
          <w:ilvl w:val="1"/>
          <w:numId w:val="6"/>
        </w:numPr>
        <w:tabs/>
        <w:wordWrap w:val="on"/>
        <w:spacing w:before="0" w:after="0" w:line="288" w:lineRule="auto"/>
        <w:ind w:hanging="440" w:left="880" w:right="0"/>
        <w:jc w:val="left"/>
        <w:textAlignment w:val="auto"/>
        <w:rPr>
          <w:sz w:val="28"/>
        </w:rPr>
      </w:pPr>
      <w:bookmarkStart w:name="8ec674c7-68ef-4c4b-adbc-d9554ad159bc" w:id="1023"/>
      <w:r>
        <w:rPr>
          <w:rFonts w:ascii="Source Han Sans CN" w:hAnsi="Source Han Sans CN" w:cs="Source Han Sans CN" w:eastAsia="Source Han Sans CN"/>
          <w:sz w:val="28"/>
          <w:spacing w:val="0"/>
          <w:color w:val="0d0d0d"/>
          <w:b w:val="off"/>
          <w:i w:val="off"/>
        </w:rPr>
        <w:t xml:space="preserve">当  </w:t>
      </w:r>
      <w:r>
        <w:t xml:space="preserve"> </w:t>
      </w:r>
      <m:oMath xmlns:m="http://schemas.openxmlformats.org/officeDocument/2006/math" xmlns:mml="http://www.w3.org/1998/Math/MathML">
        <m:r>
          <w:rPr>
            <w:rFonts w:ascii="Cambria Math" w:hAnsi="Cambria Math"/>
          </w:rPr>
          <m:t>x0</m:t>
        </m:r>
      </m:oMath>
      <w:r>
        <w:rPr>
          <w:rFonts w:ascii="Source Han Sans CN" w:hAnsi="Source Han Sans CN" w:cs="Source Han Sans CN" w:eastAsia="Source Han Sans CN"/>
          <w:sz w:val="28"/>
          <w:spacing w:val="0"/>
          <w:color w:val="0d0d0d"/>
          <w:b w:val="off"/>
          <w:i w:val="off"/>
        </w:rPr>
        <w:t xml:space="preserve">  时，低阶项主导，故  </w:t>
      </w:r>
      <w:r>
        <w:t xml:space="preserve"> </w:t>
      </w:r>
      <m:oMath xmlns:m="http://schemas.openxmlformats.org/officeDocument/2006/math" xmlns:mml="http://www.w3.org/1998/Math/MathML">
        <m:r>
          <w:rPr>
            <w:rFonts w:ascii="Cambria Math" w:hAnsi="Cambria Math"/>
          </w:rPr>
          <m:t>g</m:t>
        </m:r>
        <m:d>
          <m:dPr>
            <m:sepChr m:val=","/>
          </m:dPr>
          <m:e>
            <m:r>
              <w:rPr>
                <w:rFonts w:ascii="Cambria Math" w:hAnsi="Cambria Math"/>
              </w:rPr>
              <m:t>x</m:t>
            </m:r>
          </m:e>
        </m:d>
        <m:r>
          <w:rPr>
            <w:rFonts w:ascii="Cambria Math" w:hAnsi="Cambria Math"/>
          </w:rPr>
          <m:t>∼</m:t>
        </m:r>
        <m:sSup>
          <m:e>
            <m:r>
              <w:rPr>
                <w:rFonts w:ascii="Cambria Math" w:hAnsi="Cambria Math"/>
              </w:rPr>
              <m:t>x</m:t>
            </m:r>
          </m:e>
          <m:sup>
            <m:r>
              <w:rPr>
                <w:rFonts w:ascii="Cambria Math" w:hAnsi="Cambria Math"/>
              </w:rPr>
              <m:t>3</m:t>
            </m:r>
          </m:sup>
        </m:sSup>
      </m:oMath>
      <w:r>
        <w:rPr>
          <w:rFonts w:ascii="Source Han Sans CN" w:hAnsi="Source Han Sans CN" w:cs="Source Han Sans CN" w:eastAsia="Source Han Sans CN"/>
          <w:sz w:val="28"/>
          <w:spacing w:val="0"/>
          <w:color w:val="0d0d0d"/>
          <w:b w:val="off"/>
          <w:i w:val="off"/>
        </w:rPr>
        <w:t xml:space="preserve"> 。</w:t>
      </w:r>
      <w:bookmarkEnd w:id="1023"/>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e6e91c23-62c9-46dc-9556-8a55892d93ad" w:id="1024"/>
      <w:r>
        <w:rPr>
          <w:rFonts w:ascii="Source Han Sans CN" w:hAnsi="Source Han Sans CN" w:cs="Source Han Sans CN" w:eastAsia="Source Han Sans CN"/>
          <w:sz w:val="28"/>
          <w:spacing w:val="0"/>
          <w:color w:val="0d0d0d"/>
          <w:b w:val="off"/>
          <w:i w:val="off"/>
        </w:rPr>
        <w:t>比较结论</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r>
          <w:rPr>
            <w:rFonts w:ascii="Cambria Math" w:hAnsi="Cambria Math"/>
          </w:rPr>
          <m:t>f</m:t>
        </m:r>
        <m:d>
          <m:dPr>
            <m:sepChr m:val=","/>
          </m:dPr>
          <m:e>
            <m:r>
              <w:rPr>
                <w:rFonts w:ascii="Cambria Math" w:hAnsi="Cambria Math"/>
              </w:rPr>
              <m:t>x</m:t>
            </m:r>
          </m:e>
        </m:d>
        <m:r>
          <w:rPr>
            <w:rFonts w:ascii="Cambria Math" w:hAnsi="Cambria Math"/>
          </w:rPr>
          <m:t>∼</m:t>
        </m:r>
        <m:f>
          <m:fPr>
            <m:type m:val="bar"/>
          </m:fPr>
          <m:num>
            <m:r>
              <w:rPr>
                <w:rFonts w:ascii="Cambria Math" w:hAnsi="Cambria Math"/>
              </w:rPr>
              <m:t>1</m:t>
            </m:r>
          </m:num>
          <m:den>
            <m:r>
              <w:rPr>
                <w:rFonts w:ascii="Cambria Math" w:hAnsi="Cambria Math"/>
              </w:rPr>
              <m:t>3</m:t>
            </m:r>
          </m:den>
        </m:f>
        <m:sSup>
          <m:e>
            <m:r>
              <w:rPr>
                <w:rFonts w:ascii="Cambria Math" w:hAnsi="Cambria Math"/>
              </w:rPr>
              <m:t>x</m:t>
            </m:r>
          </m:e>
          <m:sup>
            <m:r>
              <w:rPr>
                <w:rFonts w:ascii="Cambria Math" w:hAnsi="Cambria Math"/>
              </w:rPr>
              <m:t>3</m:t>
            </m:r>
          </m:sup>
        </m:sSup>
      </m:oMath>
      <w:r>
        <w:rPr>
          <w:rFonts w:ascii="Source Han Sans CN" w:hAnsi="Source Han Sans CN" w:cs="Source Han Sans CN" w:eastAsia="Source Han Sans CN"/>
          <w:sz w:val="28"/>
          <w:spacing w:val="0"/>
          <w:color w:val="0d0d0d"/>
          <w:b w:val="off"/>
          <w:i w:val="off"/>
        </w:rPr>
        <w:t xml:space="preserve"> ， </w:t>
      </w:r>
      <w:r>
        <w:t xml:space="preserve"> </w:t>
      </w:r>
      <m:oMath xmlns:m="http://schemas.openxmlformats.org/officeDocument/2006/math" xmlns:mml="http://www.w3.org/1998/Math/MathML">
        <m:r>
          <w:rPr>
            <w:rFonts w:ascii="Cambria Math" w:hAnsi="Cambria Math"/>
          </w:rPr>
          <m:t>g</m:t>
        </m:r>
        <m:d>
          <m:dPr>
            <m:sepChr m:val=","/>
          </m:dPr>
          <m:e>
            <m:r>
              <w:rPr>
                <w:rFonts w:ascii="Cambria Math" w:hAnsi="Cambria Math"/>
              </w:rPr>
              <m:t>x</m:t>
            </m:r>
          </m:e>
        </m:d>
        <m:r>
          <w:rPr>
            <w:rFonts w:ascii="Cambria Math" w:hAnsi="Cambria Math"/>
          </w:rPr>
          <m:t>∼</m:t>
        </m:r>
        <m:sSup>
          <m:e>
            <m:r>
              <w:rPr>
                <w:rFonts w:ascii="Cambria Math" w:hAnsi="Cambria Math"/>
              </w:rPr>
              <m:t>x</m:t>
            </m:r>
          </m:e>
          <m:sup>
            <m:r>
              <w:rPr>
                <w:rFonts w:ascii="Cambria Math" w:hAnsi="Cambria Math"/>
              </w:rPr>
              <m:t>3</m:t>
            </m:r>
          </m:sup>
        </m:sSup>
      </m:oMath>
      <w:r>
        <w:rPr>
          <w:rFonts w:ascii="Source Han Sans CN" w:hAnsi="Source Han Sans CN" w:cs="Source Han Sans CN" w:eastAsia="Source Han Sans CN"/>
          <w:sz w:val="28"/>
          <w:spacing w:val="0"/>
          <w:color w:val="0d0d0d"/>
          <w:b w:val="off"/>
          <w:i w:val="off"/>
        </w:rPr>
        <w:t xml:space="preserve"> ，二者为同阶无穷小但不等价，应选选项 B。</w:t>
      </w:r>
      <w:bookmarkEnd w:id="1024"/>
    </w:p>
    <w:p>
      <w:pPr>
        <w:pStyle w:val="中文正文"/>
        <w:pageBreakBefore w:val="off"/>
        <w:tabs/>
        <w:wordWrap w:val="on"/>
        <w:spacing w:before="0" w:after="100" w:line="240" w:lineRule="auto"/>
        <w:ind w:left="0" w:right="0" w:firstLine="560"/>
        <w:jc w:val="left"/>
        <w:textAlignment w:val="auto"/>
        <w:rPr>
          <w:sz w:val="28"/>
          <w:szCs w:val="28"/>
        </w:rPr>
      </w:pPr>
      <w:bookmarkStart w:name="9727bcf6e4754489bbdf5bda0a766bca" w:id="1025"/>
      <w:bookmarkEnd w:id="1025"/>
    </w:p>
    <w:p>
      <w:pPr>
        <w:pStyle w:val="正文一级标题"/>
        <w:pageBreakBefore w:val="off"/>
        <w:tabs/>
        <w:wordWrap w:val="on"/>
        <w:spacing w:before="0" w:after="300" w:line="240" w:lineRule="auto"/>
        <w:ind w:left="0" w:right="0"/>
        <w:jc w:val="center"/>
        <w:textAlignment w:val="auto"/>
        <w:rPr>
          <w:sz w:val="40"/>
        </w:rPr>
      </w:pPr>
      <w:bookmarkStart w:name="a7dcc894c51f46c6a9d6882f5e826e42" w:id="1026"/>
      <w:r>
        <w:rPr>
          <w:rFonts w:ascii="Source Han Sans CN Medium" w:hAnsi="Source Han Sans CN Medium" w:cs="Source Han Sans CN Medium" w:eastAsia="Source Han Sans CN Medium"/>
          <w:sz w:val="40"/>
          <w:spacing w:val="0"/>
          <w:color w:val="000000"/>
          <w:b w:val="off"/>
          <w:i w:val="off"/>
        </w:rPr>
        <w:t xml:space="preserve">理论准备：等价函数导数的关系 </w:t>
      </w:r>
      <w:bookmarkEnd w:id="1026"/>
    </w:p>
    <w:p>
      <w:pPr>
        <w:pStyle w:val="一级无序列表"/>
        <w:pageBreakBefore w:val="off"/>
        <w:numPr>
          <w:ilvl w:val="0"/>
          <w:numId w:val="7"/>
        </w:numPr>
        <w:tabs/>
        <w:wordWrap w:val="on"/>
        <w:spacing w:before="0" w:after="0" w:line="288" w:lineRule="auto"/>
        <w:ind w:hanging="440" w:left="440" w:right="0"/>
        <w:jc w:val="left"/>
        <w:textAlignment w:val="auto"/>
        <w:rPr>
          <w:sz w:val="28"/>
        </w:rPr>
      </w:pPr>
      <w:bookmarkStart w:name="45bf5aeb-2778-4d8b-8e91-b8e7b1b7af98" w:id="1027"/>
      <w:r>
        <w:rPr>
          <w:rFonts w:ascii="Source Han Sans CN" w:hAnsi="Source Han Sans CN" w:cs="Source Han Sans CN" w:eastAsia="Source Han Sans CN"/>
          <w:sz w:val="28"/>
          <w:spacing w:val="0"/>
          <w:color w:val="0d0d0d"/>
          <w:b w:val="off"/>
          <w:i w:val="off"/>
        </w:rPr>
        <w:t>预备知识陈述</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若  </w:t>
      </w:r>
      <w:r>
        <w:t xml:space="preserve"> </w:t>
      </w:r>
      <m:oMath xmlns:m="http://schemas.openxmlformats.org/officeDocument/2006/math" xmlns:mml="http://www.w3.org/1998/Math/MathML">
        <m:r>
          <w:rPr>
            <w:rFonts w:ascii="Cambria Math" w:hAnsi="Cambria Math"/>
          </w:rPr>
          <m:t>f</m:t>
        </m:r>
        <m:d>
          <m:dPr>
            <m:sepChr m:val=","/>
          </m:dPr>
          <m:e>
            <m:r>
              <w:rPr>
                <w:rFonts w:ascii="Cambria Math" w:hAnsi="Cambria Math"/>
              </w:rPr>
              <m:t>x</m:t>
            </m:r>
          </m:e>
        </m:d>
        <m:r>
          <w:rPr>
            <w:rFonts w:ascii="Cambria Math" w:hAnsi="Cambria Math"/>
          </w:rPr>
          <m:t>∼a</m:t>
        </m:r>
        <m:sSup>
          <m:e>
            <m:r>
              <w:rPr>
                <w:rFonts w:ascii="Cambria Math" w:hAnsi="Cambria Math"/>
              </w:rPr>
              <m:t>x</m:t>
            </m:r>
          </m:e>
          <m:sup>
            <m:r>
              <w:rPr>
                <w:rFonts w:ascii="Cambria Math" w:hAnsi="Cambria Math"/>
              </w:rPr>
              <m:t>m</m:t>
            </m:r>
          </m:sup>
        </m:sSup>
      </m:oMath>
      <w:r>
        <w:rPr>
          <w:rFonts w:ascii="Source Han Sans CN" w:hAnsi="Source Han Sans CN" w:cs="Source Han Sans CN" w:eastAsia="Source Han Sans CN"/>
          <w:sz w:val="28"/>
          <w:spacing w:val="0"/>
          <w:color w:val="0d0d0d"/>
          <w:b w:val="off"/>
          <w:i w:val="off"/>
        </w:rPr>
        <w:t xml:space="preserve"> （当  </w:t>
      </w:r>
      <w:r>
        <w:t xml:space="preserve"> </w:t>
      </w:r>
      <m:oMath xmlns:m="http://schemas.openxmlformats.org/officeDocument/2006/math" xmlns:mml="http://www.w3.org/1998/Math/MathML">
        <m:r>
          <w:rPr>
            <w:rFonts w:ascii="Cambria Math" w:hAnsi="Cambria Math"/>
          </w:rPr>
          <m:t>x0</m:t>
        </m:r>
      </m:oMath>
      <w:r>
        <w:rPr>
          <w:rFonts w:ascii="Source Han Sans CN" w:hAnsi="Source Han Sans CN" w:cs="Source Han Sans CN" w:eastAsia="Source Han Sans CN"/>
          <w:sz w:val="28"/>
          <w:spacing w:val="0"/>
          <w:color w:val="0d0d0d"/>
          <w:b w:val="off"/>
          <w:i w:val="off"/>
        </w:rPr>
        <w:t xml:space="preserve"> ），且  </w:t>
      </w:r>
      <w:r>
        <w:t xml:space="preserve"> </w:t>
      </w:r>
      <m:oMath xmlns:m="http://schemas.openxmlformats.org/officeDocument/2006/math" xmlns:mml="http://www.w3.org/1998/Math/MathML">
        <m:r>
          <w:rPr>
            <w:rFonts w:ascii="Cambria Math" w:hAnsi="Cambria Math"/>
          </w:rPr>
          <m:t>f</m:t>
        </m:r>
      </m:oMath>
      <w:r>
        <w:rPr>
          <w:rFonts w:ascii="Source Han Sans CN" w:hAnsi="Source Han Sans CN" w:cs="Source Han Sans CN" w:eastAsia="Source Han Sans CN"/>
          <w:sz w:val="28"/>
          <w:spacing w:val="0"/>
          <w:color w:val="0d0d0d"/>
          <w:b w:val="off"/>
          <w:i w:val="off"/>
        </w:rPr>
        <w:t xml:space="preserve">  在零点邻域内可导，则有：</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sSup>
          <m:e>
            <m:r>
              <w:rPr>
                <w:rFonts w:ascii="Cambria Math" w:hAnsi="Cambria Math"/>
              </w:rPr>
              <m:t>f</m:t>
            </m:r>
          </m:e>
          <m:sup>
            <m:r>
              <w:rPr>
                <w:rFonts w:ascii="Cambria Math" w:hAnsi="Cambria Math"/>
              </w:rPr>
              <m:t>'</m:t>
            </m:r>
          </m:sup>
        </m:sSup>
        <m:d>
          <m:dPr>
            <m:sepChr m:val=","/>
          </m:dPr>
          <m:e>
            <m:r>
              <w:rPr>
                <w:rFonts w:ascii="Cambria Math" w:hAnsi="Cambria Math"/>
              </w:rPr>
              <m:t>x</m:t>
            </m:r>
          </m:e>
        </m:d>
        <m:r>
          <w:rPr>
            <w:rFonts w:ascii="Cambria Math" w:hAnsi="Cambria Math"/>
          </w:rPr>
          <m:t>∼</m:t>
        </m:r>
        <m:sSup>
          <m:e>
            <m:d>
              <m:dPr>
                <m:sepChr m:val=","/>
              </m:dPr>
              <m:e>
                <m:r>
                  <w:rPr>
                    <w:rFonts w:ascii="Cambria Math" w:hAnsi="Cambria Math"/>
                  </w:rPr>
                  <m:t>a</m:t>
                </m:r>
                <m:sSup>
                  <m:e>
                    <m:r>
                      <w:rPr>
                        <w:rFonts w:ascii="Cambria Math" w:hAnsi="Cambria Math"/>
                      </w:rPr>
                      <m:t>x</m:t>
                    </m:r>
                  </m:e>
                  <m:sup>
                    <m:r>
                      <w:rPr>
                        <w:rFonts w:ascii="Cambria Math" w:hAnsi="Cambria Math"/>
                      </w:rPr>
                      <m:t>m</m:t>
                    </m:r>
                  </m:sup>
                </m:sSup>
              </m:e>
            </m:d>
          </m:e>
          <m:sup>
            <m:r>
              <w:rPr>
                <w:rFonts w:ascii="Cambria Math" w:hAnsi="Cambria Math"/>
              </w:rPr>
              <m:t>'</m:t>
            </m:r>
          </m:sup>
        </m:sSup>
        <m:r>
          <w:rPr>
            <w:rFonts w:ascii="Cambria Math" w:hAnsi="Cambria Math"/>
          </w:rPr>
          <m:t>=am</m:t>
        </m:r>
        <m:sSup>
          <m:e>
            <m:r>
              <w:rPr>
                <w:rFonts w:ascii="Cambria Math" w:hAnsi="Cambria Math"/>
              </w:rPr>
              <m:t>x</m:t>
            </m:r>
          </m:e>
          <m:sup>
            <m:r>
              <w:rPr>
                <w:rFonts w:ascii="Cambria Math" w:hAnsi="Cambria Math"/>
              </w:rPr>
              <m:t>m-1</m:t>
            </m:r>
          </m:sup>
        </m:sSup>
      </m:oMath>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即：函数等价于某幂函数，则其导数也等价于该幂函数的导数。</w:t>
      </w:r>
      <w:bookmarkEnd w:id="1027"/>
    </w:p>
    <w:p>
      <w:pPr>
        <w:pStyle w:val="一级无序列表"/>
        <w:pageBreakBefore w:val="off"/>
        <w:numPr>
          <w:ilvl w:val="0"/>
          <w:numId w:val="7"/>
        </w:numPr>
        <w:tabs/>
        <w:wordWrap w:val="on"/>
        <w:spacing w:before="0" w:after="0" w:line="288" w:lineRule="auto"/>
        <w:ind w:hanging="440" w:left="440" w:right="0"/>
        <w:jc w:val="left"/>
        <w:textAlignment w:val="auto"/>
        <w:rPr>
          <w:sz w:val="28"/>
        </w:rPr>
      </w:pPr>
      <w:bookmarkStart w:name="a34047c8-d9df-497b-9946-00a76c5ed2ec" w:id="1028"/>
      <w:r>
        <w:rPr>
          <w:rFonts w:ascii="Source Han Sans CN" w:hAnsi="Source Han Sans CN" w:cs="Source Han Sans CN" w:eastAsia="Source Han Sans CN"/>
          <w:sz w:val="28"/>
          <w:spacing w:val="0"/>
          <w:color w:val="0d0d0d"/>
          <w:b w:val="off"/>
          <w:i w:val="off"/>
        </w:rPr>
        <w:t>证明过程</w:t>
      </w:r>
      <w:bookmarkEnd w:id="1028"/>
    </w:p>
    <w:p>
      <w:pPr>
        <w:pStyle w:val="一级无序列表"/>
        <w:pageBreakBefore w:val="off"/>
        <w:numPr>
          <w:ilvl w:val="1"/>
          <w:numId w:val="8"/>
        </w:numPr>
        <w:tabs/>
        <w:wordWrap w:val="on"/>
        <w:spacing w:before="0" w:after="0" w:line="288" w:lineRule="auto"/>
        <w:ind w:hanging="440" w:left="880" w:right="0"/>
        <w:jc w:val="left"/>
        <w:textAlignment w:val="auto"/>
        <w:rPr>
          <w:sz w:val="28"/>
        </w:rPr>
      </w:pPr>
      <w:bookmarkStart w:name="7edcf193-41ea-4964-a928-cc5eba542552" w:id="1029"/>
      <w:r>
        <w:rPr>
          <w:rFonts w:ascii="Source Han Sans CN" w:hAnsi="Source Han Sans CN" w:cs="Source Han Sans CN" w:eastAsia="Source Han Sans CN"/>
          <w:sz w:val="28"/>
          <w:spacing w:val="0"/>
          <w:color w:val="0d0d0d"/>
          <w:b w:val="off"/>
          <w:i w:val="off"/>
        </w:rPr>
        <w:t xml:space="preserve">由  </w:t>
      </w:r>
      <w:r>
        <w:t xml:space="preserve"> </w:t>
      </w:r>
      <m:oMath xmlns:m="http://schemas.openxmlformats.org/officeDocument/2006/math" xmlns:mml="http://www.w3.org/1998/Math/MathML">
        <m:r>
          <w:rPr>
            <w:rFonts w:ascii="Cambria Math" w:hAnsi="Cambria Math"/>
          </w:rPr>
          <m:t>f</m:t>
        </m:r>
        <m:d>
          <m:dPr>
            <m:sepChr m:val=","/>
          </m:dPr>
          <m:e>
            <m:r>
              <w:rPr>
                <w:rFonts w:ascii="Cambria Math" w:hAnsi="Cambria Math"/>
              </w:rPr>
              <m:t>x</m:t>
            </m:r>
          </m:e>
        </m:d>
        <m:r>
          <w:rPr>
            <w:rFonts w:ascii="Cambria Math" w:hAnsi="Cambria Math"/>
          </w:rPr>
          <m:t>∼a</m:t>
        </m:r>
        <m:sSup>
          <m:e>
            <m:r>
              <w:rPr>
                <w:rFonts w:ascii="Cambria Math" w:hAnsi="Cambria Math"/>
              </w:rPr>
              <m:t>x</m:t>
            </m:r>
          </m:e>
          <m:sup>
            <m:r>
              <w:rPr>
                <w:rFonts w:ascii="Cambria Math" w:hAnsi="Cambria Math"/>
              </w:rPr>
              <m:t>m</m:t>
            </m:r>
          </m:sup>
        </m:sSup>
      </m:oMath>
      <w:r>
        <w:rPr>
          <w:rFonts w:ascii="Source Han Sans CN" w:hAnsi="Source Han Sans CN" w:cs="Source Han Sans CN" w:eastAsia="Source Han Sans CN"/>
          <w:sz w:val="28"/>
          <w:spacing w:val="0"/>
          <w:color w:val="0d0d0d"/>
          <w:b w:val="off"/>
          <w:i w:val="off"/>
        </w:rPr>
        <w:t xml:space="preserve"> ，得：</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r>
          <w:rPr>
            <w:rFonts w:ascii="Cambria Math" w:hAnsi="Cambria Math"/>
          </w:rPr>
          <m:t>f</m:t>
        </m:r>
        <m:d>
          <m:dPr>
            <m:sepChr m:val=","/>
          </m:dPr>
          <m:e>
            <m:r>
              <w:rPr>
                <w:rFonts w:ascii="Cambria Math" w:hAnsi="Cambria Math"/>
              </w:rPr>
              <m:t>x</m:t>
            </m:r>
          </m:e>
        </m:d>
        <m:r>
          <w:rPr>
            <w:rFonts w:ascii="Cambria Math" w:hAnsi="Cambria Math"/>
          </w:rPr>
          <m:t>=a</m:t>
        </m:r>
        <m:sSup>
          <m:e>
            <m:r>
              <w:rPr>
                <w:rFonts w:ascii="Cambria Math" w:hAnsi="Cambria Math"/>
              </w:rPr>
              <m:t>x</m:t>
            </m:r>
          </m:e>
          <m:sup>
            <m:r>
              <w:rPr>
                <w:rFonts w:ascii="Cambria Math" w:hAnsi="Cambria Math"/>
              </w:rPr>
              <m:t>m</m:t>
            </m:r>
          </m:sup>
        </m:sSup>
        <m:r>
          <w:rPr>
            <w:rFonts w:ascii="Cambria Math" w:hAnsi="Cambria Math"/>
          </w:rPr>
          <m:t>+o</m:t>
        </m:r>
        <m:d>
          <m:dPr>
            <m:sepChr m:val=","/>
          </m:dPr>
          <m:e>
            <m:sSup>
              <m:e>
                <m:r>
                  <w:rPr>
                    <w:rFonts w:ascii="Cambria Math" w:hAnsi="Cambria Math"/>
                  </w:rPr>
                  <m:t>x</m:t>
                </m:r>
              </m:e>
              <m:sup>
                <m:r>
                  <w:rPr>
                    <w:rFonts w:ascii="Cambria Math" w:hAnsi="Cambria Math"/>
                  </w:rPr>
                  <m:t>m</m:t>
                </m:r>
              </m:sup>
            </m:sSup>
          </m:e>
        </m:d>
      </m:oMath>
      <w:r>
        <w:rPr>
          <w:rFonts w:ascii="Source Han Sans CN" w:hAnsi="Source Han Sans CN" w:cs="Source Han Sans CN" w:eastAsia="Source Han Sans CN"/>
          <w:sz w:val="28"/>
          <w:spacing w:val="0"/>
          <w:color w:val="0d0d0d"/>
          <w:b w:val="off"/>
          <w:i w:val="off"/>
        </w:rPr>
        <w:t xml:space="preserve"> </w:t>
      </w:r>
      <w:bookmarkEnd w:id="1029"/>
    </w:p>
    <w:p>
      <w:pPr>
        <w:pStyle w:val="一级无序列表"/>
        <w:pageBreakBefore w:val="off"/>
        <w:numPr>
          <w:ilvl w:val="1"/>
          <w:numId w:val="8"/>
        </w:numPr>
        <w:tabs/>
        <w:wordWrap w:val="on"/>
        <w:spacing w:before="0" w:after="0" w:line="288" w:lineRule="auto"/>
        <w:ind w:hanging="440" w:left="880" w:right="0"/>
        <w:jc w:val="left"/>
        <w:textAlignment w:val="auto"/>
        <w:rPr>
          <w:sz w:val="28"/>
        </w:rPr>
      </w:pPr>
      <w:bookmarkStart w:name="2f7f4255-a39d-4144-bd79-6290781777b6" w:id="1030"/>
      <w:r>
        <w:rPr>
          <w:rFonts w:ascii="Source Han Sans CN" w:hAnsi="Source Han Sans CN" w:cs="Source Han Sans CN" w:eastAsia="Source Han Sans CN"/>
          <w:sz w:val="28"/>
          <w:spacing w:val="0"/>
          <w:color w:val="0d0d0d"/>
          <w:b w:val="off"/>
          <w:i w:val="off"/>
        </w:rPr>
        <w:t>求导得：</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sSup>
          <m:e>
            <m:r>
              <w:rPr>
                <w:rFonts w:ascii="Cambria Math" w:hAnsi="Cambria Math"/>
              </w:rPr>
              <m:t>f</m:t>
            </m:r>
          </m:e>
          <m:sup>
            <m:r>
              <w:rPr>
                <w:rFonts w:ascii="Cambria Math" w:hAnsi="Cambria Math"/>
              </w:rPr>
              <m:t>'</m:t>
            </m:r>
          </m:sup>
        </m:sSup>
        <m:d>
          <m:dPr>
            <m:sepChr m:val=","/>
          </m:dPr>
          <m:e>
            <m:r>
              <w:rPr>
                <w:rFonts w:ascii="Cambria Math" w:hAnsi="Cambria Math"/>
              </w:rPr>
              <m:t>x</m:t>
            </m:r>
          </m:e>
        </m:d>
        <m:r>
          <w:rPr>
            <w:rFonts w:ascii="Cambria Math" w:hAnsi="Cambria Math"/>
          </w:rPr>
          <m:t>=</m:t>
        </m:r>
        <m:sSup>
          <m:e>
            <m:d>
              <m:dPr>
                <m:sepChr m:val=","/>
              </m:dPr>
              <m:e>
                <m:r>
                  <w:rPr>
                    <w:rFonts w:ascii="Cambria Math" w:hAnsi="Cambria Math"/>
                  </w:rPr>
                  <m:t>a</m:t>
                </m:r>
                <m:sSup>
                  <m:e>
                    <m:r>
                      <w:rPr>
                        <w:rFonts w:ascii="Cambria Math" w:hAnsi="Cambria Math"/>
                      </w:rPr>
                      <m:t>x</m:t>
                    </m:r>
                  </m:e>
                  <m:sup>
                    <m:r>
                      <w:rPr>
                        <w:rFonts w:ascii="Cambria Math" w:hAnsi="Cambria Math"/>
                      </w:rPr>
                      <m:t>m</m:t>
                    </m:r>
                  </m:sup>
                </m:sSup>
              </m:e>
            </m:d>
          </m:e>
          <m:sup>
            <m:r>
              <w:rPr>
                <w:rFonts w:ascii="Cambria Math" w:hAnsi="Cambria Math"/>
              </w:rPr>
              <m:t>'</m:t>
            </m:r>
          </m:sup>
        </m:sSup>
        <m:r>
          <w:rPr>
            <w:rFonts w:ascii="Cambria Math" w:hAnsi="Cambria Math"/>
          </w:rPr>
          <m:t>+</m:t>
        </m:r>
        <m:sSup>
          <m:e>
            <m:d>
              <m:dPr>
                <m:sepChr m:val=","/>
              </m:dPr>
              <m:e>
                <m:r>
                  <w:rPr>
                    <w:rFonts w:ascii="Cambria Math" w:hAnsi="Cambria Math"/>
                  </w:rPr>
                  <m:t>o</m:t>
                </m:r>
                <m:d>
                  <m:dPr>
                    <m:sepChr m:val=","/>
                  </m:dPr>
                  <m:e>
                    <m:sSup>
                      <m:e>
                        <m:r>
                          <w:rPr>
                            <w:rFonts w:ascii="Cambria Math" w:hAnsi="Cambria Math"/>
                          </w:rPr>
                          <m:t>x</m:t>
                        </m:r>
                      </m:e>
                      <m:sup>
                        <m:r>
                          <w:rPr>
                            <w:rFonts w:ascii="Cambria Math" w:hAnsi="Cambria Math"/>
                          </w:rPr>
                          <m:t>m</m:t>
                        </m:r>
                      </m:sup>
                    </m:sSup>
                  </m:e>
                </m:d>
              </m:e>
            </m:d>
          </m:e>
          <m:sup>
            <m:r>
              <w:rPr>
                <w:rFonts w:ascii="Cambria Math" w:hAnsi="Cambria Math"/>
              </w:rPr>
              <m:t>'</m:t>
            </m:r>
          </m:sup>
        </m:sSup>
        <m:r>
          <w:rPr>
            <w:rFonts w:ascii="Cambria Math" w:hAnsi="Cambria Math"/>
          </w:rPr>
          <m:t>=am</m:t>
        </m:r>
        <m:sSup>
          <m:e>
            <m:r>
              <w:rPr>
                <w:rFonts w:ascii="Cambria Math" w:hAnsi="Cambria Math"/>
              </w:rPr>
              <m:t>x</m:t>
            </m:r>
          </m:e>
          <m:sup>
            <m:r>
              <w:rPr>
                <w:rFonts w:ascii="Cambria Math" w:hAnsi="Cambria Math"/>
              </w:rPr>
              <m:t>m-1</m:t>
            </m:r>
          </m:sup>
        </m:sSup>
        <m:r>
          <w:rPr>
            <w:rFonts w:ascii="Cambria Math" w:hAnsi="Cambria Math"/>
          </w:rPr>
          <m:t>+o</m:t>
        </m:r>
        <m:d>
          <m:dPr>
            <m:sepChr m:val=","/>
          </m:dPr>
          <m:e>
            <m:sSup>
              <m:e>
                <m:r>
                  <w:rPr>
                    <w:rFonts w:ascii="Cambria Math" w:hAnsi="Cambria Math"/>
                  </w:rPr>
                  <m:t>x</m:t>
                </m:r>
              </m:e>
              <m:sup>
                <m:r>
                  <w:rPr>
                    <w:rFonts w:ascii="Cambria Math" w:hAnsi="Cambria Math"/>
                  </w:rPr>
                  <m:t>m-1</m:t>
                </m:r>
              </m:sup>
            </m:sSup>
          </m:e>
        </m:d>
      </m:oMath>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（利用幂函数求导规则及高阶无穷小求导性质）</w:t>
      </w:r>
      <w:bookmarkEnd w:id="1030"/>
    </w:p>
    <w:p>
      <w:pPr>
        <w:pStyle w:val="一级无序列表"/>
        <w:pageBreakBefore w:val="off"/>
        <w:numPr>
          <w:ilvl w:val="1"/>
          <w:numId w:val="8"/>
        </w:numPr>
        <w:tabs/>
        <w:wordWrap w:val="on"/>
        <w:spacing w:before="0" w:after="0" w:line="288" w:lineRule="auto"/>
        <w:ind w:hanging="440" w:left="880" w:right="0"/>
        <w:jc w:val="left"/>
        <w:textAlignment w:val="auto"/>
        <w:rPr>
          <w:sz w:val="28"/>
        </w:rPr>
      </w:pPr>
      <w:bookmarkStart w:name="b7c2704a-aeff-45c8-b048-4d0aff3f0229" w:id="1031"/>
      <w:r>
        <w:rPr>
          <w:rFonts w:ascii="Source Han Sans CN" w:hAnsi="Source Han Sans CN" w:cs="Source Han Sans CN" w:eastAsia="Source Han Sans CN"/>
          <w:sz w:val="28"/>
          <w:spacing w:val="0"/>
          <w:color w:val="0d0d0d"/>
          <w:b w:val="off"/>
          <w:i w:val="off"/>
        </w:rPr>
        <w:t>因此：</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sSub>
          <m:e>
            <m:r>
              <m:rPr>
                <m:sty m:val="p"/>
              </m:rPr>
              <w:rPr>
                <w:rFonts w:ascii="Cambria Math" w:hAnsi="Cambria Math"/>
              </w:rPr>
              <m:t>lim</m:t>
            </m:r>
          </m:e>
          <m:sub>
            <m:r>
              <w:rPr>
                <w:rFonts w:ascii="Cambria Math" w:hAnsi="Cambria Math"/>
              </w:rPr>
              <m:t>x0</m:t>
            </m:r>
          </m:sub>
        </m:sSub>
        <m:f>
          <m:fPr>
            <m:type m:val="bar"/>
          </m:fPr>
          <m:num>
            <m:sSup>
              <m:e>
                <m:r>
                  <w:rPr>
                    <w:rFonts w:ascii="Cambria Math" w:hAnsi="Cambria Math"/>
                  </w:rPr>
                  <m:t>f</m:t>
                </m:r>
              </m:e>
              <m:sup>
                <m:r>
                  <w:rPr>
                    <w:rFonts w:ascii="Cambria Math" w:hAnsi="Cambria Math"/>
                  </w:rPr>
                  <m:t>'</m:t>
                </m:r>
              </m:sup>
            </m:sSup>
            <m:d>
              <m:dPr>
                <m:sepChr m:val=","/>
              </m:dPr>
              <m:e>
                <m:r>
                  <w:rPr>
                    <w:rFonts w:ascii="Cambria Math" w:hAnsi="Cambria Math"/>
                  </w:rPr>
                  <m:t>x</m:t>
                </m:r>
              </m:e>
            </m:d>
          </m:num>
          <m:den>
            <m:r>
              <w:rPr>
                <w:rFonts w:ascii="Cambria Math" w:hAnsi="Cambria Math"/>
              </w:rPr>
              <m:t>am</m:t>
            </m:r>
            <m:sSup>
              <m:e>
                <m:r>
                  <w:rPr>
                    <w:rFonts w:ascii="Cambria Math" w:hAnsi="Cambria Math"/>
                  </w:rPr>
                  <m:t>x</m:t>
                </m:r>
              </m:e>
              <m:sup>
                <m:r>
                  <w:rPr>
                    <w:rFonts w:ascii="Cambria Math" w:hAnsi="Cambria Math"/>
                  </w:rPr>
                  <m:t>m-1</m:t>
                </m:r>
              </m:sup>
            </m:sSup>
          </m:den>
        </m:f>
        <m:r>
          <w:rPr>
            <w:rFonts w:ascii="Cambria Math" w:hAnsi="Cambria Math"/>
          </w:rPr>
          <m:t>=1</m:t>
        </m:r>
      </m:oMath>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即  </w:t>
      </w:r>
      <w:r>
        <w:t xml:space="preserve"> </w:t>
      </w:r>
      <m:oMath xmlns:m="http://schemas.openxmlformats.org/officeDocument/2006/math" xmlns:mml="http://www.w3.org/1998/Math/MathML">
        <m:sSup>
          <m:e>
            <m:r>
              <w:rPr>
                <w:rFonts w:ascii="Cambria Math" w:hAnsi="Cambria Math"/>
              </w:rPr>
              <m:t>f</m:t>
            </m:r>
          </m:e>
          <m:sup>
            <m:r>
              <w:rPr>
                <w:rFonts w:ascii="Cambria Math" w:hAnsi="Cambria Math"/>
              </w:rPr>
              <m:t>'</m:t>
            </m:r>
          </m:sup>
        </m:sSup>
        <m:d>
          <m:dPr>
            <m:sepChr m:val=","/>
          </m:dPr>
          <m:e>
            <m:r>
              <w:rPr>
                <w:rFonts w:ascii="Cambria Math" w:hAnsi="Cambria Math"/>
              </w:rPr>
              <m:t>x</m:t>
            </m:r>
          </m:e>
        </m:d>
        <m:r>
          <w:rPr>
            <w:rFonts w:ascii="Cambria Math" w:hAnsi="Cambria Math"/>
          </w:rPr>
          <m:t>∼am</m:t>
        </m:r>
        <m:sSup>
          <m:e>
            <m:r>
              <w:rPr>
                <w:rFonts w:ascii="Cambria Math" w:hAnsi="Cambria Math"/>
              </w:rPr>
              <m:t>x</m:t>
            </m:r>
          </m:e>
          <m:sup>
            <m:r>
              <w:rPr>
                <w:rFonts w:ascii="Cambria Math" w:hAnsi="Cambria Math"/>
              </w:rPr>
              <m:t>m-1</m:t>
            </m:r>
          </m:sup>
        </m:sSup>
      </m:oMath>
      <w:r>
        <w:rPr>
          <w:rFonts w:ascii="Source Han Sans CN" w:hAnsi="Source Han Sans CN" w:cs="Source Han Sans CN" w:eastAsia="Source Han Sans CN"/>
          <w:sz w:val="28"/>
          <w:spacing w:val="0"/>
          <w:color w:val="0d0d0d"/>
          <w:b w:val="off"/>
          <w:i w:val="off"/>
        </w:rPr>
        <w:t xml:space="preserve"> 。</w:t>
      </w:r>
      <w:bookmarkEnd w:id="1031"/>
    </w:p>
    <w:p>
      <w:pPr>
        <w:pStyle w:val="中文正文"/>
        <w:pageBreakBefore w:val="off"/>
        <w:tabs/>
        <w:wordWrap w:val="on"/>
        <w:spacing w:before="0" w:after="100" w:line="240" w:lineRule="auto"/>
        <w:ind w:left="0" w:right="0" w:firstLine="560"/>
        <w:jc w:val="left"/>
        <w:textAlignment w:val="auto"/>
        <w:rPr>
          <w:sz w:val="28"/>
          <w:szCs w:val="28"/>
        </w:rPr>
      </w:pPr>
      <w:bookmarkStart w:name="50f5c6be66bf4f27b5408e72f1bb3b98" w:id="1032"/>
      <w:bookmarkEnd w:id="1032"/>
    </w:p>
    <w:p>
      <w:pPr>
        <w:pStyle w:val="正文一级标题"/>
        <w:pageBreakBefore w:val="off"/>
        <w:tabs/>
        <w:wordWrap w:val="on"/>
        <w:spacing w:before="0" w:after="300" w:line="240" w:lineRule="auto"/>
        <w:ind w:left="0" w:right="0"/>
        <w:jc w:val="center"/>
        <w:textAlignment w:val="auto"/>
        <w:rPr>
          <w:sz w:val="40"/>
        </w:rPr>
      </w:pPr>
      <w:bookmarkStart w:name="d6fd42862eee4cb18a9d0cb2d8250700" w:id="1033"/>
      <w:r>
        <w:rPr>
          <w:rFonts w:ascii="Source Han Sans CN Medium" w:hAnsi="Source Han Sans CN Medium" w:cs="Source Han Sans CN Medium" w:eastAsia="Source Han Sans CN Medium"/>
          <w:sz w:val="40"/>
          <w:spacing w:val="0"/>
          <w:color w:val="000000"/>
          <w:b w:val="off"/>
          <w:i w:val="off"/>
        </w:rPr>
        <w:t xml:space="preserve">主结论证明：变上限积分的等价替换 </w:t>
      </w:r>
      <w:bookmarkEnd w:id="1033"/>
    </w:p>
    <w:p>
      <w:pPr>
        <w:pStyle w:val="一级无序列表"/>
        <w:pageBreakBefore w:val="off"/>
        <w:numPr>
          <w:ilvl w:val="0"/>
          <w:numId w:val="9"/>
        </w:numPr>
        <w:tabs/>
        <w:wordWrap w:val="on"/>
        <w:spacing w:before="0" w:after="0" w:line="288" w:lineRule="auto"/>
        <w:ind w:hanging="440" w:left="440" w:right="0"/>
        <w:jc w:val="left"/>
        <w:textAlignment w:val="auto"/>
        <w:rPr>
          <w:sz w:val="28"/>
        </w:rPr>
      </w:pPr>
      <w:bookmarkStart w:name="baefc814-1901-4714-9397-3babc58a143e" w:id="1034"/>
      <w:r>
        <w:rPr>
          <w:rFonts w:ascii="Source Han Sans CN" w:hAnsi="Source Han Sans CN" w:cs="Source Han Sans CN" w:eastAsia="Source Han Sans CN"/>
          <w:sz w:val="28"/>
          <w:spacing w:val="0"/>
          <w:color w:val="0d0d0d"/>
          <w:b w:val="off"/>
          <w:i w:val="off"/>
        </w:rPr>
        <w:t>目标证明</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若  </w:t>
      </w:r>
      <w:r>
        <w:t xml:space="preserve"> </w:t>
      </w:r>
      <m:oMath xmlns:m="http://schemas.openxmlformats.org/officeDocument/2006/math" xmlns:mml="http://www.w3.org/1998/Math/MathML">
        <m:r>
          <w:rPr>
            <w:rFonts w:ascii="Cambria Math" w:hAnsi="Cambria Math"/>
          </w:rPr>
          <m:t>f</m:t>
        </m:r>
        <m:d>
          <m:dPr>
            <m:sepChr m:val=","/>
          </m:dPr>
          <m:e>
            <m:r>
              <w:rPr>
                <w:rFonts w:ascii="Cambria Math" w:hAnsi="Cambria Math"/>
              </w:rPr>
              <m:t>t</m:t>
            </m:r>
          </m:e>
        </m:d>
        <m:r>
          <w:rPr>
            <w:rFonts w:ascii="Cambria Math" w:hAnsi="Cambria Math"/>
          </w:rPr>
          <m:t>∼a</m:t>
        </m:r>
        <m:sSup>
          <m:e>
            <m:r>
              <w:rPr>
                <w:rFonts w:ascii="Cambria Math" w:hAnsi="Cambria Math"/>
              </w:rPr>
              <m:t>t</m:t>
            </m:r>
          </m:e>
          <m:sup>
            <m:r>
              <w:rPr>
                <w:rFonts w:ascii="Cambria Math" w:hAnsi="Cambria Math"/>
              </w:rPr>
              <m:t>m</m:t>
            </m:r>
          </m:sup>
        </m:sSup>
      </m:oMath>
      <w:r>
        <w:rPr>
          <w:rFonts w:ascii="Source Han Sans CN" w:hAnsi="Source Han Sans CN" w:cs="Source Han Sans CN" w:eastAsia="Source Han Sans CN"/>
          <w:sz w:val="28"/>
          <w:spacing w:val="0"/>
          <w:color w:val="0d0d0d"/>
          <w:b w:val="off"/>
          <w:i w:val="off"/>
        </w:rPr>
        <w:t xml:space="preserve"> ，且  </w:t>
      </w:r>
      <w:r>
        <w:t xml:space="preserve"> </w:t>
      </w:r>
      <m:oMath xmlns:m="http://schemas.openxmlformats.org/officeDocument/2006/math" xmlns:mml="http://www.w3.org/1998/Math/MathML">
        <m:r>
          <w:rPr>
            <w:rFonts w:ascii="Cambria Math" w:hAnsi="Cambria Math"/>
          </w:rPr>
          <m:t>g</m:t>
        </m:r>
        <m:d>
          <m:dPr>
            <m:sepChr m:val=","/>
          </m:dPr>
          <m:e>
            <m:r>
              <w:rPr>
                <w:rFonts w:ascii="Cambria Math" w:hAnsi="Cambria Math"/>
              </w:rPr>
              <m:t>x</m:t>
            </m:r>
          </m:e>
        </m:d>
        <m:r>
          <w:rPr>
            <w:rFonts w:ascii="Cambria Math" w:hAnsi="Cambria Math"/>
          </w:rPr>
          <m:t>∼b</m:t>
        </m:r>
        <m:sSup>
          <m:e>
            <m:r>
              <w:rPr>
                <w:rFonts w:ascii="Cambria Math" w:hAnsi="Cambria Math"/>
              </w:rPr>
              <m:t>x</m:t>
            </m:r>
          </m:e>
          <m:sup>
            <m:r>
              <w:rPr>
                <w:rFonts w:ascii="Cambria Math" w:hAnsi="Cambria Math"/>
              </w:rPr>
              <m:t>n</m:t>
            </m:r>
          </m:sup>
        </m:sSup>
      </m:oMath>
      <w:r>
        <w:rPr>
          <w:rFonts w:ascii="Source Han Sans CN" w:hAnsi="Source Han Sans CN" w:cs="Source Han Sans CN" w:eastAsia="Source Han Sans CN"/>
          <w:sz w:val="28"/>
          <w:spacing w:val="0"/>
          <w:color w:val="0d0d0d"/>
          <w:b w:val="off"/>
          <w:i w:val="off"/>
        </w:rPr>
        <w:t xml:space="preserve"> ，则：</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nary>
          <m:naryPr>
            <m:chr m:val="∫"/>
            <m:limLoc m:val="subSup"/>
            <m:grow m:val="1"/>
            <m:subHide m:val="off"/>
            <m:supHide m:val="off"/>
          </m:naryPr>
          <m:sub>
            <m:r>
              <w:rPr>
                <w:rFonts w:ascii="Cambria Math" w:hAnsi="Cambria Math"/>
              </w:rPr>
              <m:t>0</m:t>
            </m:r>
          </m:sub>
          <m:sup>
            <m:r>
              <w:rPr>
                <w:rFonts w:ascii="Cambria Math" w:hAnsi="Cambria Math"/>
              </w:rPr>
              <m:t>g</m:t>
            </m:r>
            <m:d>
              <m:dPr>
                <m:sepChr m:val=","/>
              </m:dPr>
              <m:e>
                <m:r>
                  <w:rPr>
                    <w:rFonts w:ascii="Cambria Math" w:hAnsi="Cambria Math"/>
                  </w:rPr>
                  <m:t>x</m:t>
                </m:r>
              </m:e>
            </m:d>
          </m:sup>
          <m:e>
            <m:r>
              <w:rPr>
                <w:rFonts w:ascii="Cambria Math" w:hAnsi="Cambria Math"/>
              </w:rPr>
              <m:t> </m:t>
            </m:r>
          </m:e>
        </m:nary>
        <m:r>
          <w:rPr>
            <w:rFonts w:ascii="Cambria Math" w:hAnsi="Cambria Math"/>
          </w:rPr>
          <m:t>f</m:t>
        </m:r>
        <m:d>
          <m:dPr>
            <m:sepChr m:val=","/>
          </m:dPr>
          <m:e>
            <m:r>
              <w:rPr>
                <w:rFonts w:ascii="Cambria Math" w:hAnsi="Cambria Math"/>
              </w:rPr>
              <m:t>t</m:t>
            </m:r>
          </m:e>
        </m:d>
        <m:r>
          <w:rPr>
            <w:rFonts w:ascii="Cambria Math" w:hAnsi="Cambria Math"/>
          </w:rPr>
          <m:t>dt∼</m:t>
        </m:r>
        <m:nary>
          <m:naryPr>
            <m:chr m:val="∫"/>
            <m:limLoc m:val="subSup"/>
            <m:grow m:val="1"/>
            <m:subHide m:val="off"/>
            <m:supHide m:val="off"/>
          </m:naryPr>
          <m:sub>
            <m:r>
              <w:rPr>
                <w:rFonts w:ascii="Cambria Math" w:hAnsi="Cambria Math"/>
              </w:rPr>
              <m:t>0</m:t>
            </m:r>
          </m:sub>
          <m:sup>
            <m:r>
              <w:rPr>
                <w:rFonts w:ascii="Cambria Math" w:hAnsi="Cambria Math"/>
              </w:rPr>
              <m:t>b</m:t>
            </m:r>
            <m:sSup>
              <m:e>
                <m:r>
                  <w:rPr>
                    <w:rFonts w:ascii="Cambria Math" w:hAnsi="Cambria Math"/>
                  </w:rPr>
                  <m:t>x</m:t>
                </m:r>
              </m:e>
              <m:sup>
                <m:r>
                  <w:rPr>
                    <w:rFonts w:ascii="Cambria Math" w:hAnsi="Cambria Math"/>
                  </w:rPr>
                  <m:t>n</m:t>
                </m:r>
              </m:sup>
            </m:sSup>
          </m:sup>
          <m:e>
            <m:r>
              <w:rPr>
                <w:rFonts w:ascii="Cambria Math" w:hAnsi="Cambria Math"/>
              </w:rPr>
              <m:t> </m:t>
            </m:r>
          </m:e>
        </m:nary>
        <m:r>
          <w:rPr>
            <w:rFonts w:ascii="Cambria Math" w:hAnsi="Cambria Math"/>
          </w:rPr>
          <m:t>a</m:t>
        </m:r>
        <m:sSup>
          <m:e>
            <m:r>
              <w:rPr>
                <w:rFonts w:ascii="Cambria Math" w:hAnsi="Cambria Math"/>
              </w:rPr>
              <m:t>t</m:t>
            </m:r>
          </m:e>
          <m:sup>
            <m:r>
              <w:rPr>
                <w:rFonts w:ascii="Cambria Math" w:hAnsi="Cambria Math"/>
              </w:rPr>
              <m:t>m</m:t>
            </m:r>
          </m:sup>
        </m:sSup>
        <m:r>
          <w:rPr>
            <w:rFonts w:ascii="Cambria Math" w:hAnsi="Cambria Math"/>
          </w:rPr>
          <m:t>dt</m:t>
        </m:r>
      </m:oMath>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即被积函数和上限均可独立替换。</w:t>
      </w:r>
      <w:bookmarkEnd w:id="1034"/>
    </w:p>
    <w:p>
      <w:pPr>
        <w:pStyle w:val="一级无序列表"/>
        <w:pageBreakBefore w:val="off"/>
        <w:numPr>
          <w:ilvl w:val="0"/>
          <w:numId w:val="9"/>
        </w:numPr>
        <w:tabs/>
        <w:wordWrap w:val="on"/>
        <w:spacing w:before="0" w:after="0" w:line="288" w:lineRule="auto"/>
        <w:ind w:hanging="440" w:left="440" w:right="0"/>
        <w:jc w:val="left"/>
        <w:textAlignment w:val="auto"/>
        <w:rPr>
          <w:sz w:val="28"/>
        </w:rPr>
      </w:pPr>
      <w:bookmarkStart w:name="e22fdf11-10dd-4cf6-b2a9-79ac78448a69" w:id="1035"/>
      <w:r>
        <w:rPr>
          <w:rFonts w:ascii="Source Han Sans CN" w:hAnsi="Source Han Sans CN" w:cs="Source Han Sans CN" w:eastAsia="Source Han Sans CN"/>
          <w:sz w:val="28"/>
          <w:spacing w:val="0"/>
          <w:color w:val="0d0d0d"/>
          <w:b w:val="off"/>
          <w:i w:val="off"/>
        </w:rPr>
        <w:t>证明策略</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考察比值极限：</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sSub>
          <m:e>
            <m:r>
              <m:rPr>
                <m:sty m:val="p"/>
              </m:rPr>
              <w:rPr>
                <w:rFonts w:ascii="Cambria Math" w:hAnsi="Cambria Math"/>
              </w:rPr>
              <m:t>lim</m:t>
            </m:r>
          </m:e>
          <m:sub>
            <m:r>
              <w:rPr>
                <w:rFonts w:ascii="Cambria Math" w:hAnsi="Cambria Math"/>
              </w:rPr>
              <m:t>x0</m:t>
            </m:r>
          </m:sub>
        </m:sSub>
        <m:f>
          <m:fPr>
            <m:type m:val="bar"/>
          </m:fPr>
          <m:num>
            <m:nary>
              <m:naryPr>
                <m:chr m:val="∫"/>
                <m:limLoc m:val="subSup"/>
                <m:grow m:val="1"/>
                <m:subHide m:val="off"/>
                <m:supHide m:val="off"/>
              </m:naryPr>
              <m:sub>
                <m:r>
                  <w:rPr>
                    <w:rFonts w:ascii="Cambria Math" w:hAnsi="Cambria Math"/>
                  </w:rPr>
                  <m:t>0</m:t>
                </m:r>
              </m:sub>
              <m:sup>
                <m:r>
                  <w:rPr>
                    <w:rFonts w:ascii="Cambria Math" w:hAnsi="Cambria Math"/>
                  </w:rPr>
                  <m:t>g</m:t>
                </m:r>
                <m:d>
                  <m:dPr>
                    <m:sepChr m:val=","/>
                  </m:dPr>
                  <m:e>
                    <m:r>
                      <w:rPr>
                        <w:rFonts w:ascii="Cambria Math" w:hAnsi="Cambria Math"/>
                      </w:rPr>
                      <m:t>x</m:t>
                    </m:r>
                  </m:e>
                </m:d>
              </m:sup>
              <m:e>
                <m:r>
                  <w:rPr>
                    <w:rFonts w:ascii="Cambria Math" w:hAnsi="Cambria Math"/>
                  </w:rPr>
                  <m:t> </m:t>
                </m:r>
              </m:e>
            </m:nary>
            <m:r>
              <w:rPr>
                <w:rFonts w:ascii="Cambria Math" w:hAnsi="Cambria Math"/>
              </w:rPr>
              <m:t>f</m:t>
            </m:r>
            <m:d>
              <m:dPr>
                <m:sepChr m:val=","/>
              </m:dPr>
              <m:e>
                <m:r>
                  <w:rPr>
                    <w:rFonts w:ascii="Cambria Math" w:hAnsi="Cambria Math"/>
                  </w:rPr>
                  <m:t>t</m:t>
                </m:r>
              </m:e>
            </m:d>
            <m:r>
              <w:rPr>
                <w:rFonts w:ascii="Cambria Math" w:hAnsi="Cambria Math"/>
              </w:rPr>
              <m:t>dt</m:t>
            </m:r>
          </m:num>
          <m:den>
            <m:nary>
              <m:naryPr>
                <m:chr m:val="∫"/>
                <m:limLoc m:val="subSup"/>
                <m:grow m:val="1"/>
                <m:subHide m:val="off"/>
                <m:supHide m:val="off"/>
              </m:naryPr>
              <m:sub>
                <m:r>
                  <w:rPr>
                    <w:rFonts w:ascii="Cambria Math" w:hAnsi="Cambria Math"/>
                  </w:rPr>
                  <m:t>0</m:t>
                </m:r>
              </m:sub>
              <m:sup>
                <m:r>
                  <w:rPr>
                    <w:rFonts w:ascii="Cambria Math" w:hAnsi="Cambria Math"/>
                  </w:rPr>
                  <m:t>b</m:t>
                </m:r>
                <m:sSup>
                  <m:e>
                    <m:r>
                      <w:rPr>
                        <w:rFonts w:ascii="Cambria Math" w:hAnsi="Cambria Math"/>
                      </w:rPr>
                      <m:t>x</m:t>
                    </m:r>
                  </m:e>
                  <m:sup>
                    <m:r>
                      <w:rPr>
                        <w:rFonts w:ascii="Cambria Math" w:hAnsi="Cambria Math"/>
                      </w:rPr>
                      <m:t>n</m:t>
                    </m:r>
                  </m:sup>
                </m:sSup>
              </m:sup>
              <m:e>
                <m:r>
                  <w:rPr>
                    <w:rFonts w:ascii="Cambria Math" w:hAnsi="Cambria Math"/>
                  </w:rPr>
                  <m:t> </m:t>
                </m:r>
              </m:e>
            </m:nary>
            <m:r>
              <w:rPr>
                <w:rFonts w:ascii="Cambria Math" w:hAnsi="Cambria Math"/>
              </w:rPr>
              <m:t>a</m:t>
            </m:r>
            <m:sSup>
              <m:e>
                <m:r>
                  <w:rPr>
                    <w:rFonts w:ascii="Cambria Math" w:hAnsi="Cambria Math"/>
                  </w:rPr>
                  <m:t>t</m:t>
                </m:r>
              </m:e>
              <m:sup>
                <m:r>
                  <w:rPr>
                    <w:rFonts w:ascii="Cambria Math" w:hAnsi="Cambria Math"/>
                  </w:rPr>
                  <m:t>m</m:t>
                </m:r>
              </m:sup>
            </m:sSup>
            <m:r>
              <w:rPr>
                <w:rFonts w:ascii="Cambria Math" w:hAnsi="Cambria Math"/>
              </w:rPr>
              <m:t>dt</m:t>
            </m:r>
          </m:den>
        </m:f>
        <m:r>
          <w:rPr>
            <w:rFonts w:ascii="Cambria Math" w:hAnsi="Cambria Math"/>
          </w:rPr>
          <m:t>=1</m:t>
        </m:r>
      </m:oMath>
      <w:r>
        <w:rPr>
          <w:rFonts w:ascii="Source Han Sans CN" w:hAnsi="Source Han Sans CN" w:cs="Source Han Sans CN" w:eastAsia="Source Han Sans CN"/>
          <w:sz w:val="28"/>
          <w:spacing w:val="0"/>
          <w:color w:val="0d0d0d"/>
          <w:b w:val="off"/>
          <w:i w:val="off"/>
        </w:rPr>
        <w:t xml:space="preserve"> </w:t>
      </w:r>
      <w:bookmarkEnd w:id="1035"/>
    </w:p>
    <w:p>
      <w:pPr>
        <w:pStyle w:val="一级无序列表"/>
        <w:pageBreakBefore w:val="off"/>
        <w:numPr>
          <w:ilvl w:val="0"/>
          <w:numId w:val="9"/>
        </w:numPr>
        <w:tabs/>
        <w:wordWrap w:val="on"/>
        <w:spacing w:before="0" w:after="0" w:line="288" w:lineRule="auto"/>
        <w:ind w:hanging="440" w:left="440" w:right="0"/>
        <w:jc w:val="left"/>
        <w:textAlignment w:val="auto"/>
        <w:rPr>
          <w:sz w:val="28"/>
        </w:rPr>
      </w:pPr>
      <w:bookmarkStart w:name="00d3804f-568f-473c-8111-6f62851af56d" w:id="1036"/>
      <w:r>
        <w:rPr>
          <w:rFonts w:ascii="Source Han Sans CN" w:hAnsi="Source Han Sans CN" w:cs="Source Han Sans CN" w:eastAsia="Source Han Sans CN"/>
          <w:sz w:val="28"/>
          <w:spacing w:val="0"/>
          <w:color w:val="0d0d0d"/>
          <w:b w:val="off"/>
          <w:i w:val="off"/>
        </w:rPr>
        <w:t>分子分母分别求导（洛必达法则）</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分子导数为（变上限积分求导）：</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f>
          <m:fPr>
            <m:type m:val="bar"/>
          </m:fPr>
          <m:num>
            <m:r>
              <w:rPr>
                <w:rFonts w:ascii="Cambria Math" w:hAnsi="Cambria Math"/>
              </w:rPr>
              <m:t>d</m:t>
            </m:r>
          </m:num>
          <m:den>
            <m:r>
              <w:rPr>
                <w:rFonts w:ascii="Cambria Math" w:hAnsi="Cambria Math"/>
              </w:rPr>
              <m:t>dx</m:t>
            </m:r>
          </m:den>
        </m:f>
        <m:nary>
          <m:naryPr>
            <m:chr m:val="∫"/>
            <m:limLoc m:val="subSup"/>
            <m:grow m:val="1"/>
            <m:subHide m:val="off"/>
            <m:supHide m:val="off"/>
          </m:naryPr>
          <m:sub>
            <m:r>
              <w:rPr>
                <w:rFonts w:ascii="Cambria Math" w:hAnsi="Cambria Math"/>
              </w:rPr>
              <m:t>0</m:t>
            </m:r>
          </m:sub>
          <m:sup>
            <m:r>
              <w:rPr>
                <w:rFonts w:ascii="Cambria Math" w:hAnsi="Cambria Math"/>
              </w:rPr>
              <m:t>g</m:t>
            </m:r>
            <m:d>
              <m:dPr>
                <m:sepChr m:val=","/>
              </m:dPr>
              <m:e>
                <m:r>
                  <w:rPr>
                    <w:rFonts w:ascii="Cambria Math" w:hAnsi="Cambria Math"/>
                  </w:rPr>
                  <m:t>x</m:t>
                </m:r>
              </m:e>
            </m:d>
          </m:sup>
          <m:e>
            <m:r>
              <w:rPr>
                <w:rFonts w:ascii="Cambria Math" w:hAnsi="Cambria Math"/>
              </w:rPr>
              <m:t> </m:t>
            </m:r>
          </m:e>
        </m:nary>
        <m:r>
          <w:rPr>
            <w:rFonts w:ascii="Cambria Math" w:hAnsi="Cambria Math"/>
          </w:rPr>
          <m:t>f</m:t>
        </m:r>
        <m:d>
          <m:dPr>
            <m:sepChr m:val=","/>
          </m:dPr>
          <m:e>
            <m:r>
              <w:rPr>
                <w:rFonts w:ascii="Cambria Math" w:hAnsi="Cambria Math"/>
              </w:rPr>
              <m:t>t</m:t>
            </m:r>
          </m:e>
        </m:d>
        <m:r>
          <w:rPr>
            <w:rFonts w:ascii="Cambria Math" w:hAnsi="Cambria Math"/>
          </w:rPr>
          <m:t>dt=f</m:t>
        </m:r>
        <m:d>
          <m:dPr>
            <m:sepChr m:val=","/>
          </m:dPr>
          <m:e>
            <m:r>
              <w:rPr>
                <w:rFonts w:ascii="Cambria Math" w:hAnsi="Cambria Math"/>
              </w:rPr>
              <m:t>g</m:t>
            </m:r>
            <m:d>
              <m:dPr>
                <m:sepChr m:val=","/>
              </m:dPr>
              <m:e>
                <m:r>
                  <w:rPr>
                    <w:rFonts w:ascii="Cambria Math" w:hAnsi="Cambria Math"/>
                  </w:rPr>
                  <m:t>x</m:t>
                </m:r>
              </m:e>
            </m:d>
          </m:e>
        </m:d>
        <m:r>
          <w:rPr>
            <w:rFonts w:ascii="Cambria Math" w:hAnsi="Cambria Math"/>
          </w:rPr>
          <m:t>⋅</m:t>
        </m:r>
        <m:sSup>
          <m:e>
            <m:r>
              <w:rPr>
                <w:rFonts w:ascii="Cambria Math" w:hAnsi="Cambria Math"/>
              </w:rPr>
              <m:t>g</m:t>
            </m:r>
          </m:e>
          <m:sup>
            <m:r>
              <w:rPr>
                <w:rFonts w:ascii="Cambria Math" w:hAnsi="Cambria Math"/>
              </w:rPr>
              <m:t>'</m:t>
            </m:r>
          </m:sup>
        </m:sSup>
        <m:d>
          <m:dPr>
            <m:sepChr m:val=","/>
          </m:dPr>
          <m:e>
            <m:r>
              <w:rPr>
                <w:rFonts w:ascii="Cambria Math" w:hAnsi="Cambria Math"/>
              </w:rPr>
              <m:t>x</m:t>
            </m:r>
          </m:e>
        </m:d>
      </m:oMath>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分母导数为：</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f>
          <m:fPr>
            <m:type m:val="bar"/>
          </m:fPr>
          <m:num>
            <m:r>
              <w:rPr>
                <w:rFonts w:ascii="Cambria Math" w:hAnsi="Cambria Math"/>
              </w:rPr>
              <m:t>d</m:t>
            </m:r>
          </m:num>
          <m:den>
            <m:r>
              <w:rPr>
                <w:rFonts w:ascii="Cambria Math" w:hAnsi="Cambria Math"/>
              </w:rPr>
              <m:t>dx</m:t>
            </m:r>
          </m:den>
        </m:f>
        <m:nary>
          <m:naryPr>
            <m:chr m:val="∫"/>
            <m:limLoc m:val="subSup"/>
            <m:grow m:val="1"/>
            <m:subHide m:val="off"/>
            <m:supHide m:val="off"/>
          </m:naryPr>
          <m:sub>
            <m:r>
              <w:rPr>
                <w:rFonts w:ascii="Cambria Math" w:hAnsi="Cambria Math"/>
              </w:rPr>
              <m:t>0</m:t>
            </m:r>
          </m:sub>
          <m:sup>
            <m:r>
              <w:rPr>
                <w:rFonts w:ascii="Cambria Math" w:hAnsi="Cambria Math"/>
              </w:rPr>
              <m:t>b</m:t>
            </m:r>
            <m:sSup>
              <m:e>
                <m:r>
                  <w:rPr>
                    <w:rFonts w:ascii="Cambria Math" w:hAnsi="Cambria Math"/>
                  </w:rPr>
                  <m:t>x</m:t>
                </m:r>
              </m:e>
              <m:sup>
                <m:r>
                  <w:rPr>
                    <w:rFonts w:ascii="Cambria Math" w:hAnsi="Cambria Math"/>
                  </w:rPr>
                  <m:t>n</m:t>
                </m:r>
              </m:sup>
            </m:sSup>
          </m:sup>
          <m:e>
            <m:r>
              <w:rPr>
                <w:rFonts w:ascii="Cambria Math" w:hAnsi="Cambria Math"/>
              </w:rPr>
              <m:t> </m:t>
            </m:r>
          </m:e>
        </m:nary>
        <m:r>
          <w:rPr>
            <w:rFonts w:ascii="Cambria Math" w:hAnsi="Cambria Math"/>
          </w:rPr>
          <m:t>a</m:t>
        </m:r>
        <m:sSup>
          <m:e>
            <m:r>
              <w:rPr>
                <w:rFonts w:ascii="Cambria Math" w:hAnsi="Cambria Math"/>
              </w:rPr>
              <m:t>t</m:t>
            </m:r>
          </m:e>
          <m:sup>
            <m:r>
              <w:rPr>
                <w:rFonts w:ascii="Cambria Math" w:hAnsi="Cambria Math"/>
              </w:rPr>
              <m:t>m</m:t>
            </m:r>
          </m:sup>
        </m:sSup>
        <m:r>
          <w:rPr>
            <w:rFonts w:ascii="Cambria Math" w:hAnsi="Cambria Math"/>
          </w:rPr>
          <m:t>dt=a</m:t>
        </m:r>
        <m:sSup>
          <m:e>
            <m:d>
              <m:dPr>
                <m:sepChr m:val=","/>
              </m:dPr>
              <m:e>
                <m:r>
                  <w:rPr>
                    <w:rFonts w:ascii="Cambria Math" w:hAnsi="Cambria Math"/>
                  </w:rPr>
                  <m:t>b</m:t>
                </m:r>
                <m:sSup>
                  <m:e>
                    <m:r>
                      <w:rPr>
                        <w:rFonts w:ascii="Cambria Math" w:hAnsi="Cambria Math"/>
                      </w:rPr>
                      <m:t>x</m:t>
                    </m:r>
                  </m:e>
                  <m:sup>
                    <m:r>
                      <w:rPr>
                        <w:rFonts w:ascii="Cambria Math" w:hAnsi="Cambria Math"/>
                      </w:rPr>
                      <m:t>n</m:t>
                    </m:r>
                  </m:sup>
                </m:sSup>
              </m:e>
            </m:d>
          </m:e>
          <m:sup>
            <m:r>
              <w:rPr>
                <w:rFonts w:ascii="Cambria Math" w:hAnsi="Cambria Math"/>
              </w:rPr>
              <m:t>m</m:t>
            </m:r>
          </m:sup>
        </m:sSup>
        <m:r>
          <w:rPr>
            <w:rFonts w:ascii="Cambria Math" w:hAnsi="Cambria Math"/>
          </w:rPr>
          <m:t>⋅</m:t>
        </m:r>
        <m:sSup>
          <m:e>
            <m:d>
              <m:dPr>
                <m:sepChr m:val=","/>
              </m:dPr>
              <m:e>
                <m:r>
                  <w:rPr>
                    <w:rFonts w:ascii="Cambria Math" w:hAnsi="Cambria Math"/>
                  </w:rPr>
                  <m:t>b</m:t>
                </m:r>
                <m:sSup>
                  <m:e>
                    <m:r>
                      <w:rPr>
                        <w:rFonts w:ascii="Cambria Math" w:hAnsi="Cambria Math"/>
                      </w:rPr>
                      <m:t>x</m:t>
                    </m:r>
                  </m:e>
                  <m:sup>
                    <m:r>
                      <w:rPr>
                        <w:rFonts w:ascii="Cambria Math" w:hAnsi="Cambria Math"/>
                      </w:rPr>
                      <m:t>n</m:t>
                    </m:r>
                  </m:sup>
                </m:sSup>
              </m:e>
            </m:d>
          </m:e>
          <m:sup>
            <m:r>
              <w:rPr>
                <w:rFonts w:ascii="Cambria Math" w:hAnsi="Cambria Math"/>
              </w:rPr>
              <m:t>'</m:t>
            </m:r>
          </m:sup>
        </m:sSup>
        <m:r>
          <w:rPr>
            <w:rFonts w:ascii="Cambria Math" w:hAnsi="Cambria Math"/>
          </w:rPr>
          <m:t>=a</m:t>
        </m:r>
        <m:sSup>
          <m:e>
            <m:r>
              <w:rPr>
                <w:rFonts w:ascii="Cambria Math" w:hAnsi="Cambria Math"/>
              </w:rPr>
              <m:t>b</m:t>
            </m:r>
          </m:e>
          <m:sup>
            <m:r>
              <w:rPr>
                <w:rFonts w:ascii="Cambria Math" w:hAnsi="Cambria Math"/>
              </w:rPr>
              <m:t>m</m:t>
            </m:r>
          </m:sup>
        </m:sSup>
        <m:sSup>
          <m:e>
            <m:r>
              <w:rPr>
                <w:rFonts w:ascii="Cambria Math" w:hAnsi="Cambria Math"/>
              </w:rPr>
              <m:t>x</m:t>
            </m:r>
          </m:e>
          <m:sup>
            <m:r>
              <w:rPr>
                <w:rFonts w:ascii="Cambria Math" w:hAnsi="Cambria Math"/>
              </w:rPr>
              <m:t>mn</m:t>
            </m:r>
          </m:sup>
        </m:sSup>
        <m:r>
          <w:rPr>
            <w:rFonts w:ascii="Cambria Math" w:hAnsi="Cambria Math"/>
          </w:rPr>
          <m:t>⋅bn</m:t>
        </m:r>
        <m:sSup>
          <m:e>
            <m:r>
              <w:rPr>
                <w:rFonts w:ascii="Cambria Math" w:hAnsi="Cambria Math"/>
              </w:rPr>
              <m:t>x</m:t>
            </m:r>
          </m:e>
          <m:sup>
            <m:r>
              <w:rPr>
                <w:rFonts w:ascii="Cambria Math" w:hAnsi="Cambria Math"/>
              </w:rPr>
              <m:t>n-1</m:t>
            </m:r>
          </m:sup>
        </m:sSup>
      </m:oMath>
      <w:r>
        <w:rPr>
          <w:rFonts w:ascii="Source Han Sans CN" w:hAnsi="Source Han Sans CN" w:cs="Source Han Sans CN" w:eastAsia="Source Han Sans CN"/>
          <w:sz w:val="28"/>
          <w:spacing w:val="0"/>
          <w:color w:val="0d0d0d"/>
          <w:b w:val="off"/>
          <w:i w:val="off"/>
        </w:rPr>
        <w:t xml:space="preserve"> </w:t>
      </w:r>
      <w:bookmarkEnd w:id="1036"/>
    </w:p>
    <w:p>
      <w:pPr>
        <w:pStyle w:val="一级无序列表"/>
        <w:pageBreakBefore w:val="off"/>
        <w:numPr>
          <w:ilvl w:val="0"/>
          <w:numId w:val="9"/>
        </w:numPr>
        <w:tabs/>
        <w:wordWrap w:val="on"/>
        <w:spacing w:before="0" w:after="0" w:line="288" w:lineRule="auto"/>
        <w:ind w:hanging="440" w:left="440" w:right="0"/>
        <w:jc w:val="left"/>
        <w:textAlignment w:val="auto"/>
        <w:rPr>
          <w:sz w:val="28"/>
        </w:rPr>
      </w:pPr>
      <w:bookmarkStart w:name="1c699b61-e4ba-4dea-9c37-f911f8a3e691" w:id="1037"/>
      <w:r>
        <w:rPr>
          <w:rFonts w:ascii="Source Han Sans CN" w:hAnsi="Source Han Sans CN" w:cs="Source Han Sans CN" w:eastAsia="Source Han Sans CN"/>
          <w:sz w:val="28"/>
          <w:spacing w:val="0"/>
          <w:color w:val="0d0d0d"/>
          <w:b w:val="off"/>
          <w:i w:val="off"/>
        </w:rPr>
        <w:t>构造极限并拆解</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将原极限写为：</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sSub>
          <m:e>
            <m:r>
              <m:rPr>
                <m:sty m:val="p"/>
              </m:rPr>
              <w:rPr>
                <w:rFonts w:ascii="Cambria Math" w:hAnsi="Cambria Math"/>
              </w:rPr>
              <m:t>lim</m:t>
            </m:r>
          </m:e>
          <m:sub>
            <m:r>
              <w:rPr>
                <w:rFonts w:ascii="Cambria Math" w:hAnsi="Cambria Math"/>
              </w:rPr>
              <m:t>x0</m:t>
            </m:r>
          </m:sub>
        </m:sSub>
        <m:f>
          <m:fPr>
            <m:type m:val="bar"/>
          </m:fPr>
          <m:num>
            <m:r>
              <w:rPr>
                <w:rFonts w:ascii="Cambria Math" w:hAnsi="Cambria Math"/>
              </w:rPr>
              <m:t>f</m:t>
            </m:r>
            <m:d>
              <m:dPr>
                <m:sepChr m:val=","/>
              </m:dPr>
              <m:e>
                <m:r>
                  <w:rPr>
                    <w:rFonts w:ascii="Cambria Math" w:hAnsi="Cambria Math"/>
                  </w:rPr>
                  <m:t>g</m:t>
                </m:r>
                <m:d>
                  <m:dPr>
                    <m:sepChr m:val=","/>
                  </m:dPr>
                  <m:e>
                    <m:r>
                      <w:rPr>
                        <w:rFonts w:ascii="Cambria Math" w:hAnsi="Cambria Math"/>
                      </w:rPr>
                      <m:t>x</m:t>
                    </m:r>
                  </m:e>
                </m:d>
              </m:e>
            </m:d>
            <m:r>
              <w:rPr>
                <w:rFonts w:ascii="Cambria Math" w:hAnsi="Cambria Math"/>
              </w:rPr>
              <m:t>⋅</m:t>
            </m:r>
            <m:sSup>
              <m:e>
                <m:r>
                  <w:rPr>
                    <w:rFonts w:ascii="Cambria Math" w:hAnsi="Cambria Math"/>
                  </w:rPr>
                  <m:t>g</m:t>
                </m:r>
              </m:e>
              <m:sup>
                <m:r>
                  <w:rPr>
                    <w:rFonts w:ascii="Cambria Math" w:hAnsi="Cambria Math"/>
                  </w:rPr>
                  <m:t>'</m:t>
                </m:r>
              </m:sup>
            </m:sSup>
            <m:d>
              <m:dPr>
                <m:sepChr m:val=","/>
              </m:dPr>
              <m:e>
                <m:r>
                  <w:rPr>
                    <w:rFonts w:ascii="Cambria Math" w:hAnsi="Cambria Math"/>
                  </w:rPr>
                  <m:t>x</m:t>
                </m:r>
              </m:e>
            </m:d>
          </m:num>
          <m:den>
            <m:r>
              <w:rPr>
                <w:rFonts w:ascii="Cambria Math" w:hAnsi="Cambria Math"/>
              </w:rPr>
              <m:t>a</m:t>
            </m:r>
            <m:sSup>
              <m:e>
                <m:d>
                  <m:dPr>
                    <m:sepChr m:val=","/>
                  </m:dPr>
                  <m:e>
                    <m:r>
                      <w:rPr>
                        <w:rFonts w:ascii="Cambria Math" w:hAnsi="Cambria Math"/>
                      </w:rPr>
                      <m:t>b</m:t>
                    </m:r>
                    <m:sSup>
                      <m:e>
                        <m:r>
                          <w:rPr>
                            <w:rFonts w:ascii="Cambria Math" w:hAnsi="Cambria Math"/>
                          </w:rPr>
                          <m:t>x</m:t>
                        </m:r>
                      </m:e>
                      <m:sup>
                        <m:r>
                          <w:rPr>
                            <w:rFonts w:ascii="Cambria Math" w:hAnsi="Cambria Math"/>
                          </w:rPr>
                          <m:t>n</m:t>
                        </m:r>
                      </m:sup>
                    </m:sSup>
                  </m:e>
                </m:d>
              </m:e>
              <m:sup>
                <m:r>
                  <w:rPr>
                    <w:rFonts w:ascii="Cambria Math" w:hAnsi="Cambria Math"/>
                  </w:rPr>
                  <m:t>m</m:t>
                </m:r>
              </m:sup>
            </m:sSup>
            <m:r>
              <w:rPr>
                <w:rFonts w:ascii="Cambria Math" w:hAnsi="Cambria Math"/>
              </w:rPr>
              <m:t>⋅</m:t>
            </m:r>
            <m:sSup>
              <m:e>
                <m:d>
                  <m:dPr>
                    <m:sepChr m:val=","/>
                  </m:dPr>
                  <m:e>
                    <m:r>
                      <w:rPr>
                        <w:rFonts w:ascii="Cambria Math" w:hAnsi="Cambria Math"/>
                      </w:rPr>
                      <m:t>b</m:t>
                    </m:r>
                    <m:sSup>
                      <m:e>
                        <m:r>
                          <w:rPr>
                            <w:rFonts w:ascii="Cambria Math" w:hAnsi="Cambria Math"/>
                          </w:rPr>
                          <m:t>x</m:t>
                        </m:r>
                      </m:e>
                      <m:sup>
                        <m:r>
                          <w:rPr>
                            <w:rFonts w:ascii="Cambria Math" w:hAnsi="Cambria Math"/>
                          </w:rPr>
                          <m:t>n</m:t>
                        </m:r>
                      </m:sup>
                    </m:sSup>
                  </m:e>
                </m:d>
              </m:e>
              <m:sup>
                <m:r>
                  <w:rPr>
                    <w:rFonts w:ascii="Cambria Math" w:hAnsi="Cambria Math"/>
                  </w:rPr>
                  <m:t>'</m:t>
                </m:r>
              </m:sup>
            </m:sSup>
          </m:den>
        </m:f>
        <m:r>
          <w:rPr>
            <w:rFonts w:ascii="Cambria Math" w:hAnsi="Cambria Math"/>
          </w:rPr>
          <m:t>=</m:t>
        </m:r>
        <m:d>
          <m:dPr>
            <m:sepChr m:val=","/>
          </m:dPr>
          <m:e>
            <m:sSub>
              <m:e>
                <m:r>
                  <m:rPr>
                    <m:sty m:val="p"/>
                  </m:rPr>
                  <w:rPr>
                    <w:rFonts w:ascii="Cambria Math" w:hAnsi="Cambria Math"/>
                  </w:rPr>
                  <m:t>lim</m:t>
                </m:r>
              </m:e>
              <m:sub>
                <m:r>
                  <w:rPr>
                    <w:rFonts w:ascii="Cambria Math" w:hAnsi="Cambria Math"/>
                  </w:rPr>
                  <m:t>x0</m:t>
                </m:r>
              </m:sub>
            </m:sSub>
            <m:f>
              <m:fPr>
                <m:type m:val="bar"/>
              </m:fPr>
              <m:num>
                <m:r>
                  <w:rPr>
                    <w:rFonts w:ascii="Cambria Math" w:hAnsi="Cambria Math"/>
                  </w:rPr>
                  <m:t>f</m:t>
                </m:r>
                <m:d>
                  <m:dPr>
                    <m:sepChr m:val=","/>
                  </m:dPr>
                  <m:e>
                    <m:r>
                      <w:rPr>
                        <w:rFonts w:ascii="Cambria Math" w:hAnsi="Cambria Math"/>
                      </w:rPr>
                      <m:t>g</m:t>
                    </m:r>
                    <m:d>
                      <m:dPr>
                        <m:sepChr m:val=","/>
                      </m:dPr>
                      <m:e>
                        <m:r>
                          <w:rPr>
                            <w:rFonts w:ascii="Cambria Math" w:hAnsi="Cambria Math"/>
                          </w:rPr>
                          <m:t>x</m:t>
                        </m:r>
                      </m:e>
                    </m:d>
                  </m:e>
                </m:d>
              </m:num>
              <m:den>
                <m:r>
                  <w:rPr>
                    <w:rFonts w:ascii="Cambria Math" w:hAnsi="Cambria Math"/>
                  </w:rPr>
                  <m:t>a</m:t>
                </m:r>
                <m:sSup>
                  <m:e>
                    <m:d>
                      <m:dPr>
                        <m:sepChr m:val=","/>
                      </m:dPr>
                      <m:e>
                        <m:r>
                          <w:rPr>
                            <w:rFonts w:ascii="Cambria Math" w:hAnsi="Cambria Math"/>
                          </w:rPr>
                          <m:t>g</m:t>
                        </m:r>
                        <m:d>
                          <m:dPr>
                            <m:sepChr m:val=","/>
                          </m:dPr>
                          <m:e>
                            <m:r>
                              <w:rPr>
                                <w:rFonts w:ascii="Cambria Math" w:hAnsi="Cambria Math"/>
                              </w:rPr>
                              <m:t>x</m:t>
                            </m:r>
                          </m:e>
                        </m:d>
                      </m:e>
                    </m:d>
                  </m:e>
                  <m:sup>
                    <m:r>
                      <w:rPr>
                        <w:rFonts w:ascii="Cambria Math" w:hAnsi="Cambria Math"/>
                      </w:rPr>
                      <m:t>m</m:t>
                    </m:r>
                  </m:sup>
                </m:sSup>
              </m:den>
            </m:f>
          </m:e>
        </m:d>
        <m:r>
          <w:rPr>
            <w:rFonts w:ascii="Cambria Math" w:hAnsi="Cambria Math"/>
          </w:rPr>
          <m:t>⋅</m:t>
        </m:r>
        <m:d>
          <m:dPr>
            <m:sepChr m:val=","/>
          </m:dPr>
          <m:e>
            <m:sSub>
              <m:e>
                <m:r>
                  <m:rPr>
                    <m:sty m:val="p"/>
                  </m:rPr>
                  <w:rPr>
                    <w:rFonts w:ascii="Cambria Math" w:hAnsi="Cambria Math"/>
                  </w:rPr>
                  <m:t>lim</m:t>
                </m:r>
              </m:e>
              <m:sub>
                <m:r>
                  <w:rPr>
                    <w:rFonts w:ascii="Cambria Math" w:hAnsi="Cambria Math"/>
                  </w:rPr>
                  <m:t>x0</m:t>
                </m:r>
              </m:sub>
            </m:sSub>
            <m:sSup>
              <m:e>
                <m:d>
                  <m:dPr>
                    <m:sepChr m:val=","/>
                  </m:dPr>
                  <m:e>
                    <m:f>
                      <m:fPr>
                        <m:type m:val="bar"/>
                      </m:fPr>
                      <m:num>
                        <m:r>
                          <w:rPr>
                            <w:rFonts w:ascii="Cambria Math" w:hAnsi="Cambria Math"/>
                          </w:rPr>
                          <m:t>g</m:t>
                        </m:r>
                        <m:d>
                          <m:dPr>
                            <m:sepChr m:val=","/>
                          </m:dPr>
                          <m:e>
                            <m:r>
                              <w:rPr>
                                <w:rFonts w:ascii="Cambria Math" w:hAnsi="Cambria Math"/>
                              </w:rPr>
                              <m:t>x</m:t>
                            </m:r>
                          </m:e>
                        </m:d>
                      </m:num>
                      <m:den>
                        <m:r>
                          <w:rPr>
                            <w:rFonts w:ascii="Cambria Math" w:hAnsi="Cambria Math"/>
                          </w:rPr>
                          <m:t>b</m:t>
                        </m:r>
                        <m:sSup>
                          <m:e>
                            <m:r>
                              <w:rPr>
                                <w:rFonts w:ascii="Cambria Math" w:hAnsi="Cambria Math"/>
                              </w:rPr>
                              <m:t>x</m:t>
                            </m:r>
                          </m:e>
                          <m:sup>
                            <m:r>
                              <w:rPr>
                                <w:rFonts w:ascii="Cambria Math" w:hAnsi="Cambria Math"/>
                              </w:rPr>
                              <m:t>n</m:t>
                            </m:r>
                          </m:sup>
                        </m:sSup>
                      </m:den>
                    </m:f>
                  </m:e>
                </m:d>
              </m:e>
              <m:sup>
                <m:r>
                  <w:rPr>
                    <w:rFonts w:ascii="Cambria Math" w:hAnsi="Cambria Math"/>
                  </w:rPr>
                  <m:t>m</m:t>
                </m:r>
              </m:sup>
            </m:sSup>
          </m:e>
        </m:d>
        <m:r>
          <w:rPr>
            <w:rFonts w:ascii="Cambria Math" w:hAnsi="Cambria Math"/>
          </w:rPr>
          <m:t>⋅</m:t>
        </m:r>
        <m:d>
          <m:dPr>
            <m:sepChr m:val=","/>
          </m:dPr>
          <m:e>
            <m:sSub>
              <m:e>
                <m:r>
                  <m:rPr>
                    <m:sty m:val="p"/>
                  </m:rPr>
                  <w:rPr>
                    <w:rFonts w:ascii="Cambria Math" w:hAnsi="Cambria Math"/>
                  </w:rPr>
                  <m:t>lim</m:t>
                </m:r>
              </m:e>
              <m:sub>
                <m:r>
                  <w:rPr>
                    <w:rFonts w:ascii="Cambria Math" w:hAnsi="Cambria Math"/>
                  </w:rPr>
                  <m:t>x0</m:t>
                </m:r>
              </m:sub>
            </m:sSub>
            <m:f>
              <m:fPr>
                <m:type m:val="bar"/>
              </m:fPr>
              <m:num>
                <m:sSup>
                  <m:e>
                    <m:r>
                      <w:rPr>
                        <w:rFonts w:ascii="Cambria Math" w:hAnsi="Cambria Math"/>
                      </w:rPr>
                      <m:t>g</m:t>
                    </m:r>
                  </m:e>
                  <m:sup>
                    <m:r>
                      <w:rPr>
                        <w:rFonts w:ascii="Cambria Math" w:hAnsi="Cambria Math"/>
                      </w:rPr>
                      <m:t>'</m:t>
                    </m:r>
                  </m:sup>
                </m:sSup>
                <m:d>
                  <m:dPr>
                    <m:sepChr m:val=","/>
                  </m:dPr>
                  <m:e>
                    <m:r>
                      <w:rPr>
                        <w:rFonts w:ascii="Cambria Math" w:hAnsi="Cambria Math"/>
                      </w:rPr>
                      <m:t>x</m:t>
                    </m:r>
                  </m:e>
                </m:d>
              </m:num>
              <m:den>
                <m:sSup>
                  <m:e>
                    <m:d>
                      <m:dPr>
                        <m:sepChr m:val=","/>
                      </m:dPr>
                      <m:e>
                        <m:r>
                          <w:rPr>
                            <w:rFonts w:ascii="Cambria Math" w:hAnsi="Cambria Math"/>
                          </w:rPr>
                          <m:t>b</m:t>
                        </m:r>
                        <m:sSup>
                          <m:e>
                            <m:r>
                              <w:rPr>
                                <w:rFonts w:ascii="Cambria Math" w:hAnsi="Cambria Math"/>
                              </w:rPr>
                              <m:t>x</m:t>
                            </m:r>
                          </m:e>
                          <m:sup>
                            <m:r>
                              <w:rPr>
                                <w:rFonts w:ascii="Cambria Math" w:hAnsi="Cambria Math"/>
                              </w:rPr>
                              <m:t>n</m:t>
                            </m:r>
                          </m:sup>
                        </m:sSup>
                      </m:e>
                    </m:d>
                  </m:e>
                  <m:sup>
                    <m:r>
                      <w:rPr>
                        <w:rFonts w:ascii="Cambria Math" w:hAnsi="Cambria Math"/>
                      </w:rPr>
                      <m:t>'</m:t>
                    </m:r>
                  </m:sup>
                </m:sSup>
              </m:den>
            </m:f>
          </m:e>
        </m:d>
      </m:oMath>
      <w:r>
        <w:rPr>
          <w:rFonts w:ascii="Source Han Sans CN" w:hAnsi="Source Han Sans CN" w:cs="Source Han Sans CN" w:eastAsia="Source Han Sans CN"/>
          <w:sz w:val="28"/>
          <w:spacing w:val="0"/>
          <w:color w:val="0d0d0d"/>
          <w:b w:val="off"/>
          <w:i w:val="off"/>
        </w:rPr>
        <w:t xml:space="preserve"> </w:t>
      </w:r>
      <w:bookmarkEnd w:id="1037"/>
    </w:p>
    <w:p>
      <w:pPr>
        <w:pStyle w:val="一级无序列表"/>
        <w:pageBreakBefore w:val="off"/>
        <w:numPr>
          <w:ilvl w:val="0"/>
          <w:numId w:val="9"/>
        </w:numPr>
        <w:tabs/>
        <w:wordWrap w:val="on"/>
        <w:spacing w:before="0" w:after="0" w:line="288" w:lineRule="auto"/>
        <w:ind w:hanging="440" w:left="440" w:right="0"/>
        <w:jc w:val="left"/>
        <w:textAlignment w:val="auto"/>
        <w:rPr>
          <w:sz w:val="28"/>
        </w:rPr>
      </w:pPr>
      <w:bookmarkStart w:name="8199e2c3-b1ff-4f21-baef-fd21cfee8f81" w:id="1038"/>
      <w:r>
        <w:rPr>
          <w:rFonts w:ascii="Source Han Sans CN" w:hAnsi="Source Han Sans CN" w:cs="Source Han Sans CN" w:eastAsia="Source Han Sans CN"/>
          <w:sz w:val="28"/>
          <w:spacing w:val="0"/>
          <w:color w:val="0d0d0d"/>
          <w:b w:val="off"/>
          <w:i w:val="off"/>
        </w:rPr>
        <w:t>各部分极限分析</w:t>
      </w:r>
      <w:bookmarkEnd w:id="1038"/>
    </w:p>
    <w:p>
      <w:pPr>
        <w:pStyle w:val="一级无序列表"/>
        <w:pageBreakBefore w:val="off"/>
        <w:numPr>
          <w:ilvl w:val="1"/>
          <w:numId w:val="10"/>
        </w:numPr>
        <w:tabs/>
        <w:wordWrap w:val="on"/>
        <w:spacing w:before="0" w:after="0" w:line="288" w:lineRule="auto"/>
        <w:ind w:hanging="440" w:left="880" w:right="0"/>
        <w:jc w:val="left"/>
        <w:textAlignment w:val="auto"/>
        <w:rPr>
          <w:sz w:val="28"/>
        </w:rPr>
      </w:pPr>
      <w:bookmarkStart w:name="7710df99-aff6-4ac5-a3ed-86cbfd658a24" w:id="1039"/>
      <w:r>
        <w:rPr>
          <w:rFonts w:ascii="Source Han Sans CN" w:hAnsi="Source Han Sans CN" w:cs="Source Han Sans CN" w:eastAsia="Source Han Sans CN"/>
          <w:sz w:val="28"/>
          <w:spacing w:val="0"/>
          <w:color w:val="0d0d0d"/>
          <w:b w:val="off"/>
          <w:i w:val="off"/>
        </w:rPr>
        <w:t xml:space="preserve">第一部分：令  </w:t>
      </w:r>
      <w:r>
        <w:t xml:space="preserve"> </w:t>
      </w:r>
      <m:oMath xmlns:m="http://schemas.openxmlformats.org/officeDocument/2006/math" xmlns:mml="http://www.w3.org/1998/Math/MathML">
        <m:r>
          <w:rPr>
            <w:rFonts w:ascii="Cambria Math" w:hAnsi="Cambria Math"/>
          </w:rPr>
          <m:t>u=g</m:t>
        </m:r>
        <m:d>
          <m:dPr>
            <m:sepChr m:val=","/>
          </m:dPr>
          <m:e>
            <m:r>
              <w:rPr>
                <w:rFonts w:ascii="Cambria Math" w:hAnsi="Cambria Math"/>
              </w:rPr>
              <m:t>x</m:t>
            </m:r>
          </m:e>
        </m:d>
        <m:r>
          <w:rPr>
            <w:rFonts w:ascii="Cambria Math" w:hAnsi="Cambria Math"/>
          </w:rPr>
          <m:t>0</m:t>
        </m:r>
      </m:oMath>
      <w:r>
        <w:rPr>
          <w:rFonts w:ascii="Source Han Sans CN" w:hAnsi="Source Han Sans CN" w:cs="Source Han Sans CN" w:eastAsia="Source Han Sans CN"/>
          <w:sz w:val="28"/>
          <w:spacing w:val="0"/>
          <w:color w:val="0d0d0d"/>
          <w:b w:val="off"/>
          <w:i w:val="off"/>
        </w:rPr>
        <w:t xml:space="preserve"> ，由  </w:t>
      </w:r>
      <w:r>
        <w:t xml:space="preserve"> </w:t>
      </w:r>
      <m:oMath xmlns:m="http://schemas.openxmlformats.org/officeDocument/2006/math" xmlns:mml="http://www.w3.org/1998/Math/MathML">
        <m:r>
          <w:rPr>
            <w:rFonts w:ascii="Cambria Math" w:hAnsi="Cambria Math"/>
          </w:rPr>
          <m:t>f</m:t>
        </m:r>
        <m:d>
          <m:dPr>
            <m:sepChr m:val=","/>
          </m:dPr>
          <m:e>
            <m:r>
              <w:rPr>
                <w:rFonts w:ascii="Cambria Math" w:hAnsi="Cambria Math"/>
              </w:rPr>
              <m:t>u</m:t>
            </m:r>
          </m:e>
        </m:d>
        <m:r>
          <w:rPr>
            <w:rFonts w:ascii="Cambria Math" w:hAnsi="Cambria Math"/>
          </w:rPr>
          <m:t>∼a</m:t>
        </m:r>
        <m:sSup>
          <m:e>
            <m:r>
              <w:rPr>
                <w:rFonts w:ascii="Cambria Math" w:hAnsi="Cambria Math"/>
              </w:rPr>
              <m:t>u</m:t>
            </m:r>
          </m:e>
          <m:sup>
            <m:r>
              <w:rPr>
                <w:rFonts w:ascii="Cambria Math" w:hAnsi="Cambria Math"/>
              </w:rPr>
              <m:t>m</m:t>
            </m:r>
          </m:sup>
        </m:sSup>
      </m:oMath>
      <w:r>
        <w:rPr>
          <w:rFonts w:ascii="Source Han Sans CN" w:hAnsi="Source Han Sans CN" w:cs="Source Han Sans CN" w:eastAsia="Source Han Sans CN"/>
          <w:sz w:val="28"/>
          <w:spacing w:val="0"/>
          <w:color w:val="0d0d0d"/>
          <w:b w:val="off"/>
          <w:i w:val="off"/>
        </w:rPr>
        <w:t xml:space="preserve">  得：</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f>
          <m:fPr>
            <m:type m:val="bar"/>
          </m:fPr>
          <m:num>
            <m:r>
              <w:rPr>
                <w:rFonts w:ascii="Cambria Math" w:hAnsi="Cambria Math"/>
              </w:rPr>
              <m:t>f</m:t>
            </m:r>
            <m:d>
              <m:dPr>
                <m:sepChr m:val=","/>
              </m:dPr>
              <m:e>
                <m:r>
                  <w:rPr>
                    <w:rFonts w:ascii="Cambria Math" w:hAnsi="Cambria Math"/>
                  </w:rPr>
                  <m:t>g</m:t>
                </m:r>
                <m:d>
                  <m:dPr>
                    <m:sepChr m:val=","/>
                  </m:dPr>
                  <m:e>
                    <m:r>
                      <w:rPr>
                        <w:rFonts w:ascii="Cambria Math" w:hAnsi="Cambria Math"/>
                      </w:rPr>
                      <m:t>x</m:t>
                    </m:r>
                  </m:e>
                </m:d>
              </m:e>
            </m:d>
          </m:num>
          <m:den>
            <m:r>
              <w:rPr>
                <w:rFonts w:ascii="Cambria Math" w:hAnsi="Cambria Math"/>
              </w:rPr>
              <m:t>a</m:t>
            </m:r>
            <m:sSup>
              <m:e>
                <m:d>
                  <m:dPr>
                    <m:sepChr m:val=","/>
                  </m:dPr>
                  <m:e>
                    <m:r>
                      <w:rPr>
                        <w:rFonts w:ascii="Cambria Math" w:hAnsi="Cambria Math"/>
                      </w:rPr>
                      <m:t>g</m:t>
                    </m:r>
                    <m:d>
                      <m:dPr>
                        <m:sepChr m:val=","/>
                      </m:dPr>
                      <m:e>
                        <m:r>
                          <w:rPr>
                            <w:rFonts w:ascii="Cambria Math" w:hAnsi="Cambria Math"/>
                          </w:rPr>
                          <m:t>x</m:t>
                        </m:r>
                      </m:e>
                    </m:d>
                  </m:e>
                </m:d>
              </m:e>
              <m:sup>
                <m:r>
                  <w:rPr>
                    <w:rFonts w:ascii="Cambria Math" w:hAnsi="Cambria Math"/>
                  </w:rPr>
                  <m:t>m</m:t>
                </m:r>
              </m:sup>
            </m:sSup>
          </m:den>
        </m:f>
        <m:r>
          <w:rPr>
            <w:rFonts w:ascii="Cambria Math" w:hAnsi="Cambria Math"/>
          </w:rPr>
          <m:t>1</m:t>
        </m:r>
      </m:oMath>
      <w:r>
        <w:rPr>
          <w:rFonts w:ascii="Source Han Sans CN" w:hAnsi="Source Han Sans CN" w:cs="Source Han Sans CN" w:eastAsia="Source Han Sans CN"/>
          <w:sz w:val="28"/>
          <w:spacing w:val="0"/>
          <w:color w:val="0d0d0d"/>
          <w:b w:val="off"/>
          <w:i w:val="off"/>
        </w:rPr>
        <w:t xml:space="preserve"> </w:t>
      </w:r>
      <w:bookmarkEnd w:id="1039"/>
    </w:p>
    <w:p>
      <w:pPr>
        <w:pStyle w:val="一级无序列表"/>
        <w:pageBreakBefore w:val="off"/>
        <w:numPr>
          <w:ilvl w:val="1"/>
          <w:numId w:val="10"/>
        </w:numPr>
        <w:tabs/>
        <w:wordWrap w:val="on"/>
        <w:spacing w:before="0" w:after="0" w:line="288" w:lineRule="auto"/>
        <w:ind w:hanging="440" w:left="880" w:right="0"/>
        <w:jc w:val="left"/>
        <w:textAlignment w:val="auto"/>
        <w:rPr>
          <w:sz w:val="28"/>
        </w:rPr>
      </w:pPr>
      <w:bookmarkStart w:name="854c3aad-473b-4925-857c-42099cb0286a" w:id="1040"/>
      <w:r>
        <w:rPr>
          <w:rFonts w:ascii="Source Han Sans CN" w:hAnsi="Source Han Sans CN" w:cs="Source Han Sans CN" w:eastAsia="Source Han Sans CN"/>
          <w:sz w:val="28"/>
          <w:spacing w:val="0"/>
          <w:color w:val="0d0d0d"/>
          <w:b w:val="off"/>
          <w:i w:val="off"/>
        </w:rPr>
        <w:t xml:space="preserve">第二部分：由  </w:t>
      </w:r>
      <w:r>
        <w:t xml:space="preserve"> </w:t>
      </w:r>
      <m:oMath xmlns:m="http://schemas.openxmlformats.org/officeDocument/2006/math" xmlns:mml="http://www.w3.org/1998/Math/MathML">
        <m:r>
          <w:rPr>
            <w:rFonts w:ascii="Cambria Math" w:hAnsi="Cambria Math"/>
          </w:rPr>
          <m:t>g</m:t>
        </m:r>
        <m:d>
          <m:dPr>
            <m:sepChr m:val=","/>
          </m:dPr>
          <m:e>
            <m:r>
              <w:rPr>
                <w:rFonts w:ascii="Cambria Math" w:hAnsi="Cambria Math"/>
              </w:rPr>
              <m:t>x</m:t>
            </m:r>
          </m:e>
        </m:d>
        <m:r>
          <w:rPr>
            <w:rFonts w:ascii="Cambria Math" w:hAnsi="Cambria Math"/>
          </w:rPr>
          <m:t>∼b</m:t>
        </m:r>
        <m:sSup>
          <m:e>
            <m:r>
              <w:rPr>
                <w:rFonts w:ascii="Cambria Math" w:hAnsi="Cambria Math"/>
              </w:rPr>
              <m:t>x</m:t>
            </m:r>
          </m:e>
          <m:sup>
            <m:r>
              <w:rPr>
                <w:rFonts w:ascii="Cambria Math" w:hAnsi="Cambria Math"/>
              </w:rPr>
              <m:t>n</m:t>
            </m:r>
          </m:sup>
        </m:sSup>
      </m:oMath>
      <w:r>
        <w:rPr>
          <w:rFonts w:ascii="Source Han Sans CN" w:hAnsi="Source Han Sans CN" w:cs="Source Han Sans CN" w:eastAsia="Source Han Sans CN"/>
          <w:sz w:val="28"/>
          <w:spacing w:val="0"/>
          <w:color w:val="0d0d0d"/>
          <w:b w:val="off"/>
          <w:i w:val="off"/>
        </w:rPr>
        <w:t xml:space="preserve">  得：</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sSup>
          <m:e>
            <m:d>
              <m:dPr>
                <m:sepChr m:val=","/>
              </m:dPr>
              <m:e>
                <m:f>
                  <m:fPr>
                    <m:type m:val="bar"/>
                  </m:fPr>
                  <m:num>
                    <m:r>
                      <w:rPr>
                        <w:rFonts w:ascii="Cambria Math" w:hAnsi="Cambria Math"/>
                      </w:rPr>
                      <m:t>g</m:t>
                    </m:r>
                    <m:d>
                      <m:dPr>
                        <m:sepChr m:val=","/>
                      </m:dPr>
                      <m:e>
                        <m:r>
                          <w:rPr>
                            <w:rFonts w:ascii="Cambria Math" w:hAnsi="Cambria Math"/>
                          </w:rPr>
                          <m:t>x</m:t>
                        </m:r>
                      </m:e>
                    </m:d>
                  </m:num>
                  <m:den>
                    <m:r>
                      <w:rPr>
                        <w:rFonts w:ascii="Cambria Math" w:hAnsi="Cambria Math"/>
                      </w:rPr>
                      <m:t>b</m:t>
                    </m:r>
                    <m:sSup>
                      <m:e>
                        <m:r>
                          <w:rPr>
                            <w:rFonts w:ascii="Cambria Math" w:hAnsi="Cambria Math"/>
                          </w:rPr>
                          <m:t>x</m:t>
                        </m:r>
                      </m:e>
                      <m:sup>
                        <m:r>
                          <w:rPr>
                            <w:rFonts w:ascii="Cambria Math" w:hAnsi="Cambria Math"/>
                          </w:rPr>
                          <m:t>n</m:t>
                        </m:r>
                      </m:sup>
                    </m:sSup>
                  </m:den>
                </m:f>
              </m:e>
            </m:d>
          </m:e>
          <m:sup>
            <m:r>
              <w:rPr>
                <w:rFonts w:ascii="Cambria Math" w:hAnsi="Cambria Math"/>
              </w:rPr>
              <m:t>m</m:t>
            </m:r>
          </m:sup>
        </m:sSup>
        <m:sSup>
          <m:e>
            <m:r>
              <w:rPr>
                <w:rFonts w:ascii="Cambria Math" w:hAnsi="Cambria Math"/>
              </w:rPr>
              <m:t>1</m:t>
            </m:r>
          </m:e>
          <m:sup>
            <m:r>
              <w:rPr>
                <w:rFonts w:ascii="Cambria Math" w:hAnsi="Cambria Math"/>
              </w:rPr>
              <m:t>m</m:t>
            </m:r>
          </m:sup>
        </m:sSup>
        <m:r>
          <w:rPr>
            <w:rFonts w:ascii="Cambria Math" w:hAnsi="Cambria Math"/>
          </w:rPr>
          <m:t>=1</m:t>
        </m:r>
      </m:oMath>
      <w:r>
        <w:rPr>
          <w:rFonts w:ascii="Source Han Sans CN" w:hAnsi="Source Han Sans CN" w:cs="Source Han Sans CN" w:eastAsia="Source Han Sans CN"/>
          <w:sz w:val="28"/>
          <w:spacing w:val="0"/>
          <w:color w:val="0d0d0d"/>
          <w:b w:val="off"/>
          <w:i w:val="off"/>
        </w:rPr>
        <w:t xml:space="preserve"> </w:t>
      </w:r>
      <w:bookmarkEnd w:id="1040"/>
    </w:p>
    <w:p>
      <w:pPr>
        <w:pStyle w:val="一级无序列表"/>
        <w:pageBreakBefore w:val="off"/>
        <w:numPr>
          <w:ilvl w:val="1"/>
          <w:numId w:val="10"/>
        </w:numPr>
        <w:tabs/>
        <w:wordWrap w:val="on"/>
        <w:spacing w:before="0" w:after="0" w:line="288" w:lineRule="auto"/>
        <w:ind w:hanging="440" w:left="880" w:right="0"/>
        <w:jc w:val="left"/>
        <w:textAlignment w:val="auto"/>
        <w:rPr>
          <w:sz w:val="28"/>
        </w:rPr>
      </w:pPr>
      <w:bookmarkStart w:name="dc57a42a-0577-4e80-aff4-573002efd7b6" w:id="1041"/>
      <w:r>
        <w:rPr>
          <w:rFonts w:ascii="Source Han Sans CN" w:hAnsi="Source Han Sans CN" w:cs="Source Han Sans CN" w:eastAsia="Source Han Sans CN"/>
          <w:sz w:val="28"/>
          <w:spacing w:val="0"/>
          <w:color w:val="0d0d0d"/>
          <w:b w:val="off"/>
          <w:i w:val="off"/>
        </w:rPr>
        <w:t xml:space="preserve">第三部分：由预备知识， </w:t>
      </w:r>
      <w:r>
        <w:t xml:space="preserve"> </w:t>
      </w:r>
      <m:oMath xmlns:m="http://schemas.openxmlformats.org/officeDocument/2006/math" xmlns:mml="http://www.w3.org/1998/Math/MathML">
        <m:r>
          <w:rPr>
            <w:rFonts w:ascii="Cambria Math" w:hAnsi="Cambria Math"/>
          </w:rPr>
          <m:t>g</m:t>
        </m:r>
        <m:d>
          <m:dPr>
            <m:sepChr m:val=","/>
          </m:dPr>
          <m:e>
            <m:r>
              <w:rPr>
                <w:rFonts w:ascii="Cambria Math" w:hAnsi="Cambria Math"/>
              </w:rPr>
              <m:t>x</m:t>
            </m:r>
          </m:e>
        </m:d>
        <m:r>
          <w:rPr>
            <w:rFonts w:ascii="Cambria Math" w:hAnsi="Cambria Math"/>
          </w:rPr>
          <m:t>∼b</m:t>
        </m:r>
        <m:sSup>
          <m:e>
            <m:r>
              <w:rPr>
                <w:rFonts w:ascii="Cambria Math" w:hAnsi="Cambria Math"/>
              </w:rPr>
              <m:t>x</m:t>
            </m:r>
          </m:e>
          <m:sup>
            <m:r>
              <w:rPr>
                <w:rFonts w:ascii="Cambria Math" w:hAnsi="Cambria Math"/>
              </w:rPr>
              <m:t>n</m:t>
            </m:r>
          </m:sup>
        </m:sSup>
      </m:oMath>
      <w:r>
        <w:rPr>
          <w:rFonts w:ascii="Source Han Sans CN" w:hAnsi="Source Han Sans CN" w:cs="Source Han Sans CN" w:eastAsia="Source Han Sans CN"/>
          <w:sz w:val="28"/>
          <w:spacing w:val="0"/>
          <w:color w:val="0d0d0d"/>
          <w:b w:val="off"/>
          <w:i w:val="off"/>
        </w:rPr>
        <w:t xml:space="preserve">  推出  </w:t>
      </w:r>
      <w:r>
        <w:t xml:space="preserve"> </w:t>
      </w:r>
      <m:oMath xmlns:m="http://schemas.openxmlformats.org/officeDocument/2006/math" xmlns:mml="http://www.w3.org/1998/Math/MathML">
        <m:sSup>
          <m:e>
            <m:r>
              <w:rPr>
                <w:rFonts w:ascii="Cambria Math" w:hAnsi="Cambria Math"/>
              </w:rPr>
              <m:t>g</m:t>
            </m:r>
          </m:e>
          <m:sup>
            <m:r>
              <w:rPr>
                <w:rFonts w:ascii="Cambria Math" w:hAnsi="Cambria Math"/>
              </w:rPr>
              <m:t>'</m:t>
            </m:r>
          </m:sup>
        </m:sSup>
        <m:d>
          <m:dPr>
            <m:sepChr m:val=","/>
          </m:dPr>
          <m:e>
            <m:r>
              <w:rPr>
                <w:rFonts w:ascii="Cambria Math" w:hAnsi="Cambria Math"/>
              </w:rPr>
              <m:t>x</m:t>
            </m:r>
          </m:e>
        </m:d>
        <m:r>
          <w:rPr>
            <w:rFonts w:ascii="Cambria Math" w:hAnsi="Cambria Math"/>
          </w:rPr>
          <m:t>∼</m:t>
        </m:r>
        <m:sSup>
          <m:e>
            <m:d>
              <m:dPr>
                <m:sepChr m:val=","/>
              </m:dPr>
              <m:e>
                <m:r>
                  <w:rPr>
                    <w:rFonts w:ascii="Cambria Math" w:hAnsi="Cambria Math"/>
                  </w:rPr>
                  <m:t>b</m:t>
                </m:r>
                <m:sSup>
                  <m:e>
                    <m:r>
                      <w:rPr>
                        <w:rFonts w:ascii="Cambria Math" w:hAnsi="Cambria Math"/>
                      </w:rPr>
                      <m:t>x</m:t>
                    </m:r>
                  </m:e>
                  <m:sup>
                    <m:r>
                      <w:rPr>
                        <w:rFonts w:ascii="Cambria Math" w:hAnsi="Cambria Math"/>
                      </w:rPr>
                      <m:t>n</m:t>
                    </m:r>
                  </m:sup>
                </m:sSup>
              </m:e>
            </m:d>
          </m:e>
          <m:sup>
            <m:r>
              <w:rPr>
                <w:rFonts w:ascii="Cambria Math" w:hAnsi="Cambria Math"/>
              </w:rPr>
              <m:t>'</m:t>
            </m:r>
          </m:sup>
        </m:sSup>
      </m:oMath>
      <w:r>
        <w:rPr>
          <w:rFonts w:ascii="Source Han Sans CN" w:hAnsi="Source Han Sans CN" w:cs="Source Han Sans CN" w:eastAsia="Source Han Sans CN"/>
          <w:sz w:val="28"/>
          <w:spacing w:val="0"/>
          <w:color w:val="0d0d0d"/>
          <w:b w:val="off"/>
          <w:i w:val="off"/>
        </w:rPr>
        <w:t xml:space="preserve"> ，故：</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f>
          <m:fPr>
            <m:type m:val="bar"/>
          </m:fPr>
          <m:num>
            <m:sSup>
              <m:e>
                <m:r>
                  <w:rPr>
                    <w:rFonts w:ascii="Cambria Math" w:hAnsi="Cambria Math"/>
                  </w:rPr>
                  <m:t>g</m:t>
                </m:r>
              </m:e>
              <m:sup>
                <m:r>
                  <w:rPr>
                    <w:rFonts w:ascii="Cambria Math" w:hAnsi="Cambria Math"/>
                  </w:rPr>
                  <m:t>'</m:t>
                </m:r>
              </m:sup>
            </m:sSup>
            <m:d>
              <m:dPr>
                <m:sepChr m:val=","/>
              </m:dPr>
              <m:e>
                <m:r>
                  <w:rPr>
                    <w:rFonts w:ascii="Cambria Math" w:hAnsi="Cambria Math"/>
                  </w:rPr>
                  <m:t>x</m:t>
                </m:r>
              </m:e>
            </m:d>
          </m:num>
          <m:den>
            <m:sSup>
              <m:e>
                <m:d>
                  <m:dPr>
                    <m:sepChr m:val=","/>
                  </m:dPr>
                  <m:e>
                    <m:r>
                      <w:rPr>
                        <w:rFonts w:ascii="Cambria Math" w:hAnsi="Cambria Math"/>
                      </w:rPr>
                      <m:t>b</m:t>
                    </m:r>
                    <m:sSup>
                      <m:e>
                        <m:r>
                          <w:rPr>
                            <w:rFonts w:ascii="Cambria Math" w:hAnsi="Cambria Math"/>
                          </w:rPr>
                          <m:t>x</m:t>
                        </m:r>
                      </m:e>
                      <m:sup>
                        <m:r>
                          <w:rPr>
                            <w:rFonts w:ascii="Cambria Math" w:hAnsi="Cambria Math"/>
                          </w:rPr>
                          <m:t>n</m:t>
                        </m:r>
                      </m:sup>
                    </m:sSup>
                  </m:e>
                </m:d>
              </m:e>
              <m:sup>
                <m:r>
                  <w:rPr>
                    <w:rFonts w:ascii="Cambria Math" w:hAnsi="Cambria Math"/>
                  </w:rPr>
                  <m:t>'</m:t>
                </m:r>
              </m:sup>
            </m:sSup>
          </m:den>
        </m:f>
        <m:r>
          <w:rPr>
            <w:rFonts w:ascii="Cambria Math" w:hAnsi="Cambria Math"/>
          </w:rPr>
          <m:t>1</m:t>
        </m:r>
      </m:oMath>
      <w:r>
        <w:rPr>
          <w:rFonts w:ascii="Source Han Sans CN" w:hAnsi="Source Han Sans CN" w:cs="Source Han Sans CN" w:eastAsia="Source Han Sans CN"/>
          <w:sz w:val="28"/>
          <w:spacing w:val="0"/>
          <w:color w:val="0d0d0d"/>
          <w:b w:val="off"/>
          <w:i w:val="off"/>
        </w:rPr>
        <w:t xml:space="preserve"> </w:t>
      </w:r>
      <w:bookmarkEnd w:id="1041"/>
    </w:p>
    <w:p>
      <w:pPr>
        <w:pStyle w:val="一级无序列表"/>
        <w:pageBreakBefore w:val="off"/>
        <w:numPr>
          <w:ilvl w:val="0"/>
          <w:numId w:val="9"/>
        </w:numPr>
        <w:tabs/>
        <w:wordWrap w:val="on"/>
        <w:spacing w:before="0" w:after="0" w:line="288" w:lineRule="auto"/>
        <w:ind w:hanging="440" w:left="440" w:right="0"/>
        <w:jc w:val="left"/>
        <w:textAlignment w:val="auto"/>
        <w:rPr>
          <w:sz w:val="28"/>
        </w:rPr>
      </w:pPr>
      <w:bookmarkStart w:name="21a397d6-f0d0-488c-a740-5bb21b744e55" w:id="1042"/>
      <w:r>
        <w:rPr>
          <w:rFonts w:ascii="Source Han Sans CN" w:hAnsi="Source Han Sans CN" w:cs="Source Han Sans CN" w:eastAsia="Source Han Sans CN"/>
          <w:sz w:val="28"/>
          <w:spacing w:val="0"/>
          <w:color w:val="0d0d0d"/>
          <w:b w:val="off"/>
          <w:i w:val="off"/>
        </w:rPr>
        <w:t>最终结果</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三个极限均为 1，乘积为 1，因此原比值极限为 1，证毕。</w:t>
      </w:r>
      <w:bookmarkEnd w:id="1042"/>
    </w:p>
    <w:p>
      <w:pPr>
        <w:pStyle w:val="中文正文"/>
        <w:pageBreakBefore w:val="off"/>
        <w:tabs/>
        <w:wordWrap w:val="on"/>
        <w:spacing w:before="0" w:after="100" w:line="240" w:lineRule="auto"/>
        <w:ind w:left="0" w:right="0" w:firstLine="560"/>
        <w:jc w:val="left"/>
        <w:textAlignment w:val="auto"/>
        <w:rPr>
          <w:sz w:val="28"/>
          <w:szCs w:val="28"/>
        </w:rPr>
      </w:pPr>
      <w:bookmarkStart w:name="d8e4af81071f4b92993b8ed0e5c76131" w:id="1043"/>
      <w:bookmarkEnd w:id="1043"/>
    </w:p>
    <w:p>
      <w:pPr>
        <w:pStyle w:val="正文一级标题"/>
        <w:pageBreakBefore w:val="off"/>
        <w:tabs/>
        <w:wordWrap w:val="on"/>
        <w:spacing w:before="0" w:after="300" w:line="240" w:lineRule="auto"/>
        <w:ind w:left="0" w:right="0"/>
        <w:jc w:val="center"/>
        <w:textAlignment w:val="auto"/>
        <w:rPr>
          <w:sz w:val="40"/>
        </w:rPr>
      </w:pPr>
      <w:bookmarkStart w:name="7ad961080e524f48ad82e7d1a6cec477" w:id="1044"/>
      <w:r>
        <w:rPr>
          <w:rFonts w:ascii="Source Han Sans CN Medium" w:hAnsi="Source Han Sans CN Medium" w:cs="Source Han Sans CN Medium" w:eastAsia="Source Han Sans CN Medium"/>
          <w:sz w:val="40"/>
          <w:spacing w:val="0"/>
          <w:color w:val="000000"/>
          <w:b w:val="off"/>
          <w:i w:val="off"/>
        </w:rPr>
        <w:t xml:space="preserve">总结与使用建议 </w:t>
      </w:r>
      <w:bookmarkEnd w:id="1044"/>
    </w:p>
    <w:p>
      <w:pPr>
        <w:pStyle w:val="一级无序列表"/>
        <w:pageBreakBefore w:val="off"/>
        <w:numPr>
          <w:ilvl w:val="0"/>
          <w:numId w:val="11"/>
        </w:numPr>
        <w:tabs/>
        <w:wordWrap w:val="on"/>
        <w:spacing w:before="0" w:after="0" w:line="288" w:lineRule="auto"/>
        <w:ind w:hanging="440" w:left="440" w:right="0"/>
        <w:jc w:val="left"/>
        <w:textAlignment w:val="auto"/>
        <w:rPr>
          <w:sz w:val="28"/>
        </w:rPr>
      </w:pPr>
      <w:bookmarkStart w:name="4cfde31d-5576-4839-bc1a-0cef76046fb5" w:id="1045"/>
      <w:r>
        <w:rPr>
          <w:rFonts w:ascii="Source Han Sans CN" w:hAnsi="Source Han Sans CN" w:cs="Source Han Sans CN" w:eastAsia="Source Han Sans CN"/>
          <w:sz w:val="28"/>
          <w:spacing w:val="0"/>
          <w:color w:val="0d0d0d"/>
          <w:b w:val="off"/>
          <w:i w:val="off"/>
        </w:rPr>
        <w:t>结论重申</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对于形如  </w:t>
      </w:r>
      <w:r>
        <w:t xml:space="preserve"> </w:t>
      </w:r>
      <m:oMath xmlns:m="http://schemas.openxmlformats.org/officeDocument/2006/math" xmlns:mml="http://www.w3.org/1998/Math/MathML">
        <m:nary>
          <m:naryPr>
            <m:chr m:val="∫"/>
            <m:limLoc m:val="subSup"/>
            <m:grow m:val="1"/>
            <m:subHide m:val="off"/>
            <m:supHide m:val="off"/>
          </m:naryPr>
          <m:sub>
            <m:r>
              <w:rPr>
                <w:rFonts w:ascii="Cambria Math" w:hAnsi="Cambria Math"/>
              </w:rPr>
              <m:t>0</m:t>
            </m:r>
          </m:sub>
          <m:sup>
            <m:r>
              <w:rPr>
                <w:rFonts w:ascii="Cambria Math" w:hAnsi="Cambria Math"/>
              </w:rPr>
              <m:t>g</m:t>
            </m:r>
            <m:d>
              <m:dPr>
                <m:sepChr m:val=","/>
              </m:dPr>
              <m:e>
                <m:r>
                  <w:rPr>
                    <w:rFonts w:ascii="Cambria Math" w:hAnsi="Cambria Math"/>
                  </w:rPr>
                  <m:t>x</m:t>
                </m:r>
              </m:e>
            </m:d>
          </m:sup>
          <m:e>
            <m:r>
              <w:rPr>
                <w:rFonts w:ascii="Cambria Math" w:hAnsi="Cambria Math"/>
              </w:rPr>
              <m:t> </m:t>
            </m:r>
          </m:e>
        </m:nary>
        <m:r>
          <w:rPr>
            <w:rFonts w:ascii="Cambria Math" w:hAnsi="Cambria Math"/>
          </w:rPr>
          <m:t>f</m:t>
        </m:r>
        <m:d>
          <m:dPr>
            <m:sepChr m:val=","/>
          </m:dPr>
          <m:e>
            <m:r>
              <w:rPr>
                <w:rFonts w:ascii="Cambria Math" w:hAnsi="Cambria Math"/>
              </w:rPr>
              <m:t>t</m:t>
            </m:r>
          </m:e>
        </m:d>
        <m:r>
          <w:rPr>
            <w:rFonts w:ascii="Cambria Math" w:hAnsi="Cambria Math"/>
          </w:rPr>
          <m:t>dt</m:t>
        </m:r>
      </m:oMath>
      <w:r>
        <w:rPr>
          <w:rFonts w:ascii="Source Han Sans CN" w:hAnsi="Source Han Sans CN" w:cs="Source Han Sans CN" w:eastAsia="Source Han Sans CN"/>
          <w:sz w:val="28"/>
          <w:spacing w:val="0"/>
          <w:color w:val="0d0d0d"/>
          <w:b w:val="off"/>
          <w:i w:val="off"/>
        </w:rPr>
        <w:t xml:space="preserve">  的变上限积分，在  </w:t>
      </w:r>
      <w:r>
        <w:t xml:space="preserve"> </w:t>
      </w:r>
      <m:oMath xmlns:m="http://schemas.openxmlformats.org/officeDocument/2006/math" xmlns:mml="http://www.w3.org/1998/Math/MathML">
        <m:r>
          <w:rPr>
            <w:rFonts w:ascii="Cambria Math" w:hAnsi="Cambria Math"/>
          </w:rPr>
          <m:t>x0</m:t>
        </m:r>
      </m:oMath>
      <w:r>
        <w:rPr>
          <w:rFonts w:ascii="Source Han Sans CN" w:hAnsi="Source Han Sans CN" w:cs="Source Han Sans CN" w:eastAsia="Source Han Sans CN"/>
          <w:sz w:val="28"/>
          <w:spacing w:val="0"/>
          <w:color w:val="0d0d0d"/>
          <w:b w:val="off"/>
          <w:i w:val="off"/>
        </w:rPr>
        <w:t xml:space="preserve">  时，若：</w:t>
      </w:r>
      <w:bookmarkEnd w:id="1045"/>
    </w:p>
    <w:p>
      <w:pPr>
        <w:pStyle w:val="一级无序列表"/>
        <w:pageBreakBefore w:val="off"/>
        <w:numPr>
          <w:ilvl w:val="1"/>
          <w:numId w:val="12"/>
        </w:numPr>
        <w:tabs/>
        <w:wordWrap w:val="on"/>
        <w:spacing w:before="0" w:after="0" w:line="288" w:lineRule="auto"/>
        <w:ind w:hanging="440" w:left="880" w:right="0"/>
        <w:jc w:val="left"/>
        <w:textAlignment w:val="auto"/>
        <w:rPr>
          <w:sz w:val="28"/>
        </w:rPr>
      </w:pPr>
      <w:bookmarkStart w:name="a13cda10-41e3-49b5-af0c-bd7775c0e5d0" w:id="1046"/>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r>
          <w:rPr>
            <w:rFonts w:ascii="Cambria Math" w:hAnsi="Cambria Math"/>
          </w:rPr>
          <m:t>f</m:t>
        </m:r>
        <m:d>
          <m:dPr>
            <m:sepChr m:val=","/>
          </m:dPr>
          <m:e>
            <m:r>
              <w:rPr>
                <w:rFonts w:ascii="Cambria Math" w:hAnsi="Cambria Math"/>
              </w:rPr>
              <m:t>t</m:t>
            </m:r>
          </m:e>
        </m:d>
        <m:r>
          <w:rPr>
            <w:rFonts w:ascii="Cambria Math" w:hAnsi="Cambria Math"/>
          </w:rPr>
          <m:t>∼a</m:t>
        </m:r>
        <m:sSup>
          <m:e>
            <m:r>
              <w:rPr>
                <w:rFonts w:ascii="Cambria Math" w:hAnsi="Cambria Math"/>
              </w:rPr>
              <m:t>t</m:t>
            </m:r>
          </m:e>
          <m:sup>
            <m:r>
              <w:rPr>
                <w:rFonts w:ascii="Cambria Math" w:hAnsi="Cambria Math"/>
              </w:rPr>
              <m:t>m</m:t>
            </m:r>
          </m:sup>
        </m:sSup>
      </m:oMath>
      <w:r>
        <w:rPr>
          <w:rFonts w:ascii="Source Han Sans CN" w:hAnsi="Source Han Sans CN" w:cs="Source Han Sans CN" w:eastAsia="Source Han Sans CN"/>
          <w:sz w:val="28"/>
          <w:spacing w:val="0"/>
          <w:color w:val="0d0d0d"/>
          <w:b w:val="off"/>
          <w:i w:val="off"/>
        </w:rPr>
        <w:t xml:space="preserve"> </w:t>
      </w:r>
      <w:bookmarkEnd w:id="1046"/>
    </w:p>
    <w:p>
      <w:pPr>
        <w:pStyle w:val="一级无序列表"/>
        <w:pageBreakBefore w:val="off"/>
        <w:numPr>
          <w:ilvl w:val="1"/>
          <w:numId w:val="12"/>
        </w:numPr>
        <w:tabs/>
        <w:wordWrap w:val="on"/>
        <w:spacing w:before="0" w:after="0" w:line="288" w:lineRule="auto"/>
        <w:ind w:hanging="440" w:left="880" w:right="0"/>
        <w:jc w:val="left"/>
        <w:textAlignment w:val="auto"/>
        <w:rPr>
          <w:sz w:val="28"/>
        </w:rPr>
      </w:pPr>
      <w:bookmarkStart w:name="f1233f36-b5bc-43db-b9f5-0ca0a2cdd520" w:id="1047"/>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r>
          <w:rPr>
            <w:rFonts w:ascii="Cambria Math" w:hAnsi="Cambria Math"/>
          </w:rPr>
          <m:t>g</m:t>
        </m:r>
        <m:d>
          <m:dPr>
            <m:sepChr m:val=","/>
          </m:dPr>
          <m:e>
            <m:r>
              <w:rPr>
                <w:rFonts w:ascii="Cambria Math" w:hAnsi="Cambria Math"/>
              </w:rPr>
              <m:t>x</m:t>
            </m:r>
          </m:e>
        </m:d>
        <m:r>
          <w:rPr>
            <w:rFonts w:ascii="Cambria Math" w:hAnsi="Cambria Math"/>
          </w:rPr>
          <m:t>∼b</m:t>
        </m:r>
        <m:sSup>
          <m:e>
            <m:r>
              <w:rPr>
                <w:rFonts w:ascii="Cambria Math" w:hAnsi="Cambria Math"/>
              </w:rPr>
              <m:t>x</m:t>
            </m:r>
          </m:e>
          <m:sup>
            <m:r>
              <w:rPr>
                <w:rFonts w:ascii="Cambria Math" w:hAnsi="Cambria Math"/>
              </w:rPr>
              <m:t>n</m:t>
            </m:r>
          </m:sup>
        </m:sSup>
      </m:oMath>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则可直接替换为：</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t xml:space="preserve"> </w:t>
      </w:r>
      <m:oMath xmlns:m="http://schemas.openxmlformats.org/officeDocument/2006/math" xmlns:mml="http://www.w3.org/1998/Math/MathML">
        <m:nary>
          <m:naryPr>
            <m:chr m:val="∫"/>
            <m:limLoc m:val="subSup"/>
            <m:grow m:val="1"/>
            <m:subHide m:val="off"/>
            <m:supHide m:val="off"/>
          </m:naryPr>
          <m:sub>
            <m:r>
              <w:rPr>
                <w:rFonts w:ascii="Cambria Math" w:hAnsi="Cambria Math"/>
              </w:rPr>
              <m:t>0</m:t>
            </m:r>
          </m:sub>
          <m:sup>
            <m:r>
              <w:rPr>
                <w:rFonts w:ascii="Cambria Math" w:hAnsi="Cambria Math"/>
              </w:rPr>
              <m:t>b</m:t>
            </m:r>
            <m:sSup>
              <m:e>
                <m:r>
                  <w:rPr>
                    <w:rFonts w:ascii="Cambria Math" w:hAnsi="Cambria Math"/>
                  </w:rPr>
                  <m:t>x</m:t>
                </m:r>
              </m:e>
              <m:sup>
                <m:r>
                  <w:rPr>
                    <w:rFonts w:ascii="Cambria Math" w:hAnsi="Cambria Math"/>
                  </w:rPr>
                  <m:t>n</m:t>
                </m:r>
              </m:sup>
            </m:sSup>
          </m:sup>
          <m:e>
            <m:r>
              <w:rPr>
                <w:rFonts w:ascii="Cambria Math" w:hAnsi="Cambria Math"/>
              </w:rPr>
              <m:t> </m:t>
            </m:r>
          </m:e>
        </m:nary>
        <m:r>
          <w:rPr>
            <w:rFonts w:ascii="Cambria Math" w:hAnsi="Cambria Math"/>
          </w:rPr>
          <m:t>a</m:t>
        </m:r>
        <m:sSup>
          <m:e>
            <m:r>
              <w:rPr>
                <w:rFonts w:ascii="Cambria Math" w:hAnsi="Cambria Math"/>
              </w:rPr>
              <m:t>t</m:t>
            </m:r>
          </m:e>
          <m:sup>
            <m:r>
              <w:rPr>
                <w:rFonts w:ascii="Cambria Math" w:hAnsi="Cambria Math"/>
              </w:rPr>
              <m:t>m</m:t>
            </m:r>
          </m:sup>
        </m:sSup>
        <m:r>
          <w:rPr>
            <w:rFonts w:ascii="Cambria Math" w:hAnsi="Cambria Math"/>
          </w:rPr>
          <m:t>dt</m:t>
        </m:r>
      </m:oMath>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并计算其等价无穷小。</w:t>
      </w:r>
      <w:bookmarkEnd w:id="1047"/>
    </w:p>
    <w:p>
      <w:pPr>
        <w:pStyle w:val="一级无序列表"/>
        <w:pageBreakBefore w:val="off"/>
        <w:numPr>
          <w:ilvl w:val="0"/>
          <w:numId w:val="11"/>
        </w:numPr>
        <w:tabs/>
        <w:wordWrap w:val="on"/>
        <w:spacing w:before="0" w:after="0" w:line="288" w:lineRule="auto"/>
        <w:ind w:hanging="440" w:left="440" w:right="0"/>
        <w:jc w:val="left"/>
        <w:textAlignment w:val="auto"/>
        <w:rPr>
          <w:sz w:val="28"/>
        </w:rPr>
      </w:pPr>
      <w:bookmarkStart w:name="5ca384c1-a37b-45da-8843-5032e05673a8" w:id="1048"/>
      <w:r>
        <w:rPr>
          <w:rFonts w:ascii="Source Han Sans CN" w:hAnsi="Source Han Sans CN" w:cs="Source Han Sans CN" w:eastAsia="Source Han Sans CN"/>
          <w:sz w:val="28"/>
          <w:spacing w:val="0"/>
          <w:color w:val="0d0d0d"/>
          <w:b w:val="off"/>
          <w:i w:val="off"/>
        </w:rPr>
        <w:t>注意事项</w:t>
      </w:r>
      <w:bookmarkEnd w:id="1048"/>
    </w:p>
    <w:p>
      <w:pPr>
        <w:pStyle w:val="一级无序列表"/>
        <w:pageBreakBefore w:val="off"/>
        <w:numPr>
          <w:ilvl w:val="1"/>
          <w:numId w:val="13"/>
        </w:numPr>
        <w:tabs/>
        <w:wordWrap w:val="on"/>
        <w:spacing w:before="0" w:after="0" w:line="288" w:lineRule="auto"/>
        <w:ind w:hanging="440" w:left="880" w:right="0"/>
        <w:jc w:val="left"/>
        <w:textAlignment w:val="auto"/>
        <w:rPr>
          <w:sz w:val="28"/>
        </w:rPr>
      </w:pPr>
      <w:bookmarkStart w:name="288a1fd7-8319-4ed8-8452-575c2bcfd172" w:id="1049"/>
      <w:r>
        <w:rPr>
          <w:rFonts w:ascii="Source Han Sans CN" w:hAnsi="Source Han Sans CN" w:cs="Source Han Sans CN" w:eastAsia="Source Han Sans CN"/>
          <w:sz w:val="28"/>
          <w:spacing w:val="0"/>
          <w:color w:val="0d0d0d"/>
          <w:b w:val="off"/>
          <w:i w:val="off"/>
        </w:rPr>
        <w:t xml:space="preserve">此为“约等于”关系（ </w:t>
      </w:r>
      <w:r>
        <w:t xml:space="preserve"> </w:t>
      </w:r>
      <m:oMath xmlns:m="http://schemas.openxmlformats.org/officeDocument/2006/math" xmlns:mml="http://www.w3.org/1998/Math/MathML">
        <m:r>
          <w:rPr>
            <w:rFonts w:ascii="Cambria Math" w:hAnsi="Cambria Math"/>
          </w:rPr>
          <m:t>∼</m:t>
        </m:r>
      </m:oMath>
      <w:r>
        <w:rPr>
          <w:rFonts w:ascii="Source Han Sans CN" w:hAnsi="Source Han Sans CN" w:cs="Source Han Sans CN" w:eastAsia="Source Han Sans CN"/>
          <w:sz w:val="28"/>
          <w:spacing w:val="0"/>
          <w:color w:val="0d0d0d"/>
          <w:b w:val="off"/>
          <w:i w:val="off"/>
        </w:rPr>
        <w:t xml:space="preserve"> ），非恒等。</w:t>
      </w:r>
      <w:bookmarkEnd w:id="1049"/>
    </w:p>
    <w:p>
      <w:pPr>
        <w:pStyle w:val="一级无序列表"/>
        <w:pageBreakBefore w:val="off"/>
        <w:numPr>
          <w:ilvl w:val="1"/>
          <w:numId w:val="13"/>
        </w:numPr>
        <w:tabs/>
        <w:wordWrap w:val="on"/>
        <w:spacing w:before="0" w:after="0" w:line="288" w:lineRule="auto"/>
        <w:ind w:hanging="440" w:left="880" w:right="0"/>
        <w:jc w:val="left"/>
        <w:textAlignment w:val="auto"/>
        <w:rPr>
          <w:sz w:val="28"/>
        </w:rPr>
      </w:pPr>
      <w:bookmarkStart w:name="127689bc-a40a-4be7-942d-021371c0aff4" w:id="1050"/>
      <w:r>
        <w:rPr>
          <w:rFonts w:ascii="Source Han Sans CN" w:hAnsi="Source Han Sans CN" w:cs="Source Han Sans CN" w:eastAsia="Source Han Sans CN"/>
          <w:sz w:val="28"/>
          <w:spacing w:val="0"/>
          <w:color w:val="0d0d0d"/>
          <w:b w:val="off"/>
          <w:i w:val="off"/>
        </w:rPr>
        <w:t>替换必须基于严格的等价无穷小关系。</w:t>
      </w:r>
      <w:bookmarkEnd w:id="1050"/>
    </w:p>
    <w:p>
      <w:pPr>
        <w:pStyle w:val="一级无序列表"/>
        <w:pageBreakBefore w:val="off"/>
        <w:numPr>
          <w:ilvl w:val="1"/>
          <w:numId w:val="13"/>
        </w:numPr>
        <w:tabs/>
        <w:wordWrap w:val="on"/>
        <w:spacing w:before="0" w:after="0" w:line="288" w:lineRule="auto"/>
        <w:ind w:hanging="440" w:left="880" w:right="0"/>
        <w:jc w:val="left"/>
        <w:textAlignment w:val="auto"/>
        <w:rPr>
          <w:sz w:val="28"/>
        </w:rPr>
      </w:pPr>
      <w:bookmarkStart w:name="166c6a77-8f29-40c2-afec-36298f45f5f8" w:id="1051"/>
      <w:r>
        <w:rPr>
          <w:rFonts w:ascii="Source Han Sans CN" w:hAnsi="Source Han Sans CN" w:cs="Source Han Sans CN" w:eastAsia="Source Han Sans CN"/>
          <w:sz w:val="28"/>
          <w:spacing w:val="0"/>
          <w:color w:val="0d0d0d"/>
          <w:b w:val="off"/>
          <w:i w:val="off"/>
        </w:rPr>
        <w:t>适用于极限计算、无穷小阶数判断等问题。</w:t>
      </w:r>
      <w:bookmarkEnd w:id="1051"/>
    </w:p>
    <w:p>
      <w:pPr>
        <w:pStyle w:val="一级无序列表"/>
        <w:pageBreakBefore w:val="off"/>
        <w:numPr>
          <w:ilvl w:val="0"/>
          <w:numId w:val="11"/>
        </w:numPr>
        <w:tabs/>
        <w:wordWrap w:val="on"/>
        <w:spacing w:before="0" w:after="0" w:line="288" w:lineRule="auto"/>
        <w:ind w:hanging="440" w:left="440" w:right="0"/>
        <w:jc w:val="left"/>
        <w:textAlignment w:val="auto"/>
        <w:rPr>
          <w:sz w:val="28"/>
        </w:rPr>
      </w:pPr>
      <w:bookmarkStart w:name="cb61e5a6-5d76-4ea1-9ea2-90ccf32efc36" w:id="1052"/>
      <w:r>
        <w:rPr>
          <w:rFonts w:ascii="Source Han Sans CN" w:hAnsi="Source Han Sans CN" w:cs="Source Han Sans CN" w:eastAsia="Source Han Sans CN"/>
          <w:sz w:val="28"/>
          <w:spacing w:val="0"/>
          <w:color w:val="0d0d0d"/>
          <w:b w:val="off"/>
          <w:i w:val="off"/>
        </w:rPr>
        <w:t>方法优势</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避免复杂积分运算，简化极限分析过程，提升解题效率。</w:t>
      </w:r>
      <w:bookmarkEnd w:id="1052"/>
    </w:p>
    <w:p>
      <w:pPr>
        <w:pStyle w:val="中文正文"/>
        <w:pageBreakBefore w:val="off"/>
        <w:tabs/>
        <w:wordWrap w:val="on"/>
        <w:spacing w:before="0" w:after="100" w:line="240" w:lineRule="auto"/>
        <w:ind w:left="0" w:right="0" w:firstLine="560"/>
        <w:jc w:val="left"/>
        <w:textAlignment w:val="auto"/>
        <w:rPr>
          <w:sz w:val="28"/>
        </w:rPr>
      </w:pPr>
      <w:bookmarkStart w:name="a9a9fef10dff41e5af236bdf7f033afb" w:id="1053"/>
      <w:r>
        <w:rPr>
          <w:rFonts w:ascii="Source Han Sans CN" w:hAnsi="Source Han Sans CN" w:cs="Source Han Sans CN" w:eastAsia="Source Han Sans CN"/>
          <w:sz w:val="28"/>
          <w:spacing w:val="0"/>
          <w:b w:val="off"/>
          <w:i w:val="off"/>
        </w:rPr>
        <w:t>（内容由AI生成）</w:t>
      </w:r>
      <w:bookmarkEnd w:id="1053"/>
    </w:p>
    <w:sectPr>
      <w:footerReference r:id="rId6"/>
      <w:headerReference r:id="rId7" w:type="default"/>
      <w:pgSz w:w="11900" w:h="16820"/>
      <w:pgMar w:left="1800" w:top="1440" w:right="1800" w:bottom="1440" w:header="840" w:footer="980"/>
      <w:cols w:num="1"/>
      <w:docGrid w:linePitch="312" w:type="lines"/>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styles.xml><?xml version="1.0" encoding="utf-8"?>
<w:styles xmlns:w="http://schemas.openxmlformats.org/wordprocessingml/2006/main">
  <w:style w:type="paragraph" w:styleId="中文正文">
    <w:name w:val="中文正文"/>
    <w:aliases w:val="中文正文"/>
    <w:uiPriority w:val="1"/>
    <w:qFormat/>
    <w:pPr>
      <w:spacing w:after="100" w:lineRule="auto" w:line="240"/>
      <w:ind w:left="0" w:right="0" w:firstLine="560"/>
      <w:jc w:val="left"/>
    </w:pPr>
    <w:rPr>
      <w:rFonts w:eastAsia="Source Han Sans CN" w:ascii="times New Roman"/>
      <w:sz w:val="28"/>
    </w:rPr>
  </w:style>
  <w:style w:type="paragraph" w:styleId="正文一级标题">
    <w:name w:val="正文一级标题"/>
    <w:aliases w:val="正文一级标题"/>
    <w:uiPriority w:val="1"/>
    <w:qFormat/>
    <w:pPr>
      <w:spacing w:after="300" w:lineRule="auto" w:line="240"/>
      <w:ind w:left="0" w:right="0"/>
      <w:jc w:val="center"/>
    </w:pPr>
    <w:rPr>
      <w:rFonts w:eastAsia="Source Han Sans CN Medium" w:ascii="times New Roman"/>
      <w:sz w:val="40"/>
    </w:rPr>
  </w:style>
  <w:style w:type="paragraph" w:styleId="一级无序列表">
    <w:name w:val="一级无序列表"/>
    <w:aliases w:val="一级无序列表"/>
    <w:uiPriority w:val="1"/>
    <w:qFormat/>
    <w:pPr>
      <w:spacing w:lineRule="auto" w:line="288"/>
      <w:ind w:left="0" w:right="0"/>
      <w:jc w:val="left"/>
    </w:pPr>
    <w:rPr>
      <w:rFonts w:eastAsia="Source Han Sans CN" w:ascii="times New Roman"/>
      <w:sz w:val="28"/>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styles.xml" Type="http://schemas.openxmlformats.org/officeDocument/2006/relationships/styles"/><Relationship Id="rId5" Target="media/image1.jpeg" Type="http://schemas.openxmlformats.org/officeDocument/2006/relationships/image"/><Relationship Id="rId6" Target="footer1.xml" Type="http://schemas.openxmlformats.org/officeDocument/2006/relationships/footer"/><Relationship Id="rId7"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2026-08-19T06:42:57Z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LItCxMwFY0uuC9Et+aln0ZGexN8QafB4NQoBvZ6jn6U=","ProduceID":"ai_zongjie:c3aa959384009a0412c07a2a5f5688ec","ReservedCode2":"LItCxMwFY0uuC9Et+aln0ZGexN8QafB4NQoBvZ6jn6U=","PropagateID":"ai_zongjie:c3aa959384009a0412c07a2a5f5688ec","ContentProducer":"001191440101MA9Y9T4H7A00000"}</vt:lpwstr>
  </property>
</Properties>
</file>