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bdcbe8bbf54444dbb144bc66f4106f77" w:id="1001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本视频讲述了定积分换元法中常见的误区，通过 </w:t>
      </w:r>
      <w:r>
        <w:t xml:space="preserve">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xdx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错误代换案例，澄清了定积分换元无需单调性及反函数回代的误解。强调定积分换元本质统一，应表述为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x=φ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形式，若代换函数在积分区间非单射需分段处理，确保变量对应关系正确。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911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70fb40b-fc08-4c41-aa3b-c1a568cc3f22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问题引入：定积分换元的典型错误案例 </w:t>
      </w:r>
      <w:bookmarkEnd w:id="100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1281c6f-d7ea-4cc1-8372-9d37b122ecfb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提出一个具有代表性的问题：计算  </w:t>
      </w:r>
      <w:r>
        <w:t xml:space="preserve">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xdx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0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1593bfb-fa8a-4f3c-9596-f8daec2b2363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正确结果应为 2（几何意义为一拱面积，或原函数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代入上下限）。</w:t>
      </w:r>
      <w:bookmarkEnd w:id="100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5dbbe64-804f-4b6c-bc80-a3802f8a967c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错误操作：令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x=t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；当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x=π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。积分变为  </w:t>
      </w:r>
      <w:r>
        <w:t xml:space="preserve">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0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dt=0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0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61148e4-804b-46e0-8df8-b35e4642a0ac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核心疑问：为何正确答案是 2，而变量代换后结果为 0？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907d27a-f214-4f9f-bac2-1c0aee0d2b6a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常见误区辨析：单调性并非定积分换元的必要条件 </w:t>
      </w:r>
      <w:bookmarkEnd w:id="100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987bfff-40b7-41a1-948d-df370cd36ccd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许多同学认为错误原因是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π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上不单调，导致无法建立一一映射。</w:t>
      </w:r>
      <w:bookmarkEnd w:id="100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5e4aa50-c3ac-4309-adf0-bf09710a3d11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讲师指出这属于“99%考研人”的误解。</w:t>
      </w:r>
      <w:bookmarkEnd w:id="101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b43cdc6-c4a1-4e97-82d3-08f60137fa5b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区分不定积分与定积分的换元要求：</w:t>
      </w:r>
      <w:bookmarkEnd w:id="1011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b952e6d-7813-4ace-88ad-5dbbd6d0bb5f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不定积分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：需要回代变量，因此要求代换函数存在反函数，通常要求单调。</w:t>
      </w:r>
      <w:bookmarkEnd w:id="1012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42f3e7b-3c91-44a1-bb63-76a64ee8fe90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定积分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：不需要回代，只需上下限随变量变换而改变，理论上不强制要求单调性。</w:t>
      </w:r>
      <w:bookmarkEnd w:id="101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3b2ba2f-8b9c-4468-bddb-4c291caf43d9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理论基础：不定积分两类换元法的本质与区别 </w:t>
      </w:r>
      <w:bookmarkEnd w:id="101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866065-3614-42d9-9006-b125c8c3f109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第一类换元（凑微分）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15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914564a-029f-4ec3-91ee-0dada7a7fae8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将复杂表达式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φ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令为简单变量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6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7057a0a-b839-4bfd-b1c1-f68e07e05717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逻辑：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∫f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φ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sSup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dx=∫f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du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，积完后需将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回代为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φ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7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8af7bf0-0c45-4d21-90a6-0f829c12e69d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特点：思维上可视为“整体代换”，通常不显式写出代换过程。</w:t>
      </w:r>
      <w:bookmarkEnd w:id="101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b96ae7-6482-4030-ac0c-e00ba1e66a50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第二类换元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19"/>
    </w:p>
    <w:p>
      <w:pPr>
        <w:pStyle w:val="一级无序列表"/>
        <w:pageBreakBefore w:val="off"/>
        <w:numPr>
          <w:ilvl w:val="2"/>
          <w:numId w:val="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fc427a1-f179-475e-b1ca-f72124aa93a3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将简单变量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令为复杂函数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ψ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（如三角代换、倒代换）。</w:t>
      </w:r>
      <w:bookmarkEnd w:id="1020"/>
    </w:p>
    <w:p>
      <w:pPr>
        <w:pStyle w:val="一级无序列表"/>
        <w:pageBreakBefore w:val="off"/>
        <w:numPr>
          <w:ilvl w:val="2"/>
          <w:numId w:val="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664ba78-adf8-4697-afba-eed5ec9b6fab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逻辑：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∫f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dx=∫f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ψ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sSup>
          <m:e>
            <m:r>
              <w:rPr>
                <w:rFonts w:ascii="Cambria Math" w:hAnsi="Cambria Math"/>
              </w:rPr>
              <m:t>ψ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dt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1"/>
    </w:p>
    <w:p>
      <w:pPr>
        <w:pStyle w:val="一级无序列表"/>
        <w:pageBreakBefore w:val="off"/>
        <w:numPr>
          <w:ilvl w:val="2"/>
          <w:numId w:val="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ef16e63-3218-4aa8-843e-dc2a0374df2b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特点：必须显式写出代换过程，且因需回代，通常要求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ψ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单调可导且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ψ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≠0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以保证反函数存在。</w:t>
      </w:r>
      <w:bookmarkEnd w:id="102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2ab30a6-d5bd-41d4-8691-c4589b05869d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定积分换元的统一性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23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6cbcf95-99ac-4566-b63d-4b4f4f7795b4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定积分换元法不区分第一、二类，本质上只有一种。</w:t>
      </w:r>
      <w:bookmarkEnd w:id="1024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b98549e-f536-419c-9d70-b24628d4a509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因为定积分直接计算数值，无需回代，新旧变量通过上下限对应即可。</w:t>
      </w:r>
      <w:bookmarkEnd w:id="1025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9a81866-3ba7-4d87-ab80-9eaeeded4248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第一类换元中的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u=φ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可反解为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sSup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，转化为第二类换元形式。因此，定积分换元统一视为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x=φ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的形式。</w:t>
      </w:r>
      <w:bookmarkEnd w:id="102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2a6789b-8cee-41f4-a3ad-84665c368786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核心定理：定积分换元法的严格条件 </w:t>
      </w:r>
      <w:bookmarkEnd w:id="1027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c26a35c-2970-4f65-8381-342cc94d9721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设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x=φ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，需满足：</w:t>
      </w:r>
      <w:bookmarkEnd w:id="1028"/>
    </w:p>
    <w:p>
      <w:pPr>
        <w:pStyle w:val="一级无序列表"/>
        <w:pageBreakBefore w:val="off"/>
        <w:numPr>
          <w:ilvl w:val="2"/>
          <w:numId w:val="10"/>
        </w:numPr>
        <w:tabs/>
        <w:wordWrap w:val="on"/>
        <w:spacing w:before="0" w:after="0" w:line="288" w:lineRule="auto"/>
        <w:ind w:hanging="880" w:left="1760" w:right="0"/>
        <w:jc w:val="left"/>
        <w:textAlignment w:val="auto"/>
        <w:rPr>
          <w:sz w:val="28"/>
        </w:rPr>
      </w:pPr>
      <w:bookmarkStart w:name="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φ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在区间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β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（或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β</m:t>
            </m:r>
          </m:e>
          <m:e>
            <m:r>
              <w:rPr>
                <w:rFonts w:ascii="Cambria Math" w:hAnsi="Cambria Math"/>
              </w:rPr>
              <m:t>α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）上具有连续导数。</w:t>
      </w:r>
      <w:bookmarkEnd w:id="1029"/>
    </w:p>
    <w:p>
      <w:pPr>
        <w:pStyle w:val="一级无序列表"/>
        <w:pageBreakBefore w:val="off"/>
        <w:numPr>
          <w:ilvl w:val="2"/>
          <w:numId w:val="10"/>
        </w:numPr>
        <w:tabs/>
        <w:wordWrap w:val="on"/>
        <w:spacing w:before="0" w:after="0" w:line="288" w:lineRule="auto"/>
        <w:ind w:hanging="880" w:left="1760" w:right="0"/>
        <w:jc w:val="left"/>
        <w:textAlignment w:val="auto"/>
        <w:rPr>
          <w:sz w:val="28"/>
        </w:rPr>
      </w:pPr>
      <w:bookmarkStart w:name="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遍历新区间时，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的值域覆盖原积分区间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30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4febeb6-28ef-4b46-af61-8241fba36415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关键补充（同济教材注释）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31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d5d09e1-87f5-4bfa-a29f-b45fdd0768bc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φ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的值域可以超出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，只要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在扩大的定义域上连续，定理依然成立。</w:t>
      </w:r>
      <w:bookmarkEnd w:id="1032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77eeecd-e385-46eb-8ea5-0d68d04c50cc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这意味着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φ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不必是单调的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33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339fc26-f613-45b2-84f2-e92281e8c3de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举例：若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α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β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可能先从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增加到某值再减小回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，只要端点对应正确且函数连续，积分结果不变。</w:t>
      </w:r>
      <w:bookmarkEnd w:id="103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7b71bda-e2d2-4205-9bd0-137c151f2002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实例验证：非单调代换的可行性 </w:t>
      </w:r>
      <w:bookmarkEnd w:id="1035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9fef67-ea48-4faf-b3ae-ab190d8d8415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4xdx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，正确结果为 1。</w:t>
      </w:r>
      <w:bookmarkEnd w:id="1036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55212a5-b845-43a2-b271-af3dfd03875b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代换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bookmarkEnd w:id="1037"/>
    </w:p>
    <w:p>
      <w:pPr>
        <w:pStyle w:val="一级无序列表"/>
        <w:pageBreakBefore w:val="off"/>
        <w:numPr>
          <w:ilvl w:val="2"/>
          <w:numId w:val="13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2f66791-2e94-4939-85e7-ef23e217df37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情形一（单调）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单调递增，对应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。积分  </w:t>
      </w:r>
      <w:r>
        <w:t xml:space="preserve">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tdt=1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38"/>
    </w:p>
    <w:p>
      <w:pPr>
        <w:pStyle w:val="一级无序列表"/>
        <w:pageBreakBefore w:val="off"/>
        <w:numPr>
          <w:ilvl w:val="2"/>
          <w:numId w:val="13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4801ff6-7adb-4ecf-b0b3-0f0631b7abab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情形二（非单调）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：取上限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3π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先从 0 增至 1，再减至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39"/>
    </w:p>
    <w:p>
      <w:pPr>
        <w:pStyle w:val="一级无序列表"/>
        <w:pageBreakBefore w:val="off"/>
        <w:numPr>
          <w:ilvl w:val="2"/>
          <w:numId w:val="13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f9b26ea-288a-4ad2-8583-049ae94a0333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尽管非单调，但端点对应正确（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t=0x=0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,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x=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），且被积函数连续。</w:t>
      </w:r>
      <w:bookmarkEnd w:id="1040"/>
    </w:p>
    <w:p>
      <w:pPr>
        <w:pStyle w:val="一级无序列表"/>
        <w:pageBreakBefore w:val="off"/>
        <w:numPr>
          <w:ilvl w:val="2"/>
          <w:numId w:val="13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4d90f10-c946-4ed4-a070-4cc212b2b584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3π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tdt=</m:t>
        </m:r>
        <m:sSubSup>
          <m:e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2</m:t>
                </m:r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t</m:t>
                </m:r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3π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bSup>
        <m:r>
          <w:rPr>
            <w:rFonts w:ascii="Cambria Math" w:hAnsi="Cambria Math"/>
          </w:rPr>
          <m:t>=2</m:t>
        </m:r>
        <m:sSup>
          <m:e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。结果依然正确。</w:t>
      </w:r>
      <w:bookmarkEnd w:id="1041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efc7302-45f3-4a53-bf06-f20f8716d7b1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结论：定积分换元允许代换函数非单调，关键在于上下限对应和函数连续性。</w:t>
      </w:r>
      <w:bookmarkEnd w:id="104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082c178-1dc0-446d-842f-2f97d143f097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回到原题： </w:t>
      </w:r>
      <w:r>
        <w:t xml:space="preserve">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xdx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错误根源解析 </w:t>
      </w:r>
      <w:bookmarkEnd w:id="1043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4088930-4932-4eda-9d7b-5be498c575bc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错误原因并非“不单调”，而是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代换表述不当及反函数多值性问题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44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1ef1709-e79d-48b1-9953-67a517d1327e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定积分换元应表述为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x=φ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。对于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x=t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，需反解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45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09bf2c7-844c-4e13-8a02-8272cc106613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的主值区间为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46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cb56ed6-271c-4a45-bd1c-e7e9622e1992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原积分区间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π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横跨了两个单调区间：</w:t>
      </w:r>
      <w:bookmarkEnd w:id="1047"/>
    </w:p>
    <w:p>
      <w:pPr>
        <w:pStyle w:val="一级无序列表"/>
        <w:pageBreakBefore w:val="off"/>
        <w:numPr>
          <w:ilvl w:val="2"/>
          <w:numId w:val="15"/>
        </w:numPr>
        <w:tabs/>
        <w:wordWrap w:val="on"/>
        <w:spacing w:before="0" w:after="0" w:line="288" w:lineRule="auto"/>
        <w:ind w:hanging="880" w:left="1760" w:right="0"/>
        <w:jc w:val="left"/>
        <w:textAlignment w:val="auto"/>
        <w:rPr>
          <w:sz w:val="28"/>
        </w:rPr>
      </w:pPr>
      <w:bookmarkStart w:name="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：反函数为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48"/>
    </w:p>
    <w:p>
      <w:pPr>
        <w:pStyle w:val="一级无序列表"/>
        <w:pageBreakBefore w:val="off"/>
        <w:numPr>
          <w:ilvl w:val="2"/>
          <w:numId w:val="15"/>
        </w:numPr>
        <w:tabs/>
        <w:wordWrap w:val="on"/>
        <w:spacing w:before="0" w:after="0" w:line="288" w:lineRule="auto"/>
        <w:ind w:hanging="880" w:left="1760" w:right="0"/>
        <w:jc w:val="left"/>
        <w:textAlignment w:val="auto"/>
        <w:rPr>
          <w:sz w:val="28"/>
        </w:rPr>
      </w:pPr>
      <w:bookmarkStart w:name="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x∈</m:t>
        </m:r>
        <m:d>
          <m:dPr>
            <m:begChr m:val="["/>
            <m:sepChr m:val=","/>
            <m:endChr m:val="]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  <m:e>
            <m:r>
              <w:rPr>
                <w:rFonts w:ascii="Cambria Math" w:hAnsi="Cambria Math"/>
              </w:rPr>
              <m:t>π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：反函数为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x=π-</m:t>
        </m:r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49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8c01e33-bfc7-47dc-9744-e2145c93b03a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直接令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x=t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并简单变换上下限为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，忽略了在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  <m:e>
            <m:r>
              <w:rPr>
                <w:rFonts w:ascii="Cambria Math" w:hAnsi="Cambria Math"/>
              </w:rPr>
              <m:t>π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区间内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的对应关系不再是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，导致路径描述错误。</w:t>
      </w:r>
      <w:bookmarkEnd w:id="1050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1203d20-7e35-4241-a612-c83b409b0f1f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正确做法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：分段积分。</w:t>
      </w:r>
      <w:bookmarkEnd w:id="1051"/>
    </w:p>
    <w:p>
      <w:pPr>
        <w:pStyle w:val="一级无序列表"/>
        <w:pageBreakBefore w:val="off"/>
        <w:numPr>
          <w:ilvl w:val="2"/>
          <w:numId w:val="1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d3edc36-dbe7-43b2-b275-59ec79790b53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xdx=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xdx+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xdx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52"/>
    </w:p>
    <w:p>
      <w:pPr>
        <w:pStyle w:val="一级无序列表"/>
        <w:pageBreakBefore w:val="off"/>
        <w:numPr>
          <w:ilvl w:val="2"/>
          <w:numId w:val="1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da043a0-cda1-4b76-94e2-b84ca0498fc5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在每一段上分别使用对应的单调反函数进行代换，或直接使用牛顿-莱布尼茨公式。</w:t>
      </w:r>
      <w:bookmarkEnd w:id="105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c4d3196-3f6e-4019-830c-c1ada435c4fe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总结与建议 </w:t>
      </w:r>
      <w:bookmarkEnd w:id="1054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dd30006-b0c6-4cde-8454-012b5b95cc6b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定积分换元时，避免使用“令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φ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”这种容易混淆的表述，应始终思考“令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x=φ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”。</w:t>
      </w:r>
      <w:bookmarkEnd w:id="1055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d4fffb6-b5c1-4659-b1cb-4615cb0c0134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理解定积分换元不要求单调性，但要求代换函数在对应区间上有定义且连续。</w:t>
      </w:r>
      <w:bookmarkEnd w:id="1056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43c6a58-e7f7-4260-b258-4fe7227d7d1d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若积分区间跨越了代换函数的非单调区域（如反函数的多值分支），必须分段处理，确保每段内变量对应关系唯一且正确。</w:t>
      </w:r>
      <w:bookmarkEnd w:id="105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ae2902954a040cda346c46a5b6f40a5" w:id="105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58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公式正文">
    <w:name w:val="公式正文"/>
    <w:aliases w:val="公式正文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2026-08-31T04:05:15Z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KDFstq0mEze0E7t1PgAlb4++eWyt3IGllw7ydtVHp34=","ProduceID":"ai_zongjie:39950365895130b8277b320603016153","ReservedCode2":"KDFstq0mEze0E7t1PgAlb4++eWyt3IGllw7ydtVHp34=","PropagateID":"ai_zongjie:39950365895130b8277b320603016153","ContentProducer":"001191440101MA9Y9T4H7A00000"}</vt:lpwstr>
  </property>
</Properties>
</file>