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FD311" w14:textId="655A3C4E" w:rsidR="00010B39" w:rsidRDefault="00AF6D2F">
      <w:r>
        <w:rPr>
          <w:noProof/>
        </w:rPr>
        <w:drawing>
          <wp:inline distT="0" distB="0" distL="0" distR="0" wp14:anchorId="67BD2C54" wp14:editId="6A47F3A0">
            <wp:extent cx="3571875" cy="1152525"/>
            <wp:effectExtent l="0" t="0" r="0" b="0"/>
            <wp:docPr id="1" name="Picture 1" descr="OC_logo_nofram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C_logo_nofra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0AEB" w14:textId="77777777" w:rsidR="00B94BD6" w:rsidRDefault="00B94BD6"/>
    <w:p w14:paraId="42FCA7BF" w14:textId="77777777" w:rsidR="00B94BD6" w:rsidRDefault="00B94BD6"/>
    <w:p w14:paraId="71BC2413" w14:textId="4B97B33B" w:rsidR="00010B39" w:rsidRDefault="00AF6D2F">
      <w:pPr>
        <w:pStyle w:val="Title"/>
      </w:pPr>
      <w:r>
        <w:t xml:space="preserve">LPFFIR </w:t>
      </w:r>
      <w:r w:rsidR="00010B39">
        <w:t>IP Core</w:t>
      </w:r>
      <w:r w:rsidR="00010B39">
        <w:br/>
        <w:t>Specification</w:t>
      </w:r>
    </w:p>
    <w:p w14:paraId="59C0D700" w14:textId="77777777" w:rsidR="00010B39" w:rsidRDefault="00010B39">
      <w:pPr>
        <w:tabs>
          <w:tab w:val="right" w:pos="8550"/>
        </w:tabs>
        <w:jc w:val="right"/>
        <w:rPr>
          <w:b/>
          <w:sz w:val="52"/>
        </w:rPr>
      </w:pPr>
    </w:p>
    <w:p w14:paraId="5604FCA1" w14:textId="77777777" w:rsidR="00010B39" w:rsidRDefault="00010B39">
      <w:pPr>
        <w:tabs>
          <w:tab w:val="right" w:pos="8550"/>
        </w:tabs>
        <w:jc w:val="right"/>
        <w:rPr>
          <w:b/>
          <w:sz w:val="52"/>
        </w:rPr>
      </w:pPr>
    </w:p>
    <w:p w14:paraId="185CA055" w14:textId="77777777" w:rsidR="00010B39" w:rsidRDefault="00010B39">
      <w:pPr>
        <w:tabs>
          <w:tab w:val="right" w:pos="8550"/>
        </w:tabs>
        <w:jc w:val="right"/>
        <w:rPr>
          <w:b/>
          <w:sz w:val="52"/>
        </w:rPr>
      </w:pPr>
    </w:p>
    <w:p w14:paraId="347F8950" w14:textId="551AA1F4" w:rsidR="00010B39" w:rsidRDefault="00010B39">
      <w:pPr>
        <w:jc w:val="right"/>
        <w:rPr>
          <w:i/>
          <w:sz w:val="32"/>
        </w:rPr>
      </w:pPr>
      <w:r>
        <w:rPr>
          <w:i/>
          <w:sz w:val="32"/>
        </w:rPr>
        <w:t xml:space="preserve">Author: </w:t>
      </w:r>
      <w:r w:rsidR="00AF6D2F">
        <w:rPr>
          <w:i/>
          <w:sz w:val="32"/>
        </w:rPr>
        <w:t>Vladimir Armstrong</w:t>
      </w:r>
    </w:p>
    <w:p w14:paraId="389A319A" w14:textId="2F3AAAEB" w:rsidR="00010B39" w:rsidRDefault="00AF6D2F">
      <w:pPr>
        <w:tabs>
          <w:tab w:val="right" w:pos="8550"/>
        </w:tabs>
        <w:jc w:val="right"/>
        <w:rPr>
          <w:i/>
          <w:sz w:val="32"/>
        </w:rPr>
      </w:pPr>
      <w:r w:rsidRPr="00AF6D2F">
        <w:rPr>
          <w:i/>
          <w:sz w:val="32"/>
        </w:rPr>
        <w:t>vladimirarmstrong@opencores.org</w:t>
      </w:r>
    </w:p>
    <w:p w14:paraId="0E6DB252" w14:textId="77777777" w:rsidR="00010B39" w:rsidRDefault="00010B39">
      <w:pPr>
        <w:tabs>
          <w:tab w:val="right" w:pos="8550"/>
        </w:tabs>
        <w:jc w:val="right"/>
        <w:rPr>
          <w:i/>
          <w:sz w:val="32"/>
        </w:rPr>
      </w:pPr>
    </w:p>
    <w:p w14:paraId="215EB14F" w14:textId="77777777" w:rsidR="00010B39" w:rsidRDefault="00010B39">
      <w:pPr>
        <w:tabs>
          <w:tab w:val="right" w:pos="8550"/>
        </w:tabs>
        <w:jc w:val="right"/>
        <w:rPr>
          <w:i/>
          <w:sz w:val="32"/>
        </w:rPr>
      </w:pPr>
    </w:p>
    <w:p w14:paraId="48C4DC0C" w14:textId="77777777" w:rsidR="00010B39" w:rsidRDefault="00010B39">
      <w:pPr>
        <w:tabs>
          <w:tab w:val="right" w:pos="8550"/>
        </w:tabs>
        <w:jc w:val="right"/>
        <w:rPr>
          <w:i/>
          <w:sz w:val="32"/>
        </w:rPr>
      </w:pPr>
    </w:p>
    <w:p w14:paraId="433A829D" w14:textId="7C819B12" w:rsidR="00010B39" w:rsidRDefault="00010B39">
      <w:pPr>
        <w:tabs>
          <w:tab w:val="right" w:pos="8550"/>
        </w:tabs>
        <w:jc w:val="right"/>
        <w:rPr>
          <w:b/>
          <w:sz w:val="32"/>
        </w:rPr>
      </w:pPr>
      <w:r>
        <w:rPr>
          <w:b/>
          <w:sz w:val="32"/>
        </w:rPr>
        <w:t xml:space="preserve">Rev. </w:t>
      </w:r>
      <w:r w:rsidR="0040059F">
        <w:rPr>
          <w:b/>
          <w:sz w:val="32"/>
        </w:rPr>
        <w:t>1</w:t>
      </w:r>
      <w:r w:rsidR="00AF6D2F">
        <w:rPr>
          <w:b/>
          <w:sz w:val="32"/>
        </w:rPr>
        <w:t>.</w:t>
      </w:r>
      <w:r w:rsidR="003344BF">
        <w:rPr>
          <w:b/>
          <w:sz w:val="32"/>
        </w:rPr>
        <w:t>1</w:t>
      </w:r>
    </w:p>
    <w:p w14:paraId="36B19B1A" w14:textId="516C08CE" w:rsidR="00010B39" w:rsidRDefault="00010B39">
      <w:pPr>
        <w:tabs>
          <w:tab w:val="right" w:pos="8550"/>
        </w:tabs>
        <w:jc w:val="right"/>
        <w:rPr>
          <w:b/>
          <w:sz w:val="32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TIME \@ "MMMM d, yyyy" </w:instrText>
      </w:r>
      <w:r>
        <w:rPr>
          <w:b/>
          <w:sz w:val="32"/>
        </w:rPr>
        <w:fldChar w:fldCharType="separate"/>
      </w:r>
      <w:r w:rsidR="00662CAD">
        <w:rPr>
          <w:b/>
          <w:noProof/>
          <w:sz w:val="32"/>
        </w:rPr>
        <w:t>April 2, 2019</w:t>
      </w:r>
      <w:r>
        <w:rPr>
          <w:b/>
          <w:sz w:val="32"/>
        </w:rPr>
        <w:fldChar w:fldCharType="end"/>
      </w:r>
    </w:p>
    <w:p w14:paraId="5697F4A8" w14:textId="77777777" w:rsidR="00010B39" w:rsidRDefault="00010B39">
      <w:pPr>
        <w:tabs>
          <w:tab w:val="right" w:pos="8550"/>
        </w:tabs>
        <w:jc w:val="right"/>
        <w:rPr>
          <w:i/>
          <w:sz w:val="32"/>
        </w:rPr>
      </w:pPr>
      <w:r>
        <w:rPr>
          <w:b/>
          <w:sz w:val="32"/>
        </w:rPr>
        <w:br w:type="page"/>
      </w:r>
    </w:p>
    <w:p w14:paraId="1E91C46C" w14:textId="77777777" w:rsidR="00010B39" w:rsidRDefault="00010B39">
      <w:pPr>
        <w:tabs>
          <w:tab w:val="right" w:pos="8550"/>
        </w:tabs>
        <w:jc w:val="right"/>
        <w:rPr>
          <w:i/>
          <w:sz w:val="32"/>
        </w:rPr>
        <w:sectPr w:rsidR="00010B39">
          <w:headerReference w:type="default" r:id="rId10"/>
          <w:footerReference w:type="default" r:id="rId11"/>
          <w:pgSz w:w="12240" w:h="15840" w:code="1"/>
          <w:pgMar w:top="1440" w:right="1797" w:bottom="1440" w:left="1797" w:header="720" w:footer="720" w:gutter="0"/>
          <w:pgNumType w:fmt="lowerRoman" w:start="1"/>
          <w:cols w:space="720"/>
          <w:vAlign w:val="center"/>
          <w:titlePg/>
        </w:sectPr>
      </w:pPr>
    </w:p>
    <w:p w14:paraId="59293295" w14:textId="77777777" w:rsidR="00010B39" w:rsidRDefault="00010B39"/>
    <w:p w14:paraId="1C8665AF" w14:textId="77777777" w:rsidR="00010B39" w:rsidRDefault="00010B39"/>
    <w:p w14:paraId="6AF79F19" w14:textId="77777777" w:rsidR="00010B39" w:rsidRDefault="00010B39"/>
    <w:p w14:paraId="389F6896" w14:textId="77777777" w:rsidR="00010B39" w:rsidRDefault="00010B39"/>
    <w:p w14:paraId="567C088D" w14:textId="77777777" w:rsidR="00010B39" w:rsidRDefault="00010B39"/>
    <w:p w14:paraId="6F60DCB1" w14:textId="77777777" w:rsidR="00010B39" w:rsidRDefault="00010B39"/>
    <w:p w14:paraId="71FF5979" w14:textId="77777777" w:rsidR="00010B39" w:rsidRDefault="00010B39"/>
    <w:p w14:paraId="6C187BCD" w14:textId="77777777" w:rsidR="00010B39" w:rsidRDefault="00010B39"/>
    <w:p w14:paraId="025269A1" w14:textId="77777777" w:rsidR="00010B39" w:rsidRDefault="00010B39">
      <w:pPr>
        <w:pStyle w:val="Date"/>
      </w:pPr>
    </w:p>
    <w:p w14:paraId="2EAAE63C" w14:textId="77777777" w:rsidR="00010B39" w:rsidRDefault="00010B39"/>
    <w:p w14:paraId="6D4F4DBC" w14:textId="77777777" w:rsidR="00010B39" w:rsidRDefault="00010B39"/>
    <w:p w14:paraId="16661026" w14:textId="77777777" w:rsidR="00010B39" w:rsidRDefault="00010B39"/>
    <w:p w14:paraId="6486362D" w14:textId="77777777" w:rsidR="00010B39" w:rsidRDefault="00010B39">
      <w:pPr>
        <w:pStyle w:val="Heading5"/>
      </w:pPr>
    </w:p>
    <w:p w14:paraId="0BD95B48" w14:textId="77777777" w:rsidR="00010B39" w:rsidRDefault="00010B39">
      <w:pPr>
        <w:jc w:val="center"/>
        <w:rPr>
          <w:i/>
          <w:color w:val="FF0000"/>
          <w:sz w:val="32"/>
        </w:rPr>
      </w:pPr>
      <w:r>
        <w:rPr>
          <w:i/>
          <w:color w:val="FF0000"/>
          <w:sz w:val="32"/>
        </w:rPr>
        <w:t>This page has been intentionally left blank.</w:t>
      </w:r>
    </w:p>
    <w:p w14:paraId="2C8F8118" w14:textId="77777777" w:rsidR="00010B39" w:rsidRDefault="00010B39">
      <w:pPr>
        <w:spacing w:before="480" w:after="240"/>
        <w:jc w:val="right"/>
        <w:rPr>
          <w:rFonts w:ascii="Arial" w:hAnsi="Arial"/>
          <w:b/>
          <w:sz w:val="36"/>
        </w:rPr>
      </w:pPr>
      <w:r>
        <w:rPr>
          <w:sz w:val="40"/>
        </w:rPr>
        <w:br w:type="page"/>
      </w:r>
      <w:r>
        <w:rPr>
          <w:rFonts w:ascii="Arial" w:hAnsi="Arial"/>
          <w:b/>
          <w:sz w:val="36"/>
        </w:rPr>
        <w:lastRenderedPageBreak/>
        <w:t>Revision History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1355"/>
        <w:gridCol w:w="2245"/>
        <w:gridCol w:w="4410"/>
      </w:tblGrid>
      <w:tr w:rsidR="00010B39" w14:paraId="341FDF64" w14:textId="77777777" w:rsidTr="00AF6D2F">
        <w:trPr>
          <w:tblHeader/>
        </w:trPr>
        <w:tc>
          <w:tcPr>
            <w:tcW w:w="738" w:type="dxa"/>
            <w:tcBorders>
              <w:top w:val="single" w:sz="12" w:space="0" w:color="000000"/>
              <w:bottom w:val="double" w:sz="4" w:space="0" w:color="auto"/>
              <w:right w:val="single" w:sz="6" w:space="0" w:color="auto"/>
            </w:tcBorders>
            <w:shd w:val="pct15" w:color="auto" w:fill="auto"/>
          </w:tcPr>
          <w:p w14:paraId="18584871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Rev.</w:t>
            </w:r>
          </w:p>
        </w:tc>
        <w:tc>
          <w:tcPr>
            <w:tcW w:w="1355" w:type="dxa"/>
            <w:tcBorders>
              <w:top w:val="single" w:sz="12" w:space="0" w:color="000000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pct15" w:color="auto" w:fill="auto"/>
          </w:tcPr>
          <w:p w14:paraId="0DDFDEE9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45" w:type="dxa"/>
            <w:tcBorders>
              <w:top w:val="single" w:sz="12" w:space="0" w:color="000000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pct15" w:color="auto" w:fill="auto"/>
          </w:tcPr>
          <w:p w14:paraId="60774B89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4410" w:type="dxa"/>
            <w:tcBorders>
              <w:top w:val="single" w:sz="12" w:space="0" w:color="000000"/>
              <w:left w:val="single" w:sz="6" w:space="0" w:color="auto"/>
              <w:bottom w:val="double" w:sz="4" w:space="0" w:color="auto"/>
            </w:tcBorders>
            <w:shd w:val="pct15" w:color="auto" w:fill="auto"/>
          </w:tcPr>
          <w:p w14:paraId="5B99BE21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Description</w:t>
            </w:r>
            <w:r w:rsidR="00B94BD6">
              <w:rPr>
                <w:b/>
              </w:rPr>
              <w:t xml:space="preserve"> </w:t>
            </w:r>
          </w:p>
        </w:tc>
      </w:tr>
      <w:tr w:rsidR="00010B39" w14:paraId="163AA1E9" w14:textId="77777777" w:rsidTr="00AF6D2F">
        <w:tc>
          <w:tcPr>
            <w:tcW w:w="738" w:type="dxa"/>
            <w:tcBorders>
              <w:top w:val="nil"/>
            </w:tcBorders>
          </w:tcPr>
          <w:p w14:paraId="45C9CC48" w14:textId="4900225B" w:rsidR="00010B39" w:rsidRDefault="001E7125">
            <w:pPr>
              <w:pStyle w:val="Table"/>
            </w:pPr>
            <w:r>
              <w:t>1.0</w:t>
            </w:r>
          </w:p>
        </w:tc>
        <w:tc>
          <w:tcPr>
            <w:tcW w:w="1355" w:type="dxa"/>
            <w:tcBorders>
              <w:top w:val="nil"/>
            </w:tcBorders>
          </w:tcPr>
          <w:p w14:paraId="69AEAE89" w14:textId="1608E145" w:rsidR="00010B39" w:rsidRDefault="001E7125">
            <w:pPr>
              <w:pStyle w:val="Table"/>
            </w:pPr>
            <w:r>
              <w:t>01/27/19</w:t>
            </w:r>
          </w:p>
        </w:tc>
        <w:tc>
          <w:tcPr>
            <w:tcW w:w="2245" w:type="dxa"/>
            <w:tcBorders>
              <w:top w:val="nil"/>
            </w:tcBorders>
          </w:tcPr>
          <w:p w14:paraId="6D6AA970" w14:textId="46559A44" w:rsidR="00010B39" w:rsidRDefault="001E7125">
            <w:pPr>
              <w:pStyle w:val="Table"/>
            </w:pPr>
            <w:r>
              <w:t>Vladimir Armstrong</w:t>
            </w:r>
          </w:p>
        </w:tc>
        <w:tc>
          <w:tcPr>
            <w:tcW w:w="4410" w:type="dxa"/>
            <w:tcBorders>
              <w:top w:val="nil"/>
            </w:tcBorders>
          </w:tcPr>
          <w:p w14:paraId="1F4E3457" w14:textId="0B655324" w:rsidR="00010B39" w:rsidRPr="00B91341" w:rsidRDefault="00B91341">
            <w:pPr>
              <w:pStyle w:val="Table"/>
              <w:rPr>
                <w:color w:val="999999"/>
                <w:lang w:val="de-DE"/>
              </w:rPr>
            </w:pPr>
            <w:r w:rsidRPr="00C90C56">
              <w:rPr>
                <w:color w:val="999999"/>
                <w:lang w:val="de-DE"/>
              </w:rPr>
              <w:t xml:space="preserve">First Draft </w:t>
            </w:r>
          </w:p>
        </w:tc>
      </w:tr>
      <w:tr w:rsidR="00010B39" w14:paraId="7EBD0A8D" w14:textId="77777777" w:rsidTr="00AF6D2F">
        <w:tc>
          <w:tcPr>
            <w:tcW w:w="738" w:type="dxa"/>
          </w:tcPr>
          <w:p w14:paraId="626212E0" w14:textId="22A5DD48" w:rsidR="00010B39" w:rsidRDefault="00BB75BA">
            <w:pPr>
              <w:pStyle w:val="Table"/>
              <w:rPr>
                <w:lang w:val="de-DE"/>
              </w:rPr>
            </w:pPr>
            <w:r>
              <w:rPr>
                <w:lang w:val="de-DE"/>
              </w:rPr>
              <w:t>1.1</w:t>
            </w:r>
          </w:p>
        </w:tc>
        <w:tc>
          <w:tcPr>
            <w:tcW w:w="1355" w:type="dxa"/>
          </w:tcPr>
          <w:p w14:paraId="677B1428" w14:textId="0DD7E141" w:rsidR="00010B39" w:rsidRDefault="00BB75BA">
            <w:pPr>
              <w:pStyle w:val="Table"/>
              <w:rPr>
                <w:lang w:val="de-DE"/>
              </w:rPr>
            </w:pPr>
            <w:r>
              <w:rPr>
                <w:lang w:val="de-DE"/>
              </w:rPr>
              <w:t>03/2</w:t>
            </w:r>
            <w:r w:rsidR="0044693C">
              <w:rPr>
                <w:lang w:val="de-DE"/>
              </w:rPr>
              <w:t>5</w:t>
            </w:r>
            <w:r>
              <w:rPr>
                <w:lang w:val="de-DE"/>
              </w:rPr>
              <w:t>/19</w:t>
            </w:r>
          </w:p>
        </w:tc>
        <w:tc>
          <w:tcPr>
            <w:tcW w:w="2245" w:type="dxa"/>
          </w:tcPr>
          <w:p w14:paraId="77C13B3D" w14:textId="4ACBCC30" w:rsidR="00010B39" w:rsidRDefault="00BB75BA">
            <w:pPr>
              <w:pStyle w:val="Table"/>
              <w:rPr>
                <w:lang w:val="de-DE"/>
              </w:rPr>
            </w:pPr>
            <w:r>
              <w:rPr>
                <w:lang w:val="de-DE"/>
              </w:rPr>
              <w:t>Vladimir Armstrong</w:t>
            </w:r>
          </w:p>
        </w:tc>
        <w:tc>
          <w:tcPr>
            <w:tcW w:w="4410" w:type="dxa"/>
          </w:tcPr>
          <w:p w14:paraId="422E2137" w14:textId="460439F0" w:rsidR="00B94BD6" w:rsidRPr="00B60C8A" w:rsidRDefault="00BB75BA" w:rsidP="00B60C8A">
            <w:pPr>
              <w:pStyle w:val="Table"/>
              <w:rPr>
                <w:color w:val="999999"/>
              </w:rPr>
            </w:pPr>
            <w:r w:rsidRPr="00B60C8A">
              <w:rPr>
                <w:color w:val="999999"/>
              </w:rPr>
              <w:t>Added AXI-Stream Interface</w:t>
            </w:r>
          </w:p>
        </w:tc>
      </w:tr>
      <w:tr w:rsidR="00010B39" w14:paraId="6B866EEC" w14:textId="77777777" w:rsidTr="00AF6D2F">
        <w:tc>
          <w:tcPr>
            <w:tcW w:w="738" w:type="dxa"/>
          </w:tcPr>
          <w:p w14:paraId="354ABFAE" w14:textId="34084B46" w:rsidR="00010B39" w:rsidRDefault="00010B39">
            <w:pPr>
              <w:pStyle w:val="Table"/>
            </w:pPr>
          </w:p>
        </w:tc>
        <w:tc>
          <w:tcPr>
            <w:tcW w:w="1355" w:type="dxa"/>
          </w:tcPr>
          <w:p w14:paraId="0FA844D0" w14:textId="612A6F9A" w:rsidR="00010B39" w:rsidRDefault="00010B39">
            <w:pPr>
              <w:pStyle w:val="Table"/>
            </w:pPr>
          </w:p>
        </w:tc>
        <w:tc>
          <w:tcPr>
            <w:tcW w:w="2245" w:type="dxa"/>
          </w:tcPr>
          <w:p w14:paraId="4564A7CB" w14:textId="6B742132" w:rsidR="00010B39" w:rsidRDefault="00010B39">
            <w:pPr>
              <w:pStyle w:val="Table"/>
            </w:pPr>
          </w:p>
        </w:tc>
        <w:tc>
          <w:tcPr>
            <w:tcW w:w="4410" w:type="dxa"/>
          </w:tcPr>
          <w:p w14:paraId="33C36F02" w14:textId="0F708A3E" w:rsidR="00B94BD6" w:rsidRPr="00B94BD6" w:rsidRDefault="00B94BD6">
            <w:pPr>
              <w:pStyle w:val="Table"/>
              <w:rPr>
                <w:b/>
              </w:rPr>
            </w:pPr>
          </w:p>
        </w:tc>
      </w:tr>
      <w:tr w:rsidR="00010B39" w14:paraId="72F5DF87" w14:textId="77777777" w:rsidTr="00AF6D2F">
        <w:tc>
          <w:tcPr>
            <w:tcW w:w="738" w:type="dxa"/>
          </w:tcPr>
          <w:p w14:paraId="1F5A53B7" w14:textId="77777777" w:rsidR="00010B39" w:rsidRDefault="00010B39">
            <w:pPr>
              <w:pStyle w:val="Table"/>
            </w:pPr>
          </w:p>
        </w:tc>
        <w:tc>
          <w:tcPr>
            <w:tcW w:w="1355" w:type="dxa"/>
          </w:tcPr>
          <w:p w14:paraId="674A503F" w14:textId="77777777" w:rsidR="00010B39" w:rsidRDefault="00010B39">
            <w:pPr>
              <w:pStyle w:val="Table"/>
            </w:pPr>
          </w:p>
        </w:tc>
        <w:tc>
          <w:tcPr>
            <w:tcW w:w="2245" w:type="dxa"/>
          </w:tcPr>
          <w:p w14:paraId="28F566A4" w14:textId="77777777" w:rsidR="00010B39" w:rsidRDefault="00010B39">
            <w:pPr>
              <w:pStyle w:val="Table"/>
            </w:pPr>
          </w:p>
        </w:tc>
        <w:tc>
          <w:tcPr>
            <w:tcW w:w="4410" w:type="dxa"/>
          </w:tcPr>
          <w:p w14:paraId="696F6EAD" w14:textId="77777777" w:rsidR="00010B39" w:rsidRDefault="00010B39">
            <w:pPr>
              <w:pStyle w:val="Table"/>
            </w:pPr>
          </w:p>
        </w:tc>
      </w:tr>
      <w:tr w:rsidR="00010B39" w14:paraId="3618BBA4" w14:textId="77777777" w:rsidTr="00AF6D2F">
        <w:tc>
          <w:tcPr>
            <w:tcW w:w="738" w:type="dxa"/>
          </w:tcPr>
          <w:p w14:paraId="5D8D2179" w14:textId="77777777" w:rsidR="00010B39" w:rsidRDefault="00010B39">
            <w:pPr>
              <w:pStyle w:val="Table"/>
            </w:pPr>
          </w:p>
        </w:tc>
        <w:tc>
          <w:tcPr>
            <w:tcW w:w="1355" w:type="dxa"/>
          </w:tcPr>
          <w:p w14:paraId="0A49FA4C" w14:textId="77777777" w:rsidR="00010B39" w:rsidRDefault="00010B39">
            <w:pPr>
              <w:pStyle w:val="Table"/>
            </w:pPr>
          </w:p>
        </w:tc>
        <w:tc>
          <w:tcPr>
            <w:tcW w:w="2245" w:type="dxa"/>
          </w:tcPr>
          <w:p w14:paraId="5313F932" w14:textId="77777777" w:rsidR="00010B39" w:rsidRDefault="00010B39">
            <w:pPr>
              <w:pStyle w:val="Table"/>
            </w:pPr>
          </w:p>
        </w:tc>
        <w:tc>
          <w:tcPr>
            <w:tcW w:w="4410" w:type="dxa"/>
          </w:tcPr>
          <w:p w14:paraId="404BC6DC" w14:textId="77777777" w:rsidR="00010B39" w:rsidRDefault="00010B39">
            <w:pPr>
              <w:pStyle w:val="Table"/>
            </w:pPr>
          </w:p>
        </w:tc>
      </w:tr>
      <w:tr w:rsidR="00010B39" w14:paraId="47372475" w14:textId="77777777" w:rsidTr="00AF6D2F">
        <w:tc>
          <w:tcPr>
            <w:tcW w:w="738" w:type="dxa"/>
          </w:tcPr>
          <w:p w14:paraId="6DE3549F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1355" w:type="dxa"/>
          </w:tcPr>
          <w:p w14:paraId="453253FE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2245" w:type="dxa"/>
          </w:tcPr>
          <w:p w14:paraId="36CD1768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4410" w:type="dxa"/>
          </w:tcPr>
          <w:p w14:paraId="7507CC57" w14:textId="77777777" w:rsidR="00010B39" w:rsidRDefault="00010B39">
            <w:pPr>
              <w:pStyle w:val="Table"/>
            </w:pPr>
          </w:p>
        </w:tc>
      </w:tr>
      <w:tr w:rsidR="00010B39" w14:paraId="7C52FC90" w14:textId="77777777" w:rsidTr="00AF6D2F">
        <w:tc>
          <w:tcPr>
            <w:tcW w:w="738" w:type="dxa"/>
          </w:tcPr>
          <w:p w14:paraId="297E8A47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1355" w:type="dxa"/>
          </w:tcPr>
          <w:p w14:paraId="768B7D3D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2245" w:type="dxa"/>
          </w:tcPr>
          <w:p w14:paraId="605076E2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4410" w:type="dxa"/>
          </w:tcPr>
          <w:p w14:paraId="09EDA155" w14:textId="77777777" w:rsidR="00010B39" w:rsidRDefault="00010B39">
            <w:pPr>
              <w:pStyle w:val="Table"/>
            </w:pPr>
          </w:p>
        </w:tc>
      </w:tr>
      <w:tr w:rsidR="00010B39" w14:paraId="37ADE476" w14:textId="77777777" w:rsidTr="00AF6D2F">
        <w:tc>
          <w:tcPr>
            <w:tcW w:w="738" w:type="dxa"/>
          </w:tcPr>
          <w:p w14:paraId="16B0137B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1355" w:type="dxa"/>
          </w:tcPr>
          <w:p w14:paraId="7BE81033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2245" w:type="dxa"/>
          </w:tcPr>
          <w:p w14:paraId="10C26F6A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4410" w:type="dxa"/>
          </w:tcPr>
          <w:p w14:paraId="0E38E4CA" w14:textId="77777777" w:rsidR="00010B39" w:rsidRDefault="00010B39">
            <w:pPr>
              <w:pStyle w:val="Table"/>
              <w:rPr>
                <w:lang w:val="de-DE"/>
              </w:rPr>
            </w:pPr>
          </w:p>
        </w:tc>
      </w:tr>
      <w:tr w:rsidR="00010B39" w14:paraId="3B10805B" w14:textId="77777777" w:rsidTr="00AF6D2F">
        <w:tc>
          <w:tcPr>
            <w:tcW w:w="738" w:type="dxa"/>
          </w:tcPr>
          <w:p w14:paraId="25225CDC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1355" w:type="dxa"/>
          </w:tcPr>
          <w:p w14:paraId="32511D2B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2245" w:type="dxa"/>
          </w:tcPr>
          <w:p w14:paraId="6CD8CBC4" w14:textId="77777777" w:rsidR="00010B39" w:rsidRDefault="00010B39">
            <w:pPr>
              <w:pStyle w:val="Table"/>
              <w:rPr>
                <w:lang w:val="de-DE"/>
              </w:rPr>
            </w:pPr>
          </w:p>
        </w:tc>
        <w:tc>
          <w:tcPr>
            <w:tcW w:w="4410" w:type="dxa"/>
          </w:tcPr>
          <w:p w14:paraId="540E138A" w14:textId="77777777" w:rsidR="00010B39" w:rsidRDefault="00010B39">
            <w:pPr>
              <w:pStyle w:val="Table"/>
              <w:rPr>
                <w:lang w:val="de-DE"/>
              </w:rPr>
            </w:pPr>
          </w:p>
        </w:tc>
      </w:tr>
    </w:tbl>
    <w:p w14:paraId="0318FA21" w14:textId="77777777" w:rsidR="00010B39" w:rsidRDefault="00010B39"/>
    <w:p w14:paraId="70407A02" w14:textId="77777777" w:rsidR="00010B39" w:rsidRDefault="00010B39">
      <w:pPr>
        <w:spacing w:before="480" w:after="240"/>
        <w:jc w:val="right"/>
        <w:rPr>
          <w:rFonts w:ascii="Arial" w:hAnsi="Arial"/>
          <w:b/>
          <w:sz w:val="72"/>
        </w:rPr>
      </w:pPr>
      <w:r>
        <w:br w:type="page"/>
      </w:r>
      <w:r>
        <w:rPr>
          <w:rFonts w:ascii="Arial" w:hAnsi="Arial"/>
          <w:b/>
          <w:sz w:val="72"/>
        </w:rPr>
        <w:lastRenderedPageBreak/>
        <w:t>Contents</w:t>
      </w:r>
    </w:p>
    <w:p w14:paraId="19011C48" w14:textId="556299EC" w:rsidR="008B517E" w:rsidRDefault="00010B39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\t "Heading 3,2,Index,1,Appendix A,1,Heading 2 name,1,Appendix B,1" </w:instrText>
      </w:r>
      <w:r>
        <w:fldChar w:fldCharType="separate"/>
      </w:r>
      <w:r w:rsidR="008B517E">
        <w:rPr>
          <w:noProof/>
        </w:rPr>
        <w:t>Introduction</w:t>
      </w:r>
      <w:r w:rsidR="008B517E">
        <w:rPr>
          <w:noProof/>
        </w:rPr>
        <w:tab/>
      </w:r>
      <w:r w:rsidR="008B517E">
        <w:rPr>
          <w:noProof/>
        </w:rPr>
        <w:fldChar w:fldCharType="begin"/>
      </w:r>
      <w:r w:rsidR="008B517E">
        <w:rPr>
          <w:noProof/>
        </w:rPr>
        <w:instrText xml:space="preserve"> PAGEREF _Toc4147849 \h </w:instrText>
      </w:r>
      <w:r w:rsidR="008B517E">
        <w:rPr>
          <w:noProof/>
        </w:rPr>
      </w:r>
      <w:r w:rsidR="008B517E">
        <w:rPr>
          <w:noProof/>
        </w:rPr>
        <w:fldChar w:fldCharType="separate"/>
      </w:r>
      <w:r w:rsidR="00662CAD">
        <w:rPr>
          <w:noProof/>
        </w:rPr>
        <w:t>1</w:t>
      </w:r>
      <w:r w:rsidR="008B517E">
        <w:rPr>
          <w:noProof/>
        </w:rPr>
        <w:fldChar w:fldCharType="end"/>
      </w:r>
    </w:p>
    <w:p w14:paraId="5AA6A296" w14:textId="24156833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_Toc4147850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2</w:t>
      </w:r>
      <w:r>
        <w:rPr>
          <w:noProof/>
        </w:rPr>
        <w:fldChar w:fldCharType="end"/>
      </w:r>
    </w:p>
    <w:p w14:paraId="45B849AE" w14:textId="3530C8D5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_Toc4147851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3</w:t>
      </w:r>
      <w:r>
        <w:rPr>
          <w:noProof/>
        </w:rPr>
        <w:fldChar w:fldCharType="end"/>
      </w:r>
    </w:p>
    <w:p w14:paraId="49EF7559" w14:textId="1D46FDA2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_Toc4147852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5</w:t>
      </w:r>
      <w:r>
        <w:rPr>
          <w:noProof/>
        </w:rPr>
        <w:fldChar w:fldCharType="end"/>
      </w:r>
    </w:p>
    <w:p w14:paraId="0275A8B5" w14:textId="1DE4B6C9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IO 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_Toc4147853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8</w:t>
      </w:r>
      <w:r>
        <w:rPr>
          <w:noProof/>
        </w:rPr>
        <w:fldChar w:fldCharType="end"/>
      </w:r>
    </w:p>
    <w:p w14:paraId="76D5E544" w14:textId="71D3A96B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IO Waveforms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_Toc4147854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9</w:t>
      </w:r>
      <w:r>
        <w:rPr>
          <w:noProof/>
        </w:rPr>
        <w:fldChar w:fldCharType="end"/>
      </w:r>
    </w:p>
    <w:p w14:paraId="06C966C8" w14:textId="7BFB16B0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Appendix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_Toc4147855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10</w:t>
      </w:r>
      <w:r>
        <w:rPr>
          <w:noProof/>
        </w:rPr>
        <w:fldChar w:fldCharType="end"/>
      </w:r>
    </w:p>
    <w:p w14:paraId="7778C19F" w14:textId="6E50A772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Impulse 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_Toc4147856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10</w:t>
      </w:r>
      <w:r>
        <w:rPr>
          <w:noProof/>
        </w:rPr>
        <w:fldChar w:fldCharType="end"/>
      </w:r>
    </w:p>
    <w:p w14:paraId="6EA8EF17" w14:textId="2C0AF387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Pole Zero Plot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_Toc4147857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11</w:t>
      </w:r>
      <w:r>
        <w:rPr>
          <w:noProof/>
        </w:rPr>
        <w:fldChar w:fldCharType="end"/>
      </w:r>
    </w:p>
    <w:p w14:paraId="61E928C9" w14:textId="51AA12A2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Magnitude and Phase 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_Toc4147858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12</w:t>
      </w:r>
      <w:r>
        <w:rPr>
          <w:noProof/>
        </w:rPr>
        <w:fldChar w:fldCharType="end"/>
      </w:r>
    </w:p>
    <w:p w14:paraId="48CE825B" w14:textId="1694F5B5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_Toc4147859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13</w:t>
      </w:r>
      <w:r>
        <w:rPr>
          <w:noProof/>
        </w:rPr>
        <w:fldChar w:fldCharType="end"/>
      </w:r>
    </w:p>
    <w:p w14:paraId="356BC702" w14:textId="63412FBF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Appendix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_Toc4147860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14</w:t>
      </w:r>
      <w:r>
        <w:rPr>
          <w:noProof/>
        </w:rPr>
        <w:fldChar w:fldCharType="end"/>
      </w:r>
    </w:p>
    <w:p w14:paraId="02BE6B6D" w14:textId="437876A7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Appendix 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_Toc4147861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16</w:t>
      </w:r>
      <w:r>
        <w:rPr>
          <w:noProof/>
        </w:rPr>
        <w:fldChar w:fldCharType="end"/>
      </w:r>
    </w:p>
    <w:p w14:paraId="5E2BE3F3" w14:textId="08096798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Full adder Boolean algebra expressions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_Toc4147862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16</w:t>
      </w:r>
      <w:r>
        <w:rPr>
          <w:noProof/>
        </w:rPr>
        <w:fldChar w:fldCharType="end"/>
      </w:r>
    </w:p>
    <w:p w14:paraId="54D4D9B0" w14:textId="559C2370" w:rsidR="008B517E" w:rsidRDefault="008B517E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Full adder simplified Boolean algebra expressions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_Toc4147863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17</w:t>
      </w:r>
      <w:r>
        <w:rPr>
          <w:noProof/>
        </w:rPr>
        <w:fldChar w:fldCharType="end"/>
      </w:r>
    </w:p>
    <w:p w14:paraId="04B021D0" w14:textId="76005A78" w:rsidR="008B517E" w:rsidRDefault="008B517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_Toc4147864 \h </w:instrText>
      </w:r>
      <w:r>
        <w:rPr>
          <w:noProof/>
        </w:rPr>
      </w:r>
      <w:r>
        <w:rPr>
          <w:noProof/>
        </w:rPr>
        <w:fldChar w:fldCharType="separate"/>
      </w:r>
      <w:r w:rsidR="00662CAD">
        <w:rPr>
          <w:noProof/>
        </w:rPr>
        <w:t>18</w:t>
      </w:r>
      <w:r>
        <w:rPr>
          <w:noProof/>
        </w:rPr>
        <w:fldChar w:fldCharType="end"/>
      </w:r>
    </w:p>
    <w:p w14:paraId="46EB18FB" w14:textId="2C036331" w:rsidR="00010B39" w:rsidRDefault="00010B39">
      <w:pPr>
        <w:pStyle w:val="Contents"/>
        <w:spacing w:line="360" w:lineRule="auto"/>
      </w:pPr>
      <w:r>
        <w:rPr>
          <w:sz w:val="24"/>
        </w:rPr>
        <w:fldChar w:fldCharType="end"/>
      </w:r>
    </w:p>
    <w:p w14:paraId="442A1DDD" w14:textId="77777777" w:rsidR="00010B39" w:rsidRDefault="00010B39">
      <w:pPr>
        <w:pStyle w:val="Header"/>
        <w:tabs>
          <w:tab w:val="clear" w:pos="4320"/>
          <w:tab w:val="clear" w:pos="8640"/>
          <w:tab w:val="left" w:pos="1843"/>
          <w:tab w:val="left" w:pos="7371"/>
        </w:tabs>
        <w:sectPr w:rsidR="00010B39">
          <w:headerReference w:type="default" r:id="rId12"/>
          <w:footerReference w:type="default" r:id="rId13"/>
          <w:type w:val="continuous"/>
          <w:pgSz w:w="12240" w:h="15840" w:code="1"/>
          <w:pgMar w:top="1440" w:right="1800" w:bottom="1440" w:left="1800" w:header="720" w:footer="720" w:gutter="0"/>
          <w:pgNumType w:fmt="lowerRoman"/>
          <w:cols w:space="720"/>
        </w:sectPr>
      </w:pPr>
    </w:p>
    <w:p w14:paraId="1EC88878" w14:textId="77777777" w:rsidR="00010B39" w:rsidRDefault="00010B39" w:rsidP="006333AA">
      <w:pPr>
        <w:pStyle w:val="Heading2"/>
      </w:pPr>
      <w:bookmarkStart w:id="1" w:name="_Ref535910796"/>
    </w:p>
    <w:p w14:paraId="0E282DA0" w14:textId="0586DDB1" w:rsidR="00010B39" w:rsidRDefault="00010B39">
      <w:pPr>
        <w:pStyle w:val="Heading2name"/>
      </w:pPr>
      <w:bookmarkStart w:id="2" w:name="Introduction"/>
      <w:bookmarkStart w:id="3" w:name="_Toc4147849"/>
      <w:bookmarkEnd w:id="1"/>
      <w:r>
        <w:t>Introduction</w:t>
      </w:r>
      <w:bookmarkEnd w:id="2"/>
      <w:bookmarkEnd w:id="3"/>
    </w:p>
    <w:p w14:paraId="5E90B7F3" w14:textId="067E4D7A" w:rsidR="00A64744" w:rsidRPr="00A64744" w:rsidRDefault="00A64744" w:rsidP="00A64744">
      <w:pPr>
        <w:rPr>
          <w:lang w:eastAsia="ja-JP"/>
        </w:rPr>
      </w:pPr>
      <w:r w:rsidRPr="00A64744">
        <w:rPr>
          <w:lang w:eastAsia="ja-JP"/>
        </w:rPr>
        <w:t xml:space="preserve">Lowpass filter with finite impulse response </w:t>
      </w:r>
      <w:r>
        <w:rPr>
          <w:lang w:eastAsia="ja-JP"/>
        </w:rPr>
        <w:t>(</w:t>
      </w:r>
      <w:r w:rsidRPr="00A64744">
        <w:rPr>
          <w:lang w:eastAsia="ja-JP"/>
        </w:rPr>
        <w:t>LPFFIR</w:t>
      </w:r>
      <w:r>
        <w:rPr>
          <w:lang w:eastAsia="ja-JP"/>
        </w:rPr>
        <w:t>)</w:t>
      </w:r>
      <w:r w:rsidR="00A74029">
        <w:rPr>
          <w:lang w:eastAsia="ja-JP"/>
        </w:rPr>
        <w:t xml:space="preserve"> IP core</w:t>
      </w:r>
      <w:r w:rsidR="00FD21FA">
        <w:rPr>
          <w:lang w:eastAsia="ja-JP"/>
        </w:rPr>
        <w:t xml:space="preserve"> </w:t>
      </w:r>
      <w:r w:rsidR="00003719">
        <w:rPr>
          <w:lang w:eastAsia="ja-JP"/>
        </w:rPr>
        <w:t>is characterized by one passband and one stopband</w:t>
      </w:r>
      <w:r w:rsidR="00997C1A">
        <w:rPr>
          <w:lang w:eastAsia="ja-JP"/>
        </w:rPr>
        <w:t xml:space="preserve">, each specified by </w:t>
      </w:r>
      <w:r w:rsidR="00A4010F">
        <w:rPr>
          <w:lang w:eastAsia="ja-JP"/>
        </w:rPr>
        <w:t xml:space="preserve">passband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ω</m:t>
            </m:r>
          </m:e>
          <m:sub>
            <m:r>
              <w:rPr>
                <w:rFonts w:ascii="Cambria Math" w:hAnsi="Cambria Math"/>
                <w:lang w:eastAsia="ja-JP"/>
              </w:rPr>
              <m:t>p</m:t>
            </m:r>
          </m:sub>
        </m:sSub>
      </m:oMath>
      <w:r w:rsidR="00997C1A">
        <w:rPr>
          <w:lang w:eastAsia="ja-JP"/>
        </w:rPr>
        <w:t xml:space="preserve"> </w:t>
      </w:r>
      <w:r w:rsidR="00A81821">
        <w:rPr>
          <w:lang w:eastAsia="ja-JP"/>
        </w:rPr>
        <w:t xml:space="preserve">edge frequency </w:t>
      </w:r>
      <w:r w:rsidR="00997C1A">
        <w:rPr>
          <w:lang w:eastAsia="ja-JP"/>
        </w:rPr>
        <w:t xml:space="preserve">and </w:t>
      </w:r>
      <w:r w:rsidR="00A4010F">
        <w:rPr>
          <w:lang w:eastAsia="ja-JP"/>
        </w:rPr>
        <w:t xml:space="preserve">stopband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ω</m:t>
            </m:r>
          </m:e>
          <m:sub>
            <m:r>
              <w:rPr>
                <w:rFonts w:ascii="Cambria Math" w:hAnsi="Cambria Math"/>
                <w:lang w:eastAsia="ja-JP"/>
              </w:rPr>
              <m:t>s</m:t>
            </m:r>
          </m:sub>
        </m:sSub>
      </m:oMath>
      <w:r w:rsidR="00997C1A">
        <w:rPr>
          <w:lang w:eastAsia="ja-JP"/>
        </w:rPr>
        <w:t xml:space="preserve"> edge frequenc</w:t>
      </w:r>
      <w:r w:rsidR="00A81821">
        <w:rPr>
          <w:lang w:eastAsia="ja-JP"/>
        </w:rPr>
        <w:t>y</w:t>
      </w:r>
      <w:r w:rsidR="00997C1A">
        <w:rPr>
          <w:lang w:eastAsia="ja-JP"/>
        </w:rPr>
        <w:t>.</w:t>
      </w:r>
      <w:r w:rsidR="00526DD6">
        <w:rPr>
          <w:lang w:eastAsia="ja-JP"/>
        </w:rPr>
        <w:t xml:space="preserve"> The</w:t>
      </w:r>
      <w:r w:rsidR="005F7112">
        <w:rPr>
          <w:lang w:eastAsia="ja-JP"/>
        </w:rPr>
        <w:t xml:space="preserve"> LPFFIR </w:t>
      </w:r>
      <w:r w:rsidR="000045A1">
        <w:rPr>
          <w:lang w:eastAsia="ja-JP"/>
        </w:rPr>
        <w:t>ideal</w:t>
      </w:r>
      <w:r w:rsidR="005F7112">
        <w:rPr>
          <w:lang w:eastAsia="ja-JP"/>
        </w:rPr>
        <w:t xml:space="preserve"> filter</w:t>
      </w:r>
      <w:r w:rsidR="00C762A7">
        <w:rPr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H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r>
          <w:rPr>
            <w:rFonts w:ascii="Cambria Math" w:hAnsi="Cambria Math"/>
            <w:lang w:eastAsia="ja-JP"/>
          </w:rPr>
          <m:t>(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e</m:t>
            </m:r>
          </m:e>
          <m:sup>
            <m:r>
              <w:rPr>
                <w:rFonts w:ascii="Cambria Math" w:hAnsi="Cambria Math"/>
                <w:lang w:eastAsia="ja-JP"/>
              </w:rPr>
              <m:t>jω</m:t>
            </m:r>
          </m:sup>
        </m:sSup>
        <m:r>
          <w:rPr>
            <w:rFonts w:ascii="Cambria Math" w:hAnsi="Cambria Math"/>
            <w:lang w:eastAsia="ja-JP"/>
          </w:rPr>
          <m:t>)</m:t>
        </m:r>
      </m:oMath>
      <w:r w:rsidR="005F7112">
        <w:rPr>
          <w:lang w:eastAsia="ja-JP"/>
        </w:rPr>
        <w:t xml:space="preserve"> gain is 6 in the passband and </w:t>
      </w:r>
      <w:r w:rsidR="00526DD6">
        <w:rPr>
          <w:lang w:eastAsia="ja-JP"/>
        </w:rPr>
        <w:t xml:space="preserve">ideal attenuation in the stopband is </w:t>
      </w:r>
      <w:r w:rsidR="005F7112">
        <w:rPr>
          <w:lang w:eastAsia="ja-JP"/>
        </w:rPr>
        <w:t xml:space="preserve">zero, the filter design specifications include </w:t>
      </w:r>
      <w:bookmarkStart w:id="4" w:name="_Hlk535506882"/>
      <w:r w:rsidR="005F7112">
        <w:rPr>
          <w:lang w:eastAsia="ja-JP"/>
        </w:rPr>
        <w:t xml:space="preserve">tolerance limits </w:t>
      </w:r>
      <w:bookmarkEnd w:id="4"/>
      <w:r w:rsidR="005F7112">
        <w:rPr>
          <w:lang w:eastAsia="ja-JP"/>
        </w:rPr>
        <w:t xml:space="preserve">by which the ideal gains </w:t>
      </w:r>
      <w:r w:rsidR="00526DD6">
        <w:rPr>
          <w:lang w:eastAsia="ja-JP"/>
        </w:rPr>
        <w:t xml:space="preserve">in the passband can be </w:t>
      </w:r>
      <w:r w:rsidR="007C7C6D">
        <w:rPr>
          <w:lang w:eastAsia="ja-JP"/>
        </w:rPr>
        <w:t>attenuated</w:t>
      </w:r>
      <w:r w:rsidR="00526DD6">
        <w:rPr>
          <w:lang w:eastAsia="ja-JP"/>
        </w:rPr>
        <w:t xml:space="preserve"> </w:t>
      </w:r>
      <w:r w:rsidR="0099324C">
        <w:rPr>
          <w:lang w:eastAsia="ja-JP"/>
        </w:rPr>
        <w:t xml:space="preserve">by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δ</m:t>
            </m:r>
          </m:e>
          <m:sub>
            <m:r>
              <w:rPr>
                <w:rFonts w:ascii="Cambria Math" w:hAnsi="Cambria Math"/>
                <w:lang w:eastAsia="ja-JP"/>
              </w:rPr>
              <m:t>p</m:t>
            </m:r>
          </m:sub>
        </m:sSub>
      </m:oMath>
      <w:r w:rsidR="00526DD6">
        <w:rPr>
          <w:lang w:eastAsia="ja-JP"/>
        </w:rPr>
        <w:t xml:space="preserve"> </w:t>
      </w:r>
      <w:r w:rsidR="0099324C">
        <w:rPr>
          <w:lang w:eastAsia="ja-JP"/>
        </w:rPr>
        <w:t xml:space="preserve">value </w:t>
      </w:r>
      <w:r w:rsidR="00526DD6">
        <w:rPr>
          <w:lang w:eastAsia="ja-JP"/>
        </w:rPr>
        <w:t xml:space="preserve">and ideal </w:t>
      </w:r>
      <w:r w:rsidR="005F7112">
        <w:rPr>
          <w:lang w:eastAsia="ja-JP"/>
        </w:rPr>
        <w:t xml:space="preserve">stopband can be </w:t>
      </w:r>
      <w:r w:rsidR="00526DD6">
        <w:rPr>
          <w:lang w:eastAsia="ja-JP"/>
        </w:rPr>
        <w:t>gain</w:t>
      </w:r>
      <w:r w:rsidR="004379A9">
        <w:rPr>
          <w:lang w:eastAsia="ja-JP"/>
        </w:rPr>
        <w:t>ed</w:t>
      </w:r>
      <w:r w:rsidR="00A81821">
        <w:rPr>
          <w:lang w:eastAsia="ja-JP"/>
        </w:rPr>
        <w:t xml:space="preserve"> by </w:t>
      </w:r>
      <w:r w:rsidR="007C7C6D">
        <w:rPr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δ</m:t>
            </m:r>
          </m:e>
          <m:sub>
            <m:r>
              <w:rPr>
                <w:rFonts w:ascii="Cambria Math" w:hAnsi="Cambria Math"/>
                <w:lang w:eastAsia="ja-JP"/>
              </w:rPr>
              <m:t>s</m:t>
            </m:r>
          </m:sub>
        </m:sSub>
      </m:oMath>
      <w:r w:rsidR="0099324C">
        <w:rPr>
          <w:lang w:eastAsia="ja-JP"/>
        </w:rPr>
        <w:t xml:space="preserve"> value.</w:t>
      </w:r>
      <w:r w:rsidR="005F7112">
        <w:rPr>
          <w:lang w:eastAsia="ja-JP"/>
        </w:rPr>
        <w:t xml:space="preserve"> The </w:t>
      </w:r>
      <w:r w:rsidR="00526DD6">
        <w:rPr>
          <w:lang w:eastAsia="ja-JP"/>
        </w:rPr>
        <w:t xml:space="preserve">LPFFIR </w:t>
      </w:r>
      <w:r w:rsidR="005F7112">
        <w:rPr>
          <w:lang w:eastAsia="ja-JP"/>
        </w:rPr>
        <w:t xml:space="preserve">tolerance scheme with </w:t>
      </w:r>
      <w:r w:rsidR="004379A9">
        <w:rPr>
          <w:lang w:eastAsia="ja-JP"/>
        </w:rPr>
        <w:t xml:space="preserve">edge frequencies and </w:t>
      </w:r>
      <w:bookmarkStart w:id="5" w:name="_Hlk535574282"/>
      <w:r w:rsidR="004379A9" w:rsidRPr="004379A9">
        <w:rPr>
          <w:lang w:eastAsia="ja-JP"/>
        </w:rPr>
        <w:t>tolerance</w:t>
      </w:r>
      <w:bookmarkEnd w:id="5"/>
      <w:r w:rsidR="004379A9" w:rsidRPr="004379A9">
        <w:rPr>
          <w:lang w:eastAsia="ja-JP"/>
        </w:rPr>
        <w:t xml:space="preserve"> limits </w:t>
      </w:r>
      <w:r w:rsidR="005F7112">
        <w:rPr>
          <w:lang w:eastAsia="ja-JP"/>
        </w:rPr>
        <w:t xml:space="preserve">is shown </w:t>
      </w:r>
      <w:r w:rsidR="004379A9">
        <w:rPr>
          <w:lang w:eastAsia="ja-JP"/>
        </w:rPr>
        <w:t xml:space="preserve">in </w:t>
      </w:r>
      <w:r w:rsidR="005F72BE">
        <w:rPr>
          <w:lang w:eastAsia="ja-JP"/>
        </w:rPr>
        <w:fldChar w:fldCharType="begin"/>
      </w:r>
      <w:r w:rsidR="005F72BE">
        <w:rPr>
          <w:lang w:eastAsia="ja-JP"/>
        </w:rPr>
        <w:instrText xml:space="preserve"> REF _Ref535522156 \h </w:instrText>
      </w:r>
      <w:r w:rsidR="005F72BE">
        <w:rPr>
          <w:lang w:eastAsia="ja-JP"/>
        </w:rPr>
      </w:r>
      <w:r w:rsidR="005F72BE">
        <w:rPr>
          <w:lang w:eastAsia="ja-JP"/>
        </w:rPr>
        <w:fldChar w:fldCharType="separate"/>
      </w:r>
      <w:r w:rsidR="00662CAD">
        <w:t xml:space="preserve">Figure </w:t>
      </w:r>
      <w:r w:rsidR="00662CAD">
        <w:rPr>
          <w:noProof/>
        </w:rPr>
        <w:t>1</w:t>
      </w:r>
      <w:r w:rsidR="005F72BE">
        <w:rPr>
          <w:lang w:eastAsia="ja-JP"/>
        </w:rPr>
        <w:fldChar w:fldCharType="end"/>
      </w:r>
      <w:r w:rsidR="005F72BE">
        <w:rPr>
          <w:lang w:eastAsia="ja-JP"/>
        </w:rPr>
        <w:t>.</w:t>
      </w:r>
    </w:p>
    <w:bookmarkStart w:id="6" w:name="_MON_1609146486"/>
    <w:bookmarkEnd w:id="6"/>
    <w:p w14:paraId="07F3A124" w14:textId="48D41804" w:rsidR="00F53F1C" w:rsidRDefault="009D1738" w:rsidP="00F53F1C">
      <w:pPr>
        <w:keepNext/>
        <w:jc w:val="center"/>
      </w:pPr>
      <w:r>
        <w:object w:dxaOrig="7230" w:dyaOrig="5400" w14:anchorId="6FAD80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15pt;height:269.75pt" o:ole="">
            <v:imagedata r:id="rId14" o:title=""/>
          </v:shape>
          <o:OLEObject Type="Embed" ProgID="Visio.Drawing.15" ShapeID="_x0000_i1025" DrawAspect="Content" ObjectID="_1615750063" r:id="rId15"/>
        </w:object>
      </w:r>
    </w:p>
    <w:p w14:paraId="72937A33" w14:textId="263D07A3" w:rsidR="00B72821" w:rsidRDefault="00F53F1C" w:rsidP="00F53F1C">
      <w:pPr>
        <w:pStyle w:val="Caption"/>
      </w:pPr>
      <w:bookmarkStart w:id="7" w:name="_Ref535522156"/>
      <w:r>
        <w:t xml:space="preserve">Figure </w:t>
      </w:r>
      <w:r w:rsidR="007B2EED">
        <w:rPr>
          <w:noProof/>
        </w:rPr>
        <w:fldChar w:fldCharType="begin"/>
      </w:r>
      <w:r w:rsidR="007B2EED">
        <w:rPr>
          <w:noProof/>
        </w:rPr>
        <w:instrText xml:space="preserve"> SEQ Figure \* ARABIC </w:instrText>
      </w:r>
      <w:r w:rsidR="007B2EED">
        <w:rPr>
          <w:noProof/>
        </w:rPr>
        <w:fldChar w:fldCharType="separate"/>
      </w:r>
      <w:r w:rsidR="00662CAD">
        <w:rPr>
          <w:noProof/>
        </w:rPr>
        <w:t>1</w:t>
      </w:r>
      <w:r w:rsidR="007B2EED">
        <w:rPr>
          <w:noProof/>
        </w:rPr>
        <w:fldChar w:fldCharType="end"/>
      </w:r>
      <w:bookmarkEnd w:id="7"/>
      <w:r>
        <w:t xml:space="preserve"> </w:t>
      </w:r>
      <w:r w:rsidRPr="00BA5E73">
        <w:t>LPFFIR tolerance scheme</w:t>
      </w:r>
      <w:r w:rsidR="00F720BC">
        <w:t>.</w:t>
      </w:r>
    </w:p>
    <w:p w14:paraId="2F109BDB" w14:textId="7202B904" w:rsidR="00B72821" w:rsidRDefault="00B72821" w:rsidP="00D13686">
      <w:pPr>
        <w:pStyle w:val="Caption"/>
      </w:pPr>
    </w:p>
    <w:p w14:paraId="02EA69CC" w14:textId="77777777" w:rsidR="00B72821" w:rsidRDefault="00B72821" w:rsidP="006333AA">
      <w:pPr>
        <w:pStyle w:val="Heading2"/>
      </w:pPr>
      <w:bookmarkStart w:id="8" w:name="_Ref535931275"/>
    </w:p>
    <w:p w14:paraId="3AFAEFC8" w14:textId="380307EC" w:rsidR="00B72821" w:rsidRDefault="00B72821" w:rsidP="00B72821">
      <w:pPr>
        <w:pStyle w:val="Heading2name"/>
      </w:pPr>
      <w:bookmarkStart w:id="9" w:name="_Toc4147850"/>
      <w:bookmarkEnd w:id="8"/>
      <w:r w:rsidRPr="00B72821">
        <w:t>Specifications</w:t>
      </w:r>
      <w:bookmarkEnd w:id="9"/>
    </w:p>
    <w:p w14:paraId="6E336EF3" w14:textId="044551E3" w:rsidR="007C6A98" w:rsidRDefault="00CD3903">
      <w:r w:rsidRPr="00CD3903">
        <w:t xml:space="preserve">The LPFFIR </w:t>
      </w:r>
      <w:r w:rsidR="00F53F1C">
        <w:fldChar w:fldCharType="begin"/>
      </w:r>
      <w:r w:rsidR="00F53F1C">
        <w:instrText xml:space="preserve"> REF _Ref535522156 \h </w:instrText>
      </w:r>
      <w:r w:rsidR="00F53F1C">
        <w:fldChar w:fldCharType="separate"/>
      </w:r>
      <w:r w:rsidR="00662CAD">
        <w:t xml:space="preserve">Figure </w:t>
      </w:r>
      <w:r w:rsidR="00662CAD">
        <w:rPr>
          <w:noProof/>
        </w:rPr>
        <w:t>1</w:t>
      </w:r>
      <w:r w:rsidR="00F53F1C">
        <w:fldChar w:fldCharType="end"/>
      </w:r>
      <w:r w:rsidR="00F53F1C">
        <w:t xml:space="preserve"> </w:t>
      </w:r>
      <w:r>
        <w:t xml:space="preserve">specifications </w:t>
      </w:r>
      <w:r w:rsidR="005E24EF">
        <w:t>are</w:t>
      </w:r>
      <w:r w:rsidRPr="00CD3903">
        <w:t xml:space="preserve"> shown</w:t>
      </w:r>
      <w:r>
        <w:t xml:space="preserve"> in</w:t>
      </w:r>
      <w:r w:rsidR="00F53F1C">
        <w:t xml:space="preserve"> </w:t>
      </w:r>
      <w:r>
        <w:fldChar w:fldCharType="begin"/>
      </w:r>
      <w:r>
        <w:instrText xml:space="preserve"> REF _Ref535522153 \h </w:instrText>
      </w:r>
      <w:r>
        <w:fldChar w:fldCharType="separate"/>
      </w:r>
      <w:r w:rsidR="00662CAD">
        <w:t xml:space="preserve">Table </w:t>
      </w:r>
      <w:r w:rsidR="00662CAD">
        <w:rPr>
          <w:noProof/>
        </w:rPr>
        <w:t>1</w:t>
      </w:r>
      <w:r>
        <w:fldChar w:fldCharType="end"/>
      </w:r>
    </w:p>
    <w:p w14:paraId="6BDC2BE8" w14:textId="27A17B69" w:rsidR="00CD3903" w:rsidRDefault="00CD3903" w:rsidP="00CD3903">
      <w:pPr>
        <w:pStyle w:val="Caption"/>
        <w:keepNext/>
      </w:pPr>
      <w:bookmarkStart w:id="10" w:name="_Ref535522153"/>
      <w:r>
        <w:t xml:space="preserve">Table </w:t>
      </w:r>
      <w:r w:rsidR="007B2EED">
        <w:rPr>
          <w:noProof/>
        </w:rPr>
        <w:fldChar w:fldCharType="begin"/>
      </w:r>
      <w:r w:rsidR="007B2EED">
        <w:rPr>
          <w:noProof/>
        </w:rPr>
        <w:instrText xml:space="preserve"> SEQ Table \* ARABIC </w:instrText>
      </w:r>
      <w:r w:rsidR="007B2EED">
        <w:rPr>
          <w:noProof/>
        </w:rPr>
        <w:fldChar w:fldCharType="separate"/>
      </w:r>
      <w:r w:rsidR="00662CAD">
        <w:rPr>
          <w:noProof/>
        </w:rPr>
        <w:t>1</w:t>
      </w:r>
      <w:r w:rsidR="007B2EED">
        <w:rPr>
          <w:noProof/>
        </w:rPr>
        <w:fldChar w:fldCharType="end"/>
      </w:r>
      <w:bookmarkEnd w:id="10"/>
      <w:r>
        <w:t xml:space="preserve"> LPFFIR specifications</w:t>
      </w:r>
      <w:r w:rsidR="00F720BC">
        <w:t>.</w:t>
      </w:r>
    </w:p>
    <w:tbl>
      <w:tblPr>
        <w:tblStyle w:val="LightList"/>
        <w:tblW w:w="3336" w:type="pct"/>
        <w:jc w:val="center"/>
        <w:tblLook w:val="0620" w:firstRow="1" w:lastRow="0" w:firstColumn="0" w:lastColumn="0" w:noHBand="1" w:noVBand="1"/>
      </w:tblPr>
      <w:tblGrid>
        <w:gridCol w:w="2642"/>
        <w:gridCol w:w="1557"/>
        <w:gridCol w:w="1556"/>
      </w:tblGrid>
      <w:tr w:rsidR="007C6A98" w14:paraId="4503AC85" w14:textId="77777777" w:rsidTr="000364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  <w:jc w:val="center"/>
        </w:trPr>
        <w:tc>
          <w:tcPr>
            <w:tcW w:w="2295" w:type="pct"/>
          </w:tcPr>
          <w:p w14:paraId="46344428" w14:textId="699961BF" w:rsidR="007C6A98" w:rsidRDefault="007C6A98">
            <w:bookmarkStart w:id="11" w:name="_Hlk535924134"/>
          </w:p>
        </w:tc>
        <w:tc>
          <w:tcPr>
            <w:tcW w:w="1353" w:type="pct"/>
          </w:tcPr>
          <w:p w14:paraId="5E279150" w14:textId="5243EE87" w:rsidR="007C6A98" w:rsidRDefault="007C6A98">
            <w:r w:rsidRPr="007C6A98">
              <w:t>Passband</w:t>
            </w:r>
          </w:p>
        </w:tc>
        <w:tc>
          <w:tcPr>
            <w:tcW w:w="1352" w:type="pct"/>
          </w:tcPr>
          <w:p w14:paraId="2EFEA1A6" w14:textId="5E07FF95" w:rsidR="007C6A98" w:rsidRDefault="007C6A98" w:rsidP="005D03B7">
            <w:pPr>
              <w:jc w:val="center"/>
            </w:pPr>
            <w:r>
              <w:t>S</w:t>
            </w:r>
            <w:r w:rsidRPr="007C6A98">
              <w:t>topband</w:t>
            </w:r>
          </w:p>
        </w:tc>
      </w:tr>
      <w:tr w:rsidR="0003649A" w14:paraId="1630EBEB" w14:textId="77777777" w:rsidTr="0003649A">
        <w:trPr>
          <w:trHeight w:val="649"/>
          <w:jc w:val="center"/>
        </w:trPr>
        <w:tc>
          <w:tcPr>
            <w:tcW w:w="2295" w:type="pct"/>
          </w:tcPr>
          <w:p w14:paraId="239EB023" w14:textId="142F4E59" w:rsidR="0003649A" w:rsidRPr="007C6A98" w:rsidRDefault="0003649A">
            <w:r>
              <w:rPr>
                <w:lang w:eastAsia="ja-JP"/>
              </w:rPr>
              <w:t>Ideal</w:t>
            </w:r>
            <w:r w:rsidR="005D03B7">
              <w:rPr>
                <w:lang w:eastAsia="ja-JP"/>
              </w:rPr>
              <w:t xml:space="preserve"> </w:t>
            </w:r>
            <w:r w:rsidR="005D03B7" w:rsidRPr="005D03B7">
              <w:rPr>
                <w:lang w:eastAsia="ja-JP"/>
              </w:rPr>
              <w:t>filter</w:t>
            </w:r>
          </w:p>
        </w:tc>
        <w:tc>
          <w:tcPr>
            <w:tcW w:w="1353" w:type="pct"/>
          </w:tcPr>
          <w:p w14:paraId="19D7EC15" w14:textId="5D393E56" w:rsidR="0003649A" w:rsidRDefault="005D03B7" w:rsidP="005D03B7">
            <w:pPr>
              <w:jc w:val="center"/>
              <w:rPr>
                <w:rFonts w:ascii="Calibri" w:hAnsi="Calibri"/>
                <w:lang w:eastAsia="ja-JP"/>
              </w:rPr>
            </w:pPr>
            <w:r>
              <w:rPr>
                <w:rFonts w:ascii="Calibri" w:hAnsi="Calibri"/>
                <w:lang w:eastAsia="ja-JP"/>
              </w:rPr>
              <w:t xml:space="preserve">6 </w:t>
            </w:r>
            <w:r w:rsidR="0003649A" w:rsidRPr="0003649A">
              <w:rPr>
                <w:rFonts w:ascii="Calibri" w:hAnsi="Calibri"/>
                <w:lang w:eastAsia="ja-JP"/>
              </w:rPr>
              <w:t>gain</w:t>
            </w:r>
          </w:p>
        </w:tc>
        <w:tc>
          <w:tcPr>
            <w:tcW w:w="1352" w:type="pct"/>
          </w:tcPr>
          <w:p w14:paraId="0B88B268" w14:textId="5BB040FC" w:rsidR="0003649A" w:rsidRDefault="005D03B7" w:rsidP="005D03B7">
            <w:pPr>
              <w:jc w:val="center"/>
              <w:rPr>
                <w:rFonts w:ascii="Calibri" w:hAnsi="Calibri"/>
                <w:lang w:eastAsia="ja-JP"/>
              </w:rPr>
            </w:pPr>
            <w:r>
              <w:rPr>
                <w:rFonts w:ascii="Calibri" w:hAnsi="Calibri"/>
                <w:lang w:eastAsia="ja-JP"/>
              </w:rPr>
              <w:t xml:space="preserve">0 </w:t>
            </w:r>
            <w:r w:rsidR="0003649A" w:rsidRPr="0003649A">
              <w:rPr>
                <w:rFonts w:ascii="Calibri" w:hAnsi="Calibri"/>
                <w:lang w:eastAsia="ja-JP"/>
              </w:rPr>
              <w:t>attenuation</w:t>
            </w:r>
          </w:p>
        </w:tc>
      </w:tr>
      <w:tr w:rsidR="007C6A98" w14:paraId="3AC1BF4A" w14:textId="77777777" w:rsidTr="0003649A">
        <w:trPr>
          <w:trHeight w:val="649"/>
          <w:jc w:val="center"/>
        </w:trPr>
        <w:tc>
          <w:tcPr>
            <w:tcW w:w="2295" w:type="pct"/>
          </w:tcPr>
          <w:p w14:paraId="38FE4B80" w14:textId="108A40D1" w:rsidR="007C6A98" w:rsidRDefault="007C6A98">
            <w:r w:rsidRPr="007C6A98">
              <w:t>Edge frequencies</w:t>
            </w:r>
          </w:p>
        </w:tc>
        <w:tc>
          <w:tcPr>
            <w:tcW w:w="1353" w:type="pct"/>
          </w:tcPr>
          <w:p w14:paraId="0EA33788" w14:textId="68E56FF0" w:rsidR="007C6A98" w:rsidRDefault="00662CAD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=0.14</m:t>
                </m:r>
              </m:oMath>
            </m:oMathPara>
          </w:p>
        </w:tc>
        <w:tc>
          <w:tcPr>
            <w:tcW w:w="1352" w:type="pct"/>
          </w:tcPr>
          <w:p w14:paraId="26962191" w14:textId="7A592E27" w:rsidR="007C6A98" w:rsidRDefault="00662CAD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 xml:space="preserve">=0.26 </m:t>
                </m:r>
              </m:oMath>
            </m:oMathPara>
          </w:p>
        </w:tc>
      </w:tr>
      <w:tr w:rsidR="007C6A98" w14:paraId="08C0BBE5" w14:textId="77777777" w:rsidTr="0003649A">
        <w:trPr>
          <w:trHeight w:val="412"/>
          <w:jc w:val="center"/>
        </w:trPr>
        <w:tc>
          <w:tcPr>
            <w:tcW w:w="2295" w:type="pct"/>
          </w:tcPr>
          <w:p w14:paraId="35D44F27" w14:textId="3DB6823F" w:rsidR="007C6A98" w:rsidRDefault="007C6A98">
            <w:r>
              <w:t>T</w:t>
            </w:r>
            <w:r w:rsidRPr="007C6A98">
              <w:t>olerance</w:t>
            </w:r>
          </w:p>
        </w:tc>
        <w:tc>
          <w:tcPr>
            <w:tcW w:w="1353" w:type="pct"/>
          </w:tcPr>
          <w:p w14:paraId="2CED59C5" w14:textId="3449A2C8" w:rsidR="007C6A98" w:rsidRDefault="00662CAD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ja-JP"/>
                  </w:rPr>
                  <m:t>=1.56</m:t>
                </m:r>
              </m:oMath>
            </m:oMathPara>
          </w:p>
        </w:tc>
        <w:tc>
          <w:tcPr>
            <w:tcW w:w="1352" w:type="pct"/>
          </w:tcPr>
          <w:p w14:paraId="2899A2CD" w14:textId="36233B37" w:rsidR="007C6A98" w:rsidRDefault="00662CAD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ja-JP"/>
                  </w:rPr>
                  <m:t xml:space="preserve">=1.605 </m:t>
                </m:r>
              </m:oMath>
            </m:oMathPara>
          </w:p>
        </w:tc>
      </w:tr>
      <w:bookmarkEnd w:id="11"/>
    </w:tbl>
    <w:p w14:paraId="2B8C0BFC" w14:textId="77777777" w:rsidR="00010B39" w:rsidRDefault="00010B39" w:rsidP="006333AA">
      <w:pPr>
        <w:pStyle w:val="Heading2"/>
      </w:pPr>
    </w:p>
    <w:p w14:paraId="36B49C76" w14:textId="366265FF" w:rsidR="00010B39" w:rsidRDefault="00010B39">
      <w:pPr>
        <w:pStyle w:val="Heading2name"/>
      </w:pPr>
      <w:bookmarkStart w:id="12" w:name="_Toc4147851"/>
      <w:r>
        <w:t>Architecture</w:t>
      </w:r>
      <w:bookmarkEnd w:id="12"/>
    </w:p>
    <w:p w14:paraId="77EFAF57" w14:textId="68996648" w:rsidR="00611CD0" w:rsidRPr="00611CD0" w:rsidRDefault="006473CF" w:rsidP="00611CD0">
      <w:pPr>
        <w:rPr>
          <w:lang w:eastAsia="ja-JP"/>
        </w:rPr>
      </w:pPr>
      <w:r>
        <w:rPr>
          <w:lang w:eastAsia="ja-JP"/>
        </w:rPr>
        <w:t xml:space="preserve">The </w:t>
      </w:r>
      <w:r w:rsidR="00831891">
        <w:rPr>
          <w:lang w:eastAsia="ja-JP"/>
        </w:rPr>
        <w:fldChar w:fldCharType="begin"/>
      </w:r>
      <w:r w:rsidR="00831891">
        <w:rPr>
          <w:lang w:eastAsia="ja-JP"/>
        </w:rPr>
        <w:instrText xml:space="preserve"> REF _Ref536365827 \h </w:instrText>
      </w:r>
      <w:r w:rsidR="00831891">
        <w:rPr>
          <w:lang w:eastAsia="ja-JP"/>
        </w:rPr>
      </w:r>
      <w:r w:rsidR="00831891">
        <w:rPr>
          <w:lang w:eastAsia="ja-JP"/>
        </w:rPr>
        <w:fldChar w:fldCharType="separate"/>
      </w:r>
      <w:r w:rsidR="00662CAD">
        <w:t xml:space="preserve">Figure </w:t>
      </w:r>
      <w:r w:rsidR="00662CAD">
        <w:rPr>
          <w:noProof/>
        </w:rPr>
        <w:t>2</w:t>
      </w:r>
      <w:r w:rsidR="00831891">
        <w:rPr>
          <w:lang w:eastAsia="ja-JP"/>
        </w:rPr>
        <w:fldChar w:fldCharType="end"/>
      </w:r>
      <w:r w:rsidR="00831891">
        <w:rPr>
          <w:lang w:eastAsia="ja-JP"/>
        </w:rPr>
        <w:t xml:space="preserve"> </w:t>
      </w:r>
      <w:r>
        <w:rPr>
          <w:lang w:eastAsia="ja-JP"/>
        </w:rPr>
        <w:t xml:space="preserve">architecture is a </w:t>
      </w:r>
      <w:r w:rsidRPr="006473CF">
        <w:rPr>
          <w:lang w:eastAsia="ja-JP"/>
        </w:rPr>
        <w:t>realization</w:t>
      </w:r>
      <w:r>
        <w:rPr>
          <w:lang w:eastAsia="ja-JP"/>
        </w:rPr>
        <w:t xml:space="preserve"> of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_Ref535511294 \h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662CAD">
        <w:t xml:space="preserve">Figure </w:t>
      </w:r>
      <w:r w:rsidR="00662CAD">
        <w:rPr>
          <w:noProof/>
        </w:rPr>
        <w:t>10</w:t>
      </w:r>
      <w:r>
        <w:rPr>
          <w:lang w:eastAsia="ja-JP"/>
        </w:rPr>
        <w:fldChar w:fldCharType="end"/>
      </w:r>
      <w:r>
        <w:rPr>
          <w:lang w:eastAsia="ja-JP"/>
        </w:rPr>
        <w:t xml:space="preserve"> </w:t>
      </w:r>
      <w:r w:rsidR="00831891">
        <w:rPr>
          <w:lang w:eastAsia="ja-JP"/>
        </w:rPr>
        <w:t xml:space="preserve">DSP </w:t>
      </w:r>
      <w:r>
        <w:rPr>
          <w:lang w:eastAsia="ja-JP"/>
        </w:rPr>
        <w:t>structure</w:t>
      </w:r>
      <w:r w:rsidR="00E30612">
        <w:rPr>
          <w:lang w:eastAsia="ja-JP"/>
        </w:rPr>
        <w:t xml:space="preserve"> </w:t>
      </w:r>
      <w:r w:rsidR="00215D98">
        <w:rPr>
          <w:lang w:eastAsia="ja-JP"/>
        </w:rPr>
        <w:t>with AXI-Stream</w:t>
      </w:r>
      <w:r w:rsidR="00994453">
        <w:rPr>
          <w:lang w:eastAsia="ja-JP"/>
        </w:rPr>
        <w:t xml:space="preserve"> </w:t>
      </w:r>
      <w:r w:rsidR="00215D98">
        <w:rPr>
          <w:lang w:eastAsia="ja-JP"/>
        </w:rPr>
        <w:t xml:space="preserve">(AXIS) </w:t>
      </w:r>
      <w:r w:rsidR="00994453">
        <w:rPr>
          <w:lang w:eastAsia="ja-JP"/>
        </w:rPr>
        <w:t xml:space="preserve">protocol </w:t>
      </w:r>
      <w:r w:rsidR="00215D98">
        <w:rPr>
          <w:lang w:eastAsia="ja-JP"/>
        </w:rPr>
        <w:t>[</w:t>
      </w:r>
      <w:r w:rsidR="00994453">
        <w:rPr>
          <w:lang w:eastAsia="ja-JP"/>
        </w:rPr>
        <w:fldChar w:fldCharType="begin"/>
      </w:r>
      <w:r w:rsidR="00994453">
        <w:rPr>
          <w:lang w:eastAsia="ja-JP"/>
        </w:rPr>
        <w:instrText xml:space="preserve"> REF _Ref4057706 \r \h </w:instrText>
      </w:r>
      <w:r w:rsidR="00994453">
        <w:rPr>
          <w:lang w:eastAsia="ja-JP"/>
        </w:rPr>
      </w:r>
      <w:r w:rsidR="00994453">
        <w:rPr>
          <w:lang w:eastAsia="ja-JP"/>
        </w:rPr>
        <w:fldChar w:fldCharType="separate"/>
      </w:r>
      <w:r w:rsidR="00662CAD">
        <w:rPr>
          <w:lang w:eastAsia="ja-JP"/>
        </w:rPr>
        <w:t>4</w:t>
      </w:r>
      <w:r w:rsidR="00994453">
        <w:rPr>
          <w:lang w:eastAsia="ja-JP"/>
        </w:rPr>
        <w:fldChar w:fldCharType="end"/>
      </w:r>
      <w:r w:rsidR="00215D98">
        <w:rPr>
          <w:lang w:eastAsia="ja-JP"/>
        </w:rPr>
        <w:t xml:space="preserve">] </w:t>
      </w:r>
      <w:r w:rsidR="00994453">
        <w:rPr>
          <w:lang w:eastAsia="ja-JP"/>
        </w:rPr>
        <w:t xml:space="preserve">wrapper. The LPFFIR core </w:t>
      </w:r>
      <w:r w:rsidR="00E30612">
        <w:rPr>
          <w:lang w:eastAsia="ja-JP"/>
        </w:rPr>
        <w:t xml:space="preserve">is made up </w:t>
      </w:r>
      <w:r w:rsidR="00DE45EA">
        <w:rPr>
          <w:lang w:eastAsia="ja-JP"/>
        </w:rPr>
        <w:t>of addition</w:t>
      </w:r>
      <w:r w:rsidR="00E30612" w:rsidRPr="00E30612">
        <w:rPr>
          <w:lang w:eastAsia="ja-JP"/>
        </w:rPr>
        <w:t xml:space="preserve"> </w:t>
      </w:r>
      <w:r w:rsidR="00E30612">
        <w:rPr>
          <w:lang w:eastAsia="ja-JP"/>
        </w:rPr>
        <w:t>and delay (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Z</m:t>
            </m:r>
          </m:e>
          <m:sup>
            <m:r>
              <w:rPr>
                <w:rFonts w:ascii="Cambria Math" w:hAnsi="Cambria Math"/>
                <w:lang w:eastAsia="ja-JP"/>
              </w:rPr>
              <m:t>-1</m:t>
            </m:r>
          </m:sup>
        </m:sSup>
      </m:oMath>
      <w:r w:rsidR="00E30612">
        <w:rPr>
          <w:lang w:eastAsia="ja-JP"/>
        </w:rPr>
        <w:t>)</w:t>
      </w:r>
      <w:r w:rsidR="00DE45EA">
        <w:rPr>
          <w:lang w:eastAsia="ja-JP"/>
        </w:rPr>
        <w:t xml:space="preserve"> elements</w:t>
      </w:r>
      <w:r w:rsidR="00831891">
        <w:rPr>
          <w:lang w:eastAsia="ja-JP"/>
        </w:rPr>
        <w:t>.</w:t>
      </w:r>
      <w:r>
        <w:rPr>
          <w:lang w:eastAsia="ja-JP"/>
        </w:rPr>
        <w:t xml:space="preserve"> </w:t>
      </w:r>
      <w:r w:rsidR="00831891">
        <w:rPr>
          <w:lang w:eastAsia="ja-JP"/>
        </w:rPr>
        <w:t xml:space="preserve">The </w:t>
      </w:r>
      <w:bookmarkStart w:id="13" w:name="_Hlk536376430"/>
      <w:r w:rsidR="00831891">
        <w:rPr>
          <w:lang w:eastAsia="ja-JP"/>
        </w:rPr>
        <w:t>addition</w:t>
      </w:r>
      <w:r w:rsidR="00DE45EA">
        <w:rPr>
          <w:lang w:eastAsia="ja-JP"/>
        </w:rPr>
        <w:t xml:space="preserve"> element </w:t>
      </w:r>
      <w:r w:rsidR="00831891">
        <w:rPr>
          <w:lang w:eastAsia="ja-JP"/>
        </w:rPr>
        <w:t xml:space="preserve">function </w:t>
      </w:r>
      <w:bookmarkEnd w:id="13"/>
      <w:r w:rsidR="00831891">
        <w:rPr>
          <w:lang w:eastAsia="ja-JP"/>
        </w:rPr>
        <w:t xml:space="preserve">is implemented by </w:t>
      </w:r>
      <w:r>
        <w:rPr>
          <w:lang w:eastAsia="ja-JP"/>
        </w:rPr>
        <w:t xml:space="preserve">Full Adder </w:t>
      </w:r>
      <w:r w:rsidR="00831891">
        <w:rPr>
          <w:lang w:eastAsia="ja-JP"/>
        </w:rPr>
        <w:t>(</w:t>
      </w:r>
      <w:r>
        <w:rPr>
          <w:lang w:eastAsia="ja-JP"/>
        </w:rPr>
        <w:t>FA</w:t>
      </w:r>
      <w:r w:rsidR="00831891">
        <w:rPr>
          <w:lang w:eastAsia="ja-JP"/>
        </w:rPr>
        <w:t>)</w:t>
      </w:r>
      <w:r>
        <w:rPr>
          <w:lang w:eastAsia="ja-JP"/>
        </w:rPr>
        <w:t xml:space="preserve"> module </w:t>
      </w:r>
      <w:r w:rsidR="00DE45EA">
        <w:rPr>
          <w:lang w:eastAsia="ja-JP"/>
        </w:rPr>
        <w:t>and Ripple Carry Adder (RCA) module</w:t>
      </w:r>
      <w:r w:rsidR="00831891">
        <w:rPr>
          <w:lang w:eastAsia="ja-JP"/>
        </w:rPr>
        <w:t xml:space="preserve"> with hierarchy of </w:t>
      </w:r>
      <w:r w:rsidR="00831891">
        <w:rPr>
          <w:lang w:eastAsia="ja-JP"/>
        </w:rPr>
        <w:fldChar w:fldCharType="begin"/>
      </w:r>
      <w:r w:rsidR="00831891">
        <w:rPr>
          <w:lang w:eastAsia="ja-JP"/>
        </w:rPr>
        <w:instrText xml:space="preserve"> REF _Ref536366077 \h </w:instrText>
      </w:r>
      <w:r w:rsidR="00831891">
        <w:rPr>
          <w:lang w:eastAsia="ja-JP"/>
        </w:rPr>
      </w:r>
      <w:r w:rsidR="00831891">
        <w:rPr>
          <w:lang w:eastAsia="ja-JP"/>
        </w:rPr>
        <w:fldChar w:fldCharType="separate"/>
      </w:r>
      <w:r w:rsidR="00662CAD">
        <w:t xml:space="preserve">Figure </w:t>
      </w:r>
      <w:r w:rsidR="00662CAD">
        <w:rPr>
          <w:noProof/>
        </w:rPr>
        <w:t>3</w:t>
      </w:r>
      <w:r w:rsidR="00831891">
        <w:rPr>
          <w:lang w:eastAsia="ja-JP"/>
        </w:rPr>
        <w:fldChar w:fldCharType="end"/>
      </w:r>
      <w:r w:rsidR="00831891">
        <w:rPr>
          <w:lang w:eastAsia="ja-JP"/>
        </w:rPr>
        <w:t xml:space="preserve">. </w:t>
      </w:r>
      <w:r w:rsidR="00F56E90">
        <w:rPr>
          <w:lang w:eastAsia="ja-JP"/>
        </w:rPr>
        <w:t xml:space="preserve">The </w:t>
      </w:r>
      <w:r w:rsidR="00DE45EA">
        <w:rPr>
          <w:lang w:eastAsia="ja-JP"/>
        </w:rPr>
        <w:t>delay (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Z</m:t>
            </m:r>
          </m:e>
          <m:sup>
            <m:r>
              <w:rPr>
                <w:rFonts w:ascii="Cambria Math" w:hAnsi="Cambria Math"/>
                <w:lang w:eastAsia="ja-JP"/>
              </w:rPr>
              <m:t>-1</m:t>
            </m:r>
          </m:sup>
        </m:sSup>
      </m:oMath>
      <w:r w:rsidR="00DE45EA">
        <w:rPr>
          <w:lang w:eastAsia="ja-JP"/>
        </w:rPr>
        <w:t xml:space="preserve">)  element </w:t>
      </w:r>
      <w:r w:rsidR="00BD60FE">
        <w:rPr>
          <w:lang w:eastAsia="ja-JP"/>
        </w:rPr>
        <w:t xml:space="preserve">is implemented by Flip </w:t>
      </w:r>
      <w:r w:rsidR="00D37B8F">
        <w:rPr>
          <w:lang w:eastAsia="ja-JP"/>
        </w:rPr>
        <w:t>Flops (</w:t>
      </w:r>
      <w:r w:rsidR="00BD60FE">
        <w:rPr>
          <w:lang w:eastAsia="ja-JP"/>
        </w:rPr>
        <w:t xml:space="preserve">FF) in </w:t>
      </w:r>
      <w:r w:rsidR="00C752A3">
        <w:rPr>
          <w:lang w:eastAsia="ja-JP"/>
        </w:rPr>
        <w:t xml:space="preserve">a </w:t>
      </w:r>
      <w:r w:rsidR="00BD60FE">
        <w:rPr>
          <w:lang w:eastAsia="ja-JP"/>
        </w:rPr>
        <w:t>series.</w:t>
      </w:r>
    </w:p>
    <w:p w14:paraId="5A88DA6F" w14:textId="1AF218CC" w:rsidR="0016586E" w:rsidRDefault="009A427B" w:rsidP="0016586E">
      <w:pPr>
        <w:keepNext/>
        <w:jc w:val="center"/>
      </w:pPr>
      <w:r>
        <w:rPr>
          <w:i/>
          <w:color w:val="FF0000"/>
        </w:rPr>
        <w:object w:dxaOrig="8505" w:dyaOrig="4530" w14:anchorId="3B60DFE2">
          <v:shape id="_x0000_i1026" type="#_x0000_t75" style="width:425.25pt;height:226.5pt" o:ole="">
            <v:imagedata r:id="rId16" o:title=""/>
          </v:shape>
          <o:OLEObject Type="Embed" ProgID="Visio.Drawing.15" ShapeID="_x0000_i1026" DrawAspect="Content" ObjectID="_1615750064" r:id="rId17"/>
        </w:object>
      </w:r>
    </w:p>
    <w:p w14:paraId="7B9BB526" w14:textId="0E5CD1EF" w:rsidR="0016586E" w:rsidRDefault="0016586E" w:rsidP="0016586E">
      <w:pPr>
        <w:pStyle w:val="Caption"/>
      </w:pPr>
      <w:bookmarkStart w:id="14" w:name="_Ref536365827"/>
      <w:r>
        <w:t xml:space="preserve">Figure </w:t>
      </w:r>
      <w:r w:rsidR="00F47C1D">
        <w:rPr>
          <w:noProof/>
        </w:rPr>
        <w:fldChar w:fldCharType="begin"/>
      </w:r>
      <w:r w:rsidR="00F47C1D">
        <w:rPr>
          <w:noProof/>
        </w:rPr>
        <w:instrText xml:space="preserve"> SEQ Figure \* ARABIC </w:instrText>
      </w:r>
      <w:r w:rsidR="00F47C1D">
        <w:rPr>
          <w:noProof/>
        </w:rPr>
        <w:fldChar w:fldCharType="separate"/>
      </w:r>
      <w:r w:rsidR="00662CAD">
        <w:rPr>
          <w:noProof/>
        </w:rPr>
        <w:t>2</w:t>
      </w:r>
      <w:r w:rsidR="00F47C1D">
        <w:rPr>
          <w:noProof/>
        </w:rPr>
        <w:fldChar w:fldCharType="end"/>
      </w:r>
      <w:bookmarkEnd w:id="14"/>
      <w:r>
        <w:t xml:space="preserve"> LPFFIR b</w:t>
      </w:r>
      <w:r w:rsidRPr="00CA0070">
        <w:t>lock diagram</w:t>
      </w:r>
      <w:r w:rsidR="009B656E">
        <w:t>.</w:t>
      </w:r>
    </w:p>
    <w:p w14:paraId="19D98873" w14:textId="24520E9A" w:rsidR="009F00B0" w:rsidRDefault="00215D98" w:rsidP="009F00B0">
      <w:pPr>
        <w:keepNext/>
        <w:jc w:val="center"/>
      </w:pPr>
      <w:r>
        <w:rPr>
          <w:i/>
          <w:color w:val="FF0000"/>
        </w:rPr>
        <w:object w:dxaOrig="3300" w:dyaOrig="2340" w14:anchorId="506A5206">
          <v:shape id="_x0000_i1027" type="#_x0000_t75" style="width:165pt;height:117pt" o:ole="">
            <v:imagedata r:id="rId18" o:title=""/>
          </v:shape>
          <o:OLEObject Type="Embed" ProgID="Visio.Drawing.15" ShapeID="_x0000_i1027" DrawAspect="Content" ObjectID="_1615750065" r:id="rId19"/>
        </w:object>
      </w:r>
    </w:p>
    <w:p w14:paraId="49545634" w14:textId="1CEF3800" w:rsidR="009F00B0" w:rsidRDefault="009F00B0" w:rsidP="009F00B0">
      <w:pPr>
        <w:pStyle w:val="Caption"/>
        <w:rPr>
          <w:i/>
          <w:color w:val="FF0000"/>
        </w:rPr>
      </w:pPr>
      <w:bookmarkStart w:id="15" w:name="_Ref53636607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662CAD">
        <w:rPr>
          <w:noProof/>
        </w:rPr>
        <w:t>3</w:t>
      </w:r>
      <w:r>
        <w:rPr>
          <w:noProof/>
        </w:rPr>
        <w:fldChar w:fldCharType="end"/>
      </w:r>
      <w:bookmarkEnd w:id="15"/>
      <w:r>
        <w:t xml:space="preserve"> </w:t>
      </w:r>
      <w:r w:rsidRPr="007C4E3B">
        <w:t>Module hierarchy</w:t>
      </w:r>
      <w:r>
        <w:t xml:space="preserve"> block diagram.</w:t>
      </w:r>
    </w:p>
    <w:p w14:paraId="01FE67A5" w14:textId="77777777" w:rsidR="009F00B0" w:rsidRPr="009F00B0" w:rsidRDefault="009F00B0" w:rsidP="009F00B0"/>
    <w:p w14:paraId="1727B701" w14:textId="4920C09B" w:rsidR="0016586E" w:rsidRDefault="0016586E">
      <w:pPr>
        <w:rPr>
          <w:i/>
          <w:color w:val="FF0000"/>
        </w:rPr>
      </w:pPr>
    </w:p>
    <w:p w14:paraId="7E48C5DD" w14:textId="7762434C" w:rsidR="001829E4" w:rsidRPr="00E75C29" w:rsidRDefault="00E75C29">
      <w:r>
        <w:t>The RCA module adds two 16-bit</w:t>
      </w:r>
      <w:r w:rsidR="00B17347">
        <w:t xml:space="preserve"> and one 1-bit </w:t>
      </w:r>
      <w:r w:rsidR="00B17347" w:rsidRPr="00B17347">
        <w:t xml:space="preserve">binary number </w:t>
      </w:r>
      <w:r w:rsidR="00B17347">
        <w:t xml:space="preserve">inputs A, B,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B17347">
        <w:t>(CI)</w:t>
      </w:r>
      <w:r w:rsidR="00352639">
        <w:t xml:space="preserve"> respectively and outputs one 16-bit and one 1-bit </w:t>
      </w:r>
      <w:r w:rsidR="00352639" w:rsidRPr="00352639">
        <w:t>binary number</w:t>
      </w:r>
      <w:r w:rsidR="00352639">
        <w:t>s</w:t>
      </w:r>
      <w:r w:rsidR="00352639" w:rsidRPr="00352639">
        <w:t xml:space="preserve"> </w:t>
      </w:r>
      <w:r w:rsidR="00352639">
        <w:t xml:space="preserve">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352639">
        <w:t xml:space="preserve">(CO) </w:t>
      </w:r>
      <w:r w:rsidR="00352639" w:rsidRPr="00352639">
        <w:t>respectively</w:t>
      </w:r>
      <w:r w:rsidR="00352639">
        <w:t xml:space="preserve">. The </w:t>
      </w:r>
      <w:r w:rsidR="00352639">
        <w:fldChar w:fldCharType="begin"/>
      </w:r>
      <w:r w:rsidR="00352639">
        <w:instrText xml:space="preserve"> REF _Ref536364468 \h </w:instrText>
      </w:r>
      <w:r w:rsidR="00352639">
        <w:fldChar w:fldCharType="separate"/>
      </w:r>
      <w:r w:rsidR="00662CAD">
        <w:t xml:space="preserve">Figure </w:t>
      </w:r>
      <w:r w:rsidR="00662CAD">
        <w:rPr>
          <w:noProof/>
        </w:rPr>
        <w:t>4</w:t>
      </w:r>
      <w:r w:rsidR="00352639">
        <w:fldChar w:fldCharType="end"/>
      </w:r>
      <w:r w:rsidR="00352639">
        <w:t xml:space="preserve"> shows how multiple</w:t>
      </w:r>
      <w:r w:rsidR="00160DFF">
        <w:t xml:space="preserve"> 1-bit add function FA modules </w:t>
      </w:r>
      <w:r w:rsidR="00352639">
        <w:t>are used to create</w:t>
      </w:r>
      <w:r w:rsidR="00160DFF">
        <w:t xml:space="preserve"> 16-bit add function of RCA module. </w:t>
      </w:r>
      <w:r w:rsidR="00352639">
        <w:t xml:space="preserve">  </w:t>
      </w:r>
    </w:p>
    <w:p w14:paraId="4049230B" w14:textId="5802A2A0" w:rsidR="001829E4" w:rsidRDefault="001829E4">
      <w:pPr>
        <w:rPr>
          <w:color w:val="FF0000"/>
        </w:rPr>
      </w:pPr>
    </w:p>
    <w:p w14:paraId="7825C75D" w14:textId="77777777" w:rsidR="001829E4" w:rsidRPr="003F7AF6" w:rsidRDefault="001829E4">
      <w:pPr>
        <w:rPr>
          <w:color w:val="FF0000"/>
        </w:rPr>
      </w:pPr>
    </w:p>
    <w:p w14:paraId="193D28F5" w14:textId="4C97303C" w:rsidR="0064379F" w:rsidRDefault="00AF3238" w:rsidP="0064379F">
      <w:pPr>
        <w:keepNext/>
        <w:jc w:val="center"/>
      </w:pPr>
      <w:r>
        <w:br w:type="textWrapping" w:clear="all"/>
      </w:r>
      <w:r w:rsidR="00352639">
        <w:object w:dxaOrig="9210" w:dyaOrig="2340" w14:anchorId="247802DF">
          <v:shape id="_x0000_i1028" type="#_x0000_t75" style="width:460.5pt;height:117pt" o:ole="">
            <v:imagedata r:id="rId20" o:title=""/>
          </v:shape>
          <o:OLEObject Type="Embed" ProgID="Visio.Drawing.15" ShapeID="_x0000_i1028" DrawAspect="Content" ObjectID="_1615750066" r:id="rId21"/>
        </w:object>
      </w:r>
    </w:p>
    <w:p w14:paraId="0EC6F1BD" w14:textId="35C78BB9" w:rsidR="00010B39" w:rsidRDefault="0064379F" w:rsidP="0064379F">
      <w:pPr>
        <w:pStyle w:val="Caption"/>
      </w:pPr>
      <w:bookmarkStart w:id="16" w:name="_Ref536364468"/>
      <w:r>
        <w:t xml:space="preserve">Figure </w:t>
      </w:r>
      <w:r w:rsidR="00FB5955">
        <w:rPr>
          <w:noProof/>
        </w:rPr>
        <w:fldChar w:fldCharType="begin"/>
      </w:r>
      <w:r w:rsidR="00FB5955">
        <w:rPr>
          <w:noProof/>
        </w:rPr>
        <w:instrText xml:space="preserve"> SEQ Figure \* ARABIC </w:instrText>
      </w:r>
      <w:r w:rsidR="00FB5955">
        <w:rPr>
          <w:noProof/>
        </w:rPr>
        <w:fldChar w:fldCharType="separate"/>
      </w:r>
      <w:r w:rsidR="00662CAD">
        <w:rPr>
          <w:noProof/>
        </w:rPr>
        <w:t>4</w:t>
      </w:r>
      <w:r w:rsidR="00FB5955">
        <w:rPr>
          <w:noProof/>
        </w:rPr>
        <w:fldChar w:fldCharType="end"/>
      </w:r>
      <w:bookmarkEnd w:id="16"/>
      <w:r>
        <w:t xml:space="preserve"> RCA</w:t>
      </w:r>
      <w:r w:rsidRPr="001736BB">
        <w:t xml:space="preserve"> module block diagram</w:t>
      </w:r>
      <w:r w:rsidR="009B656E">
        <w:t>.</w:t>
      </w:r>
    </w:p>
    <w:p w14:paraId="76A38E9F" w14:textId="08F0AF12" w:rsidR="00FB5955" w:rsidRDefault="00451D85" w:rsidP="00FB5955">
      <w:r>
        <w:t xml:space="preserve">The FA module adds three </w:t>
      </w:r>
      <w:r w:rsidR="00B17347">
        <w:t>1</w:t>
      </w:r>
      <w:r>
        <w:t xml:space="preserve">-bit binary number inputs A, B,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 xml:space="preserve">(CI) and outputs two </w:t>
      </w:r>
      <w:r w:rsidR="00B17347">
        <w:t>1</w:t>
      </w:r>
      <w:r>
        <w:t xml:space="preserve">-bit binary numbers </w:t>
      </w:r>
      <w:bookmarkStart w:id="17" w:name="_Hlk536364267"/>
      <w:r>
        <w:t xml:space="preserve">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t xml:space="preserve">(CO) </w:t>
      </w:r>
      <w:bookmarkEnd w:id="17"/>
      <w:r>
        <w:t xml:space="preserve">as </w:t>
      </w:r>
      <w:r w:rsidR="00620D59">
        <w:t xml:space="preserve">gate </w:t>
      </w:r>
      <w:r w:rsidR="001C7A0C">
        <w:t xml:space="preserve">diagram </w:t>
      </w:r>
      <w:r>
        <w:t xml:space="preserve">shown in </w:t>
      </w:r>
      <w:r>
        <w:fldChar w:fldCharType="begin"/>
      </w:r>
      <w:r>
        <w:instrText xml:space="preserve"> REF _Ref536358323 \h </w:instrText>
      </w:r>
      <w:r>
        <w:fldChar w:fldCharType="separate"/>
      </w:r>
      <w:r w:rsidR="00662CAD">
        <w:t xml:space="preserve">Figure </w:t>
      </w:r>
      <w:r w:rsidR="00662CAD">
        <w:rPr>
          <w:noProof/>
        </w:rPr>
        <w:t>5</w:t>
      </w:r>
      <w:r>
        <w:fldChar w:fldCharType="end"/>
      </w:r>
      <w:r w:rsidR="00E37CE0">
        <w:t xml:space="preserve"> </w:t>
      </w:r>
      <w:r w:rsidR="001C7A0C">
        <w:t xml:space="preserve">which </w:t>
      </w:r>
      <w:r w:rsidR="00E37CE0">
        <w:t>is an implementation of</w:t>
      </w:r>
      <w:r w:rsidR="001C7A0C">
        <w:t xml:space="preserve"> </w:t>
      </w:r>
      <w:r w:rsidR="00E37CE0">
        <w:t>[</w:t>
      </w:r>
      <w:r w:rsidR="00E37CE0">
        <w:fldChar w:fldCharType="begin"/>
      </w:r>
      <w:r w:rsidR="00E37CE0">
        <w:instrText xml:space="preserve"> REF _Ref536363047 \h </w:instrText>
      </w:r>
      <w:r w:rsidR="00E37CE0">
        <w:fldChar w:fldCharType="separate"/>
      </w:r>
      <w:r w:rsidR="00662CAD" w:rsidRPr="007D30BE">
        <w:t xml:space="preserve">Full adder </w:t>
      </w:r>
      <w:r w:rsidR="00662CAD">
        <w:t xml:space="preserve">simplified </w:t>
      </w:r>
      <w:r w:rsidR="00662CAD" w:rsidRPr="007D30BE">
        <w:t xml:space="preserve">Boolean </w:t>
      </w:r>
      <w:r w:rsidR="00662CAD">
        <w:t xml:space="preserve">algebra </w:t>
      </w:r>
      <w:r w:rsidR="00662CAD" w:rsidRPr="007D30BE">
        <w:t>expressions</w:t>
      </w:r>
      <w:r w:rsidR="00E37CE0">
        <w:fldChar w:fldCharType="end"/>
      </w:r>
      <w:r w:rsidR="00E37CE0">
        <w:t>]</w:t>
      </w:r>
      <w:r w:rsidR="001C7A0C">
        <w:t>.</w:t>
      </w:r>
    </w:p>
    <w:p w14:paraId="0147839B" w14:textId="4D40E4D8" w:rsidR="009B656E" w:rsidRDefault="006559B1" w:rsidP="009B656E">
      <w:pPr>
        <w:keepNext/>
        <w:jc w:val="center"/>
      </w:pPr>
      <w:r>
        <w:object w:dxaOrig="5295" w:dyaOrig="3930" w14:anchorId="5958994B">
          <v:shape id="_x0000_i1029" type="#_x0000_t75" style="width:264.75pt;height:196.5pt" o:ole="">
            <v:imagedata r:id="rId22" o:title=""/>
          </v:shape>
          <o:OLEObject Type="Embed" ProgID="Visio.Drawing.15" ShapeID="_x0000_i1029" DrawAspect="Content" ObjectID="_1615750067" r:id="rId23"/>
        </w:object>
      </w:r>
    </w:p>
    <w:p w14:paraId="221A0CE7" w14:textId="0493D063" w:rsidR="00F87FBE" w:rsidRPr="0006763F" w:rsidRDefault="009B656E" w:rsidP="009B656E">
      <w:pPr>
        <w:pStyle w:val="Caption"/>
      </w:pPr>
      <w:bookmarkStart w:id="18" w:name="_Ref536358323"/>
      <w:r>
        <w:t xml:space="preserve">Figure </w:t>
      </w:r>
      <w:r w:rsidR="003C1AFC">
        <w:rPr>
          <w:noProof/>
        </w:rPr>
        <w:fldChar w:fldCharType="begin"/>
      </w:r>
      <w:r w:rsidR="003C1AFC">
        <w:rPr>
          <w:noProof/>
        </w:rPr>
        <w:instrText xml:space="preserve"> SEQ Figure \* ARABIC </w:instrText>
      </w:r>
      <w:r w:rsidR="003C1AFC">
        <w:rPr>
          <w:noProof/>
        </w:rPr>
        <w:fldChar w:fldCharType="separate"/>
      </w:r>
      <w:r w:rsidR="00662CAD">
        <w:rPr>
          <w:noProof/>
        </w:rPr>
        <w:t>5</w:t>
      </w:r>
      <w:r w:rsidR="003C1AFC">
        <w:rPr>
          <w:noProof/>
        </w:rPr>
        <w:fldChar w:fldCharType="end"/>
      </w:r>
      <w:bookmarkEnd w:id="18"/>
      <w:r>
        <w:t xml:space="preserve"> FA</w:t>
      </w:r>
      <w:r w:rsidRPr="007C1D37">
        <w:t xml:space="preserve"> module</w:t>
      </w:r>
      <w:r w:rsidR="006577F2">
        <w:t xml:space="preserve"> gate diagram</w:t>
      </w:r>
      <w:r>
        <w:rPr>
          <w:noProof/>
        </w:rPr>
        <w:t>.</w:t>
      </w:r>
    </w:p>
    <w:p w14:paraId="0134A7E5" w14:textId="77777777" w:rsidR="00010B39" w:rsidRDefault="00010B39" w:rsidP="006333AA">
      <w:pPr>
        <w:pStyle w:val="Heading2"/>
      </w:pPr>
    </w:p>
    <w:p w14:paraId="5C19B390" w14:textId="09AFF087" w:rsidR="00010B39" w:rsidRDefault="004D623C">
      <w:pPr>
        <w:pStyle w:val="Heading2name"/>
      </w:pPr>
      <w:bookmarkStart w:id="19" w:name="_Toc4147852"/>
      <w:bookmarkStart w:id="20" w:name="Clocks"/>
      <w:r>
        <w:t>A</w:t>
      </w:r>
      <w:r w:rsidRPr="004D623C">
        <w:t>pplication</w:t>
      </w:r>
      <w:bookmarkEnd w:id="19"/>
    </w:p>
    <w:p w14:paraId="6A5B7389" w14:textId="28C8BEFF" w:rsidR="004D623C" w:rsidRDefault="006D1D97" w:rsidP="004D623C">
      <w:r>
        <w:t>A</w:t>
      </w:r>
      <w:r w:rsidR="00A64744">
        <w:t>pplication</w:t>
      </w:r>
      <w:r w:rsidR="003F5E0E">
        <w:t xml:space="preserve"> example </w:t>
      </w:r>
      <w:r>
        <w:t xml:space="preserve">of LPFFIR IP core </w:t>
      </w:r>
      <w:r w:rsidR="004D623C">
        <w:t xml:space="preserve">is </w:t>
      </w:r>
      <w:r w:rsidR="00095F79" w:rsidRPr="00095F79">
        <w:t>Discrete-Time Processing of Continuous-Time Signals</w:t>
      </w:r>
      <w:r w:rsidR="005574DF">
        <w:t>[</w:t>
      </w:r>
      <w:r w:rsidR="005574DF">
        <w:fldChar w:fldCharType="begin"/>
      </w:r>
      <w:r w:rsidR="005574DF">
        <w:instrText xml:space="preserve"> REF _Ref535989395 \r \h </w:instrText>
      </w:r>
      <w:r w:rsidR="005574DF">
        <w:fldChar w:fldCharType="separate"/>
      </w:r>
      <w:r w:rsidR="00662CAD">
        <w:t>1</w:t>
      </w:r>
      <w:r w:rsidR="005574DF">
        <w:fldChar w:fldCharType="end"/>
      </w:r>
      <w:r w:rsidR="005574DF">
        <w:t xml:space="preserve">] </w:t>
      </w:r>
      <w:r w:rsidR="00025F06">
        <w:t xml:space="preserve">with </w:t>
      </w:r>
      <w:r w:rsidR="00F94903">
        <w:t xml:space="preserve">block diagram </w:t>
      </w:r>
      <w:r w:rsidR="00025F06">
        <w:t>of</w:t>
      </w:r>
      <w:r w:rsidR="00F94903">
        <w:t xml:space="preserve"> </w:t>
      </w:r>
      <w:r w:rsidR="004D623C">
        <w:fldChar w:fldCharType="begin"/>
      </w:r>
      <w:r w:rsidR="004D623C">
        <w:instrText xml:space="preserve"> REF _Ref535262518 \h </w:instrText>
      </w:r>
      <w:r w:rsidR="004D623C">
        <w:fldChar w:fldCharType="separate"/>
      </w:r>
      <w:r w:rsidR="00662CAD">
        <w:t xml:space="preserve">Figure </w:t>
      </w:r>
      <w:r w:rsidR="00662CAD">
        <w:rPr>
          <w:noProof/>
        </w:rPr>
        <w:t>6</w:t>
      </w:r>
      <w:r w:rsidR="004D623C">
        <w:fldChar w:fldCharType="end"/>
      </w:r>
      <w:r w:rsidR="00F94903">
        <w:t xml:space="preserve"> and f</w:t>
      </w:r>
      <w:r w:rsidR="00F94903" w:rsidRPr="00F94903">
        <w:t>requency-domain illustration</w:t>
      </w:r>
      <w:r w:rsidR="00F94903">
        <w:t xml:space="preserve"> </w:t>
      </w:r>
      <w:r w:rsidR="00025F06">
        <w:t>of</w:t>
      </w:r>
      <w:r w:rsidR="00F94903">
        <w:t xml:space="preserve"> </w:t>
      </w:r>
      <w:r w:rsidR="00F94903">
        <w:fldChar w:fldCharType="begin"/>
      </w:r>
      <w:r w:rsidR="00F94903">
        <w:instrText xml:space="preserve"> REF _Ref535933631 \h </w:instrText>
      </w:r>
      <w:r w:rsidR="00F94903">
        <w:fldChar w:fldCharType="separate"/>
      </w:r>
      <w:r w:rsidR="00662CAD">
        <w:t xml:space="preserve">Figure </w:t>
      </w:r>
      <w:r w:rsidR="00662CAD">
        <w:rPr>
          <w:noProof/>
        </w:rPr>
        <w:t>7</w:t>
      </w:r>
      <w:r w:rsidR="00F94903">
        <w:fldChar w:fldCharType="end"/>
      </w:r>
      <w:r w:rsidR="004D623C">
        <w:t>, if the input is bandlimited and the sampling frequency is high enough to avoid aliasing, then the overall system behaves as an LTI continuous-time system with</w:t>
      </w:r>
      <w:r w:rsidR="006E6B7E">
        <w:t xml:space="preserve"> the output is related to the input through an equation</w:t>
      </w:r>
      <w:r w:rsidR="004D623C">
        <w:t xml:space="preserve"> </w:t>
      </w:r>
      <w:r w:rsidR="006E6B7E">
        <w:t xml:space="preserve">of the form </w:t>
      </w:r>
    </w:p>
    <w:p w14:paraId="68F976E2" w14:textId="43565080" w:rsidR="00932161" w:rsidRPr="00932161" w:rsidRDefault="00662CAD" w:rsidP="004D623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eff</m:t>
              </m:r>
            </m:sub>
          </m:sSub>
          <m:r>
            <w:rPr>
              <w:rFonts w:ascii="Cambria Math" w:hAnsi="Cambria Math"/>
            </w:rPr>
            <m:t>(j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(j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)</m:t>
          </m:r>
        </m:oMath>
      </m:oMathPara>
    </w:p>
    <w:p w14:paraId="615B1C15" w14:textId="3AEB5ED4" w:rsidR="00932161" w:rsidRDefault="00932161" w:rsidP="004D623C">
      <w:r>
        <w:t>where</w:t>
      </w:r>
      <w:r w:rsidR="006E6B7E">
        <w:t xml:space="preserve"> </w:t>
      </w:r>
      <w:r w:rsidR="006E6B7E" w:rsidRPr="006E6B7E">
        <w:t xml:space="preserve">effective continuous-time frequency </w:t>
      </w:r>
      <w:r w:rsidR="0078661B" w:rsidRPr="006E6B7E">
        <w:t>responds</w:t>
      </w:r>
    </w:p>
    <w:p w14:paraId="516C4754" w14:textId="77777777" w:rsidR="004D623C" w:rsidRPr="004C0C98" w:rsidRDefault="00662CAD" w:rsidP="004D623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eff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w:bookmarkStart w:id="21" w:name="_Hlk535262927"/>
              <m:r>
                <w:rPr>
                  <w:rFonts w:ascii="Cambria Math" w:hAnsi="Cambria Math"/>
                </w:rPr>
                <m:t>Ω</m:t>
              </m:r>
              <w:bookmarkEnd w:id="21"/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</w:rPr>
                    <m:t>&lt;π/T</m:t>
                  </m:r>
                </m:e>
                <m:e>
                  <m:r>
                    <w:rPr>
                      <w:rFonts w:ascii="Cambria Math" w:hAnsi="Cambria Math"/>
                    </w:rPr>
                    <m:t>0,                      |Ω|≥π/T</m:t>
                  </m:r>
                </m:e>
              </m:eqArr>
            </m:e>
          </m:d>
        </m:oMath>
      </m:oMathPara>
    </w:p>
    <w:p w14:paraId="41F94552" w14:textId="0C33B36B" w:rsidR="004D623C" w:rsidRDefault="004D623C" w:rsidP="004D623C">
      <w:r>
        <w:t xml:space="preserve">Using 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T</m:t>
        </m:r>
      </m:oMath>
      <w:r>
        <w:t xml:space="preserve"> relation to convert from effective continuous-time filter specification to the discrete-time filter specification</w:t>
      </w:r>
      <w:r w:rsidR="00A63880">
        <w:t xml:space="preserve"> </w:t>
      </w:r>
      <w:r w:rsidR="00CB3465">
        <w:t>results an equation of the form</w:t>
      </w:r>
    </w:p>
    <w:p w14:paraId="12E53288" w14:textId="429D489C" w:rsidR="001D6F95" w:rsidRDefault="004D623C" w:rsidP="004D623C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eff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&lt;π.</m:t>
          </m:r>
        </m:oMath>
      </m:oMathPara>
    </w:p>
    <w:p w14:paraId="26F770E6" w14:textId="77777777" w:rsidR="001D6F95" w:rsidRDefault="001D6F95">
      <w:pPr>
        <w:spacing w:after="0"/>
        <w:jc w:val="left"/>
      </w:pPr>
      <w:r>
        <w:br w:type="page"/>
      </w:r>
    </w:p>
    <w:p w14:paraId="7C256B96" w14:textId="77777777" w:rsidR="004D623C" w:rsidRPr="00597F92" w:rsidRDefault="004D623C" w:rsidP="004D623C"/>
    <w:bookmarkStart w:id="22" w:name="_MON_1609000601"/>
    <w:bookmarkEnd w:id="22"/>
    <w:p w14:paraId="7DD059C7" w14:textId="3790ACDD" w:rsidR="004D623C" w:rsidRDefault="00302BE2" w:rsidP="004D623C">
      <w:pPr>
        <w:keepNext/>
        <w:spacing w:after="0"/>
        <w:jc w:val="center"/>
      </w:pPr>
      <w:r>
        <w:object w:dxaOrig="7230" w:dyaOrig="2175" w14:anchorId="566135D8">
          <v:shape id="_x0000_i1030" type="#_x0000_t75" style="width:361.15pt;height:109.3pt" o:ole="">
            <v:imagedata r:id="rId24" o:title=""/>
          </v:shape>
          <o:OLEObject Type="Embed" ProgID="Visio.Drawing.15" ShapeID="_x0000_i1030" DrawAspect="Content" ObjectID="_1615750068" r:id="rId25"/>
        </w:object>
      </w:r>
    </w:p>
    <w:p w14:paraId="3D112759" w14:textId="16D0EDBB" w:rsidR="004D623C" w:rsidRPr="002D09A9" w:rsidRDefault="004D623C" w:rsidP="004D623C">
      <w:pPr>
        <w:pStyle w:val="Caption"/>
      </w:pPr>
      <w:bookmarkStart w:id="23" w:name="_Ref535262518"/>
      <w:r>
        <w:t xml:space="preserve">Figure </w:t>
      </w:r>
      <w:r w:rsidR="007B2EED">
        <w:rPr>
          <w:noProof/>
        </w:rPr>
        <w:fldChar w:fldCharType="begin"/>
      </w:r>
      <w:r w:rsidR="007B2EED">
        <w:rPr>
          <w:noProof/>
        </w:rPr>
        <w:instrText xml:space="preserve"> SEQ Figure \* ARABIC </w:instrText>
      </w:r>
      <w:r w:rsidR="007B2EED">
        <w:rPr>
          <w:noProof/>
        </w:rPr>
        <w:fldChar w:fldCharType="separate"/>
      </w:r>
      <w:r w:rsidR="00662CAD">
        <w:rPr>
          <w:noProof/>
        </w:rPr>
        <w:t>6</w:t>
      </w:r>
      <w:r w:rsidR="007B2EED">
        <w:rPr>
          <w:noProof/>
        </w:rPr>
        <w:fldChar w:fldCharType="end"/>
      </w:r>
      <w:bookmarkEnd w:id="23"/>
      <w:r>
        <w:t xml:space="preserve"> </w:t>
      </w:r>
      <w:r w:rsidR="004B3F04">
        <w:t>D</w:t>
      </w:r>
      <w:r>
        <w:t>iscrete-time filtering of continuous-time signals</w:t>
      </w:r>
      <w:r w:rsidR="004B3F04">
        <w:t xml:space="preserve"> system application</w:t>
      </w:r>
      <w:r>
        <w:t>.</w:t>
      </w:r>
    </w:p>
    <w:p w14:paraId="6A9346E9" w14:textId="1DA9510F" w:rsidR="00010B39" w:rsidRDefault="001A4A74">
      <w:r>
        <w:t xml:space="preserve">The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eff</m:t>
                </m:r>
              </m:sub>
            </m:sSub>
            <m:r>
              <w:rPr>
                <w:rFonts w:ascii="Cambria Math" w:hAnsi="Cambria Math"/>
              </w:rPr>
              <m:t>(j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/>
              </w:rPr>
              <m:t>)</m:t>
            </m:r>
          </m:e>
        </m:d>
      </m:oMath>
      <w:r w:rsidR="00D63E19">
        <w:t xml:space="preserve"> </w:t>
      </w:r>
      <w:r w:rsidR="00D63E19" w:rsidRPr="00D63E19">
        <w:t xml:space="preserve">continuous-time </w:t>
      </w:r>
      <w:r>
        <w:t xml:space="preserve">overall system of </w:t>
      </w:r>
      <w:r>
        <w:fldChar w:fldCharType="begin"/>
      </w:r>
      <w:r>
        <w:instrText xml:space="preserve"> REF _Ref535262518 \h </w:instrText>
      </w:r>
      <w:r>
        <w:fldChar w:fldCharType="separate"/>
      </w:r>
      <w:r w:rsidR="00662CAD">
        <w:t xml:space="preserve">Figure </w:t>
      </w:r>
      <w:r w:rsidR="00662CAD">
        <w:rPr>
          <w:noProof/>
        </w:rPr>
        <w:t>6</w:t>
      </w:r>
      <w:r>
        <w:fldChar w:fldCharType="end"/>
      </w:r>
      <w:r>
        <w:t xml:space="preserve"> </w:t>
      </w:r>
      <w:r w:rsidR="00B11A9A">
        <w:t>with</w:t>
      </w:r>
      <w:r>
        <w:t xml:space="preserve"> following </w:t>
      </w:r>
      <w:r w:rsidRPr="001A4A74">
        <w:t>requirements</w:t>
      </w:r>
    </w:p>
    <w:p w14:paraId="54D38E52" w14:textId="0FC4654D" w:rsidR="001A4A74" w:rsidRDefault="001A4A74" w:rsidP="001A4A74">
      <w:pPr>
        <w:pStyle w:val="ListParagraph"/>
        <w:numPr>
          <w:ilvl w:val="0"/>
          <w:numId w:val="26"/>
        </w:numPr>
      </w:pPr>
      <w:r>
        <w:t xml:space="preserve">Sample period </w:t>
      </w:r>
      <w:r w:rsidR="00F6320D">
        <w:t>shall be</w:t>
      </w:r>
      <w:r>
        <w:t xml:space="preserve"> </w:t>
      </w:r>
      <m:oMath>
        <m:r>
          <w:rPr>
            <w:rFonts w:ascii="Cambria Math" w:hAnsi="Cambria Math"/>
          </w:rPr>
          <m:t>T=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s</m:t>
        </m:r>
      </m:oMath>
    </w:p>
    <w:p w14:paraId="5FEC2019" w14:textId="2D8B1F60" w:rsidR="00D63E19" w:rsidRDefault="00D63E19" w:rsidP="00B11A9A">
      <w:pPr>
        <w:pStyle w:val="ListParagraph"/>
        <w:numPr>
          <w:ilvl w:val="0"/>
          <w:numId w:val="26"/>
        </w:numPr>
      </w:pPr>
      <w:r w:rsidRPr="00D63E19">
        <w:t xml:space="preserve">The passband </w:t>
      </w:r>
      <w:r w:rsidR="00B11A9A">
        <w:t>gain</w:t>
      </w:r>
      <w:r w:rsidRPr="00D63E19">
        <w:t xml:space="preserve"> shall be 6</w:t>
      </w:r>
      <w:r w:rsidR="00B11A9A">
        <w:t>.</w:t>
      </w:r>
      <w:r w:rsidRPr="00D63E19">
        <w:t xml:space="preserve"> </w:t>
      </w:r>
    </w:p>
    <w:p w14:paraId="3A989BDF" w14:textId="0F414B8A" w:rsidR="00F6320D" w:rsidRDefault="00F6320D" w:rsidP="001A4A74">
      <w:pPr>
        <w:pStyle w:val="ListParagraph"/>
        <w:numPr>
          <w:ilvl w:val="0"/>
          <w:numId w:val="26"/>
        </w:numPr>
      </w:pPr>
      <w:r>
        <w:t xml:space="preserve">The </w:t>
      </w:r>
      <w:r w:rsidRPr="00F6320D">
        <w:t>attenuated</w:t>
      </w:r>
      <w:r w:rsidR="00D63E19">
        <w:t xml:space="preserve"> </w:t>
      </w:r>
      <w:r w:rsidR="00B11A9A">
        <w:t xml:space="preserve">tolerance at the </w:t>
      </w:r>
      <w:r w:rsidR="00D63E19">
        <w:t>passband</w:t>
      </w:r>
      <w:r w:rsidR="00B11A9A">
        <w:t xml:space="preserve"> </w:t>
      </w:r>
      <w:r w:rsidR="00D63E19">
        <w:t>shall be</w:t>
      </w:r>
      <w:r w:rsidR="00B11A9A">
        <w:t xml:space="preserve"> </w:t>
      </w:r>
      <w:r w:rsidR="00D63E19">
        <w:t>1.56</w:t>
      </w:r>
      <w:r w:rsidR="00B11A9A">
        <w:t xml:space="preserve"> </w:t>
      </w:r>
      <w:r w:rsidR="00D63E19">
        <w:t>in the frequency band</w:t>
      </w:r>
      <w:r w:rsidR="00B11A9A">
        <w:t xml:space="preserve"> </w:t>
      </w:r>
      <m:oMath>
        <m:r>
          <w:rPr>
            <w:rFonts w:ascii="Cambria Math" w:hAnsi="Cambria Math"/>
          </w:rPr>
          <m:t>0≤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≤2π(1400)</m:t>
        </m:r>
      </m:oMath>
      <w:r w:rsidR="00D63E19">
        <w:t xml:space="preserve"> </w:t>
      </w:r>
      <w:r w:rsidR="00B11A9A">
        <w:t>.</w:t>
      </w:r>
    </w:p>
    <w:p w14:paraId="67E58DDC" w14:textId="732979F9" w:rsidR="00622438" w:rsidRDefault="00B11A9A" w:rsidP="001D6F95">
      <w:pPr>
        <w:pStyle w:val="ListParagraph"/>
        <w:numPr>
          <w:ilvl w:val="0"/>
          <w:numId w:val="26"/>
        </w:numPr>
      </w:pPr>
      <w:r>
        <w:t xml:space="preserve">The gain tolerance at the stopband shall be 1.605 in the frequency band </w:t>
      </w:r>
      <m:oMath>
        <m:r>
          <w:rPr>
            <w:rFonts w:ascii="Cambria Math" w:hAnsi="Cambria Math"/>
          </w:rPr>
          <m:t>2π(2600)≤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6B64ACAF" w14:textId="65F23308" w:rsidR="000F13A3" w:rsidRDefault="002653B5" w:rsidP="002653B5">
      <w:r>
        <w:t>The mapping between the continuous-time and discrete-time frequencies</w:t>
      </w:r>
      <w:r w:rsidR="00643E6B">
        <w:t xml:space="preserve"> </w:t>
      </w:r>
      <w:r>
        <w:t>only affects the passband and stopband edge frequencies and not the tolerance limits on frequency response magnitude</w:t>
      </w:r>
      <w:r w:rsidR="001F5C3A">
        <w:t xml:space="preserve"> </w:t>
      </w:r>
      <w:r>
        <w:t>[</w:t>
      </w:r>
      <w:r w:rsidR="001F5C3A">
        <w:fldChar w:fldCharType="begin"/>
      </w:r>
      <w:r w:rsidR="001F5C3A">
        <w:instrText xml:space="preserve"> REF _Ref535931386 \r \h </w:instrText>
      </w:r>
      <w:r w:rsidR="001F5C3A">
        <w:fldChar w:fldCharType="separate"/>
      </w:r>
      <w:r w:rsidR="00662CAD">
        <w:t>2</w:t>
      </w:r>
      <w:r w:rsidR="001F5C3A">
        <w:fldChar w:fldCharType="end"/>
      </w:r>
      <w:r>
        <w:t>].</w:t>
      </w:r>
    </w:p>
    <w:p w14:paraId="79E11A16" w14:textId="4CFD2DF9" w:rsidR="00622438" w:rsidRDefault="00622438" w:rsidP="00622438">
      <w:r>
        <w:t xml:space="preserve">The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d>
      </m:oMath>
      <w:r>
        <w:t xml:space="preserve"> discrete</w:t>
      </w:r>
      <w:r w:rsidRPr="00D63E19">
        <w:t>-time</w:t>
      </w:r>
      <w:r>
        <w:t xml:space="preserve"> </w:t>
      </w:r>
      <w:r w:rsidR="005643CC">
        <w:t xml:space="preserve">block </w:t>
      </w:r>
      <w:r>
        <w:t xml:space="preserve">of </w:t>
      </w:r>
      <w:r>
        <w:fldChar w:fldCharType="begin"/>
      </w:r>
      <w:r>
        <w:instrText xml:space="preserve"> REF _Ref535262518 \h </w:instrText>
      </w:r>
      <w:r>
        <w:fldChar w:fldCharType="separate"/>
      </w:r>
      <w:r w:rsidR="00662CAD">
        <w:t xml:space="preserve">Figure </w:t>
      </w:r>
      <w:r w:rsidR="00662CAD">
        <w:rPr>
          <w:noProof/>
        </w:rPr>
        <w:t>6</w:t>
      </w:r>
      <w:r>
        <w:fldChar w:fldCharType="end"/>
      </w:r>
      <w:r>
        <w:t xml:space="preserve"> with following </w:t>
      </w:r>
      <w:r w:rsidRPr="001A4A74">
        <w:t>requirements</w:t>
      </w:r>
    </w:p>
    <w:p w14:paraId="23E0EE5C" w14:textId="38EA673E" w:rsidR="00622438" w:rsidRDefault="00622438" w:rsidP="00622438">
      <w:pPr>
        <w:pStyle w:val="ListParagraph"/>
        <w:numPr>
          <w:ilvl w:val="0"/>
          <w:numId w:val="28"/>
        </w:numPr>
      </w:pPr>
      <w:r w:rsidRPr="00D63E19">
        <w:t xml:space="preserve">The passband </w:t>
      </w:r>
      <w:r>
        <w:t>gain</w:t>
      </w:r>
      <w:r w:rsidRPr="00D63E19">
        <w:t xml:space="preserve"> shall be shall be 6</w:t>
      </w:r>
      <w:r>
        <w:t>.</w:t>
      </w:r>
    </w:p>
    <w:p w14:paraId="0724F36D" w14:textId="59459FDD" w:rsidR="00622438" w:rsidRDefault="00622438" w:rsidP="00622438">
      <w:pPr>
        <w:pStyle w:val="ListParagraph"/>
        <w:numPr>
          <w:ilvl w:val="0"/>
          <w:numId w:val="28"/>
        </w:numPr>
      </w:pPr>
      <w:r>
        <w:t xml:space="preserve">The </w:t>
      </w:r>
      <w:r w:rsidRPr="00F6320D">
        <w:t>attenuated</w:t>
      </w:r>
      <w:r>
        <w:t xml:space="preserve"> tolerance at the passband shall be 1.56 in the frequency band </w:t>
      </w:r>
      <m:oMath>
        <m:r>
          <w:rPr>
            <w:rFonts w:ascii="Cambria Math" w:hAnsi="Cambria Math"/>
          </w:rPr>
          <m:t>0≤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≤0.14π</m:t>
        </m:r>
      </m:oMath>
      <w:r>
        <w:t xml:space="preserve"> .</w:t>
      </w:r>
    </w:p>
    <w:p w14:paraId="2F9B5253" w14:textId="6AC3D55B" w:rsidR="00622438" w:rsidRDefault="00622438" w:rsidP="00622438">
      <w:pPr>
        <w:pStyle w:val="ListParagraph"/>
        <w:numPr>
          <w:ilvl w:val="0"/>
          <w:numId w:val="28"/>
        </w:numPr>
      </w:pPr>
      <w:r>
        <w:t xml:space="preserve">The gain tolerance at the stopband shall be 1.605 in the frequency band </w:t>
      </w:r>
      <m:oMath>
        <m:r>
          <w:rPr>
            <w:rFonts w:ascii="Cambria Math" w:hAnsi="Cambria Math"/>
          </w:rPr>
          <m:t>0.26π≤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7EC0F1D5" w14:textId="77777777" w:rsidR="00622438" w:rsidRDefault="00622438" w:rsidP="00622438">
      <w:pPr>
        <w:ind w:left="360"/>
      </w:pPr>
    </w:p>
    <w:p w14:paraId="6342B209" w14:textId="3066F0E9" w:rsidR="000E14B3" w:rsidRDefault="000E14B3" w:rsidP="000E14B3">
      <w:pPr>
        <w:pStyle w:val="ListParagraph"/>
      </w:pPr>
    </w:p>
    <w:p w14:paraId="7834E2F2" w14:textId="640395F1" w:rsidR="000E14B3" w:rsidRDefault="000E14B3" w:rsidP="000E14B3"/>
    <w:bookmarkStart w:id="24" w:name="_MON_1609581845"/>
    <w:bookmarkEnd w:id="24"/>
    <w:p w14:paraId="13F99A48" w14:textId="0E064831" w:rsidR="007910B3" w:rsidRDefault="003C096E" w:rsidP="007910B3">
      <w:pPr>
        <w:keepNext/>
      </w:pPr>
      <w:r>
        <w:object w:dxaOrig="7230" w:dyaOrig="10320" w14:anchorId="2B77CC21">
          <v:shape id="_x0000_i1031" type="#_x0000_t75" style="width:361.5pt;height:516pt" o:ole="">
            <v:imagedata r:id="rId26" o:title=""/>
          </v:shape>
          <o:OLEObject Type="Embed" ProgID="Visio.Drawing.15" ShapeID="_x0000_i1031" DrawAspect="Content" ObjectID="_1615750069" r:id="rId27"/>
        </w:object>
      </w:r>
    </w:p>
    <w:p w14:paraId="61B6A27E" w14:textId="29C96965" w:rsidR="007E713B" w:rsidRDefault="007910B3" w:rsidP="007910B3">
      <w:pPr>
        <w:pStyle w:val="Caption"/>
        <w:jc w:val="both"/>
      </w:pPr>
      <w:bookmarkStart w:id="25" w:name="_Ref535933631"/>
      <w:r>
        <w:t xml:space="preserve">Figure </w:t>
      </w:r>
      <w:r w:rsidR="000F7BAE">
        <w:rPr>
          <w:noProof/>
        </w:rPr>
        <w:fldChar w:fldCharType="begin"/>
      </w:r>
      <w:r w:rsidR="000F7BAE">
        <w:rPr>
          <w:noProof/>
        </w:rPr>
        <w:instrText xml:space="preserve"> SEQ Figure \* ARABIC </w:instrText>
      </w:r>
      <w:r w:rsidR="000F7BAE">
        <w:rPr>
          <w:noProof/>
        </w:rPr>
        <w:fldChar w:fldCharType="separate"/>
      </w:r>
      <w:r w:rsidR="00662CAD">
        <w:rPr>
          <w:noProof/>
        </w:rPr>
        <w:t>7</w:t>
      </w:r>
      <w:r w:rsidR="000F7BAE">
        <w:rPr>
          <w:noProof/>
        </w:rPr>
        <w:fldChar w:fldCharType="end"/>
      </w:r>
      <w:bookmarkEnd w:id="25"/>
      <w:r>
        <w:t xml:space="preserve"> </w:t>
      </w:r>
      <w:r w:rsidRPr="00944015">
        <w:t>Frequency-domain illustration of discrete-time filtering of continuous-time signals</w:t>
      </w:r>
      <w:r>
        <w:t>.</w:t>
      </w:r>
    </w:p>
    <w:p w14:paraId="548C8E5C" w14:textId="02C09472" w:rsidR="000E14B3" w:rsidRDefault="000E14B3" w:rsidP="000E14B3"/>
    <w:bookmarkEnd w:id="20"/>
    <w:p w14:paraId="58159812" w14:textId="77777777" w:rsidR="00010B39" w:rsidRDefault="00010B39" w:rsidP="006333AA">
      <w:pPr>
        <w:pStyle w:val="Heading2"/>
      </w:pPr>
    </w:p>
    <w:p w14:paraId="7FE9338F" w14:textId="3913959D" w:rsidR="00010B39" w:rsidRDefault="00010B39" w:rsidP="00EB0396">
      <w:pPr>
        <w:pStyle w:val="Heading2name"/>
      </w:pPr>
      <w:bookmarkStart w:id="26" w:name="_Toc4147853"/>
      <w:r>
        <w:t>IO Ports</w:t>
      </w:r>
      <w:bookmarkEnd w:id="26"/>
    </w:p>
    <w:tbl>
      <w:tblPr>
        <w:tblW w:w="87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430"/>
        <w:gridCol w:w="928"/>
        <w:gridCol w:w="1232"/>
        <w:gridCol w:w="5158"/>
      </w:tblGrid>
      <w:tr w:rsidR="00010B39" w14:paraId="265926CE" w14:textId="77777777" w:rsidTr="00736B26">
        <w:trPr>
          <w:tblHeader/>
        </w:trPr>
        <w:tc>
          <w:tcPr>
            <w:tcW w:w="1430" w:type="dxa"/>
            <w:shd w:val="pct12" w:color="auto" w:fill="auto"/>
          </w:tcPr>
          <w:p w14:paraId="306BE5B8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928" w:type="dxa"/>
            <w:shd w:val="pct12" w:color="auto" w:fill="auto"/>
          </w:tcPr>
          <w:p w14:paraId="3658858F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Width</w:t>
            </w:r>
          </w:p>
        </w:tc>
        <w:tc>
          <w:tcPr>
            <w:tcW w:w="1232" w:type="dxa"/>
            <w:shd w:val="pct12" w:color="auto" w:fill="auto"/>
          </w:tcPr>
          <w:p w14:paraId="7D087DE3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5158" w:type="dxa"/>
            <w:shd w:val="pct12" w:color="auto" w:fill="auto"/>
          </w:tcPr>
          <w:p w14:paraId="49D25D7B" w14:textId="77777777" w:rsidR="00010B39" w:rsidRDefault="00010B39">
            <w:pPr>
              <w:pStyle w:val="Table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0B39" w14:paraId="0735CF7E" w14:textId="77777777" w:rsidTr="00736B26">
        <w:tc>
          <w:tcPr>
            <w:tcW w:w="1430" w:type="dxa"/>
          </w:tcPr>
          <w:p w14:paraId="45326E9F" w14:textId="350E9E7B" w:rsidR="00010B39" w:rsidRDefault="00742CE9" w:rsidP="00DD5A5D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aclk</w:t>
            </w:r>
            <w:r w:rsidR="00FF2812">
              <w:rPr>
                <w:noProof/>
              </w:rPr>
              <w:t>_</w:t>
            </w:r>
            <w:r w:rsidR="00EB0396">
              <w:rPr>
                <w:noProof/>
              </w:rPr>
              <w:t>i</w:t>
            </w:r>
          </w:p>
        </w:tc>
        <w:tc>
          <w:tcPr>
            <w:tcW w:w="928" w:type="dxa"/>
          </w:tcPr>
          <w:p w14:paraId="3ACAB609" w14:textId="12B65D12" w:rsidR="00010B39" w:rsidRDefault="00EB0396">
            <w:pPr>
              <w:pStyle w:val="Table"/>
            </w:pPr>
            <w:r>
              <w:t>1</w:t>
            </w:r>
          </w:p>
        </w:tc>
        <w:tc>
          <w:tcPr>
            <w:tcW w:w="1232" w:type="dxa"/>
          </w:tcPr>
          <w:p w14:paraId="0DB63CCE" w14:textId="030873BA" w:rsidR="00010B39" w:rsidRDefault="00EB0396">
            <w:pPr>
              <w:pStyle w:val="Table"/>
            </w:pPr>
            <w:r>
              <w:t>Input</w:t>
            </w:r>
          </w:p>
        </w:tc>
        <w:tc>
          <w:tcPr>
            <w:tcW w:w="5158" w:type="dxa"/>
          </w:tcPr>
          <w:p w14:paraId="234773E5" w14:textId="1224FEEB" w:rsidR="00010B39" w:rsidRDefault="00742CE9" w:rsidP="00742CE9">
            <w:pPr>
              <w:pStyle w:val="Table"/>
            </w:pPr>
            <w:r>
              <w:t>The global clock signal. All signals are sampled on the rising edge of ACLK.</w:t>
            </w:r>
          </w:p>
        </w:tc>
      </w:tr>
      <w:tr w:rsidR="00736B26" w14:paraId="19DDDB7E" w14:textId="77777777" w:rsidTr="00736B26">
        <w:tc>
          <w:tcPr>
            <w:tcW w:w="1430" w:type="dxa"/>
          </w:tcPr>
          <w:p w14:paraId="13DF4A70" w14:textId="2736036A" w:rsidR="00736B26" w:rsidRDefault="00736B26" w:rsidP="00DD5A5D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aresetn_i</w:t>
            </w:r>
          </w:p>
        </w:tc>
        <w:tc>
          <w:tcPr>
            <w:tcW w:w="928" w:type="dxa"/>
          </w:tcPr>
          <w:p w14:paraId="78376188" w14:textId="04544F0B" w:rsidR="00736B26" w:rsidRDefault="00736B26">
            <w:pPr>
              <w:pStyle w:val="Table"/>
            </w:pPr>
            <w:r>
              <w:t>1</w:t>
            </w:r>
          </w:p>
        </w:tc>
        <w:tc>
          <w:tcPr>
            <w:tcW w:w="1232" w:type="dxa"/>
          </w:tcPr>
          <w:p w14:paraId="7FA59D1B" w14:textId="627BB838" w:rsidR="00736B26" w:rsidRDefault="00736B26">
            <w:pPr>
              <w:pStyle w:val="Table"/>
            </w:pPr>
            <w:r>
              <w:t>Input</w:t>
            </w:r>
          </w:p>
        </w:tc>
        <w:tc>
          <w:tcPr>
            <w:tcW w:w="5158" w:type="dxa"/>
          </w:tcPr>
          <w:p w14:paraId="0F891B02" w14:textId="4D07C285" w:rsidR="00736B26" w:rsidRDefault="00736B26" w:rsidP="00742CE9">
            <w:pPr>
              <w:pStyle w:val="Table"/>
            </w:pPr>
            <w:r w:rsidRPr="00736B26">
              <w:t>The global reset signal. ARESETn is active-LOW.</w:t>
            </w:r>
          </w:p>
        </w:tc>
      </w:tr>
      <w:tr w:rsidR="00C5624C" w14:paraId="21B17265" w14:textId="77777777" w:rsidTr="0072504B">
        <w:tc>
          <w:tcPr>
            <w:tcW w:w="8748" w:type="dxa"/>
            <w:gridSpan w:val="4"/>
          </w:tcPr>
          <w:p w14:paraId="6BBF3718" w14:textId="3ABAFA9D" w:rsidR="00C5624C" w:rsidRPr="00C5624C" w:rsidRDefault="00C5624C" w:rsidP="00C5624C">
            <w:pPr>
              <w:pStyle w:val="Table"/>
              <w:jc w:val="center"/>
              <w:rPr>
                <w:b/>
              </w:rPr>
            </w:pPr>
            <w:r w:rsidRPr="00C5624C">
              <w:rPr>
                <w:b/>
              </w:rPr>
              <w:t xml:space="preserve">AXI-Stream RX </w:t>
            </w:r>
            <w:r w:rsidR="00E40A5D">
              <w:rPr>
                <w:b/>
              </w:rPr>
              <w:t>i</w:t>
            </w:r>
            <w:r w:rsidRPr="00C5624C">
              <w:rPr>
                <w:b/>
              </w:rPr>
              <w:t>nterface</w:t>
            </w:r>
            <w:r w:rsidR="00EB433F">
              <w:rPr>
                <w:b/>
              </w:rPr>
              <w:t xml:space="preserve"> (AXIS_RX)</w:t>
            </w:r>
          </w:p>
        </w:tc>
      </w:tr>
      <w:tr w:rsidR="00010B39" w14:paraId="51574A69" w14:textId="77777777" w:rsidTr="00736B26">
        <w:tc>
          <w:tcPr>
            <w:tcW w:w="1430" w:type="dxa"/>
          </w:tcPr>
          <w:p w14:paraId="3665CA33" w14:textId="480B140A" w:rsidR="00010B39" w:rsidRDefault="00736B26" w:rsidP="00DD5A5D">
            <w:pPr>
              <w:pStyle w:val="Table"/>
              <w:spacing w:line="276" w:lineRule="auto"/>
              <w:rPr>
                <w:noProof/>
              </w:rPr>
            </w:pPr>
            <w:bookmarkStart w:id="27" w:name="_Hlk4064773"/>
            <w:r>
              <w:rPr>
                <w:noProof/>
              </w:rPr>
              <w:t>rx_tlast_i</w:t>
            </w:r>
          </w:p>
        </w:tc>
        <w:tc>
          <w:tcPr>
            <w:tcW w:w="928" w:type="dxa"/>
          </w:tcPr>
          <w:p w14:paraId="7A0ACD8E" w14:textId="0D11CCE1" w:rsidR="00010B39" w:rsidRDefault="00736B26">
            <w:pPr>
              <w:pStyle w:val="Table"/>
            </w:pPr>
            <w:r>
              <w:t>1</w:t>
            </w:r>
          </w:p>
        </w:tc>
        <w:tc>
          <w:tcPr>
            <w:tcW w:w="1232" w:type="dxa"/>
          </w:tcPr>
          <w:p w14:paraId="0B7CC849" w14:textId="2833D6C8" w:rsidR="00010B39" w:rsidRDefault="00EB0396">
            <w:pPr>
              <w:pStyle w:val="Table"/>
            </w:pPr>
            <w:r>
              <w:t>Input</w:t>
            </w:r>
          </w:p>
        </w:tc>
        <w:tc>
          <w:tcPr>
            <w:tcW w:w="5158" w:type="dxa"/>
          </w:tcPr>
          <w:p w14:paraId="4D1C4A32" w14:textId="19657300" w:rsidR="00010B39" w:rsidRDefault="00736B26">
            <w:pPr>
              <w:pStyle w:val="Table"/>
            </w:pPr>
            <w:r w:rsidRPr="00736B26">
              <w:t>TLAST indicates the boundary of a packet.</w:t>
            </w:r>
          </w:p>
        </w:tc>
      </w:tr>
      <w:tr w:rsidR="00010B39" w14:paraId="56DEA071" w14:textId="77777777" w:rsidTr="00736B26">
        <w:tc>
          <w:tcPr>
            <w:tcW w:w="1430" w:type="dxa"/>
          </w:tcPr>
          <w:p w14:paraId="1CCE8DB7" w14:textId="16D1B20C" w:rsidR="00010B39" w:rsidRDefault="00736B26" w:rsidP="00DD5A5D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rx_tvalid_i</w:t>
            </w:r>
          </w:p>
        </w:tc>
        <w:tc>
          <w:tcPr>
            <w:tcW w:w="928" w:type="dxa"/>
          </w:tcPr>
          <w:p w14:paraId="3B1F6AB7" w14:textId="3906930E" w:rsidR="00010B39" w:rsidRDefault="00EB0396">
            <w:pPr>
              <w:pStyle w:val="Table"/>
            </w:pPr>
            <w:r>
              <w:t>1</w:t>
            </w:r>
          </w:p>
        </w:tc>
        <w:tc>
          <w:tcPr>
            <w:tcW w:w="1232" w:type="dxa"/>
          </w:tcPr>
          <w:p w14:paraId="3F4DC207" w14:textId="4CDD4F76" w:rsidR="00010B39" w:rsidRDefault="00736B26">
            <w:pPr>
              <w:pStyle w:val="Table"/>
            </w:pPr>
            <w:r>
              <w:t>Input</w:t>
            </w:r>
          </w:p>
        </w:tc>
        <w:tc>
          <w:tcPr>
            <w:tcW w:w="5158" w:type="dxa"/>
          </w:tcPr>
          <w:p w14:paraId="25194E54" w14:textId="65F44D79" w:rsidR="00010B39" w:rsidRDefault="00736B26" w:rsidP="00736B26">
            <w:pPr>
              <w:pStyle w:val="Table"/>
              <w:keepNext/>
            </w:pPr>
            <w:r>
              <w:t>TVALID indicates that the master is driving a valid transfer. A transfer takes place when both TVALID and TREADY are asserted.</w:t>
            </w:r>
          </w:p>
        </w:tc>
      </w:tr>
      <w:tr w:rsidR="00736B26" w14:paraId="4706657A" w14:textId="77777777" w:rsidTr="00736B26">
        <w:tc>
          <w:tcPr>
            <w:tcW w:w="1430" w:type="dxa"/>
          </w:tcPr>
          <w:p w14:paraId="0D96558A" w14:textId="7804D877" w:rsidR="00736B26" w:rsidRDefault="00736B26" w:rsidP="00DD5A5D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rx_tready_o</w:t>
            </w:r>
          </w:p>
        </w:tc>
        <w:tc>
          <w:tcPr>
            <w:tcW w:w="928" w:type="dxa"/>
          </w:tcPr>
          <w:p w14:paraId="5B5C5916" w14:textId="59088A64" w:rsidR="00736B26" w:rsidRDefault="00736B26">
            <w:pPr>
              <w:pStyle w:val="Table"/>
            </w:pPr>
            <w:r>
              <w:t>1</w:t>
            </w:r>
          </w:p>
        </w:tc>
        <w:tc>
          <w:tcPr>
            <w:tcW w:w="1232" w:type="dxa"/>
          </w:tcPr>
          <w:p w14:paraId="00D2858D" w14:textId="7544C351" w:rsidR="00736B26" w:rsidRDefault="00736B26">
            <w:pPr>
              <w:pStyle w:val="Table"/>
            </w:pPr>
            <w:r>
              <w:t>Output</w:t>
            </w:r>
          </w:p>
        </w:tc>
        <w:tc>
          <w:tcPr>
            <w:tcW w:w="5158" w:type="dxa"/>
          </w:tcPr>
          <w:p w14:paraId="275A1C8F" w14:textId="5BB8ECEA" w:rsidR="00736B26" w:rsidRDefault="00736B26" w:rsidP="00736B26">
            <w:pPr>
              <w:pStyle w:val="Table"/>
              <w:keepNext/>
            </w:pPr>
            <w:r>
              <w:t>TREADY indicates that the slave can accept a transfer in the current cycle.</w:t>
            </w:r>
          </w:p>
        </w:tc>
      </w:tr>
      <w:tr w:rsidR="00CB190C" w14:paraId="7B70941B" w14:textId="77777777" w:rsidTr="00736B26">
        <w:tc>
          <w:tcPr>
            <w:tcW w:w="1430" w:type="dxa"/>
          </w:tcPr>
          <w:p w14:paraId="3ECE3579" w14:textId="11ACDD17" w:rsidR="00CB190C" w:rsidRDefault="00CB190C" w:rsidP="00DD5A5D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rx_tdat</w:t>
            </w:r>
            <w:r w:rsidR="00973F96">
              <w:rPr>
                <w:noProof/>
              </w:rPr>
              <w:t>a</w:t>
            </w:r>
            <w:r w:rsidR="00592CDA">
              <w:rPr>
                <w:noProof/>
              </w:rPr>
              <w:t>_i</w:t>
            </w:r>
          </w:p>
        </w:tc>
        <w:tc>
          <w:tcPr>
            <w:tcW w:w="928" w:type="dxa"/>
          </w:tcPr>
          <w:p w14:paraId="07E6299F" w14:textId="030243B7" w:rsidR="00CB190C" w:rsidRDefault="00662CAD">
            <w:pPr>
              <w:pStyle w:val="Table"/>
            </w:pPr>
            <w:r>
              <w:t>16</w:t>
            </w:r>
          </w:p>
        </w:tc>
        <w:tc>
          <w:tcPr>
            <w:tcW w:w="1232" w:type="dxa"/>
          </w:tcPr>
          <w:p w14:paraId="23D767E5" w14:textId="17794638" w:rsidR="00CB190C" w:rsidRDefault="00CB190C">
            <w:pPr>
              <w:pStyle w:val="Table"/>
            </w:pPr>
            <w:r>
              <w:t>Input</w:t>
            </w:r>
          </w:p>
        </w:tc>
        <w:tc>
          <w:tcPr>
            <w:tcW w:w="5158" w:type="dxa"/>
          </w:tcPr>
          <w:p w14:paraId="19B97956" w14:textId="534C251F" w:rsidR="00CB190C" w:rsidRDefault="00CB190C" w:rsidP="00CB190C">
            <w:pPr>
              <w:pStyle w:val="Table"/>
              <w:keepNext/>
            </w:pPr>
            <w:r>
              <w:t>TDATA is the primary payload that is used to provide the data that is passing across the interface.</w:t>
            </w:r>
          </w:p>
        </w:tc>
      </w:tr>
      <w:bookmarkEnd w:id="27"/>
      <w:tr w:rsidR="00C5624C" w14:paraId="640CB9B6" w14:textId="77777777" w:rsidTr="0072504B">
        <w:tc>
          <w:tcPr>
            <w:tcW w:w="8748" w:type="dxa"/>
            <w:gridSpan w:val="4"/>
          </w:tcPr>
          <w:p w14:paraId="751C91A7" w14:textId="1444D860" w:rsidR="00C5624C" w:rsidRPr="00C5624C" w:rsidRDefault="00C5624C" w:rsidP="00C5624C">
            <w:pPr>
              <w:pStyle w:val="Table"/>
              <w:keepNext/>
              <w:jc w:val="center"/>
              <w:rPr>
                <w:b/>
              </w:rPr>
            </w:pPr>
            <w:r w:rsidRPr="00C5624C">
              <w:rPr>
                <w:b/>
              </w:rPr>
              <w:t xml:space="preserve">AXI-Stream TX </w:t>
            </w:r>
            <w:r w:rsidR="00E40A5D">
              <w:rPr>
                <w:b/>
              </w:rPr>
              <w:t>i</w:t>
            </w:r>
            <w:r w:rsidRPr="00C5624C">
              <w:rPr>
                <w:b/>
              </w:rPr>
              <w:t>nterface</w:t>
            </w:r>
            <w:r w:rsidR="00EB433F">
              <w:rPr>
                <w:b/>
              </w:rPr>
              <w:t xml:space="preserve"> (AXIS_TX)</w:t>
            </w:r>
          </w:p>
        </w:tc>
      </w:tr>
      <w:tr w:rsidR="00C5624C" w14:paraId="132B51A5" w14:textId="77777777" w:rsidTr="00C5624C">
        <w:tc>
          <w:tcPr>
            <w:tcW w:w="143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41BA871" w14:textId="6BDA42AB" w:rsidR="00C5624C" w:rsidRDefault="00C5624C" w:rsidP="0072504B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tx_tlast_o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9DBE7" w14:textId="77777777" w:rsidR="00C5624C" w:rsidRDefault="00C5624C" w:rsidP="0072504B">
            <w:pPr>
              <w:pStyle w:val="Table"/>
            </w:pPr>
            <w: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19A3" w14:textId="3BAE2F0B" w:rsidR="00C5624C" w:rsidRDefault="00C5624C" w:rsidP="0072504B">
            <w:pPr>
              <w:pStyle w:val="Table"/>
            </w:pPr>
            <w:r>
              <w:t>Output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E27190" w14:textId="77777777" w:rsidR="00C5624C" w:rsidRDefault="00C5624C" w:rsidP="00C5624C">
            <w:pPr>
              <w:pStyle w:val="Table"/>
              <w:keepNext/>
            </w:pPr>
            <w:r w:rsidRPr="00736B26">
              <w:t>TLAST indicates the boundary of a packet.</w:t>
            </w:r>
          </w:p>
        </w:tc>
      </w:tr>
      <w:tr w:rsidR="00C5624C" w14:paraId="678C1BB4" w14:textId="77777777" w:rsidTr="00C5624C">
        <w:tc>
          <w:tcPr>
            <w:tcW w:w="143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FE7E07C" w14:textId="62A72C3E" w:rsidR="00C5624C" w:rsidRDefault="00C5624C" w:rsidP="0072504B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tx_tvalid_o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E210" w14:textId="77777777" w:rsidR="00C5624C" w:rsidRDefault="00C5624C" w:rsidP="0072504B">
            <w:pPr>
              <w:pStyle w:val="Table"/>
            </w:pPr>
            <w: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C8B1A" w14:textId="0C57A191" w:rsidR="00C5624C" w:rsidRDefault="00C5624C" w:rsidP="0072504B">
            <w:pPr>
              <w:pStyle w:val="Table"/>
            </w:pPr>
            <w:r>
              <w:t>Output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B15810" w14:textId="77777777" w:rsidR="00C5624C" w:rsidRDefault="00C5624C" w:rsidP="0072504B">
            <w:pPr>
              <w:pStyle w:val="Table"/>
              <w:keepNext/>
            </w:pPr>
            <w:r>
              <w:t>TVALID indicates that the master is driving a valid transfer. A transfer takes place when both TVALID and TREADY are asserted.</w:t>
            </w:r>
          </w:p>
        </w:tc>
      </w:tr>
      <w:tr w:rsidR="00C5624C" w14:paraId="708CA281" w14:textId="77777777" w:rsidTr="00C5624C">
        <w:tc>
          <w:tcPr>
            <w:tcW w:w="143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50FA395" w14:textId="291CAACA" w:rsidR="00C5624C" w:rsidRDefault="00C5624C" w:rsidP="0072504B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tx_tready_i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340C7" w14:textId="77777777" w:rsidR="00C5624C" w:rsidRDefault="00C5624C" w:rsidP="0072504B">
            <w:pPr>
              <w:pStyle w:val="Table"/>
            </w:pPr>
            <w: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8EE3B" w14:textId="3E86FACC" w:rsidR="00C5624C" w:rsidRDefault="00C5624C" w:rsidP="0072504B">
            <w:pPr>
              <w:pStyle w:val="Table"/>
            </w:pPr>
            <w:r>
              <w:t>Input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382267" w14:textId="77777777" w:rsidR="00C5624C" w:rsidRDefault="00C5624C" w:rsidP="0072504B">
            <w:pPr>
              <w:pStyle w:val="Table"/>
              <w:keepNext/>
            </w:pPr>
            <w:r>
              <w:t>TREADY indicates that the slave can accept a transfer in the current cycle.</w:t>
            </w:r>
          </w:p>
        </w:tc>
      </w:tr>
      <w:tr w:rsidR="00C5624C" w14:paraId="3C50F41E" w14:textId="77777777" w:rsidTr="00C5624C">
        <w:tc>
          <w:tcPr>
            <w:tcW w:w="143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E432DF1" w14:textId="1D812045" w:rsidR="00C5624C" w:rsidRDefault="00C5624C" w:rsidP="0072504B">
            <w:pPr>
              <w:pStyle w:val="Table"/>
              <w:spacing w:line="276" w:lineRule="auto"/>
              <w:rPr>
                <w:noProof/>
              </w:rPr>
            </w:pPr>
            <w:r>
              <w:rPr>
                <w:noProof/>
              </w:rPr>
              <w:t>tx_tdat</w:t>
            </w:r>
            <w:r w:rsidR="00973F96">
              <w:rPr>
                <w:noProof/>
              </w:rPr>
              <w:t>a</w:t>
            </w:r>
            <w:r>
              <w:rPr>
                <w:noProof/>
              </w:rPr>
              <w:t>_o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4652C9" w14:textId="4CD5F2EC" w:rsidR="00C5624C" w:rsidRDefault="00662CAD" w:rsidP="0072504B">
            <w:pPr>
              <w:pStyle w:val="Table"/>
            </w:pPr>
            <w:r>
              <w:t>16</w:t>
            </w:r>
            <w:bookmarkStart w:id="28" w:name="_GoBack"/>
            <w:bookmarkEnd w:id="28"/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E2D9DC" w14:textId="3B758B6E" w:rsidR="00C5624C" w:rsidRDefault="00C5624C" w:rsidP="0072504B">
            <w:pPr>
              <w:pStyle w:val="Table"/>
            </w:pPr>
            <w:r>
              <w:t>Output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FCCBBE5" w14:textId="77777777" w:rsidR="00C5624C" w:rsidRDefault="00C5624C" w:rsidP="0072504B">
            <w:pPr>
              <w:pStyle w:val="Table"/>
              <w:keepNext/>
            </w:pPr>
            <w:r>
              <w:t>TDATA is the primary payload that is used to provide the data that is passing across the interface.</w:t>
            </w:r>
          </w:p>
        </w:tc>
      </w:tr>
    </w:tbl>
    <w:p w14:paraId="4FEDF55F" w14:textId="6C2605FB" w:rsidR="00010B39" w:rsidRDefault="00010B39">
      <w:pPr>
        <w:pStyle w:val="Caption"/>
      </w:pPr>
      <w:r>
        <w:t xml:space="preserve">Table </w:t>
      </w:r>
      <w:r w:rsidR="00674CA2">
        <w:rPr>
          <w:noProof/>
        </w:rPr>
        <w:fldChar w:fldCharType="begin"/>
      </w:r>
      <w:r w:rsidR="00674CA2">
        <w:rPr>
          <w:noProof/>
        </w:rPr>
        <w:instrText xml:space="preserve"> SEQ Table \* ARABIC </w:instrText>
      </w:r>
      <w:r w:rsidR="00674CA2">
        <w:rPr>
          <w:noProof/>
        </w:rPr>
        <w:fldChar w:fldCharType="separate"/>
      </w:r>
      <w:r w:rsidR="00662CAD">
        <w:rPr>
          <w:noProof/>
        </w:rPr>
        <w:t>2</w:t>
      </w:r>
      <w:r w:rsidR="00674CA2">
        <w:rPr>
          <w:noProof/>
        </w:rPr>
        <w:fldChar w:fldCharType="end"/>
      </w:r>
      <w:r>
        <w:t>: List of IO ports</w:t>
      </w:r>
      <w:r w:rsidR="001C04F9">
        <w:t xml:space="preserve"> of LPFFIR AXIS module</w:t>
      </w:r>
    </w:p>
    <w:p w14:paraId="76EB140D" w14:textId="241BB7CE" w:rsidR="00010B39" w:rsidRDefault="00010B39" w:rsidP="00AC7F6D">
      <w:pPr>
        <w:pStyle w:val="Heading2"/>
      </w:pPr>
    </w:p>
    <w:p w14:paraId="5667316D" w14:textId="7F0AEF38" w:rsidR="00AC7F6D" w:rsidRDefault="00AC7F6D" w:rsidP="00AC7F6D">
      <w:pPr>
        <w:pStyle w:val="Heading2name"/>
      </w:pPr>
      <w:bookmarkStart w:id="29" w:name="_Toc4147854"/>
      <w:r>
        <w:t>IO Waveform</w:t>
      </w:r>
      <w:r w:rsidR="000D64EA">
        <w:t>s</w:t>
      </w:r>
      <w:bookmarkEnd w:id="29"/>
    </w:p>
    <w:p w14:paraId="76081F67" w14:textId="77777777" w:rsidR="00B31BBA" w:rsidRDefault="00B31BBA" w:rsidP="00B31BBA">
      <w:pPr>
        <w:keepNext/>
        <w:jc w:val="center"/>
      </w:pPr>
      <w:r>
        <w:rPr>
          <w:lang w:eastAsia="ja-JP"/>
        </w:rPr>
        <w:object w:dxaOrig="8235" w:dyaOrig="1500" w14:anchorId="61F655F3">
          <v:shape id="_x0000_i1032" type="#_x0000_t75" style="width:411.75pt;height:75pt" o:ole="">
            <v:imagedata r:id="rId28" o:title=""/>
          </v:shape>
          <o:OLEObject Type="Embed" ProgID="Visio.Drawing.15" ShapeID="_x0000_i1032" DrawAspect="Content" ObjectID="_1615750070" r:id="rId29"/>
        </w:object>
      </w:r>
    </w:p>
    <w:p w14:paraId="3632CC11" w14:textId="772C99CD" w:rsidR="00AC7F6D" w:rsidRDefault="00B31BBA" w:rsidP="00B31BBA">
      <w:pPr>
        <w:pStyle w:val="Caption"/>
      </w:pPr>
      <w:r>
        <w:t xml:space="preserve">Figure </w:t>
      </w:r>
      <w:fldSimple w:instr=" SEQ Figure \* ARABIC ">
        <w:r w:rsidR="00662CAD">
          <w:rPr>
            <w:noProof/>
          </w:rPr>
          <w:t>8</w:t>
        </w:r>
      </w:fldSimple>
      <w:r>
        <w:t xml:space="preserve"> </w:t>
      </w:r>
      <w:r w:rsidRPr="009268CC">
        <w:t>Discrete-</w:t>
      </w:r>
      <w:r w:rsidR="008B517E">
        <w:t>t</w:t>
      </w:r>
      <w:r w:rsidRPr="009268CC">
        <w:t xml:space="preserve">ime </w:t>
      </w:r>
      <w:r w:rsidR="008B517E">
        <w:t>p</w:t>
      </w:r>
      <w:r w:rsidRPr="009268CC">
        <w:t xml:space="preserve">rocessing of </w:t>
      </w:r>
      <w:r w:rsidR="008B517E">
        <w:t>c</w:t>
      </w:r>
      <w:r w:rsidRPr="009268CC">
        <w:t>ontinuous-</w:t>
      </w:r>
      <w:r w:rsidR="008B517E">
        <w:t>t</w:t>
      </w:r>
      <w:r w:rsidRPr="009268CC">
        <w:t xml:space="preserve">ime </w:t>
      </w:r>
      <w:r w:rsidR="008B517E">
        <w:t>s</w:t>
      </w:r>
      <w:r w:rsidRPr="009268CC">
        <w:t>ignals</w:t>
      </w:r>
    </w:p>
    <w:p w14:paraId="62669DFB" w14:textId="77777777" w:rsidR="00D001F8" w:rsidRPr="00D001F8" w:rsidRDefault="00D001F8" w:rsidP="00D001F8"/>
    <w:p w14:paraId="1D55ABFA" w14:textId="64E17834" w:rsidR="00B31BBA" w:rsidRPr="00B31BBA" w:rsidRDefault="00973F96" w:rsidP="00B31BBA">
      <w:pPr>
        <w:rPr>
          <w:lang w:eastAsia="ja-JP"/>
        </w:rPr>
      </w:pPr>
      <w:r>
        <w:rPr>
          <w:lang w:eastAsia="ja-JP"/>
        </w:rPr>
        <w:object w:dxaOrig="2835" w:dyaOrig="2835" w14:anchorId="49C7E50C">
          <v:shape id="_x0000_i1035" type="#_x0000_t75" style="width:141.75pt;height:141.75pt" o:ole="">
            <v:imagedata r:id="rId30" o:title=""/>
          </v:shape>
          <o:OLEObject Type="Embed" ProgID="PBrush" ShapeID="_x0000_i1035" DrawAspect="Content" ObjectID="_1615750071" r:id="rId31"/>
        </w:objec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DBF340" wp14:editId="0BDBE638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481955" cy="1698625"/>
            <wp:effectExtent l="0" t="0" r="4445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1F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82F8A2" wp14:editId="2674DCA0">
                <wp:simplePos x="0" y="0"/>
                <wp:positionH relativeFrom="column">
                  <wp:posOffset>0</wp:posOffset>
                </wp:positionH>
                <wp:positionV relativeFrom="paragraph">
                  <wp:posOffset>1752600</wp:posOffset>
                </wp:positionV>
                <wp:extent cx="548894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E7645" w14:textId="273FF715" w:rsidR="00D001F8" w:rsidRPr="00C46625" w:rsidRDefault="00D001F8" w:rsidP="00D001F8">
                            <w:pPr>
                              <w:pStyle w:val="Caption"/>
                              <w:rPr>
                                <w:noProof/>
                                <w:sz w:val="24"/>
                                <w:lang w:eastAsia="ja-JP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62CA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8A59AB">
                              <w:t xml:space="preserve"> Timing </w:t>
                            </w:r>
                            <w:r w:rsidR="008B517E">
                              <w:t>d</w:t>
                            </w:r>
                            <w:r w:rsidRPr="008A59AB">
                              <w:t xml:space="preserve">iagram </w:t>
                            </w:r>
                            <w:r>
                              <w:t xml:space="preserve">AXIS_RX/TX </w:t>
                            </w:r>
                            <w:r w:rsidR="008B517E">
                              <w:t>s</w:t>
                            </w:r>
                            <w:r w:rsidRPr="008A59AB">
                              <w:t>ignals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82F8A2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138pt;width:432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uuLAIAAF8EAAAOAAAAZHJzL2Uyb0RvYy54bWysVMGO2jAQvVfqP1i+l8CWXVFEWFFWVJXQ&#10;7kpQ7dk4DrHkeNyxIaFf37GTsO22p6oXM54ZP+e9N2Zx39aGnRV6DTbnk9GYM2UlFNoec/5tv/kw&#10;48wHYQthwKqcX5Tn98v37xaNm6sbqMAUChmBWD9vXM6rENw8y7ysVC38CJyyVCwBaxFoi8esQNEQ&#10;em2ym/H4LmsAC4cglfeUfeiKfJnwy1LJ8FSWXgVmck7fFtKKaT3ENVsuxPyIwlVa9p8h/uEraqEt&#10;XXqFehBBsBPqP6BqLRE8lGEkoc6gLLVUiQOxmYzfsNlVwqnEhcTx7iqT/3+w8vH8jEwXOZ9OObOi&#10;Jo/2qg3sM7SMUqRP4/yc2naOGkNLefJ5yHtKRtptiXX8JUKM6qT05apuRJOUvJ3OZp+mVJJUu/t4&#10;GzGy16MOffiioGYxyDmSdUlRcd760LUOLfEmD0YXG21M3MTC2iA7C7K5qXRQPfhvXcbGXgvxVAcY&#10;M1nk1/GIUWgPbU/6AMWFOCN0U+Od3Gi6aCt8eBZIY0JcaPTDEy2lgSbn0EecVYA//paP/eQeVTlr&#10;aOxy7r+fBCrOzFdLvsYZHQIcgsMQ2FO9BqI4oUflZArpAAYzhCVC/UIvYhVvoZKwku7KeRjCdeiG&#10;n16UVKtVaqJJdCJs7c7JCD0Ium9fBLrejkAuPsIwkGL+xpWuN/niVqdAEifLoqCdir3ONMXJ9P7F&#10;xWfy6z51vf4vLH8CAAD//wMAUEsDBBQABgAIAAAAIQDkyTNp3wAAAAgBAAAPAAAAZHJzL2Rvd25y&#10;ZXYueG1sTI8xT8MwEIV3JP6DdUgsqHVaolCFOFVVwQBLRejSzY2vcSA+R7HThn/PwQLb3b2nd98r&#10;1pPrxBmH0HpSsJgnIJBqb1pqFOzfn2crECFqMrrzhAq+MMC6vL4qdG78hd7wXMVGcAiFXCuwMfa5&#10;lKG26HSY+x6JtZMfnI68Do00g75wuOvkMkky6XRL/MHqHrcW689qdAp26WFn78bT0+smvR9e9uM2&#10;+2gqpW5vps0jiIhT/DPDDz6jQ8lMRz+SCaJTwEWiguVDxgPLqyxNQRx/LwuQZSH/Fyi/AQAA//8D&#10;AFBLAQItABQABgAIAAAAIQC2gziS/gAAAOEBAAATAAAAAAAAAAAAAAAAAAAAAABbQ29udGVudF9U&#10;eXBlc10ueG1sUEsBAi0AFAAGAAgAAAAhADj9If/WAAAAlAEAAAsAAAAAAAAAAAAAAAAALwEAAF9y&#10;ZWxzLy5yZWxzUEsBAi0AFAAGAAgAAAAhAJQse64sAgAAXwQAAA4AAAAAAAAAAAAAAAAALgIAAGRy&#10;cy9lMm9Eb2MueG1sUEsBAi0AFAAGAAgAAAAhAOTJM2nfAAAACAEAAA8AAAAAAAAAAAAAAAAAhgQA&#10;AGRycy9kb3ducmV2LnhtbFBLBQYAAAAABAAEAPMAAACSBQAAAAA=&#10;" stroked="f">
                <v:textbox style="mso-fit-shape-to-text:t" inset="0,0,0,0">
                  <w:txbxContent>
                    <w:p w14:paraId="02BE7645" w14:textId="273FF715" w:rsidR="00D001F8" w:rsidRPr="00C46625" w:rsidRDefault="00D001F8" w:rsidP="00D001F8">
                      <w:pPr>
                        <w:pStyle w:val="Caption"/>
                        <w:rPr>
                          <w:noProof/>
                          <w:sz w:val="24"/>
                          <w:lang w:eastAsia="ja-JP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62CA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8A59AB">
                        <w:t xml:space="preserve"> Timing </w:t>
                      </w:r>
                      <w:r w:rsidR="008B517E">
                        <w:t>d</w:t>
                      </w:r>
                      <w:r w:rsidRPr="008A59AB">
                        <w:t xml:space="preserve">iagram </w:t>
                      </w:r>
                      <w:r>
                        <w:t xml:space="preserve">AXIS_RX/TX </w:t>
                      </w:r>
                      <w:r w:rsidR="008B517E">
                        <w:t>s</w:t>
                      </w:r>
                      <w:r w:rsidRPr="008A59AB">
                        <w:t>ignals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6D2F0F" w14:textId="77777777" w:rsidR="00010B39" w:rsidRDefault="00010B39" w:rsidP="006333AA">
      <w:pPr>
        <w:pStyle w:val="AppendixA"/>
      </w:pPr>
      <w:bookmarkStart w:id="30" w:name="_Toc4147855"/>
      <w:bookmarkEnd w:id="30"/>
    </w:p>
    <w:p w14:paraId="7EB3217F" w14:textId="2DDC01CA" w:rsidR="00010B39" w:rsidRDefault="009B3E18">
      <w:pPr>
        <w:pStyle w:val="AppendixName"/>
      </w:pPr>
      <w:r w:rsidRPr="009B3E18">
        <w:t>Structure</w:t>
      </w:r>
    </w:p>
    <w:p w14:paraId="4CFEF411" w14:textId="0EB49EFB" w:rsidR="00A64BD6" w:rsidRPr="00A64BD6" w:rsidRDefault="00286FBC" w:rsidP="00A64BD6">
      <w:pPr>
        <w:jc w:val="left"/>
        <w:rPr>
          <w:szCs w:val="24"/>
        </w:rPr>
      </w:pPr>
      <w:r>
        <w:rPr>
          <w:szCs w:val="24"/>
        </w:rPr>
        <w:t>The LPFFIR uses a d</w:t>
      </w:r>
      <w:r w:rsidRPr="00286FBC">
        <w:rPr>
          <w:szCs w:val="24"/>
        </w:rPr>
        <w:t>irect form structure for a FIR linear-phase system.</w:t>
      </w:r>
      <w:r>
        <w:rPr>
          <w:szCs w:val="24"/>
        </w:rPr>
        <w:t xml:space="preserve"> The </w:t>
      </w:r>
      <w:r w:rsidR="00740BAB">
        <w:rPr>
          <w:szCs w:val="24"/>
        </w:rPr>
        <w:t>DSP</w:t>
      </w:r>
      <w:r w:rsidR="00B815B4">
        <w:rPr>
          <w:szCs w:val="24"/>
        </w:rPr>
        <w:t xml:space="preserve"> </w:t>
      </w:r>
      <w:r w:rsidR="00FA6891">
        <w:rPr>
          <w:szCs w:val="24"/>
        </w:rPr>
        <w:t>theory [</w:t>
      </w:r>
      <w:r w:rsidR="00244707">
        <w:rPr>
          <w:szCs w:val="24"/>
        </w:rPr>
        <w:fldChar w:fldCharType="begin"/>
      </w:r>
      <w:r w:rsidR="00244707">
        <w:rPr>
          <w:szCs w:val="24"/>
        </w:rPr>
        <w:instrText xml:space="preserve"> REF _Hlk535254214 \r \h </w:instrText>
      </w:r>
      <w:r w:rsidR="00244707">
        <w:rPr>
          <w:szCs w:val="24"/>
        </w:rPr>
      </w:r>
      <w:r w:rsidR="00244707">
        <w:rPr>
          <w:szCs w:val="24"/>
        </w:rPr>
        <w:fldChar w:fldCharType="separate"/>
      </w:r>
      <w:r w:rsidR="00662CAD">
        <w:rPr>
          <w:szCs w:val="24"/>
        </w:rPr>
        <w:t>3</w:t>
      </w:r>
      <w:r w:rsidR="00244707">
        <w:rPr>
          <w:szCs w:val="24"/>
        </w:rPr>
        <w:fldChar w:fldCharType="end"/>
      </w:r>
      <w:r w:rsidR="00244707">
        <w:rPr>
          <w:szCs w:val="24"/>
        </w:rPr>
        <w:t>]</w:t>
      </w:r>
      <w:r w:rsidR="00B815B4">
        <w:rPr>
          <w:szCs w:val="24"/>
        </w:rPr>
        <w:t xml:space="preserve"> is used</w:t>
      </w:r>
      <w:r w:rsidR="00244707">
        <w:rPr>
          <w:szCs w:val="24"/>
        </w:rPr>
        <w:t xml:space="preserve"> </w:t>
      </w:r>
      <w:r w:rsidR="006F4B02">
        <w:rPr>
          <w:szCs w:val="24"/>
        </w:rPr>
        <w:t xml:space="preserve">for </w:t>
      </w:r>
      <w:r w:rsidR="00784EB1">
        <w:rPr>
          <w:szCs w:val="24"/>
        </w:rPr>
        <w:t xml:space="preserve">derivation </w:t>
      </w:r>
      <w:r>
        <w:rPr>
          <w:szCs w:val="24"/>
        </w:rPr>
        <w:t xml:space="preserve">and structure is </w:t>
      </w:r>
      <w:r w:rsidR="00DF39E3" w:rsidRPr="00DF39E3">
        <w:rPr>
          <w:szCs w:val="24"/>
        </w:rPr>
        <w:t>shown in</w:t>
      </w:r>
      <w:r w:rsidR="006F4B02">
        <w:rPr>
          <w:szCs w:val="24"/>
        </w:rPr>
        <w:t xml:space="preserve"> </w:t>
      </w:r>
      <w:r w:rsidR="00DF39E3">
        <w:rPr>
          <w:szCs w:val="24"/>
        </w:rPr>
        <w:fldChar w:fldCharType="begin"/>
      </w:r>
      <w:r w:rsidR="00DF39E3">
        <w:rPr>
          <w:szCs w:val="24"/>
        </w:rPr>
        <w:instrText xml:space="preserve"> REF _Ref535511294 \h </w:instrText>
      </w:r>
      <w:r w:rsidR="00DF39E3">
        <w:rPr>
          <w:szCs w:val="24"/>
        </w:rPr>
      </w:r>
      <w:r w:rsidR="00DF39E3">
        <w:rPr>
          <w:szCs w:val="24"/>
        </w:rPr>
        <w:fldChar w:fldCharType="separate"/>
      </w:r>
      <w:r w:rsidR="00662CAD">
        <w:t xml:space="preserve">Figure </w:t>
      </w:r>
      <w:r w:rsidR="00662CAD">
        <w:rPr>
          <w:noProof/>
        </w:rPr>
        <w:t>10</w:t>
      </w:r>
      <w:r w:rsidR="00DF39E3">
        <w:rPr>
          <w:szCs w:val="24"/>
        </w:rPr>
        <w:fldChar w:fldCharType="end"/>
      </w:r>
      <w:r w:rsidR="00DF39E3">
        <w:rPr>
          <w:szCs w:val="24"/>
        </w:rPr>
        <w:t>.</w:t>
      </w:r>
    </w:p>
    <w:p w14:paraId="6BE609DD" w14:textId="77777777" w:rsidR="00A64BD6" w:rsidRDefault="00A64BD6" w:rsidP="00A64BD6">
      <w:pPr>
        <w:pStyle w:val="Heading3"/>
      </w:pPr>
      <w:bookmarkStart w:id="31" w:name="_Toc4147856"/>
      <w:r w:rsidRPr="000D188E">
        <w:t>Impulse Response</w:t>
      </w:r>
      <w:bookmarkEnd w:id="31"/>
    </w:p>
    <w:p w14:paraId="73154D61" w14:textId="77777777" w:rsidR="00A64BD6" w:rsidRPr="009756E4" w:rsidRDefault="00A64BD6" w:rsidP="00A64BD6">
      <w:bookmarkStart w:id="32" w:name="_Hlk534528664"/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0≤n≤5</m:t>
                  </m:r>
                </m:e>
                <m:e>
                  <m:r>
                    <w:rPr>
                      <w:rFonts w:ascii="Cambria Math" w:hAnsi="Cambria Math"/>
                    </w:rPr>
                    <m:t>0, otherwise</m:t>
                  </m:r>
                </m:e>
              </m:eqArr>
            </m:e>
          </m:d>
        </m:oMath>
      </m:oMathPara>
    </w:p>
    <w:bookmarkEnd w:id="32"/>
    <w:p w14:paraId="13468A3C" w14:textId="77777777" w:rsidR="00A64BD6" w:rsidRDefault="00A64BD6" w:rsidP="00A64BD6">
      <w:r>
        <w:rPr>
          <w:noProof/>
        </w:rPr>
        <mc:AlternateContent>
          <mc:Choice Requires="wpc">
            <w:drawing>
              <wp:inline distT="0" distB="0" distL="0" distR="0" wp14:anchorId="0E1A7B72" wp14:editId="28FE8B13">
                <wp:extent cx="5486400" cy="2115403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Straight Arrow Connector 39"/>
                        <wps:cNvCnPr/>
                        <wps:spPr>
                          <a:xfrm flipV="1">
                            <a:off x="542925" y="1620197"/>
                            <a:ext cx="4138613" cy="2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 type="triangle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" name="Flowchart: Connector 9"/>
                        <wps:cNvSpPr/>
                        <wps:spPr>
                          <a:xfrm>
                            <a:off x="755319" y="1462087"/>
                            <a:ext cx="341194" cy="30373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1624E04" w14:textId="77777777" w:rsidR="0072504B" w:rsidRPr="00FB10FD" w:rsidRDefault="0072504B" w:rsidP="00A64BD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43445" y="1696131"/>
                            <a:ext cx="353068" cy="25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357E8C3" w14:textId="77777777" w:rsidR="0072504B" w:rsidRDefault="0072504B" w:rsidP="00A64BD6">
                              <w:r>
                                <w:t>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0"/>
                        <wps:cNvSpPr txBox="1"/>
                        <wps:spPr>
                          <a:xfrm>
                            <a:off x="1136684" y="1696133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E895DAD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0"/>
                        <wps:cNvSpPr txBox="1"/>
                        <wps:spPr>
                          <a:xfrm>
                            <a:off x="1593332" y="1558011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DB91B6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0"/>
                        <wps:cNvSpPr txBox="1"/>
                        <wps:spPr>
                          <a:xfrm>
                            <a:off x="1951155" y="1556662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071C11F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0"/>
                        <wps:cNvSpPr txBox="1"/>
                        <wps:spPr>
                          <a:xfrm>
                            <a:off x="2324861" y="1556940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70A791C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0"/>
                        <wps:cNvSpPr txBox="1"/>
                        <wps:spPr>
                          <a:xfrm>
                            <a:off x="2663633" y="1575388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7D4FF82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0"/>
                        <wps:cNvSpPr txBox="1"/>
                        <wps:spPr>
                          <a:xfrm>
                            <a:off x="3023515" y="1557218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15B2459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10"/>
                        <wps:cNvSpPr txBox="1"/>
                        <wps:spPr>
                          <a:xfrm>
                            <a:off x="3407158" y="1556141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08E4990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10"/>
                        <wps:cNvSpPr txBox="1"/>
                        <wps:spPr>
                          <a:xfrm>
                            <a:off x="3760218" y="1717517"/>
                            <a:ext cx="35306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DA91458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10"/>
                        <wps:cNvSpPr txBox="1"/>
                        <wps:spPr>
                          <a:xfrm>
                            <a:off x="4134538" y="1717515"/>
                            <a:ext cx="353060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A7E578C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lowchart: Connector 23"/>
                        <wps:cNvSpPr/>
                        <wps:spPr>
                          <a:xfrm>
                            <a:off x="1136684" y="1447670"/>
                            <a:ext cx="340995" cy="30353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BF17F10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" name="Group 31"/>
                        <wpg:cNvGrpSpPr/>
                        <wpg:grpSpPr>
                          <a:xfrm>
                            <a:off x="1542075" y="314040"/>
                            <a:ext cx="1431608" cy="1315642"/>
                            <a:chOff x="1542075" y="314040"/>
                            <a:chExt cx="1431608" cy="1315642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1542075" y="314040"/>
                              <a:ext cx="702945" cy="1308444"/>
                              <a:chOff x="1542075" y="314040"/>
                              <a:chExt cx="702945" cy="1308444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1542075" y="314040"/>
                                <a:ext cx="340995" cy="1307465"/>
                                <a:chOff x="0" y="0"/>
                                <a:chExt cx="340995" cy="1308100"/>
                              </a:xfrm>
                            </wpg:grpSpPr>
                            <wps:wsp>
                              <wps:cNvPr id="26" name="Straight Connector 26"/>
                              <wps:cNvCnPr/>
                              <wps:spPr>
                                <a:xfrm flipV="1">
                                  <a:off x="170815" y="266065"/>
                                  <a:ext cx="0" cy="10420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4472C4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7" name="Flowchart: Connector 27"/>
                              <wps:cNvSpPr/>
                              <wps:spPr>
                                <a:xfrm>
                                  <a:off x="0" y="0"/>
                                  <a:ext cx="340995" cy="26606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4472C4"/>
                                </a:solidFill>
                                <a:ln w="12700" cap="flat" cmpd="sng" algn="ctr">
                                  <a:solidFill>
                                    <a:srgbClr val="4472C4">
                                      <a:shade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AA43D30" w14:textId="77777777" w:rsidR="0072504B" w:rsidRDefault="0072504B" w:rsidP="00A64BD6">
                                    <w:pPr>
                                      <w:pStyle w:val="NormalWeb"/>
                                      <w:spacing w:before="0" w:beforeAutospacing="0" w:after="120" w:afterAutospacing="0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" name="Group 28"/>
                            <wpg:cNvGrpSpPr/>
                            <wpg:grpSpPr>
                              <a:xfrm>
                                <a:off x="1904025" y="315654"/>
                                <a:ext cx="340995" cy="1306830"/>
                                <a:chOff x="0" y="0"/>
                                <a:chExt cx="340995" cy="1308100"/>
                              </a:xfrm>
                            </wpg:grpSpPr>
                            <wps:wsp>
                              <wps:cNvPr id="29" name="Straight Connector 29"/>
                              <wps:cNvCnPr/>
                              <wps:spPr>
                                <a:xfrm flipV="1">
                                  <a:off x="170815" y="266065"/>
                                  <a:ext cx="0" cy="10420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4472C4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0" name="Flowchart: Connector 30"/>
                              <wps:cNvSpPr/>
                              <wps:spPr>
                                <a:xfrm>
                                  <a:off x="0" y="0"/>
                                  <a:ext cx="340995" cy="26606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4472C4"/>
                                </a:solidFill>
                                <a:ln w="12700" cap="flat" cmpd="sng" algn="ctr">
                                  <a:solidFill>
                                    <a:srgbClr val="4472C4">
                                      <a:shade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19CC3301" w14:textId="77777777" w:rsidR="0072504B" w:rsidRDefault="0072504B" w:rsidP="00A64BD6">
                                    <w:pPr>
                                      <w:pStyle w:val="NormalWeb"/>
                                      <w:spacing w:before="0" w:beforeAutospacing="0" w:after="120" w:afterAutospacing="0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2" name="Group 32"/>
                          <wpg:cNvGrpSpPr/>
                          <wpg:grpSpPr>
                            <a:xfrm>
                              <a:off x="2270738" y="321582"/>
                              <a:ext cx="702945" cy="1308100"/>
                              <a:chOff x="0" y="0"/>
                              <a:chExt cx="702945" cy="1308444"/>
                            </a:xfrm>
                          </wpg:grpSpPr>
                          <wpg:grpS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340995" cy="1307465"/>
                                <a:chOff x="0" y="0"/>
                                <a:chExt cx="340995" cy="1308100"/>
                              </a:xfrm>
                            </wpg:grpSpPr>
                            <wps:wsp>
                              <wps:cNvPr id="37" name="Straight Connector 37"/>
                              <wps:cNvCnPr/>
                              <wps:spPr>
                                <a:xfrm flipV="1">
                                  <a:off x="170815" y="266065"/>
                                  <a:ext cx="0" cy="10420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4472C4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8" name="Flowchart: Connector 38"/>
                              <wps:cNvSpPr/>
                              <wps:spPr>
                                <a:xfrm>
                                  <a:off x="0" y="0"/>
                                  <a:ext cx="340995" cy="26606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4472C4"/>
                                </a:solidFill>
                                <a:ln w="12700" cap="flat" cmpd="sng" algn="ctr">
                                  <a:solidFill>
                                    <a:srgbClr val="4472C4">
                                      <a:shade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9CD7BAA" w14:textId="77777777" w:rsidR="0072504B" w:rsidRDefault="0072504B" w:rsidP="00A64BD6">
                                    <w:pPr>
                                      <w:pStyle w:val="NormalWeb"/>
                                      <w:spacing w:before="0" w:beforeAutospacing="0" w:after="120" w:afterAutospacing="0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Group 34"/>
                            <wpg:cNvGrpSpPr/>
                            <wpg:grpSpPr>
                              <a:xfrm>
                                <a:off x="361950" y="1614"/>
                                <a:ext cx="340995" cy="1306830"/>
                                <a:chOff x="361950" y="1614"/>
                                <a:chExt cx="340995" cy="1308100"/>
                              </a:xfrm>
                            </wpg:grpSpPr>
                            <wps:wsp>
                              <wps:cNvPr id="35" name="Straight Connector 35"/>
                              <wps:cNvCnPr/>
                              <wps:spPr>
                                <a:xfrm flipV="1">
                                  <a:off x="532765" y="267679"/>
                                  <a:ext cx="0" cy="10420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4472C4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" name="Flowchart: Connector 36"/>
                              <wps:cNvSpPr/>
                              <wps:spPr>
                                <a:xfrm>
                                  <a:off x="361950" y="1614"/>
                                  <a:ext cx="340995" cy="26606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4472C4"/>
                                </a:solidFill>
                                <a:ln w="12700" cap="flat" cmpd="sng" algn="ctr">
                                  <a:solidFill>
                                    <a:srgbClr val="4472C4">
                                      <a:shade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6B0DFB7A" w14:textId="77777777" w:rsidR="0072504B" w:rsidRDefault="0072504B" w:rsidP="00A64BD6">
                                    <w:pPr>
                                      <w:pStyle w:val="NormalWeb"/>
                                      <w:spacing w:before="0" w:beforeAutospacing="0" w:after="120" w:afterAutospacing="0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  <wpg:wgp>
                        <wpg:cNvPr id="41" name="Group 41"/>
                        <wpg:cNvGrpSpPr/>
                        <wpg:grpSpPr>
                          <a:xfrm>
                            <a:off x="2994638" y="313619"/>
                            <a:ext cx="702788" cy="1307890"/>
                            <a:chOff x="0" y="0"/>
                            <a:chExt cx="702945" cy="1308444"/>
                          </a:xfrm>
                        </wpg:grpSpPr>
                        <wpg:grpSp>
                          <wpg:cNvPr id="49" name="Group 49"/>
                          <wpg:cNvGrpSpPr/>
                          <wpg:grpSpPr>
                            <a:xfrm>
                              <a:off x="0" y="0"/>
                              <a:ext cx="340995" cy="1307465"/>
                              <a:chOff x="0" y="0"/>
                              <a:chExt cx="340995" cy="1308100"/>
                            </a:xfrm>
                          </wpg:grpSpPr>
                          <wps:wsp>
                            <wps:cNvPr id="53" name="Straight Connector 53"/>
                            <wps:cNvCnPr/>
                            <wps:spPr>
                              <a:xfrm flipV="1">
                                <a:off x="170815" y="266065"/>
                                <a:ext cx="0" cy="104203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4" name="Flowchart: Connector 54"/>
                            <wps:cNvSpPr/>
                            <wps:spPr>
                              <a:xfrm>
                                <a:off x="0" y="0"/>
                                <a:ext cx="340995" cy="26606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275658B" w14:textId="77777777" w:rsidR="0072504B" w:rsidRDefault="0072504B" w:rsidP="00A64BD6">
                                  <w:pPr>
                                    <w:pStyle w:val="NormalWeb"/>
                                    <w:spacing w:before="0" w:beforeAutospacing="0" w:after="120" w:afterAutospacing="0"/>
                                    <w:jc w:val="center"/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0" name="Group 50"/>
                          <wpg:cNvGrpSpPr/>
                          <wpg:grpSpPr>
                            <a:xfrm>
                              <a:off x="361950" y="1614"/>
                              <a:ext cx="340995" cy="1306830"/>
                              <a:chOff x="361950" y="1614"/>
                              <a:chExt cx="340995" cy="1308100"/>
                            </a:xfrm>
                          </wpg:grpSpPr>
                          <wps:wsp>
                            <wps:cNvPr id="51" name="Straight Connector 51"/>
                            <wps:cNvCnPr/>
                            <wps:spPr>
                              <a:xfrm flipV="1">
                                <a:off x="532765" y="267679"/>
                                <a:ext cx="0" cy="104203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2" name="Flowchart: Connector 52"/>
                            <wps:cNvSpPr/>
                            <wps:spPr>
                              <a:xfrm>
                                <a:off x="361950" y="1614"/>
                                <a:ext cx="340995" cy="26606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C54077" w14:textId="77777777" w:rsidR="0072504B" w:rsidRDefault="0072504B" w:rsidP="00A64BD6">
                                  <w:pPr>
                                    <w:pStyle w:val="NormalWeb"/>
                                    <w:spacing w:before="0" w:beforeAutospacing="0" w:after="120" w:afterAutospacing="0"/>
                                    <w:jc w:val="center"/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55" name="Flowchart: Connector 55"/>
                        <wps:cNvSpPr/>
                        <wps:spPr>
                          <a:xfrm>
                            <a:off x="3712593" y="1456350"/>
                            <a:ext cx="340995" cy="30353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646ED31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lowchart: Connector 56"/>
                        <wps:cNvSpPr/>
                        <wps:spPr>
                          <a:xfrm>
                            <a:off x="4094775" y="1456219"/>
                            <a:ext cx="340995" cy="302895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067A72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="">
            <w:pict>
              <v:group w14:anchorId="0E1A7B72" id="Canvas 6" o:spid="_x0000_s1027" editas="canvas" style="width:6in;height:166.55pt;mso-position-horizontal-relative:char;mso-position-vertical-relative:line" coordsize="54864,2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3A3wgAAG9YAAAOAAAAZHJzL2Uyb0RvYy54bWzsXFuPm0YUfq/U/4B4b8xwNVacaLtpokpR&#10;E2nT9nkWYxsJAx3YtdNf328uHmwWr03W2cUp+7ACc5vLN+c75zsHXr/drFLjPmZlkmdTk7yyTCPO&#10;onyWZIup+eeX97+MTaOsaDajaZ7FU/NrXJpv3/z80+t1MYntfJmns5gZuElWTtbF1FxWVTEZjcpo&#10;Ga9o+Sov4gwH5zlb0Qq7bDGaMbrG3VfpyLYsf7TO2axgeRSXJX59Jw+ab8T95/M4qj7N52VcGenU&#10;RNsq8Z+J/7f8/+jNazpZMFosk0g1g35DK1Y0yfBQfat3tKLGHUse3GqVRCwv83n1KspXo3w+T6JY&#10;9AG9IVajN9c0u6el6EyE0dk2EFtnvO/tAmOAW07WmIxYbGMqykJPSvm0h90saRGLPpST6I/7z8xI&#10;ZlPTCU0joysg4qZiNFksK+OKsXxtXOdZhlnLmYFTVGtw2XX2mam9svjM+FBv5mxlzNOk+AvAE4OP&#10;4TQ2U9Nz7dD2TOMrfvcxrGEgpzneVEaE4y5xxj5xTCPCGTaxBQpG8ob8xgUrqw9xvjL4xtQsVQN1&#10;y+TD6P3HskKTcOH2An5xlr9P0hS/00maGeup6TsegBdRgHue0gqbqwIDUGYL06DpAqsmqphofpmn&#10;yYxfzS8u2eL2OmXGPQVyXTewr13eCzxt7zT+6He0XMrzxCHZ2VVSYWGlyWpqji3+J39exnT2WzYz&#10;qq8Fxr5iCc0WaSyPVTRJ24/hqWnGWxWLJaU6vi7KiZwMvnWbz76KORrxPQCIo+oZkKSB9D7N19GS&#10;smqyA6JdDN0AOC0Y4v1SyAk8zyG4IUeOC+iMG8hxXEJCVwLHsZzAOQKdOZp0zZuksSMm+gB09ib2&#10;xPmXGCN2gAk+D8gE+JZ0FktIeVvscORJTD4VhaegqdrcboShIBybNb4MlksbXhbR+wTg/0jL6jNl&#10;MNoYABBR9Qn/+LhPzVxtmcYyZ/+2/c7Ph3XDUdNYgwSwLP+5oyw2jfT3DHYvJK7LWUPsuF4AU2Gw&#10;3SO3u0eyu9V1jtVKQHlFJDb5+VW63ZyzfPU3+OqKPxWHaBbh2dIAqJ3rSpITGC+Kr67EaWCKglYf&#10;sxtu96Xx4cv+y+ZvygplpCoYtz/yra2lkwbE5Ll8arP86q7K54kwXfW4Yk6fd9kS9F8SwBdul3/N&#10;NwZ+UnMNg88Xq1Ft8Dvv85Fl6zquuzX4IUy7uADWShl8x3MsH46IsPde6DgOvyFgyCmED8rWgKvB&#10;ZCCgxxbqno2Xg6qMfido29tuSdP5Q0IbfCdR/v8BNvjhXMAmxPH9MW4oXBmObIHcBrKxkgSyQ5tI&#10;mn9xZItW1sblOLJ7YIT/h0iFyTwbUoVZtSVSPW9skTYb3D+kCqd6QOpeKNNDZ8E/I1JDjxBPeQue&#10;5/u+4OHe21Svq7cw2FSuEzy3WxucD6m2Y7sQKrY21Q8Ri8Bv7T1S/QGplxCAISA6F/vbvu/48E2F&#10;n+oFnjMeXwRShbwzsH/f2V9LfE+XChzLdjyi2T+wyWUgVbRyQGrPkcr1wXPZVMe1AuLBSPPYH34q&#10;cS8jotKK+6mq1uCnvoCfasOtPBtSA9/idlQgNSCBR5ppE66/9i/2r/XmAapCDq+zCn3KFNhQlc4F&#10;VaR+XXinO1AVYfWhkApJQHH8xQVVqaYN/N93/kcIJKHamoy2tS6uElyPp7X21H+UAPhBM/53rTCE&#10;L8vVf6SjYWV51HUYrEM6uq0oolPOjnRO2vXAveEFJr1Kwy0m60VdYIRKsUbZV6cqqQ8svyuQrl0X&#10;i90CI+3giOOGzAmrcz6wQheDLFD+JfY4520TwqoehKCUyApktOgQ12oKcMR1iG+BTvgKRNrZ810l&#10;JkfLT7IY6dAtouVvKjt96CZ6HUPC3Gmk3mn22NaJR9lj7Av7IkblXD0OLDvkqXbZYWvsuuIpdNKh&#10;wwfu0bm/aIY0tqq/SiE/a38RhWkTSxwrUA7BTn/h12LylWWuZ7Vx4biZmm1O6jNUStk6i3KzrbnT&#10;dUkGDio26lhtRwJrrAQVyICWdJhqh0q5/cTCSnKOOFNpkvFKwQfiKS/Gkx5pj2vrTqGRl6qRs3VW&#10;ot0v0TroSX7JHuJ1jc3OQqlxoNf0gxqbwRd5ui+i3ckLil975ovUZljSqfAFHjArGH6PaZQa241p&#10;QrgPqiyZewqeIs62BQSm8cfSm79MptGKfRvTaIVwYBpV7M2Fl9OruPvMNADtYxGwxDTXMQameazS&#10;n3s7ZY+KsC+xTKrHTHMS6zha91QRrJIeOrGOjTcDAiV4OjbySY1ip2YspsKU46zTvFAFgtrhq7vI&#10;sxsHg1ZeNLBLrbLAtWOYftQhvfTIzdH+ewuf4uAQuT3lrahe86l2PVsjN6zseu61pLV9LeuBnnV0&#10;oQyRW/0G3vmdsvqlJiVVbd+au4gC+R7z6WF6aWiizrdooo5PQv4OJ9d4UYbBV1ytbzV0vpawrfXy&#10;XguF0OkUKbfRjcZux/DNc+wA6iAfRttHMkuEgfVAYoCFqDwIhS/4Mq2jJeJ2utkViY/TTSvy2/SO&#10;gXaeh3b09A2C4c6r+53ed6njGvFugUrMqW1kNWWs893TmygG3IubZHFgx7jJDkPX3waHeNUQr77v&#10;cRtivACV3NtkXzAOdZpLZTf3HMqa084UHLpaRpQRMPaFt9spAt5rYpvxufTg0NMhdAtb42AdIHT5&#10;iMaQ1tPv0vb20xdIITwmtsoMwyC2HvusSt/EVq3nDCx9DpY+GBzymG5Xe8R+d3o52ccFzfwQwaGn&#10;PY82utGf6hiCwx8ut+fphERrcIjDtasxBIdHv+bUN9rRUvJAO+egHREoqoDwGYr7+BcNJJm1L85d&#10;1e6ExRkQG1/0kJqn64lv2GFx12rdruw5lJ4/j3qj62aGBfqtC5QHQ9/925be4yIqDnfhSdRVuoGq&#10;QSdYinZTpdlfivYYb4Tg/joRP1Reik9oCjrmA0MnrZ/GPCUJrPN3eM9XTeGwFL91KYIfI/5RWwFV&#10;9QVe/tnc3X0hq9bfCX7zHwAAAP//AwBQSwMEFAAGAAgAAAAhAFe5ADDaAAAABQEAAA8AAABkcnMv&#10;ZG93bnJldi54bWxMj8FOwzAQRO9I/IO1SNyokxpFVYhTISQ4FmiRuLrxEkfEaxO7beDrWbjAZaTR&#10;rGbeNuvZj+KIUxoCaSgXBQikLtiBeg0vu/urFYiUDVkzBkINn5hg3Z6fNaa24UTPeNzmXnAJpdpo&#10;cDnHWsrUOfQmLUJE4uwtTN5ktlMv7WROXO5HuSyKSnozEC84E/HOYfe+PXgN0+NT/Nq45cNr7NVm&#10;LqsPqXKl9eXFfHsDIuOc/47hB5/RoWWmfTiQTWLUwI/kX+VsVV2z3WtQSpUg20b+p2+/AQAA//8D&#10;AFBLAQItABQABgAIAAAAIQC2gziS/gAAAOEBAAATAAAAAAAAAAAAAAAAAAAAAABbQ29udGVudF9U&#10;eXBlc10ueG1sUEsBAi0AFAAGAAgAAAAhADj9If/WAAAAlAEAAAsAAAAAAAAAAAAAAAAALwEAAF9y&#10;ZWxzLy5yZWxzUEsBAi0AFAAGAAgAAAAhAGq0fcDfCAAAb1gAAA4AAAAAAAAAAAAAAAAALgIAAGRy&#10;cy9lMm9Eb2MueG1sUEsBAi0AFAAGAAgAAAAhAFe5ADDaAAAABQEAAA8AAAAAAAAAAAAAAAAAOQsA&#10;AGRycy9kb3ducmV2LnhtbFBLBQYAAAAABAAEAPMAAABADAAAAAA=&#10;">
                <v:shape id="_x0000_s1028" type="#_x0000_t75" style="position:absolute;width:54864;height:21151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9" o:spid="_x0000_s1029" type="#_x0000_t32" style="position:absolute;left:5429;top:16201;width:41386;height: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qIzxAAAANsAAAAPAAAAZHJzL2Rvd25yZXYueG1sRI/RSgMx&#10;FETfhf5DuIIvYpMqlnRtWoogFLHQ1n7AJbluFjc3yyZ21369EQQfh5k5wyzXY2jFmfrURDYwmyoQ&#10;xDa6hmsDp/eXOw0iZWSHbWQy8E0J1qvJ1RIrFwc+0PmYa1EgnCo04HPuKimT9RQwTWNHXLyP2AfM&#10;Rfa1dD0OBR5aea/UXAZsuCx47OjZk/08fgUDj7Pd1urL261/1a26WLXXOz0Yc3M9bp5AZBrzf/iv&#10;vXUGHhbw+6X8ALn6AQAA//8DAFBLAQItABQABgAIAAAAIQDb4fbL7gAAAIUBAAATAAAAAAAAAAAA&#10;AAAAAAAAAABbQ29udGVudF9UeXBlc10ueG1sUEsBAi0AFAAGAAgAAAAhAFr0LFu/AAAAFQEAAAsA&#10;AAAAAAAAAAAAAAAAHwEAAF9yZWxzLy5yZWxzUEsBAi0AFAAGAAgAAAAhAFruojPEAAAA2wAAAA8A&#10;AAAAAAAAAAAAAAAABwIAAGRycy9kb3ducmV2LnhtbFBLBQYAAAAAAwADALcAAAD4AgAAAAA=&#10;" strokecolor="#4472c4" strokeweight=".5pt">
                  <v:stroke startarrow="block" endarrow="block" joinstyle="miter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9" o:spid="_x0000_s1030" type="#_x0000_t120" style="position:absolute;left:7553;top:14620;width:3412;height: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bewwAAANoAAAAPAAAAZHJzL2Rvd25yZXYueG1sRI9Li8JA&#10;EITvC/6HoQUvsk4UETc6ig9cHzfdxXOTaZNgpidkZjXx1zuCsMeiqr6ipvPaFOJGlcstK+j3IhDE&#10;idU5pwp+fzafYxDOI2ssLJOChhzMZ62PKcba3vlIt5NPRYCwi1FB5n0ZS+mSjAy6ni2Jg3exlUEf&#10;ZJVKXeE9wE0hB1E0kgZzDgsZlrTKKLme/oyCs1zY9WFJxXfT3fnHRpbDZrtXqtOuFxMQnmr/H363&#10;d1rBF7yuhBsgZ08AAAD//wMAUEsBAi0AFAAGAAgAAAAhANvh9svuAAAAhQEAABMAAAAAAAAAAAAA&#10;AAAAAAAAAFtDb250ZW50X1R5cGVzXS54bWxQSwECLQAUAAYACAAAACEAWvQsW78AAAAVAQAACwAA&#10;AAAAAAAAAAAAAAAfAQAAX3JlbHMvLnJlbHNQSwECLQAUAAYACAAAACEAGQXm3sMAAADaAAAADwAA&#10;AAAAAAAAAAAAAAAHAgAAZHJzL2Rvd25yZXYueG1sUEsFBgAAAAADAAMAtwAAAPcCAAAAAA==&#10;" fillcolor="#4472c4" strokecolor="#2f528f" strokeweight="1pt">
                  <v:stroke joinstyle="miter"/>
                  <v:textbox>
                    <w:txbxContent>
                      <w:p w14:paraId="71624E04" w14:textId="77777777" w:rsidR="0072504B" w:rsidRPr="00FB10FD" w:rsidRDefault="0072504B" w:rsidP="00A64BD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10" o:spid="_x0000_s1031" type="#_x0000_t202" style="position:absolute;left:7434;top:16961;width:3531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357E8C3" w14:textId="77777777" w:rsidR="0072504B" w:rsidRDefault="0072504B" w:rsidP="00A64BD6">
                        <w:r>
                          <w:t>-2</w:t>
                        </w:r>
                      </w:p>
                    </w:txbxContent>
                  </v:textbox>
                </v:shape>
                <v:shape id="Text Box 10" o:spid="_x0000_s1032" type="#_x0000_t202" style="position:absolute;left:11366;top:16961;width:353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3E895DAD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-1</w:t>
                        </w:r>
                      </w:p>
                    </w:txbxContent>
                  </v:textbox>
                </v:shape>
                <v:shape id="Text Box 10" o:spid="_x0000_s1033" type="#_x0000_t202" style="position:absolute;left:15933;top:15580;width:353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36DB91B6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0</w:t>
                        </w:r>
                      </w:p>
                    </w:txbxContent>
                  </v:textbox>
                </v:shape>
                <v:shape id="Text Box 10" o:spid="_x0000_s1034" type="#_x0000_t202" style="position:absolute;left:19511;top:15566;width:353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71C11F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0" o:spid="_x0000_s1035" type="#_x0000_t202" style="position:absolute;left:23248;top:15569;width:353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70A791C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2</w:t>
                        </w:r>
                      </w:p>
                    </w:txbxContent>
                  </v:textbox>
                </v:shape>
                <v:shape id="Text Box 10" o:spid="_x0000_s1036" type="#_x0000_t202" style="position:absolute;left:26636;top:15753;width:353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7D4FF82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3</w:t>
                        </w:r>
                      </w:p>
                    </w:txbxContent>
                  </v:textbox>
                </v:shape>
                <v:shape id="Text Box 10" o:spid="_x0000_s1037" type="#_x0000_t202" style="position:absolute;left:30235;top:15572;width:353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415B2459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4</w:t>
                        </w:r>
                      </w:p>
                    </w:txbxContent>
                  </v:textbox>
                </v:shape>
                <v:shape id="Text Box 10" o:spid="_x0000_s1038" type="#_x0000_t202" style="position:absolute;left:34071;top:15561;width:353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608E4990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5</w:t>
                        </w:r>
                      </w:p>
                    </w:txbxContent>
                  </v:textbox>
                </v:shape>
                <v:shape id="Text Box 10" o:spid="_x0000_s1039" type="#_x0000_t202" style="position:absolute;left:37602;top:17175;width:3530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DA91458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6</w:t>
                        </w:r>
                      </w:p>
                    </w:txbxContent>
                  </v:textbox>
                </v:shape>
                <v:shape id="Text Box 10" o:spid="_x0000_s1040" type="#_x0000_t202" style="position:absolute;left:41345;top:17175;width:3530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A7E578C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</w:rPr>
                          <w:t>7</w:t>
                        </w:r>
                      </w:p>
                    </w:txbxContent>
                  </v:textbox>
                </v:shape>
                <v:shape id="Flowchart: Connector 23" o:spid="_x0000_s1041" type="#_x0000_t120" style="position:absolute;left:11366;top:14476;width:3410;height:3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9l2wwAAANsAAAAPAAAAZHJzL2Rvd25yZXYueG1sRI9Li8JA&#10;EITvC/6HoYW9iE50F5HoKOri8+YDz02mTYKZnpAZNdlf7ywIeyyq6itqMqtNIR5Uudyygn4vAkGc&#10;WJ1zquB8WnVHIJxH1lhYJgUNOZhNWx8TjLV98oEeR5+KAGEXo4LM+zKW0iUZGXQ9WxIH72orgz7I&#10;KpW6wmeAm0IOomgoDeYcFjIsaZlRcjvejYKLnNuf/YKKddPZ+t+VLL+bzU6pz3Y9H4PwVPv/8Lu9&#10;1QoGX/D3JfwAOX0BAAD//wMAUEsBAi0AFAAGAAgAAAAhANvh9svuAAAAhQEAABMAAAAAAAAAAAAA&#10;AAAAAAAAAFtDb250ZW50X1R5cGVzXS54bWxQSwECLQAUAAYACAAAACEAWvQsW78AAAAVAQAACwAA&#10;AAAAAAAAAAAAAAAfAQAAX3JlbHMvLnJlbHNQSwECLQAUAAYACAAAACEAJbvZdsMAAADbAAAADwAA&#10;AAAAAAAAAAAAAAAHAgAAZHJzL2Rvd25yZXYueG1sUEsFBgAAAAADAAMAtwAAAPcCAAAAAA==&#10;" fillcolor="#4472c4" strokecolor="#2f528f" strokeweight="1pt">
                  <v:stroke joinstyle="miter"/>
                  <v:textbox>
                    <w:txbxContent>
                      <w:p w14:paraId="0BF17F10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group id="Group 31" o:spid="_x0000_s1042" style="position:absolute;left:15420;top:3140;width:14316;height:13156" coordorigin="15420,3140" coordsize="14316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24" o:spid="_x0000_s1043" style="position:absolute;left:15420;top:3140;width:7030;height:13084" coordorigin="15420,3140" coordsize="7029,1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25" o:spid="_x0000_s1044" style="position:absolute;left:15420;top:3140;width:3410;height:13075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line id="Straight Connector 26" o:spid="_x0000_s1045" style="position:absolute;flip:y;visibility:visible;mso-wrap-style:square" from="1708,2660" to="1708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1txQAAANsAAAAPAAAAZHJzL2Rvd25yZXYueG1sRI9Ba8JA&#10;FITvhf6H5RW8iNlowUp0FRW0PZXWSs7P7MsmbfZtyK4a/323IPQ4zMw3zGLV20ZcqPO1YwXjJAVB&#10;XDhds1Fw/NqNZiB8QNbYOCYFN/KwWj4+LDDT7sqfdDkEIyKEfYYKqhDaTEpfVGTRJ64ljl7pOosh&#10;ys5I3eE1wm0jJ2k6lRZrjgsVtrStqPg5nK0Cc3y+laash+XrZr993+en7/zjRanBU7+egwjUh//w&#10;vf2mFUym8Pcl/gC5/AUAAP//AwBQSwECLQAUAAYACAAAACEA2+H2y+4AAACFAQAAEwAAAAAAAAAA&#10;AAAAAAAAAAAAW0NvbnRlbnRfVHlwZXNdLnhtbFBLAQItABQABgAIAAAAIQBa9CxbvwAAABUBAAAL&#10;AAAAAAAAAAAAAAAAAB8BAABfcmVscy8ucmVsc1BLAQItABQABgAIAAAAIQAsbH1txQAAANsAAAAP&#10;AAAAAAAAAAAAAAAAAAcCAABkcnMvZG93bnJldi54bWxQSwUGAAAAAAMAAwC3AAAA+QIAAAAA&#10;" strokecolor="#4472c4" strokeweight=".5pt">
                        <v:stroke joinstyle="miter"/>
                      </v:line>
                      <v:shape id="Flowchart: Connector 27" o:spid="_x0000_s1046" type="#_x0000_t120" style="position:absolute;width:3409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N91wwAAANsAAAAPAAAAZHJzL2Rvd25yZXYueG1sRI9Li8JA&#10;EITvC/6HoYW9iE6UZZXoKOri8+YDz02mTYKZnpAZNdlf7ywIeyyq6itqMqtNIR5Uudyygn4vAkGc&#10;WJ1zquB8WnVHIJxH1lhYJgUNOZhNWx8TjLV98oEeR5+KAGEXo4LM+zKW0iUZGXQ9WxIH72orgz7I&#10;KpW6wmeAm0IOouhbGsw5LGRY0jKj5Ha8GwUXObc/+wUV66az9b8rWX41m51Sn+16Pgbhqfb/4Xd7&#10;qxUMhvD3JfwAOX0BAAD//wMAUEsBAi0AFAAGAAgAAAAhANvh9svuAAAAhQEAABMAAAAAAAAAAAAA&#10;AAAAAAAAAFtDb250ZW50X1R5cGVzXS54bWxQSwECLQAUAAYACAAAACEAWvQsW78AAAAVAQAACwAA&#10;AAAAAAAAAAAAAAAfAQAAX3JlbHMvLnJlbHNQSwECLQAUAAYACAAAACEAWoDfdcMAAADbAAAADwAA&#10;AAAAAAAAAAAAAAAHAgAAZHJzL2Rvd25yZXYueG1sUEsFBgAAAAADAAMAtwAAAPcCAAAAAA==&#10;" fillcolor="#4472c4" strokecolor="#2f528f" strokeweight="1pt">
                        <v:stroke joinstyle="miter"/>
                        <v:textbox>
                          <w:txbxContent>
                            <w:p w14:paraId="4AA43D30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Group 28" o:spid="_x0000_s1047" style="position:absolute;left:19040;top:3156;width:3410;height:13068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line id="Straight Connector 29" o:spid="_x0000_s1048" style="position:absolute;flip:y;visibility:visible;mso-wrap-style:square" from="1708,2660" to="1708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+kfxQAAANsAAAAPAAAAZHJzL2Rvd25yZXYueG1sRI9Ba8JA&#10;FITvQv/D8gpeRDe1YDV1lSrUeiptFM+v2ZdN2uzbkN1q/PeuIHgcZuYbZr7sbC2O1PrKsYKnUQKC&#10;OHe6YqNgv3sfTkH4gKyxdkwKzuRhuXjozTHV7sTfdMyCERHCPkUFZQhNKqXPS7LoR64hjl7hWosh&#10;ytZI3eIpwm0tx0kykRYrjgslNrQuKf/L/q0Cs38+F6aoBsXHarP+3Bx+fg9fL0r1H7u3VxCBunAP&#10;39pbrWA8g+uX+APk4gIAAP//AwBQSwECLQAUAAYACAAAACEA2+H2y+4AAACFAQAAEwAAAAAAAAAA&#10;AAAAAAAAAAAAW0NvbnRlbnRfVHlwZXNdLnhtbFBLAQItABQABgAIAAAAIQBa9CxbvwAAABUBAAAL&#10;AAAAAAAAAAAAAAAAAB8BAABfcmVscy8ucmVsc1BLAQItABQABgAIAAAAIQBd8+kfxQAAANsAAAAP&#10;AAAAAAAAAAAAAAAAAAcCAABkcnMvZG93bnJldi54bWxQSwUGAAAAAAMAAwC3AAAA+QIAAAAA&#10;" strokecolor="#4472c4" strokeweight=".5pt">
                        <v:stroke joinstyle="miter"/>
                      </v:line>
                      <v:shape id="Flowchart: Connector 30" o:spid="_x0000_s1049" type="#_x0000_t120" style="position:absolute;width:3409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HcwQAAANsAAAAPAAAAZHJzL2Rvd25yZXYueG1sRE/LasJA&#10;FN0X+g/DFdxIM6lKkTSj2Iqv7rSl60vmNglm7oTMmIdf7yyELg/nna56U4mWGldaVvAaxSCIM6tL&#10;zhX8fG9fFiCcR9ZYWSYFAzlYLZ+fUky07fhE7dnnIoSwS1BB4X2dSOmyggy6yNbEgfuzjUEfYJNL&#10;3WAXwk0lp3H8Jg2WHBoKrOmzoOxyvhoFv3JtN18fVO2GycHftrKeD/ujUuNRv34H4an3/+KH+6AV&#10;zML68CX8ALm8AwAA//8DAFBLAQItABQABgAIAAAAIQDb4fbL7gAAAIUBAAATAAAAAAAAAAAAAAAA&#10;AAAAAABbQ29udGVudF9UeXBlc10ueG1sUEsBAi0AFAAGAAgAAAAhAFr0LFu/AAAAFQEAAAsAAAAA&#10;AAAAAAAAAAAAHwEAAF9yZWxzLy5yZWxzUEsBAi0AFAAGAAgAAAAhAFCw0dzBAAAA2wAAAA8AAAAA&#10;AAAAAAAAAAAABwIAAGRycy9kb3ducmV2LnhtbFBLBQYAAAAAAwADALcAAAD1AgAAAAA=&#10;" fillcolor="#4472c4" strokecolor="#2f528f" strokeweight="1pt">
                        <v:stroke joinstyle="miter"/>
                        <v:textbox>
                          <w:txbxContent>
                            <w:p w14:paraId="19CC3301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32" o:spid="_x0000_s1050" style="position:absolute;left:22707;top:3215;width:7029;height:13081" coordsize="7029,1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group id="Group 33" o:spid="_x0000_s1051" style="position:absolute;width:3409;height:13074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line id="Straight Connector 37" o:spid="_x0000_s1052" style="position:absolute;flip:y;visibility:visible;mso-wrap-style:square" from="1708,2660" to="1708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U4rxQAAANsAAAAPAAAAZHJzL2Rvd25yZXYueG1sRI9bawIx&#10;FITfC/0P4Qh9KZq1QpXVKK3g5al4w+fj5mx27eZk2URd/70pFHwcZuYbZjJrbSWu1PjSsYJ+LwFB&#10;nDldslFw2C+6IxA+IGusHJOCO3mYTV9fJphqd+MtXXfBiAhhn6KCIoQ6ldJnBVn0PVcTRy93jcUQ&#10;ZWOkbvAW4baSH0nyKS2WHBcKrGleUPa7u1gF5jC45yYv3/PV93L+szyezsfNUKm3Tvs1BhGoDc/w&#10;f3utFQyG8Pcl/gA5fQAAAP//AwBQSwECLQAUAAYACAAAACEA2+H2y+4AAACFAQAAEwAAAAAAAAAA&#10;AAAAAAAAAAAAW0NvbnRlbnRfVHlwZXNdLnhtbFBLAQItABQABgAIAAAAIQBa9CxbvwAAABUBAAAL&#10;AAAAAAAAAAAAAAAAAB8BAABfcmVscy8ucmVsc1BLAQItABQABgAIAAAAIQDG+U4rxQAAANsAAAAP&#10;AAAAAAAAAAAAAAAAAAcCAABkcnMvZG93bnJldi54bWxQSwUGAAAAAAMAAwC3AAAA+QIAAAAA&#10;" strokecolor="#4472c4" strokeweight=".5pt">
                        <v:stroke joinstyle="miter"/>
                      </v:line>
                      <v:shape id="Flowchart: Connector 38" o:spid="_x0000_s1053" type="#_x0000_t120" style="position:absolute;width:3409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awQAAANsAAAAPAAAAZHJzL2Rvd25yZXYueG1sRE/LasJA&#10;FN0X+g/DFdxIM6lKkTSj2Iqv7rSl60vmNglm7oTMmIdf7yyELg/nna56U4mWGldaVvAaxSCIM6tL&#10;zhX8fG9fFiCcR9ZYWSYFAzlYLZ+fUky07fhE7dnnIoSwS1BB4X2dSOmyggy6yNbEgfuzjUEfYJNL&#10;3WAXwk0lp3H8Jg2WHBoKrOmzoOxyvhoFv3JtN18fVO2GycHftrKeD/ujUuNRv34H4an3/+KH+6AV&#10;zMLY8CX8ALm8AwAA//8DAFBLAQItABQABgAIAAAAIQDb4fbL7gAAAIUBAAATAAAAAAAAAAAAAAAA&#10;AAAAAABbQ29udGVudF9UeXBlc10ueG1sUEsBAi0AFAAGAAgAAAAhAFr0LFu/AAAAFQEAAAsAAAAA&#10;AAAAAAAAAAAAHwEAAF9yZWxzLy5yZWxzUEsBAi0AFAAGAAgAAAAhAK7G3drBAAAA2wAAAA8AAAAA&#10;AAAAAAAAAAAABwIAAGRycy9kb3ducmV2LnhtbFBLBQYAAAAAAwADALcAAAD1AgAAAAA=&#10;" fillcolor="#4472c4" strokecolor="#2f528f" strokeweight="1pt">
                        <v:stroke joinstyle="miter"/>
                        <v:textbox>
                          <w:txbxContent>
                            <w:p w14:paraId="49CD7BAA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Group 34" o:spid="_x0000_s1054" style="position:absolute;left:3619;top:16;width:3410;height:13068" coordorigin="3619,16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line id="Straight Connector 35" o:spid="_x0000_s1055" style="position:absolute;flip:y;visibility:visible;mso-wrap-style:square" from="5327,2676" to="5327,1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3XHxQAAANsAAAAPAAAAZHJzL2Rvd25yZXYueG1sRI9BawIx&#10;FITvgv8hPKEXqdlWtGU1SitUeyrViufn5m12dfOybKKu/74RBI/DzHzDTOetrcSZGl86VvAySEAQ&#10;Z06XbBRs/76e30H4gKyxckwKruRhPut2pphqd+E1nTfBiAhhn6KCIoQ6ldJnBVn0A1cTRy93jcUQ&#10;ZWOkbvAS4baSr0kylhZLjgsF1rQoKDtuTlaB2Q6vucnLfr76XC5+lrv9Yff7ptRTr/2YgAjUhkf4&#10;3v7WCoYjuH2JP0DO/gEAAP//AwBQSwECLQAUAAYACAAAACEA2+H2y+4AAACFAQAAEwAAAAAAAAAA&#10;AAAAAAAAAAAAW0NvbnRlbnRfVHlwZXNdLnhtbFBLAQItABQABgAIAAAAIQBa9CxbvwAAABUBAAAL&#10;AAAAAAAAAAAAAAAAAB8BAABfcmVscy8ucmVsc1BLAQItABQABgAIAAAAIQBZZ3XHxQAAANsAAAAP&#10;AAAAAAAAAAAAAAAAAAcCAABkcnMvZG93bnJldi54bWxQSwUGAAAAAAMAAwC3AAAA+QIAAAAA&#10;" strokecolor="#4472c4" strokeweight=".5pt">
                        <v:stroke joinstyle="miter"/>
                      </v:line>
                      <v:shape id="Flowchart: Connector 36" o:spid="_x0000_s1056" type="#_x0000_t120" style="position:absolute;left:3619;top:16;width:3410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wzxAAAANsAAAAPAAAAZHJzL2Rvd25yZXYueG1sRI9Li8JA&#10;EITvgv9haGEvopN1F5HoKLri+rj5wHOTaZNgpidkZjXx1zvCgseiqr6iJrPaFOJGlcstK/jsRyCI&#10;E6tzThWcjqveCITzyBoLy6SgIQezabs1wVjbO+/pdvCpCBB2MSrIvC9jKV2SkUHXtyVx8C62MuiD&#10;rFKpK7wHuCnkIIqG0mDOYSHDkn4ySq6HP6PgLOd2uVtQ8dt0N/6xkuV3s94q9dGp52MQnmr/Dv+3&#10;N1rB1xBeX8IPkNMnAAAA//8DAFBLAQItABQABgAIAAAAIQDb4fbL7gAAAIUBAAATAAAAAAAAAAAA&#10;AAAAAAAAAABbQ29udGVudF9UeXBlc10ueG1sUEsBAi0AFAAGAAgAAAAhAFr0LFu/AAAAFQEAAAsA&#10;AAAAAAAAAAAAAAAAHwEAAF9yZWxzLy5yZWxzUEsBAi0AFAAGAAgAAAAhALAV7DPEAAAA2wAAAA8A&#10;AAAAAAAAAAAAAAAABwIAAGRycy9kb3ducmV2LnhtbFBLBQYAAAAAAwADALcAAAD4AgAAAAA=&#10;" fillcolor="#4472c4" strokecolor="#2f528f" strokeweight="1pt">
                        <v:stroke joinstyle="miter"/>
                        <v:textbox>
                          <w:txbxContent>
                            <w:p w14:paraId="6B0DFB7A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41" o:spid="_x0000_s1057" style="position:absolute;left:29946;top:3136;width:7028;height:13079" coordsize="7029,1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oup 49" o:spid="_x0000_s1058" style="position:absolute;width:3409;height:13074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line id="Straight Connector 53" o:spid="_x0000_s1059" style="position:absolute;flip:y;visibility:visible;mso-wrap-style:square" from="1708,2660" to="1708,13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a2IxQAAANsAAAAPAAAAZHJzL2Rvd25yZXYueG1sRI9BawIx&#10;FITvgv8hPKEXqdlWtGU1SitUeyrViufn5m12dfOybKKu/74RBI/DzHzDTOetrcSZGl86VvAySEAQ&#10;Z06XbBRs/76e30H4gKyxckwKruRhPut2pphqd+E1nTfBiAhhn6KCIoQ6ldJnBVn0A1cTRy93jcUQ&#10;ZWOkbvAS4baSr0kylhZLjgsF1rQoKDtuTlaB2Q6vucnLfr76XC5+lrv9Yff7ptRTr/2YgAjUhkf4&#10;3v7WCkZDuH2JP0DO/gEAAP//AwBQSwECLQAUAAYACAAAACEA2+H2y+4AAACFAQAAEwAAAAAAAAAA&#10;AAAAAAAAAAAAW0NvbnRlbnRfVHlwZXNdLnhtbFBLAQItABQABgAIAAAAIQBa9CxbvwAAABUBAAAL&#10;AAAAAAAAAAAAAAAAAB8BAABfcmVscy8ucmVsc1BLAQItABQABgAIAAAAIQBkHa2IxQAAANsAAAAP&#10;AAAAAAAAAAAAAAAAAAcCAABkcnMvZG93bnJldi54bWxQSwUGAAAAAAMAAwC3AAAA+QIAAAAA&#10;" strokecolor="#4472c4" strokeweight=".5pt">
                      <v:stroke joinstyle="miter"/>
                    </v:line>
                    <v:shape id="Flowchart: Connector 54" o:spid="_x0000_s1060" type="#_x0000_t120" style="position:absolute;width:3409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J/wwAAANsAAAAPAAAAZHJzL2Rvd25yZXYueG1sRI9Li8JA&#10;EITvgv9h6AUvohNFZck6ig983laXPTeZ3iRspidkRk389Y4geCyq6itqOq9NIa5UudyygkE/AkGc&#10;WJ1zquDnvOl9gnAeWWNhmRQ05GA+a7emGGt742+6nnwqAoRdjAoy78tYSpdkZND1bUkcvD9bGfRB&#10;VqnUFd4C3BRyGEUTaTDnsJBhSauMkv/TxSj4lQu7Pi6p2Dbdvb9vZDlqdgelOh/14guEp9q/w6/2&#10;XisYj+D5JfwAOXsAAAD//wMAUEsBAi0AFAAGAAgAAAAhANvh9svuAAAAhQEAABMAAAAAAAAAAAAA&#10;AAAAAAAAAFtDb250ZW50X1R5cGVzXS54bWxQSwECLQAUAAYACAAAACEAWvQsW78AAAAVAQAACwAA&#10;AAAAAAAAAAAAAAAfAQAAX3JlbHMvLnJlbHNQSwECLQAUAAYACAAAACEA8lQyf8MAAADbAAAADwAA&#10;AAAAAAAAAAAAAAAHAgAAZHJzL2Rvd25yZXYueG1sUEsFBgAAAAADAAMAtwAAAPcCAAAAAA==&#10;" fillcolor="#4472c4" strokecolor="#2f528f" strokeweight="1pt">
                      <v:stroke joinstyle="miter"/>
                      <v:textbox>
                        <w:txbxContent>
                          <w:p w14:paraId="1275658B" w14:textId="77777777" w:rsidR="0072504B" w:rsidRDefault="0072504B" w:rsidP="00A64BD6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</w:pPr>
                            <w:r>
                              <w:rPr>
                                <w:rFonts w:eastAsia="Times New Roman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oup 50" o:spid="_x0000_s1061" style="position:absolute;left:3619;top:16;width:3410;height:13068" coordorigin="3619,16" coordsize="3409,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line id="Straight Connector 51" o:spid="_x0000_s1062" style="position:absolute;flip:y;visibility:visible;mso-wrap-style:square" from="5327,2676" to="5327,1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5ZkxQAAANsAAAAPAAAAZHJzL2Rvd25yZXYueG1sRI9BawIx&#10;FITvgv8hPKGXUrNWastqlFZQexK14vm5eZtd3bwsm6jrv28KBY/DzHzDTGatrcSVGl86VjDoJyCI&#10;M6dLNgr2P4uXDxA+IGusHJOCO3mYTbudCaba3XhL110wIkLYp6igCKFOpfRZQRZ939XE0ctdYzFE&#10;2RipG7xFuK3ka5KMpMWS40KBNc0Lys67i1Vg9sN7bvLyOV99Lefr5eF4OmzelXrqtZ9jEIHa8Aj/&#10;t7+1grcB/H2JP0BOfwEAAP//AwBQSwECLQAUAAYACAAAACEA2+H2y+4AAACFAQAAEwAAAAAAAAAA&#10;AAAAAAAAAAAAW0NvbnRlbnRfVHlwZXNdLnhtbFBLAQItABQABgAIAAAAIQBa9CxbvwAAABUBAAAL&#10;AAAAAAAAAAAAAAAAAB8BAABfcmVscy8ucmVsc1BLAQItABQABgAIAAAAIQD7g5ZkxQAAANsAAAAP&#10;AAAAAAAAAAAAAAAAAAcCAABkcnMvZG93bnJldi54bWxQSwUGAAAAAAMAAwC3AAAA+QIAAAAA&#10;" strokecolor="#4472c4" strokeweight=".5pt">
                      <v:stroke joinstyle="miter"/>
                    </v:line>
                    <v:shape id="Flowchart: Connector 52" o:spid="_x0000_s1063" type="#_x0000_t120" style="position:absolute;left:3619;top:16;width:3410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Q+QwwAAANsAAAAPAAAAZHJzL2Rvd25yZXYueG1sRI9Li8JA&#10;EITvC/6HoYW9iE6UXZHoKOri8+YDz02mTYKZnpAZNdlf7ywIeyyq6itqMqtNIR5Uudyygn4vAkGc&#10;WJ1zquB8WnVHIJxH1lhYJgUNOZhNWx8TjLV98oEeR5+KAGEXo4LM+zKW0iUZGXQ9WxIH72orgz7I&#10;KpW6wmeAm0IOomgoDeYcFjIsaZlRcjvejYKLnNuf/YKKddPZ+t+VLL+azU6pz3Y9H4PwVPv/8Lu9&#10;1Qq+B/D3JfwAOX0BAAD//wMAUEsBAi0AFAAGAAgAAAAhANvh9svuAAAAhQEAABMAAAAAAAAAAAAA&#10;AAAAAAAAAFtDb250ZW50X1R5cGVzXS54bWxQSwECLQAUAAYACAAAACEAWvQsW78AAAAVAQAACwAA&#10;AAAAAAAAAAAAAAAfAQAAX3JlbHMvLnJlbHNQSwECLQAUAAYACAAAACEAEvEPkMMAAADbAAAADwAA&#10;AAAAAAAAAAAAAAAHAgAAZHJzL2Rvd25yZXYueG1sUEsFBgAAAAADAAMAtwAAAPcCAAAAAA==&#10;" fillcolor="#4472c4" strokecolor="#2f528f" strokeweight="1pt">
                      <v:stroke joinstyle="miter"/>
                      <v:textbox>
                        <w:txbxContent>
                          <w:p w14:paraId="3CC54077" w14:textId="77777777" w:rsidR="0072504B" w:rsidRDefault="0072504B" w:rsidP="00A64BD6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</w:pPr>
                            <w:r>
                              <w:rPr>
                                <w:rFonts w:eastAsia="Times New Roman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Flowchart: Connector 55" o:spid="_x0000_s1064" type="#_x0000_t120" style="position:absolute;left:37125;top:14563;width:3410;height:3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fkxAAAANsAAAAPAAAAZHJzL2Rvd25yZXYueG1sRI9Li8JA&#10;EITvgv9haGEvi05WVpHoKLri+rj5wHOTaZNgpidkZjXx1zvCgseiqr6iJrPaFOJGlcstK/jqRSCI&#10;E6tzThWcjqvuCITzyBoLy6SgIQezabs1wVjbO+/pdvCpCBB2MSrIvC9jKV2SkUHXsyVx8C62MuiD&#10;rFKpK7wHuClkP4qG0mDOYSHDkn4ySq6HP6PgLOd2uVtQ8dt8bvxjJcvvZr1V6qNTz8cgPNX+Hf5v&#10;b7SCwQBeX8IPkNMnAAAA//8DAFBLAQItABQABgAIAAAAIQDb4fbL7gAAAIUBAAATAAAAAAAAAAAA&#10;AAAAAAAAAABbQ29udGVudF9UeXBlc10ueG1sUEsBAi0AFAAGAAgAAAAhAFr0LFu/AAAAFQEAAAsA&#10;AAAAAAAAAAAAAAAAHwEAAF9yZWxzLy5yZWxzUEsBAi0AFAAGAAgAAAAhAJ0Yl+TEAAAA2wAAAA8A&#10;AAAAAAAAAAAAAAAABwIAAGRycy9kb3ducmV2LnhtbFBLBQYAAAAAAwADALcAAAD4AgAAAAA=&#10;" fillcolor="#4472c4" strokecolor="#2f528f" strokeweight="1pt">
                  <v:stroke joinstyle="miter"/>
                  <v:textbox>
                    <w:txbxContent>
                      <w:p w14:paraId="7646ED31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Flowchart: Connector 56" o:spid="_x0000_s1065" type="#_x0000_t120" style="position:absolute;left:40947;top:14562;width:3410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mTxAAAANsAAAAPAAAAZHJzL2Rvd25yZXYueG1sRI9Li8JA&#10;EITvgv9haGEvopOVXZHoKLri+rj5wHOTaZNgpidkZjXx1zvCgseiqr6iJrPaFOJGlcstK/jsRyCI&#10;E6tzThWcjqveCITzyBoLy6SgIQezabs1wVjbO+/pdvCpCBB2MSrIvC9jKV2SkUHXtyVx8C62MuiD&#10;rFKpK7wHuCnkIIqG0mDOYSHDkn4ySq6HP6PgLOd2uVtQ8dt0N/6xkuVXs94q9dGp52MQnmr/Dv+3&#10;N1rB9xBeX8IPkNMnAAAA//8DAFBLAQItABQABgAIAAAAIQDb4fbL7gAAAIUBAAATAAAAAAAAAAAA&#10;AAAAAAAAAABbQ29udGVudF9UeXBlc10ueG1sUEsBAi0AFAAGAAgAAAAhAFr0LFu/AAAAFQEAAAsA&#10;AAAAAAAAAAAAAAAAHwEAAF9yZWxzLy5yZWxzUEsBAi0AFAAGAAgAAAAhAG3KCZPEAAAA2wAAAA8A&#10;AAAAAAAAAAAAAAAABwIAAGRycy9kb3ducmV2LnhtbFBLBQYAAAAAAwADALcAAAD4AgAAAAA=&#10;" fillcolor="#4472c4" strokecolor="#2f528f" strokeweight="1pt">
                  <v:stroke joinstyle="miter"/>
                  <v:textbox>
                    <w:txbxContent>
                      <w:p w14:paraId="1A067A72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E8E633" w14:textId="77777777" w:rsidR="00A16776" w:rsidRDefault="00A16776">
      <w:pPr>
        <w:spacing w:after="0"/>
        <w:jc w:val="left"/>
        <w:rPr>
          <w:rFonts w:ascii="Arial" w:hAnsi="Arial"/>
          <w:b/>
          <w:sz w:val="32"/>
        </w:rPr>
      </w:pPr>
      <w:r>
        <w:br w:type="page"/>
      </w:r>
    </w:p>
    <w:p w14:paraId="1431ED5A" w14:textId="03E96C35" w:rsidR="00A64BD6" w:rsidRDefault="00A64BD6" w:rsidP="00A64BD6">
      <w:pPr>
        <w:pStyle w:val="Heading3"/>
      </w:pPr>
      <w:bookmarkStart w:id="33" w:name="_Toc4147857"/>
      <w:r w:rsidRPr="000D188E">
        <w:lastRenderedPageBreak/>
        <w:t>Pole</w:t>
      </w:r>
      <w:r>
        <w:t xml:space="preserve"> </w:t>
      </w:r>
      <w:r w:rsidRPr="000D188E">
        <w:t>Zero Plot</w:t>
      </w:r>
      <w:bookmarkEnd w:id="33"/>
    </w:p>
    <w:p w14:paraId="5A6B4918" w14:textId="77777777" w:rsidR="00A64BD6" w:rsidRPr="00506FD0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w:bookmarkStart w:id="34" w:name="_Hlk534414443"/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w:bookmarkEnd w:id="34"/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60E00EC9" w14:textId="77777777" w:rsidR="00A64BD6" w:rsidRPr="00D62989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w:bookmarkStart w:id="35" w:name="_Hlk534468397"/>
          <m:r>
            <w:rPr>
              <w:rFonts w:ascii="Cambria Math" w:hAnsi="Cambria Math"/>
            </w:rPr>
            <m:t>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</m:t>
          </m:r>
          <w:bookmarkEnd w:id="35"/>
          <m:r>
            <w:rPr>
              <w:rFonts w:ascii="Cambria Math" w:hAnsi="Cambria Math"/>
            </w:rPr>
            <m:t>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iπ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EA41289" w14:textId="77777777" w:rsidR="00A64BD6" w:rsidRPr="00DA186C" w:rsidRDefault="00A64BD6" w:rsidP="00A64BD6">
      <w:r>
        <w:rPr>
          <w:noProof/>
        </w:rPr>
        <mc:AlternateContent>
          <mc:Choice Requires="wpc">
            <w:drawing>
              <wp:inline distT="0" distB="0" distL="0" distR="0" wp14:anchorId="482A1664" wp14:editId="11A9E6E7">
                <wp:extent cx="5486400" cy="320040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Flowchart: Connector 8"/>
                        <wps:cNvSpPr/>
                        <wps:spPr>
                          <a:xfrm>
                            <a:off x="1625425" y="409652"/>
                            <a:ext cx="2509113" cy="2245766"/>
                          </a:xfrm>
                          <a:prstGeom prst="flowChartConnector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00206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59434D2" w14:textId="77777777" w:rsidR="0072504B" w:rsidRDefault="0072504B" w:rsidP="00A64BD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038759" y="1594714"/>
                            <a:ext cx="3467404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 type="triangle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838298" y="43891"/>
                            <a:ext cx="7315" cy="291876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 type="triangle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61425" y="351130"/>
                            <a:ext cx="473113" cy="31455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B01C1" w14:textId="77777777" w:rsidR="0072504B" w:rsidRDefault="00662CAD" w:rsidP="00A64BD6"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Flowchart: Connector 60"/>
                        <wps:cNvSpPr/>
                        <wps:spPr>
                          <a:xfrm>
                            <a:off x="3559622" y="560390"/>
                            <a:ext cx="167640" cy="16764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43"/>
                        <wps:cNvSpPr txBox="1"/>
                        <wps:spPr>
                          <a:xfrm>
                            <a:off x="3559622" y="2396506"/>
                            <a:ext cx="473075" cy="36394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3F1C10" w14:textId="77777777" w:rsidR="0072504B" w:rsidRDefault="00662CAD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i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43"/>
                        <wps:cNvSpPr txBox="1"/>
                        <wps:spPr>
                          <a:xfrm>
                            <a:off x="1744233" y="2461123"/>
                            <a:ext cx="473075" cy="36834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244835" w14:textId="77777777" w:rsidR="0072504B" w:rsidRDefault="00662CAD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i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4π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3"/>
                        <wps:cNvSpPr txBox="1"/>
                        <wps:spPr>
                          <a:xfrm>
                            <a:off x="1523558" y="409652"/>
                            <a:ext cx="473075" cy="42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F31482" w14:textId="77777777" w:rsidR="0072504B" w:rsidRDefault="00662CAD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i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lowchart: Connector 58"/>
                        <wps:cNvSpPr/>
                        <wps:spPr>
                          <a:xfrm>
                            <a:off x="1847866" y="706693"/>
                            <a:ext cx="167640" cy="16764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lowchart: Connector 59"/>
                        <wps:cNvSpPr/>
                        <wps:spPr>
                          <a:xfrm>
                            <a:off x="2077380" y="2352615"/>
                            <a:ext cx="167640" cy="16764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lowchart: Connector 61"/>
                        <wps:cNvSpPr/>
                        <wps:spPr>
                          <a:xfrm>
                            <a:off x="3529786" y="2352615"/>
                            <a:ext cx="167640" cy="16764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3"/>
                        <wps:cNvSpPr txBox="1"/>
                        <wps:spPr>
                          <a:xfrm>
                            <a:off x="1189499" y="1338682"/>
                            <a:ext cx="412532" cy="2560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66B7C9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lowchart: Connector 12"/>
                        <wps:cNvSpPr/>
                        <wps:spPr>
                          <a:xfrm>
                            <a:off x="1558137" y="1521561"/>
                            <a:ext cx="168250" cy="168250"/>
                          </a:xfrm>
                          <a:prstGeom prst="flowChartConnector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500075" y="153618"/>
                            <a:ext cx="889406" cy="2267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7DD4" w14:textId="77777777" w:rsidR="0072504B" w:rsidRPr="00FD69A0" w:rsidRDefault="0072504B" w:rsidP="00A64BD6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FD69A0">
                                <w:rPr>
                                  <w:i/>
                                  <w:sz w:val="16"/>
                                  <w:szCs w:val="16"/>
                                </w:rPr>
                                <w:t>Imaginary Part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6"/>
                        <wps:cNvSpPr txBox="1"/>
                        <wps:spPr>
                          <a:xfrm>
                            <a:off x="4547175" y="1489421"/>
                            <a:ext cx="889000" cy="2266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D8DF64" w14:textId="77777777" w:rsidR="0072504B" w:rsidRDefault="0072504B" w:rsidP="00A64BD6">
                              <w:pPr>
                                <w:pStyle w:val="NormalWeb"/>
                                <w:spacing w:before="0" w:beforeAutospacing="0" w:after="12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16"/>
                                  <w:szCs w:val="16"/>
                                </w:rPr>
                                <w:t>Real Part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="">
            <w:pict>
              <v:group w14:anchorId="482A1664" id="Canvas 7" o:spid="_x0000_s106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RCiDgYAAPEvAAAOAAAAZHJzL2Uyb0RvYy54bWzsWl1v2zYUfR+w/yDofbWoD0oy6hSZuwwD&#10;irZAOvSZkWVbgCRqFBM7+/U7l5Qd27OTuPUKZ1EeHEqk+HF5zr2Xl/ftu2VVOne5agtZj1z2xnOd&#10;vM7kpKhnI/fPL1e/JK7TalFPRCnrfOTe56377uLnn94ummHuy7ksJ7ly0EndDhfNyJ1r3QwHgzab&#10;55Vo38gmr1E5laoSGo9qNpgosUDvVTnwPY8PFlJNGiWzvG3x9r2tdC9M/9NpnulP02mba6ccuZib&#10;Nr/K/N7Q7+DirRjOlGjmRdZNQ3zDLCpR1Bh03dV7oYVzq4p/dVUVmZKtnOo3mawGcjotstysAath&#10;3s5qxqK+E61ZTAbprCaI0gn7vZlBBuhyuMBm5KaMrWib9aa03zfY9Vw0uVlDO8w+3n1WTjEZuYBF&#10;LSoA4qqUi2wulB46Y1nX2DCpnIT2ZdGYD66bz6p7alEkIS+nqqL/EJ+zBOq4H4V+5Dr3Izf0Uh75&#10;dlvzpXYy1PuRlzIWuE6GBr4fRjHn1GLw0FOjWv17LiuHCiN3ikmNaVLrKZnNFXcfWm0/XH1A06jl&#10;VVGWeC+GZe0sMCE/9gC2TADQ01JoFKsGi27rmeuIcgamZFqZLltZFhP6nL5u1exmXCrnThBaPd/j&#10;BqCY51YzGvu9aOe2namyC64KDTKVRQX5evTXrbKsqffc0KFbAQnXipNKenmzNNviM/qEXt3IyT32&#10;SklLmbbJrgqM+0G0+rNQ4AgWCN7rT/ghcY1c2ZVcZy7V3/veU3uACbWuswDnIJG/boXKXaf8owbM&#10;UhaGRFLzgG3y8aA2a242a+rbaiwhKAYN02SmSO11uSpOlay+Qj1c0qioEnWGsa3su4extroACibL&#10;Ly9NMxCzEfpDfU00Y2aXSOJfll+FajqAaGDro1xBWwx3kGHbWmxc3mo5LQxsHuQK8NEDaGal/Z/z&#10;jeBvCXetlShmc+1cKiUXG6RDk27vQdNx/STrvCCJo9SwjkVpGLPQonBFuyDkceiFlnYrKK6ou+JP&#10;J8+2m9Sab1buO2Ilhlqh7hCOBxH29/v4FoaxPzZL+D6+ieE8F5Pf6omj7xsoOK0KUc/K3ApHi6Lc&#10;X4dRn+SpJSVpoB+LHmLlE+hBk2PQ4ydB4qewAqSzgyQ1egc6qlPZccCgz42+TlkS84g6P6yve/iQ&#10;cM4XPmvl84U2+Fe5dMJNZUMm3tFLvCeF28HogLEPOGcrYx9EMOsGdw/ICQGdla0PWBhFZqDD0FHw&#10;OB4z7sa8rg30fbu2z3BCJ3IB0wWLiJfwZMxfB9Stz6xXYJTUlvrq9syQeZ8xNn7Mg9H4XxpjOEfW&#10;Lr8aUwyn7jHf1/p8tOsww8SMJ/gQRSn3faNII+4F6Q4fGI85qW/SpV35UVV6nOu7BfMt9/WwOT2h&#10;j9wNQqRq52KSW4842nB9uzkZ47E12dM70c/1mHsPmE4WP9yH4eCI9WFOYIQ2SOcHOHF65kC5ZYW8&#10;uPNgAh7AO37cgTlnK7S21C8I4K/QqpzQx2JxGPoBOqR4ScgZ8w0GDsE7CULjtb1MJ8sc+Y5xss5A&#10;f79CeCOOcCrtzSI/iKLu7LknXogjxFp5h37K13G0A8GLc1be5uDco3srbnt+0TkCo0X33nA4qrtD&#10;wLOOBCwJ4wQhblLfscd5uqO9+yMBRdn7I8GrD4pT9Pox2qVH0c734jhIcNQmrymIfI4QJmj74DX1&#10;vOt5119G4R6U48ruEd6h+hhzB6qlsHc97/oQ2Jjug6GB+0vgvUkXuEY73SGKJWmYdte/QZDwZCfr&#10;ImR+FCDmZi7xKDJt6l9mjMBE9/pT1Jmfotg6wrv3FIXqY8wKQ4iABbExK4gYsMiapU13LkFm0epm&#10;xZTR/2GA9zcr35qe9NzA876coz4XyeQt2Xvn88hFCuGr7cby1hq2i3A8Nx0ADPRMsI6uN6OAMxMq&#10;eSBpAiuFy5ku9Y/H8Qu2QuYO6Rgr9AL58Aoj2ydkQxghDY/uHYkNIaBv8zm36EBpoSs68PSJxKpz&#10;Dm2vg6LPNQ/9xc32tTvyjpD13WTGaely4ClxffMZ5c1M/Yt/AAAA//8DAFBLAwQUAAYACAAAACEA&#10;aTODaNoAAAAFAQAADwAAAGRycy9kb3ducmV2LnhtbEyPzWrDMBCE74W+g9hCb43k0vzgWA6lkFOh&#10;5O8BZGtju7FWxpIT5+2z7SW5LDvMMvtNthpdK87Yh8aThmSiQCCV3jZUaTjs128LECEasqb1hBqu&#10;GGCVPz9lJrX+Qls872IlOIRCajTUMXaplKGs0Zkw8R0Se0ffOxNZ9pW0vblwuGvlu1Iz6UxD/KE2&#10;HX7VWJ52g9Pgr0k3bvY/m60qT/PvY5IMxe9a69eX8XMJIuIY78fwh8/okDNT4QeyQbQauEj8n+wt&#10;Zh8sCw1TxYvMM/lIn98AAAD//wMAUEsBAi0AFAAGAAgAAAAhALaDOJL+AAAA4QEAABMAAAAAAAAA&#10;AAAAAAAAAAAAAFtDb250ZW50X1R5cGVzXS54bWxQSwECLQAUAAYACAAAACEAOP0h/9YAAACUAQAA&#10;CwAAAAAAAAAAAAAAAAAvAQAAX3JlbHMvLnJlbHNQSwECLQAUAAYACAAAACEAG9EQog4GAADxLwAA&#10;DgAAAAAAAAAAAAAAAAAuAgAAZHJzL2Uyb0RvYy54bWxQSwECLQAUAAYACAAAACEAaTODaNoAAAAF&#10;AQAADwAAAAAAAAAAAAAAAABoCAAAZHJzL2Rvd25yZXYueG1sUEsFBgAAAAAEAAQA8wAAAG8JAAAA&#10;AA==&#10;">
                <v:shape id="_x0000_s1067" type="#_x0000_t75" style="position:absolute;width:54864;height:32004;visibility:visible;mso-wrap-style:square">
                  <v:fill o:detectmouseclick="t"/>
                  <v:path o:connecttype="none"/>
                </v:shape>
                <v:shape id="Flowchart: Connector 8" o:spid="_x0000_s1068" type="#_x0000_t120" style="position:absolute;left:16254;top:4096;width:25091;height:22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ntwQAAANoAAAAPAAAAZHJzL2Rvd25yZXYueG1sRE/LisIw&#10;FN0L/kO4A7MRTR3ERzWKCgMunIVVF+4uzbXt2NyUJKP1781iwOXhvBer1tTiTs5XlhUMBwkI4tzq&#10;igsFp+N3fwrCB2SNtWVS8CQPq2W3s8BU2wcf6J6FQsQQ9ikqKENoUil9XpJBP7ANceSu1hkMEbpC&#10;aoePGG5q+ZUkY2mw4thQYkPbkvJb9mcUXJK1m43Ot3PP7NvfSbEfhZ/NTqnPj3Y9BxGoDW/xv3un&#10;FcSt8Uq8AXL5AgAA//8DAFBLAQItABQABgAIAAAAIQDb4fbL7gAAAIUBAAATAAAAAAAAAAAAAAAA&#10;AAAAAABbQ29udGVudF9UeXBlc10ueG1sUEsBAi0AFAAGAAgAAAAhAFr0LFu/AAAAFQEAAAsAAAAA&#10;AAAAAAAAAAAAHwEAAF9yZWxzLy5yZWxzUEsBAi0AFAAGAAgAAAAhAJC2Ke3BAAAA2gAAAA8AAAAA&#10;AAAAAAAAAAAABwIAAGRycy9kb3ducmV2LnhtbFBLBQYAAAAAAwADALcAAAD1AgAAAAA=&#10;" filled="f" strokecolor="#002060" strokeweight="1pt">
                  <v:stroke joinstyle="miter"/>
                  <v:textbox>
                    <w:txbxContent>
                      <w:p w14:paraId="059434D2" w14:textId="77777777" w:rsidR="0072504B" w:rsidRDefault="0072504B" w:rsidP="00A64BD6">
                        <w:pPr>
                          <w:jc w:val="center"/>
                        </w:pPr>
                      </w:p>
                    </w:txbxContent>
                  </v:textbox>
                </v:shape>
                <v:shape id="Straight Arrow Connector 13" o:spid="_x0000_s1069" type="#_x0000_t32" style="position:absolute;left:10387;top:15947;width:346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fRwQAAANsAAAAPAAAAZHJzL2Rvd25yZXYueG1sRE9Ni8Iw&#10;EL0v+B/CCN7WVMVFqlFEEBQP7qqI3oZmTIvNpDRR67/fCIK3ebzPmcwaW4o71b5wrKDXTUAQZ04X&#10;bBQc9svvEQgfkDWWjknBkzzMpq2vCabaPfiP7rtgRAxhn6KCPIQqldJnOVn0XVcRR+7iaoshwtpI&#10;XeMjhttS9pPkR1osODbkWNEip+y6u1kF/dU82W/DaTtcu+PGVOfrr2kOSnXazXwMIlATPuK3e6Xj&#10;/AG8fokHyOk/AAAA//8DAFBLAQItABQABgAIAAAAIQDb4fbL7gAAAIUBAAATAAAAAAAAAAAAAAAA&#10;AAAAAABbQ29udGVudF9UeXBlc10ueG1sUEsBAi0AFAAGAAgAAAAhAFr0LFu/AAAAFQEAAAsAAAAA&#10;AAAAAAAAAAAAHwEAAF9yZWxzLy5yZWxzUEsBAi0AFAAGAAgAAAAhAH4jB9HBAAAA2wAAAA8AAAAA&#10;AAAAAAAAAAAABwIAAGRycy9kb3ducmV2LnhtbFBLBQYAAAAAAwADALcAAAD1AgAAAAA=&#10;" strokecolor="#4472c4" strokeweight=".5pt">
                  <v:stroke startarrow="block" endarrow="block" joinstyle="miter"/>
                </v:shape>
                <v:shape id="Straight Arrow Connector 40" o:spid="_x0000_s1070" type="#_x0000_t32" style="position:absolute;left:28382;top:438;width:74;height:291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a7wQAAANsAAAAPAAAAZHJzL2Rvd25yZXYueG1sRE9Ni8Iw&#10;EL0v+B/CCN7WVNFlqU1FBEHx4K7KorehGdNiMylN1PrvNwfB4+N9Z/PO1uJOra8cKxgNExDEhdMV&#10;GwXHw+rzG4QPyBprx6TgSR7mee8jw1S7B//SfR+MiCHsU1RQhtCkUvqiJIt+6BriyF1cazFE2Bqp&#10;W3zEcFvLcZJ8SYsVx4YSG1qWVFz3N6tgvF4kh1047aYb97c1zfn6Y7qjUoN+t5iBCNSFt/jlXmsF&#10;k7g+fok/QOb/AAAA//8DAFBLAQItABQABgAIAAAAIQDb4fbL7gAAAIUBAAATAAAAAAAAAAAAAAAA&#10;AAAAAABbQ29udGVudF9UeXBlc10ueG1sUEsBAi0AFAAGAAgAAAAhAFr0LFu/AAAAFQEAAAsAAAAA&#10;AAAAAAAAAAAAHwEAAF9yZWxzLy5yZWxzUEsBAi0AFAAGAAgAAAAhAJ1CtrvBAAAA2wAAAA8AAAAA&#10;AAAAAAAAAAAABwIAAGRycy9kb3ducmV2LnhtbFBLBQYAAAAAAwADALcAAAD1AgAAAAA=&#10;" strokecolor="#4472c4" strokeweight=".5pt">
                  <v:stroke startarrow="block" endarrow="block" joinstyle="miter"/>
                </v:shape>
                <v:shape id="Text Box 43" o:spid="_x0000_s1071" type="#_x0000_t202" style="position:absolute;left:36614;top:3511;width:4731;height: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54QxgAAANsAAAAPAAAAZHJzL2Rvd25yZXYueG1sRI9Ba8JA&#10;FITvQv/D8gre6qa1FImuUkpFhQZrFLw+ss8kNvs27G5N6q/vFgoeh5n5hpktetOICzlfW1bwOEpA&#10;EBdW11wqOOyXDxMQPiBrbCyTgh/ysJjfDWaYatvxji55KEWEsE9RQRVCm0rpi4oM+pFtiaN3ss5g&#10;iNKVUjvsItw08ilJXqTBmuNChS29VVR85d9GwbHLV2672Zw/23V23V7z7IPeM6WG9/3rFESgPtzC&#10;/+21VvA8hr8v8QfI+S8AAAD//wMAUEsBAi0AFAAGAAgAAAAhANvh9svuAAAAhQEAABMAAAAAAAAA&#10;AAAAAAAAAAAAAFtDb250ZW50X1R5cGVzXS54bWxQSwECLQAUAAYACAAAACEAWvQsW78AAAAVAQAA&#10;CwAAAAAAAAAAAAAAAAAfAQAAX3JlbHMvLnJlbHNQSwECLQAUAAYACAAAACEAOLeeEMYAAADbAAAA&#10;DwAAAAAAAAAAAAAAAAAHAgAAZHJzL2Rvd25yZXYueG1sUEsFBgAAAAADAAMAtwAAAPoCAAAAAA==&#10;" fillcolor="window" stroked="f" strokeweight=".5pt">
                  <v:textbox>
                    <w:txbxContent>
                      <w:p w14:paraId="21BB01C1" w14:textId="77777777" w:rsidR="0072504B" w:rsidRDefault="0044693C" w:rsidP="00A64BD6"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Flowchart: Connector 60" o:spid="_x0000_s1072" type="#_x0000_t120" style="position:absolute;left:35596;top:5603;width:1676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/7BwQAAANsAAAAPAAAAZHJzL2Rvd25yZXYueG1sRE9Na8JA&#10;EL0L/Q/LFHqRZmMRKdFVrEWN3pqK5yE7JqHZ2ZDdmsRf7x4Ej4/3vVj1phZXal1lWcEkikEQ51ZX&#10;XCg4/W7fP0E4j6yxtkwKBnKwWr6MFpho2/EPXTNfiBDCLkEFpfdNIqXLSzLoItsQB+5iW4M+wLaQ&#10;usUuhJtafsTxTBqsODSU2NCmpPwv+zcKznJtv49fVO+GcepvW9lMh/1BqbfXfj0H4an3T/HDnWoF&#10;s7A+fAk/QC7vAAAA//8DAFBLAQItABQABgAIAAAAIQDb4fbL7gAAAIUBAAATAAAAAAAAAAAAAAAA&#10;AAAAAABbQ29udGVudF9UeXBlc10ueG1sUEsBAi0AFAAGAAgAAAAhAFr0LFu/AAAAFQEAAAsAAAAA&#10;AAAAAAAAAAAAHwEAAF9yZWxzLy5yZWxzUEsBAi0AFAAGAAgAAAAhAEMD/sHBAAAA2wAAAA8AAAAA&#10;AAAAAAAAAAAABwIAAGRycy9kb3ducmV2LnhtbFBLBQYAAAAAAwADALcAAAD1AgAAAAA=&#10;" fillcolor="#4472c4" strokecolor="#2f528f" strokeweight="1pt">
                  <v:stroke joinstyle="miter"/>
                </v:shape>
                <v:shape id="Text Box 43" o:spid="_x0000_s1073" type="#_x0000_t202" style="position:absolute;left:35596;top:23965;width:4730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mfrxQAAANsAAAAPAAAAZHJzL2Rvd25yZXYueG1sRI9Ba8JA&#10;FITvgv9heUJvdaMHKamrFFFUMNimBa+P7DNJzb4Nu1sT/fXdQsHjMDPfMPNlbxpxJedrywom4wQE&#10;cWF1zaWCr8/N8wsIH5A1NpZJwY08LBfDwRxTbTv+oGseShEh7FNUUIXQplL6oiKDfmxb4uidrTMY&#10;onSl1A67CDeNnCbJTBqsOS5U2NKqouKS/xgFpy7fuuN+//3e7rL78Z5nB1pnSj2N+rdXEIH68Aj/&#10;t3dawWwKf1/iD5CLXwAAAP//AwBQSwECLQAUAAYACAAAACEA2+H2y+4AAACFAQAAEwAAAAAAAAAA&#10;AAAAAAAAAAAAW0NvbnRlbnRfVHlwZXNdLnhtbFBLAQItABQABgAIAAAAIQBa9CxbvwAAABUBAAAL&#10;AAAAAAAAAAAAAAAAAB8BAABfcmVscy8ucmVsc1BLAQItABQABgAIAAAAIQAcTmfrxQAAANsAAAAP&#10;AAAAAAAAAAAAAAAAAAcCAABkcnMvZG93bnJldi54bWxQSwUGAAAAAAMAAwC3AAAA+QIAAAAA&#10;" fillcolor="window" stroked="f" strokeweight=".5pt">
                  <v:textbox>
                    <w:txbxContent>
                      <w:p w14:paraId="1E3F1C10" w14:textId="77777777" w:rsidR="0072504B" w:rsidRDefault="0044693C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Text Box 43" o:spid="_x0000_s1074" type="#_x0000_t202" style="position:absolute;left:17442;top:24611;width:4731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sJwxQAAANsAAAAPAAAAZHJzL2Rvd25yZXYueG1sRI9Ba8JA&#10;FITvBf/D8gRvdWMLIqmrFLFUocEaC14f2WeSmn0bdleT+uu7BaHHYWa+YebL3jTiSs7XlhVMxgkI&#10;4sLqmksFX4e3xxkIH5A1NpZJwQ95WC4GD3NMte14T9c8lCJC2KeooAqhTaX0RUUG/di2xNE7WWcw&#10;ROlKqR12EW4a+ZQkU2mw5rhQYUuriopzfjEKjl3+7nbb7fdnu8luu1uefdA6U2o07F9fQATqw3/4&#10;3t5oBdNn+PsSf4Bc/AIAAP//AwBQSwECLQAUAAYACAAAACEA2+H2y+4AAACFAQAAEwAAAAAAAAAA&#10;AAAAAAAAAAAAW0NvbnRlbnRfVHlwZXNdLnhtbFBLAQItABQABgAIAAAAIQBa9CxbvwAAABUBAAAL&#10;AAAAAAAAAAAAAAAAAB8BAABfcmVscy8ucmVsc1BLAQItABQABgAIAAAAIQBzAsJwxQAAANsAAAAP&#10;AAAAAAAAAAAAAAAAAAcCAABkcnMvZG93bnJldi54bWxQSwUGAAAAAAMAAwC3AAAA+QIAAAAA&#10;" fillcolor="window" stroked="f" strokeweight=".5pt">
                  <v:textbox>
                    <w:txbxContent>
                      <w:p w14:paraId="76244835" w14:textId="77777777" w:rsidR="0072504B" w:rsidRDefault="0044693C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4π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Text Box 43" o:spid="_x0000_s1075" type="#_x0000_t202" style="position:absolute;left:15235;top:4096;width:4731;height: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1oExQAAANsAAAAPAAAAZHJzL2Rvd25yZXYueG1sRI9Ba8JA&#10;FITvBf/D8gRvdWMpIqmrFLFUocEaC14f2WeSmn0bdleT+uu7BaHHYWa+YebL3jTiSs7XlhVMxgkI&#10;4sLqmksFX4e3xxkIH5A1NpZJwQ95WC4GD3NMte14T9c8lCJC2KeooAqhTaX0RUUG/di2xNE7WWcw&#10;ROlKqR12EW4a+ZQkU2mw5rhQYUuriopzfjEKjl3+7nbb7fdnu8luu1uefdA6U2o07F9fQATqw3/4&#10;3t5oBdNn+PsSf4Bc/AIAAP//AwBQSwECLQAUAAYACAAAACEA2+H2y+4AAACFAQAAEwAAAAAAAAAA&#10;AAAAAAAAAAAAW0NvbnRlbnRfVHlwZXNdLnhtbFBLAQItABQABgAIAAAAIQBa9CxbvwAAABUBAAAL&#10;AAAAAAAAAAAAAAAAAB8BAABfcmVscy8ucmVsc1BLAQItABQABgAIAAAAIQD861oExQAAANsAAAAP&#10;AAAAAAAAAAAAAAAAAAcCAABkcnMvZG93bnJldi54bWxQSwUGAAAAAAMAAwC3AAAA+QIAAAAA&#10;" fillcolor="window" stroked="f" strokeweight=".5pt">
                  <v:textbox>
                    <w:txbxContent>
                      <w:p w14:paraId="68F31482" w14:textId="77777777" w:rsidR="0072504B" w:rsidRDefault="0044693C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Flowchart: Connector 58" o:spid="_x0000_s1076" type="#_x0000_t120" style="position:absolute;left:18478;top:7066;width:1677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h6wQAAANsAAAAPAAAAZHJzL2Rvd25yZXYueG1sRE/LasJA&#10;FN0X+g/DFdxIM6lokTSj2Iqv7rSl60vmNglm7oTMmIdf7yyELg/nna56U4mWGldaVvAaxSCIM6tL&#10;zhX8fG9fFiCcR9ZYWSYFAzlYLZ+fUky07fhE7dnnIoSwS1BB4X2dSOmyggy6yNbEgfuzjUEfYJNL&#10;3WAXwk0lp3H8Jg2WHBoKrOmzoOxyvhoFv3JtN18fVO2GycHftrKeDfujUuNRv34H4an3/+KH+6AV&#10;zMPY8CX8ALm8AwAA//8DAFBLAQItABQABgAIAAAAIQDb4fbL7gAAAIUBAAATAAAAAAAAAAAAAAAA&#10;AAAAAABbQ29udGVudF9UeXBlc10ueG1sUEsBAi0AFAAGAAgAAAAhAFr0LFu/AAAAFQEAAAsAAAAA&#10;AAAAAAAAAAAAHwEAAF9yZWxzLy5yZWxzUEsBAi0AFAAGAAgAAAAhAHMZOHrBAAAA2wAAAA8AAAAA&#10;AAAAAAAAAAAABwIAAGRycy9kb3ducmV2LnhtbFBLBQYAAAAAAwADALcAAAD1AgAAAAA=&#10;" fillcolor="#4472c4" strokecolor="#2f528f" strokeweight="1pt">
                  <v:stroke joinstyle="miter"/>
                </v:shape>
                <v:shape id="Flowchart: Connector 59" o:spid="_x0000_s1077" type="#_x0000_t120" style="position:absolute;left:20773;top:23526;width:1677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Z3hxAAAANsAAAAPAAAAZHJzL2Rvd25yZXYueG1sRI9Pa8JA&#10;FMTvgt9heYKXohulFY2uYlts1Zt/8PzIPpNg9m3IbjXx07tCweMwM79hZovaFOJKlcstKxj0IxDE&#10;idU5pwqOh1VvDMJ5ZI2FZVLQkIPFvN2aYaztjXd03ftUBAi7GBVk3pexlC7JyKDr25I4eGdbGfRB&#10;VqnUFd4C3BRyGEUjaTDnsJBhSV8ZJZf9n1Fwkkv7vf2k4qd5W/v7Spbvze9GqW6nXk5BeKr9K/zf&#10;XmsFHxN4fgk/QM4fAAAA//8DAFBLAQItABQABgAIAAAAIQDb4fbL7gAAAIUBAAATAAAAAAAAAAAA&#10;AAAAAAAAAABbQ29udGVudF9UeXBlc10ueG1sUEsBAi0AFAAGAAgAAAAhAFr0LFu/AAAAFQEAAAsA&#10;AAAAAAAAAAAAAAAAHwEAAF9yZWxzLy5yZWxzUEsBAi0AFAAGAAgAAAAhABxVneHEAAAA2wAAAA8A&#10;AAAAAAAAAAAAAAAABwIAAGRycy9kb3ducmV2LnhtbFBLBQYAAAAAAwADALcAAAD4AgAAAAA=&#10;" fillcolor="#4472c4" strokecolor="#2f528f" strokeweight="1pt">
                  <v:stroke joinstyle="miter"/>
                </v:shape>
                <v:shape id="Flowchart: Connector 61" o:spid="_x0000_s1078" type="#_x0000_t120" style="position:absolute;left:35297;top:23526;width:1677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1taxAAAANsAAAAPAAAAZHJzL2Rvd25yZXYueG1sRI9Pa8JA&#10;FMTvQr/D8gq9FN1Eikh0lbTFNvXmHzw/ss8kNPs2ZFeT+OndQsHjMDO/YZbr3tTiSq2rLCuIJxEI&#10;4tzqigsFx8NmPAfhPLLG2jIpGMjBevU0WmKibcc7uu59IQKEXYIKSu+bREqXl2TQTWxDHLyzbQ36&#10;INtC6ha7ADe1nEbRTBqsOCyU2NBHSfnv/mIUnGRqP7fvVH8Nr5m/bWTzNnz/KPXy3KcLEJ56/wj/&#10;tzOtYBbD35fwA+TqDgAA//8DAFBLAQItABQABgAIAAAAIQDb4fbL7gAAAIUBAAATAAAAAAAAAAAA&#10;AAAAAAAAAABbQ29udGVudF9UeXBlc10ueG1sUEsBAi0AFAAGAAgAAAAhAFr0LFu/AAAAFQEAAAsA&#10;AAAAAAAAAAAAAAAAHwEAAF9yZWxzLy5yZWxzUEsBAi0AFAAGAAgAAAAhACxPW1rEAAAA2wAAAA8A&#10;AAAAAAAAAAAAAAAABwIAAGRycy9kb3ducmV2LnhtbFBLBQYAAAAAAwADALcAAAD4AgAAAAA=&#10;" fillcolor="#4472c4" strokecolor="#2f528f" strokeweight="1pt">
                  <v:stroke joinstyle="miter"/>
                </v:shape>
                <v:shape id="Text Box 43" o:spid="_x0000_s1079" type="#_x0000_t202" style="position:absolute;left:11894;top:13386;width:4126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/+fxQAAANsAAAAPAAAAZHJzL2Rvd25yZXYueG1sRI9Ba8JA&#10;FITvBf/D8gRvdWOhIqmrFLFUocEaC14f2WeSmn0bdleT+uu7BaHHYWa+YebL3jTiSs7XlhVMxgkI&#10;4sLqmksFX4e3xxkIH5A1NpZJwQ95WC4GD3NMte14T9c8lCJC2KeooAqhTaX0RUUG/di2xNE7WWcw&#10;ROlKqR12EW4a+ZQkU2mw5rhQYUuriopzfjEKjl3+7nbb7fdnu8luu1uefdA6U2o07F9fQATqw3/4&#10;3t5oBdNn+PsSf4Bc/AIAAP//AwBQSwECLQAUAAYACAAAACEA2+H2y+4AAACFAQAAEwAAAAAAAAAA&#10;AAAAAAAAAAAAW0NvbnRlbnRfVHlwZXNdLnhtbFBLAQItABQABgAIAAAAIQBa9CxbvwAAABUBAAAL&#10;AAAAAAAAAAAAAAAAAB8BAABfcmVscy8ucmVsc1BLAQItABQABgAIAAAAIQCTp/+fxQAAANsAAAAP&#10;AAAAAAAAAAAAAAAAAAcCAABkcnMvZG93bnJldi54bWxQSwUGAAAAAAMAAwC3AAAA+QIAAAAA&#10;" fillcolor="window" stroked="f" strokeweight=".5pt">
                  <v:textbox>
                    <w:txbxContent>
                      <w:p w14:paraId="5066B7C9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oMath>
                        </m:oMathPara>
                      </w:p>
                    </w:txbxContent>
                  </v:textbox>
                </v:shape>
                <v:shape id="Flowchart: Connector 12" o:spid="_x0000_s1080" type="#_x0000_t120" style="position:absolute;left:15581;top:15215;width:1682;height:1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7ZQwgAAANsAAAAPAAAAZHJzL2Rvd25yZXYueG1sRE9La8JA&#10;EL4X/A/LCF6KbhqklOgqarFNe2sqnofsmASzsyG75uGv7xYKvc3H95z1djC16Kh1lWUFT4sIBHFu&#10;dcWFgtP3cf4CwnlkjbVlUjCSg+1m8rDGRNuev6jLfCFCCLsEFZTeN4mULi/JoFvYhjhwF9sa9AG2&#10;hdQt9iHc1DKOomdpsOLQUGJDh5Lya3YzCs5yZ18/91S/jY+pvx9lsxzfP5SaTYfdCoSnwf+L/9yp&#10;DvNj+P0lHCA3PwAAAP//AwBQSwECLQAUAAYACAAAACEA2+H2y+4AAACFAQAAEwAAAAAAAAAAAAAA&#10;AAAAAAAAW0NvbnRlbnRfVHlwZXNdLnhtbFBLAQItABQABgAIAAAAIQBa9CxbvwAAABUBAAALAAAA&#10;AAAAAAAAAAAAAB8BAABfcmVscy8ucmVsc1BLAQItABQABgAIAAAAIQCEm7ZQwgAAANsAAAAPAAAA&#10;AAAAAAAAAAAAAAcCAABkcnMvZG93bnJldi54bWxQSwUGAAAAAAMAAwC3AAAA9gIAAAAA&#10;" fillcolor="#4472c4" strokecolor="#2f528f" strokeweight="1pt">
                  <v:stroke joinstyle="miter"/>
                </v:shape>
                <v:shape id="Text Box 46" o:spid="_x0000_s1081" type="#_x0000_t202" style="position:absolute;left:25000;top:1536;width:8894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D2IxQAAANsAAAAPAAAAZHJzL2Rvd25yZXYueG1sRI9Ba8JA&#10;FITvBf/D8gRvdWMpIqmrFLFUocEaC14f2WeSmn0bdleT+uu7BaHHYWa+YebL3jTiSs7XlhVMxgkI&#10;4sLqmksFX4e3xxkIH5A1NpZJwQ95WC4GD3NMte14T9c8lCJC2KeooAqhTaX0RUUG/di2xNE7WWcw&#10;ROlKqR12EW4a+ZQkU2mw5rhQYUuriopzfjEKjl3+7nbb7fdnu8luu1uefdA6U2o07F9fQATqw3/4&#10;3t5oBc9T+PsSf4Bc/AIAAP//AwBQSwECLQAUAAYACAAAACEA2+H2y+4AAACFAQAAEwAAAAAAAAAA&#10;AAAAAAAAAAAAW0NvbnRlbnRfVHlwZXNdLnhtbFBLAQItABQABgAIAAAAIQBa9CxbvwAAABUBAAAL&#10;AAAAAAAAAAAAAAAAAB8BAABfcmVscy8ucmVsc1BLAQItABQABgAIAAAAIQAowD2IxQAAANsAAAAP&#10;AAAAAAAAAAAAAAAAAAcCAABkcnMvZG93bnJldi54bWxQSwUGAAAAAAMAAwC3AAAA+QIAAAAA&#10;" fillcolor="window" stroked="f" strokeweight=".5pt">
                  <v:textbox>
                    <w:txbxContent>
                      <w:p w14:paraId="0FA57DD4" w14:textId="77777777" w:rsidR="0072504B" w:rsidRPr="00FD69A0" w:rsidRDefault="0072504B" w:rsidP="00A64BD6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FD69A0">
                          <w:rPr>
                            <w:i/>
                            <w:sz w:val="16"/>
                            <w:szCs w:val="16"/>
                          </w:rPr>
                          <w:t>Imaginary Part</w:t>
                        </w:r>
                      </w:p>
                    </w:txbxContent>
                  </v:textbox>
                </v:shape>
                <v:shape id="Text Box 46" o:spid="_x0000_s1082" type="#_x0000_t202" style="position:absolute;left:45471;top:14894;width:8890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HoxQAAANsAAAAPAAAAZHJzL2Rvd25yZXYueG1sRI9Ba8JA&#10;FITvhf6H5RW86aY9hBJdRUpLFQzWKHh9ZJ9J2uzbsLua6K/vFoQeh5n5hpktBtOKCznfWFbwPElA&#10;EJdWN1wpOOw/xq8gfEDW2FomBVfysJg/Psww07bnHV2KUIkIYZ+hgjqELpPSlzUZ9BPbEUfvZJ3B&#10;EKWrpHbYR7hp5UuSpNJgw3Ghxo7eaip/irNRcOyLT7ddr7+/ulV+296KfEPvuVKjp2E5BRFoCP/h&#10;e3ulFaQp/H2JP0DOfwEAAP//AwBQSwECLQAUAAYACAAAACEA2+H2y+4AAACFAQAAEwAAAAAAAAAA&#10;AAAAAAAAAAAAW0NvbnRlbnRfVHlwZXNdLnhtbFBLAQItABQABgAIAAAAIQBa9CxbvwAAABUBAAAL&#10;AAAAAAAAAAAAAAAAAB8BAABfcmVscy8ucmVsc1BLAQItABQABgAIAAAAIQBjdWHoxQAAANsAAAAP&#10;AAAAAAAAAAAAAAAAAAcCAABkcnMvZG93bnJldi54bWxQSwUGAAAAAAMAAwC3AAAA+QIAAAAA&#10;" fillcolor="window" stroked="f" strokeweight=".5pt">
                  <v:textbox>
                    <w:txbxContent>
                      <w:p w14:paraId="5AD8DF64" w14:textId="77777777" w:rsidR="0072504B" w:rsidRDefault="0072504B" w:rsidP="00A64BD6">
                        <w:pPr>
                          <w:pStyle w:val="NormalWeb"/>
                          <w:spacing w:before="0" w:beforeAutospacing="0" w:after="120" w:afterAutospacing="0"/>
                          <w:jc w:val="both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16"/>
                            <w:szCs w:val="16"/>
                          </w:rPr>
                          <w:t>Real Part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DCB420" w14:textId="77777777" w:rsidR="00A16776" w:rsidRDefault="00A16776">
      <w:pPr>
        <w:spacing w:after="0"/>
        <w:jc w:val="left"/>
        <w:rPr>
          <w:rFonts w:ascii="Arial" w:hAnsi="Arial"/>
          <w:b/>
          <w:sz w:val="32"/>
        </w:rPr>
      </w:pPr>
      <w:r>
        <w:br w:type="page"/>
      </w:r>
    </w:p>
    <w:p w14:paraId="4767B942" w14:textId="006633C5" w:rsidR="00A64BD6" w:rsidRDefault="00A64BD6" w:rsidP="00A64BD6">
      <w:pPr>
        <w:pStyle w:val="Heading3"/>
      </w:pPr>
      <w:bookmarkStart w:id="36" w:name="_Toc4147858"/>
      <w:r w:rsidRPr="000D188E">
        <w:lastRenderedPageBreak/>
        <w:t xml:space="preserve">Magnitude </w:t>
      </w:r>
      <w:r>
        <w:t>and Phase</w:t>
      </w:r>
      <w:r w:rsidRPr="000D188E">
        <w:t xml:space="preserve"> Response</w:t>
      </w:r>
      <w:bookmarkEnd w:id="36"/>
    </w:p>
    <w:p w14:paraId="713AE83F" w14:textId="77777777" w:rsidR="00A64BD6" w:rsidRPr="002079E6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iω</m:t>
                  </m:r>
                </m:sup>
              </m:sSup>
            </m:e>
          </m:d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7BECBFD4" w14:textId="77777777" w:rsidR="00A64BD6" w:rsidRPr="00442752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-iω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-2iω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-3iω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-4iω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-5iω</m:t>
              </m:r>
            </m:sup>
          </m:sSup>
        </m:oMath>
      </m:oMathPara>
    </w:p>
    <w:p w14:paraId="44882D77" w14:textId="77777777" w:rsidR="00A64BD6" w:rsidRPr="00442752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-iω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744F50A" w14:textId="77777777" w:rsidR="00A64BD6" w:rsidRDefault="00A64BD6" w:rsidP="00A64BD6"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=e</m:t>
            </m:r>
          </m:e>
          <m:sup>
            <m:r>
              <w:rPr>
                <w:rFonts w:ascii="Cambria Math" w:hAnsi="Cambria Math"/>
              </w:rPr>
              <m:t>-iω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w:bookmarkStart w:id="37" w:name="_Hlk534470424"/>
        <m:r>
          <w:rPr>
            <w:rFonts w:ascii="Cambria Math" w:hAnsi="Cambria Math"/>
          </w:rPr>
          <m:t>(2</m:t>
        </m:r>
        <m:r>
          <m:rPr>
            <m:sty m:val="p"/>
          </m:rPr>
          <w:rPr>
            <w:rFonts w:ascii="Cambria Math" w:hAnsi="Cambria Math"/>
          </w:rPr>
          <m:t>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ω+2</m:t>
        </m:r>
        <m:r>
          <m:rPr>
            <m:sty m:val="p"/>
          </m:rPr>
          <w:rPr>
            <w:rFonts w:ascii="Cambria Math" w:hAnsi="Cambria Math"/>
          </w:rPr>
          <m:t>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ω+ 2</m:t>
        </m:r>
        <m:r>
          <m:rPr>
            <m:sty m:val="p"/>
          </m:rPr>
          <w:rPr>
            <w:rFonts w:ascii="Cambria Math" w:hAnsi="Cambria Math"/>
          </w:rPr>
          <m:t>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ω)</m:t>
        </m:r>
        <w:bookmarkEnd w:id="37"/>
        <m:r>
          <w:rPr>
            <w:rFonts w:ascii="Cambria Math" w:hAnsi="Cambria Math"/>
          </w:rPr>
          <m:t xml:space="preserve">  </m:t>
        </m:r>
      </m:oMath>
    </w:p>
    <w:p w14:paraId="6B794D0F" w14:textId="77777777" w:rsidR="00A64BD6" w:rsidRPr="00870CCE" w:rsidRDefault="00A64BD6" w:rsidP="00A64BD6">
      <m:oMathPara>
        <m:oMathParaPr>
          <m:jc m:val="left"/>
        </m:oMathParaPr>
        <m:oMath>
          <m:r>
            <w:rPr>
              <w:rFonts w:ascii="Cambria Math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ω+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ω+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ω)</m:t>
              </m:r>
            </m:e>
          </m:d>
          <m:r>
            <w:rPr>
              <w:rFonts w:ascii="Cambria Math" w:hAnsi="Cambria Math"/>
            </w:rPr>
            <m:t xml:space="preserve"> and  ∡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iω</m:t>
                  </m:r>
                </m:sup>
              </m:sSup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ω</m:t>
          </m:r>
        </m:oMath>
      </m:oMathPara>
    </w:p>
    <w:p w14:paraId="278E1CC8" w14:textId="77777777" w:rsidR="00A64BD6" w:rsidRPr="001E4AB0" w:rsidRDefault="00A64BD6" w:rsidP="00A64BD6"/>
    <w:p w14:paraId="11F2E087" w14:textId="77777777" w:rsidR="00A64BD6" w:rsidRDefault="00A64BD6" w:rsidP="00A64BD6">
      <w:r>
        <w:rPr>
          <w:noProof/>
        </w:rPr>
        <w:drawing>
          <wp:inline distT="0" distB="0" distL="0" distR="0" wp14:anchorId="3E0BE6F6" wp14:editId="69A84A4D">
            <wp:extent cx="5490210" cy="4314190"/>
            <wp:effectExtent l="0" t="0" r="15240" b="1016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FF11BDF9-43BE-4F58-A8F3-059210FD41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D9C538A" w14:textId="77777777" w:rsidR="00A64BD6" w:rsidRDefault="00A64BD6" w:rsidP="00A64BD6"/>
    <w:p w14:paraId="613DAD52" w14:textId="77777777" w:rsidR="00A64BD6" w:rsidRDefault="00A64BD6" w:rsidP="00A64BD6"/>
    <w:p w14:paraId="162F1AFA" w14:textId="77777777" w:rsidR="00A64BD6" w:rsidRDefault="00A64BD6" w:rsidP="00A64BD6"/>
    <w:p w14:paraId="282AA9C9" w14:textId="77777777" w:rsidR="00A64BD6" w:rsidRDefault="00A64BD6" w:rsidP="00A64BD6"/>
    <w:p w14:paraId="07C04A02" w14:textId="77777777" w:rsidR="00A64BD6" w:rsidRDefault="00A64BD6" w:rsidP="00A64BD6">
      <w:pPr>
        <w:pStyle w:val="Heading3"/>
      </w:pPr>
      <w:bookmarkStart w:id="38" w:name="_Toc4147859"/>
      <w:bookmarkStart w:id="39" w:name="_Hlk535510755"/>
      <w:r w:rsidRPr="000D188E">
        <w:lastRenderedPageBreak/>
        <w:t>Structure</w:t>
      </w:r>
      <w:bookmarkEnd w:id="38"/>
    </w:p>
    <w:bookmarkEnd w:id="39"/>
    <w:p w14:paraId="76E3D4DD" w14:textId="77777777" w:rsidR="00A64BD6" w:rsidRPr="007909A6" w:rsidRDefault="00A64BD6" w:rsidP="00A64BD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1D6A0D96" w14:textId="77777777" w:rsidR="00A64BD6" w:rsidRPr="00BA0CDF" w:rsidRDefault="00A64BD6" w:rsidP="00A64BD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</m:e>
          </m:nary>
        </m:oMath>
      </m:oMathPara>
    </w:p>
    <w:p w14:paraId="0897EB2B" w14:textId="77777777" w:rsidR="00A64BD6" w:rsidRPr="004440F0" w:rsidRDefault="00A64BD6" w:rsidP="00A64BD6">
      <w:pPr>
        <w:rPr>
          <w:i/>
        </w:rPr>
      </w:pPr>
      <w:bookmarkStart w:id="40" w:name="_Hlk534389853"/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x[n-k]</m:t>
                  </m:r>
                </m:e>
              </m:nary>
            </m:e>
          </m:nary>
        </m:oMath>
      </m:oMathPara>
      <w:bookmarkEnd w:id="40"/>
    </w:p>
    <w:p w14:paraId="47258286" w14:textId="77777777" w:rsidR="00A64BD6" w:rsidRPr="009B0088" w:rsidRDefault="00A64BD6" w:rsidP="00A64BD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sup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M-k</m:t>
                      </m:r>
                    </m:e>
                  </m:d>
                  <m:r>
                    <w:rPr>
                      <w:rFonts w:ascii="Cambria Math" w:hAnsi="Cambria Math"/>
                    </w:rPr>
                    <m:t>x[n-M+k]</m:t>
                  </m:r>
                </m:e>
              </m:nary>
            </m:e>
          </m:nary>
        </m:oMath>
      </m:oMathPara>
    </w:p>
    <w:p w14:paraId="050D2779" w14:textId="77777777" w:rsidR="00A64BD6" w:rsidRPr="00F75BAD" w:rsidRDefault="00A64BD6" w:rsidP="00A64BD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(x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+x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n-M+k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4B009CC" w14:textId="4694A7CF" w:rsidR="00A64BD6" w:rsidRPr="009756E4" w:rsidRDefault="00A64BD6" w:rsidP="00A64BD6">
      <m:oMath>
        <m:r>
          <w:rPr>
            <w:rFonts w:ascii="Cambria Math" w:hAnsi="Cambria Math"/>
          </w:rPr>
          <m:t>Let:h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 0≤n≤5</m:t>
                </m:r>
              </m:e>
              <m:e>
                <m:r>
                  <w:rPr>
                    <w:rFonts w:ascii="Cambria Math" w:hAnsi="Cambria Math"/>
                  </w:rPr>
                  <m:t>0, otherwise</m:t>
                </m:r>
              </m:e>
            </m:eqArr>
          </m:e>
        </m:d>
        <m:r>
          <w:rPr>
            <w:rFonts w:ascii="Cambria Math" w:hAnsi="Cambria Math"/>
          </w:rPr>
          <m:t>⇒M=5</m:t>
        </m:r>
      </m:oMath>
      <w:r w:rsidR="009B3E18">
        <w:t xml:space="preserve"> Note: </w:t>
      </w:r>
      <w:r w:rsidR="009B3E18" w:rsidRPr="009B3E18">
        <w:rPr>
          <w:i/>
        </w:rPr>
        <w:t>M</w:t>
      </w:r>
      <w:r w:rsidR="009B3E18">
        <w:t xml:space="preserve"> is an odd integer.</w:t>
      </w:r>
    </w:p>
    <w:p w14:paraId="5074C3D4" w14:textId="77777777" w:rsidR="00A64BD6" w:rsidRPr="00F75BAD" w:rsidRDefault="00A64BD6" w:rsidP="00A64BD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(x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+x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n-5+k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A898B5C" w14:textId="77777777" w:rsidR="00A64BD6" w:rsidRPr="00A16E82" w:rsidRDefault="00A64BD6" w:rsidP="00A64BD6">
      <m:oMathPara>
        <m:oMath>
          <m:r>
            <w:rPr>
              <w:rFonts w:ascii="Cambria Math" w:hAnsi="Cambria Math"/>
            </w:rPr>
            <m:t>= 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(x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n-5</m:t>
              </m:r>
            </m:e>
          </m:d>
          <m:r>
            <w:rPr>
              <w:rFonts w:ascii="Cambria Math" w:hAnsi="Cambria Math"/>
            </w:rPr>
            <m:t>) 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(x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n-4</m:t>
              </m:r>
            </m:e>
          </m:d>
          <m:r>
            <w:rPr>
              <w:rFonts w:ascii="Cambria Math" w:hAnsi="Cambria Math"/>
            </w:rPr>
            <m:t>) +h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(x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6DD8BF02" w14:textId="77777777" w:rsidR="00974E90" w:rsidRDefault="00974E90" w:rsidP="00974E90">
      <w:pPr>
        <w:keepNext/>
        <w:jc w:val="center"/>
      </w:pPr>
      <w:r>
        <w:object w:dxaOrig="7230" w:dyaOrig="4350" w14:anchorId="7AF70406">
          <v:shape id="_x0000_i1033" type="#_x0000_t75" style="width:361.15pt;height:218.6pt" o:ole="">
            <v:imagedata r:id="rId34" o:title=""/>
          </v:shape>
          <o:OLEObject Type="Embed" ProgID="Visio.Drawing.15" ShapeID="_x0000_i1033" DrawAspect="Content" ObjectID="_1615750072" r:id="rId35"/>
        </w:object>
      </w:r>
    </w:p>
    <w:p w14:paraId="44FB2B56" w14:textId="263BC50B" w:rsidR="00536A5A" w:rsidRDefault="00974E90" w:rsidP="003C1AFC">
      <w:pPr>
        <w:pStyle w:val="Caption"/>
      </w:pPr>
      <w:bookmarkStart w:id="41" w:name="_Ref535511294"/>
      <w:r>
        <w:t xml:space="preserve">Figure </w:t>
      </w:r>
      <w:r w:rsidR="007B2EED">
        <w:rPr>
          <w:noProof/>
        </w:rPr>
        <w:fldChar w:fldCharType="begin"/>
      </w:r>
      <w:r w:rsidR="007B2EED">
        <w:rPr>
          <w:noProof/>
        </w:rPr>
        <w:instrText xml:space="preserve"> SEQ Figure \* ARABIC </w:instrText>
      </w:r>
      <w:r w:rsidR="007B2EED">
        <w:rPr>
          <w:noProof/>
        </w:rPr>
        <w:fldChar w:fldCharType="separate"/>
      </w:r>
      <w:r w:rsidR="00662CAD">
        <w:rPr>
          <w:noProof/>
        </w:rPr>
        <w:t>10</w:t>
      </w:r>
      <w:r w:rsidR="007B2EED">
        <w:rPr>
          <w:noProof/>
        </w:rPr>
        <w:fldChar w:fldCharType="end"/>
      </w:r>
      <w:bookmarkEnd w:id="41"/>
      <w:r>
        <w:t xml:space="preserve"> </w:t>
      </w:r>
      <w:r w:rsidR="009B3E18" w:rsidRPr="009B3E18">
        <w:t>Direct form structure for a FIR linear-phase system</w:t>
      </w:r>
      <w:r w:rsidR="00FA6891">
        <w:t>.</w:t>
      </w:r>
    </w:p>
    <w:p w14:paraId="08404809" w14:textId="77777777" w:rsidR="00536A5A" w:rsidRDefault="00536A5A" w:rsidP="00F26711">
      <w:pPr>
        <w:pStyle w:val="AppendixA"/>
      </w:pPr>
      <w:bookmarkStart w:id="42" w:name="_Toc4147860"/>
      <w:bookmarkStart w:id="43" w:name="_Toc517168578"/>
      <w:bookmarkEnd w:id="42"/>
    </w:p>
    <w:p w14:paraId="6F214B63" w14:textId="34A22821" w:rsidR="00010B39" w:rsidRDefault="00385ABE" w:rsidP="00385ABE">
      <w:pPr>
        <w:pStyle w:val="AppendixName"/>
      </w:pPr>
      <w:r w:rsidRPr="00385ABE">
        <w:t>Expected Behavior</w:t>
      </w:r>
      <w:bookmarkEnd w:id="43"/>
    </w:p>
    <w:p w14:paraId="366FA3BE" w14:textId="5650F8E1" w:rsidR="009D5423" w:rsidRDefault="00C570B4" w:rsidP="00385ABE">
      <w:r>
        <w:t>The</w:t>
      </w:r>
      <w:r w:rsidR="00B94F0D">
        <w:t xml:space="preserve"> LPFFIR expected behavior is generated from MATLAB simulation. The simulation source code and </w:t>
      </w:r>
      <w:r w:rsidR="00B94F0D" w:rsidRPr="00B94F0D">
        <w:t xml:space="preserve">result </w:t>
      </w:r>
      <w:r w:rsidR="00263E1A">
        <w:t xml:space="preserve">plot </w:t>
      </w:r>
      <w:r w:rsidR="00B94F0D">
        <w:t xml:space="preserve">are shown in </w:t>
      </w:r>
      <w:r w:rsidR="00B94F0D">
        <w:fldChar w:fldCharType="begin"/>
      </w:r>
      <w:r w:rsidR="00B94F0D">
        <w:instrText xml:space="preserve"> REF _Ref535518864 \h </w:instrText>
      </w:r>
      <w:r w:rsidR="00B94F0D">
        <w:fldChar w:fldCharType="separate"/>
      </w:r>
      <w:r w:rsidR="00662CAD">
        <w:t xml:space="preserve">Figure </w:t>
      </w:r>
      <w:r w:rsidR="00662CAD">
        <w:rPr>
          <w:noProof/>
        </w:rPr>
        <w:t>11</w:t>
      </w:r>
      <w:r w:rsidR="00B94F0D">
        <w:fldChar w:fldCharType="end"/>
      </w:r>
      <w:r w:rsidR="00B94F0D">
        <w:t xml:space="preserve"> and </w:t>
      </w:r>
      <w:r w:rsidR="00B94F0D">
        <w:fldChar w:fldCharType="begin"/>
      </w:r>
      <w:r w:rsidR="00B94F0D">
        <w:instrText xml:space="preserve"> REF _Ref535518868 \h </w:instrText>
      </w:r>
      <w:r w:rsidR="00B94F0D">
        <w:fldChar w:fldCharType="separate"/>
      </w:r>
      <w:r w:rsidR="00662CAD">
        <w:t xml:space="preserve">Figure </w:t>
      </w:r>
      <w:r w:rsidR="00662CAD">
        <w:rPr>
          <w:noProof/>
        </w:rPr>
        <w:t>12</w:t>
      </w:r>
      <w:r w:rsidR="00B94F0D">
        <w:fldChar w:fldCharType="end"/>
      </w:r>
      <w:r w:rsidR="00B94F0D">
        <w:t xml:space="preserve"> </w:t>
      </w:r>
      <w:r w:rsidR="00B94F0D" w:rsidRPr="00B94F0D">
        <w:t>respectively</w:t>
      </w:r>
      <w:r w:rsidR="00B94F0D">
        <w:t>.</w:t>
      </w:r>
    </w:p>
    <w:p w14:paraId="43A403B9" w14:textId="06732723" w:rsidR="004D3F88" w:rsidRDefault="004D3F88" w:rsidP="00385AB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2F8A1" wp14:editId="0AC952E3">
                <wp:simplePos x="0" y="0"/>
                <wp:positionH relativeFrom="margin">
                  <wp:align>left</wp:align>
                </wp:positionH>
                <wp:positionV relativeFrom="paragraph">
                  <wp:posOffset>3811905</wp:posOffset>
                </wp:positionV>
                <wp:extent cx="5029200" cy="635"/>
                <wp:effectExtent l="0" t="0" r="0" b="635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82325" w14:textId="7A2DA586" w:rsidR="0072504B" w:rsidRPr="00F04B4D" w:rsidRDefault="0072504B" w:rsidP="003D21E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4" w:name="_Ref5355188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62CA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4"/>
                            <w:r>
                              <w:t xml:space="preserve"> MATLAB simulation source code.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2F8A1" id="Text Box 11" o:spid="_x0000_s1083" type="#_x0000_t202" style="position:absolute;left:0;text-align:left;margin-left:0;margin-top:300.15pt;width:396pt;height:.0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BDLgIAAGcEAAAOAAAAZHJzL2Uyb0RvYy54bWysVMFu2zAMvQ/YPwi6L04ytFiNOEWWIsOA&#10;oC2QDD0rshwbkESNUmJnXz9KttOt22nYRaZIitJ7j/TivjOanRX6BmzBZ5MpZ8pKKBt7LPi3/ebD&#10;J858ELYUGqwq+EV5fr98/27RulzNoQZdKmRUxPq8dQWvQ3B5lnlZKyP8BJyyFKwAjQi0xWNWomip&#10;utHZfDq9zVrA0iFI5T15H/ogX6b6VaVkeKoqrwLTBae3hbRiWg9xzZYLkR9RuLqRwzPEP7zCiMbS&#10;pddSDyIIdsLmj1KmkQgeqjCRYDKoqkaqhIHQzKZv0Oxq4VTCQuR4d6XJ/7+y8vH8jKwpSbsZZ1YY&#10;0mivusA+Q8fIRfy0zueUtnOUGDryU+7o9+SMsLsKTfwSIEZxYvpyZTdWk+S8mc7vSDLOJMVuP97E&#10;GtnrUYc+fFFgWDQKjiRdYlSctz70qWNKvMmDbspNo3XcxMBaIzsLkrmtm6CG4r9laRtzLcRTfcHo&#10;ySK+Hke0QnfoEh/zuxHkAcoLYUfou8c7uWnowq3w4VkgtQthohEIT7RUGtqCw2BxVgP++Js/5pOK&#10;FOWspfYruP9+Eqg4018t6Rt7dTRwNA6jYU9mDQSVJKPXJJMOYNCjWSGYF5qMVbyFQsJKuqvgYTTX&#10;oR8CmiypVquURB3pRNjanZOx9EjsvnsR6AZZAqn5CGNjivyNOn1u0setToGoTtJFYnsWB76pm5P4&#10;w+TFcfl1n7Je/w/LnwAAAP//AwBQSwMEFAAGAAgAAAAhANfLSIDeAAAACAEAAA8AAABkcnMvZG93&#10;bnJldi54bWxMj8FOwzAQRO9I/IO1SFwQtWmjUEKcqqrgAJeK0EtvbuzGgXgd2U4b/p6FCxx3ZjT7&#10;plxNrmcnE2LnUcLdTAAz2HjdYSth9/58uwQWk0Kteo9GwpeJsKouL0pVaH/GN3OqU8uoBGOhJNiU&#10;hoLz2FjjVJz5wSB5Rx+cSnSGluugzlTuej4XIudOdUgfrBrMxprmsx6dhG2239qb8fj0us4W4WU3&#10;bvKPtpby+mpaPwJLZkp/YfjBJ3SoiOngR9SR9RJoSJKQC7EARvb9w5yUw6+SAa9K/n9A9Q0AAP//&#10;AwBQSwECLQAUAAYACAAAACEAtoM4kv4AAADhAQAAEwAAAAAAAAAAAAAAAAAAAAAAW0NvbnRlbnRf&#10;VHlwZXNdLnhtbFBLAQItABQABgAIAAAAIQA4/SH/1gAAAJQBAAALAAAAAAAAAAAAAAAAAC8BAABf&#10;cmVscy8ucmVsc1BLAQItABQABgAIAAAAIQDKOmBDLgIAAGcEAAAOAAAAAAAAAAAAAAAAAC4CAABk&#10;cnMvZTJvRG9jLnhtbFBLAQItABQABgAIAAAAIQDXy0iA3gAAAAgBAAAPAAAAAAAAAAAAAAAAAIgE&#10;AABkcnMvZG93bnJldi54bWxQSwUGAAAAAAQABADzAAAAkwUAAAAA&#10;" stroked="f">
                <v:textbox style="mso-fit-shape-to-text:t" inset="0,0,0,0">
                  <w:txbxContent>
                    <w:p w14:paraId="04B82325" w14:textId="7A2DA586" w:rsidR="0072504B" w:rsidRPr="00F04B4D" w:rsidRDefault="0072504B" w:rsidP="003D21E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5" w:name="_Ref5355188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62CA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5"/>
                      <w:r>
                        <w:t xml:space="preserve"> MATLAB simulation source code.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1AB092" wp14:editId="6FAEA878">
                <wp:simplePos x="0" y="0"/>
                <wp:positionH relativeFrom="margin">
                  <wp:align>left</wp:align>
                </wp:positionH>
                <wp:positionV relativeFrom="paragraph">
                  <wp:posOffset>283633</wp:posOffset>
                </wp:positionV>
                <wp:extent cx="5238115" cy="3509645"/>
                <wp:effectExtent l="0" t="0" r="19685" b="1460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115" cy="3509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65EA9" w14:textId="3AE666A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8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8000"/>
                                <w:sz w:val="20"/>
                                <w:highlight w:val="white"/>
                              </w:rPr>
                              <w:t>% FIR difference equation of lowpass filter</w:t>
                            </w:r>
                          </w:p>
                          <w:p w14:paraId="2DDA5C9A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b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[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];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a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[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];</w:t>
                            </w:r>
                          </w:p>
                          <w:p w14:paraId="2D1F464E" w14:textId="25D7464D" w:rsidR="0072504B" w:rsidRPr="003B7826" w:rsidRDefault="0072504B" w:rsidP="004D3F88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</w:p>
                          <w:p w14:paraId="23D8E751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8000"/>
                                <w:sz w:val="20"/>
                                <w:highlight w:val="white"/>
                              </w:rPr>
                              <w:t>% Response</w:t>
                            </w:r>
                          </w:p>
                          <w:p w14:paraId="532EE51E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n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[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0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: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7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];</w:t>
                            </w:r>
                          </w:p>
                          <w:p w14:paraId="49188FCE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h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impz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b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a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8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4E51BEDB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[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w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]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freqz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b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a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100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3113BC6A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magH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abs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phaH 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=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angle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5D2FF4B7" w14:textId="4CF013AA" w:rsidR="0072504B" w:rsidRPr="003B7826" w:rsidRDefault="0072504B" w:rsidP="005B75AC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105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</w:p>
                          <w:p w14:paraId="13CBF1E4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8000"/>
                                <w:sz w:val="20"/>
                                <w:highlight w:val="white"/>
                              </w:rPr>
                              <w:t>% Plot</w:t>
                            </w:r>
                          </w:p>
                          <w:p w14:paraId="120B7067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subplot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4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stem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n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5BE3D836" w14:textId="1CEFEF20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title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'Impulse Response'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xlabel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'n'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ylabel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'h(n)'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</w:t>
                            </w:r>
                          </w:p>
                          <w:p w14:paraId="3BB56BE0" w14:textId="77777777" w:rsidR="0072504B" w:rsidRPr="003B7826" w:rsidRDefault="0072504B" w:rsidP="009D5423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</w:p>
                          <w:p w14:paraId="4EEA83AE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subplot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4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2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zplane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b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a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grid</w:t>
                            </w:r>
                          </w:p>
                          <w:p w14:paraId="15CA91EA" w14:textId="54D9A323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title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'Pole-Zero Plot'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</w:t>
                            </w:r>
                          </w:p>
                          <w:p w14:paraId="3C544CDB" w14:textId="77777777" w:rsidR="0072504B" w:rsidRPr="003B7826" w:rsidRDefault="0072504B" w:rsidP="009D5423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</w:p>
                          <w:p w14:paraId="174C8079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subplot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4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3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w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/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pi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magH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grid</w:t>
                            </w:r>
                          </w:p>
                          <w:p w14:paraId="6CE959DA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xlabel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'Frequency in \pi units'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ylabel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'Magnitude'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4F28ED5E" w14:textId="2428B19F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title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'Magnitude Response'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</w:t>
                            </w:r>
                          </w:p>
                          <w:p w14:paraId="4832ECE4" w14:textId="77777777" w:rsidR="0072504B" w:rsidRPr="003B7826" w:rsidRDefault="0072504B" w:rsidP="009D5423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</w:p>
                          <w:p w14:paraId="7026FBA6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subplot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4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1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FF8000"/>
                                <w:sz w:val="20"/>
                                <w:highlight w:val="white"/>
                              </w:rPr>
                              <w:t>4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plot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w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/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pi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,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phaH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/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pi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grid</w:t>
                            </w:r>
                          </w:p>
                          <w:p w14:paraId="2290FA9B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xlabel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'Frequency in \pi units'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 xml:space="preserve"> ylabel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'Phase in \pi units'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);</w:t>
                            </w:r>
                          </w:p>
                          <w:p w14:paraId="2EEAC3FB" w14:textId="77777777" w:rsidR="0072504B" w:rsidRPr="005B75AC" w:rsidRDefault="0072504B" w:rsidP="005B75A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000000"/>
                                <w:sz w:val="20"/>
                                <w:highlight w:val="white"/>
                              </w:rPr>
                              <w:t>title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(</w:t>
                            </w:r>
                            <w:r w:rsidRPr="005B75AC">
                              <w:rPr>
                                <w:rFonts w:ascii="Consolas" w:hAnsi="Consolas" w:cs="Courier New"/>
                                <w:noProof/>
                                <w:color w:val="808080"/>
                                <w:sz w:val="20"/>
                                <w:highlight w:val="white"/>
                              </w:rPr>
                              <w:t>'Phase Response'</w:t>
                            </w:r>
                            <w:r w:rsidRPr="005B75AC">
                              <w:rPr>
                                <w:rFonts w:ascii="Consolas" w:hAnsi="Consolas" w:cs="Courier New"/>
                                <w:b/>
                                <w:bCs/>
                                <w:noProof/>
                                <w:color w:val="000080"/>
                                <w:sz w:val="20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F1AB092" id="Text Box 2" o:spid="_x0000_s1084" type="#_x0000_t202" style="position:absolute;left:0;text-align:left;margin-left:0;margin-top:22.35pt;width:412.45pt;height:276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B3Kg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Jm6TUl&#10;hmks0qMYPHkLA8mCPn3nCgx76DDQD3iMdY65uu4e+DdHDGxaZnbi1lroW8Fq5JeGm8nF1RHHBZCq&#10;/wg1PsP2HiLQ0FgdxEM5CKJjnY7n2gQqHA/zbLZI05wSjr5ZPl1ezfP4Biuer3fW+fcCNAmbklos&#10;foRnh3vnAx1WPIeE1xwoWW+lUtGwu2qjLDkwbJRt/E7oP4UpQ/qSLvMsHxX4K8Q0fn+C0NJjxyup&#10;S7o4B7Ei6PbO1LEfPZNq3CNlZU5CBu1GFf1QDbFms9jAQeUK6iNKa2HscJxI3LRgf1DSY3eX1H3f&#10;MysoUR8MlmeZzudhHKIxz68zNOylp7r0MMMRqqSeknG78XGEgnAGbrGMjYwCvzA5ccaujbqfJiyM&#10;xaUdo17+A+snAAAA//8DAFBLAwQUAAYACAAAACEAuZVqeN4AAAAHAQAADwAAAGRycy9kb3ducmV2&#10;LnhtbEyPzU7DMBCE70i8g7VIXBB1KKb5IU6FkED0BgXB1Y23SYS9DrabhrfHnOA4mtHMN/V6toZN&#10;6MPgSMLVIgOG1Do9UCfh7fXhsgAWoiKtjCOU8I0B1s3pSa0q7Y70gtM2diyVUKiUhD7GseI8tD1a&#10;FRZuREre3nmrYpK+49qrYyq3hi+zbMWtGigt9GrE+x7bz+3BSijE0/QRNtfP7+1qb8p4kU+PX17K&#10;87P57hZYxDn+heEXP6FDk5h27kA6MCMhHYkShMiBJbdYihLYTsJNmQvgTc3/8zc/AAAA//8DAFBL&#10;AQItABQABgAIAAAAIQC2gziS/gAAAOEBAAATAAAAAAAAAAAAAAAAAAAAAABbQ29udGVudF9UeXBl&#10;c10ueG1sUEsBAi0AFAAGAAgAAAAhADj9If/WAAAAlAEAAAsAAAAAAAAAAAAAAAAALwEAAF9yZWxz&#10;Ly5yZWxzUEsBAi0AFAAGAAgAAAAhACG/gHcqAgAATwQAAA4AAAAAAAAAAAAAAAAALgIAAGRycy9l&#10;Mm9Eb2MueG1sUEsBAi0AFAAGAAgAAAAhALmVanjeAAAABwEAAA8AAAAAAAAAAAAAAAAAhAQAAGRy&#10;cy9kb3ducmV2LnhtbFBLBQYAAAAABAAEAPMAAACPBQAAAAA=&#10;">
                <v:textbox>
                  <w:txbxContent>
                    <w:p w14:paraId="51365EA9" w14:textId="3AE666A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8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8000"/>
                          <w:sz w:val="20"/>
                          <w:highlight w:val="white"/>
                        </w:rPr>
                        <w:t>% FIR difference equation of lowpass filter</w:t>
                      </w:r>
                    </w:p>
                    <w:p w14:paraId="2DDA5C9A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b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[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];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a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[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];</w:t>
                      </w:r>
                    </w:p>
                    <w:p w14:paraId="2D1F464E" w14:textId="25D7464D" w:rsidR="0072504B" w:rsidRPr="003B7826" w:rsidRDefault="0072504B" w:rsidP="004D3F88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</w:p>
                    <w:p w14:paraId="23D8E751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8000"/>
                          <w:sz w:val="20"/>
                          <w:highlight w:val="white"/>
                        </w:rPr>
                        <w:t>% Response</w:t>
                      </w:r>
                    </w:p>
                    <w:p w14:paraId="532EE51E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n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[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0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: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7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];</w:t>
                      </w:r>
                    </w:p>
                    <w:p w14:paraId="49188FCE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h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impz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b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a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8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4E51BEDB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[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w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]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freqz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b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a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100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3113BC6A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magH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abs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phaH 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=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angle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5D2FF4B7" w14:textId="4CF013AA" w:rsidR="0072504B" w:rsidRPr="003B7826" w:rsidRDefault="0072504B" w:rsidP="005B75AC">
                      <w:pPr>
                        <w:autoSpaceDE w:val="0"/>
                        <w:autoSpaceDN w:val="0"/>
                        <w:adjustRightInd w:val="0"/>
                        <w:spacing w:after="0"/>
                        <w:ind w:firstLine="105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</w:p>
                    <w:p w14:paraId="13CBF1E4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8000"/>
                          <w:sz w:val="20"/>
                          <w:highlight w:val="white"/>
                        </w:rPr>
                        <w:t>% Plot</w:t>
                      </w:r>
                    </w:p>
                    <w:p w14:paraId="120B7067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subplot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4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stem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n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5BE3D836" w14:textId="1CEFEF20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title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'Impulse Response'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xlabel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'n'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ylabel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'h(n)'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</w:t>
                      </w:r>
                    </w:p>
                    <w:p w14:paraId="3BB56BE0" w14:textId="77777777" w:rsidR="0072504B" w:rsidRPr="003B7826" w:rsidRDefault="0072504B" w:rsidP="009D5423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</w:p>
                    <w:p w14:paraId="4EEA83AE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subplot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4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2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zplane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b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a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grid</w:t>
                      </w:r>
                    </w:p>
                    <w:p w14:paraId="15CA91EA" w14:textId="54D9A323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title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'Pole-Zero Plot'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</w:t>
                      </w:r>
                    </w:p>
                    <w:p w14:paraId="3C544CDB" w14:textId="77777777" w:rsidR="0072504B" w:rsidRPr="003B7826" w:rsidRDefault="0072504B" w:rsidP="009D5423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</w:p>
                    <w:p w14:paraId="174C8079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subplot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4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3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w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/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pi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magH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grid</w:t>
                      </w:r>
                    </w:p>
                    <w:p w14:paraId="6CE959DA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xlabel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'Frequency in \pi units'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ylabel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'Magnitude'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4F28ED5E" w14:textId="2428B19F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title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'Magnitude Response'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</w:t>
                      </w:r>
                    </w:p>
                    <w:p w14:paraId="4832ECE4" w14:textId="77777777" w:rsidR="0072504B" w:rsidRPr="003B7826" w:rsidRDefault="0072504B" w:rsidP="009D5423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</w:p>
                    <w:p w14:paraId="7026FBA6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subplot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4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1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FF8000"/>
                          <w:sz w:val="20"/>
                          <w:highlight w:val="white"/>
                        </w:rPr>
                        <w:t>4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plot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w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/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pi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,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phaH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/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pi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grid</w:t>
                      </w:r>
                    </w:p>
                    <w:p w14:paraId="2290FA9B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xlabel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'Frequency in \pi units'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 xml:space="preserve"> ylabel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'Phase in \pi units'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);</w:t>
                      </w:r>
                    </w:p>
                    <w:p w14:paraId="2EEAC3FB" w14:textId="77777777" w:rsidR="0072504B" w:rsidRPr="005B75AC" w:rsidRDefault="0072504B" w:rsidP="005B75A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onsolas" w:hAnsi="Consolas"/>
                          <w:noProof/>
                        </w:rPr>
                      </w:pPr>
                      <w:r w:rsidRPr="005B75AC">
                        <w:rPr>
                          <w:rFonts w:ascii="Consolas" w:hAnsi="Consolas" w:cs="Courier New"/>
                          <w:noProof/>
                          <w:color w:val="000000"/>
                          <w:sz w:val="20"/>
                          <w:highlight w:val="white"/>
                        </w:rPr>
                        <w:t>title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(</w:t>
                      </w:r>
                      <w:r w:rsidRPr="005B75AC">
                        <w:rPr>
                          <w:rFonts w:ascii="Consolas" w:hAnsi="Consolas" w:cs="Courier New"/>
                          <w:noProof/>
                          <w:color w:val="808080"/>
                          <w:sz w:val="20"/>
                          <w:highlight w:val="white"/>
                        </w:rPr>
                        <w:t>'Phase Response'</w:t>
                      </w:r>
                      <w:r w:rsidRPr="005B75AC">
                        <w:rPr>
                          <w:rFonts w:ascii="Consolas" w:hAnsi="Consolas" w:cs="Courier New"/>
                          <w:b/>
                          <w:bCs/>
                          <w:noProof/>
                          <w:color w:val="000080"/>
                          <w:sz w:val="20"/>
                          <w:highlight w:val="white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CACE88A" w14:textId="77777777" w:rsidR="009C5C5B" w:rsidRDefault="00385ABE" w:rsidP="009C5C5B">
      <w:pPr>
        <w:keepNext/>
      </w:pPr>
      <w:r>
        <w:rPr>
          <w:noProof/>
        </w:rPr>
        <w:lastRenderedPageBreak/>
        <w:drawing>
          <wp:inline distT="0" distB="0" distL="0" distR="0" wp14:anchorId="42B7875D" wp14:editId="53AE7D6C">
            <wp:extent cx="5484495" cy="591502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920" cy="59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B9D1" w14:textId="4B0C76EC" w:rsidR="00536A5A" w:rsidRDefault="009C5C5B" w:rsidP="00F26711">
      <w:pPr>
        <w:pStyle w:val="Caption"/>
      </w:pPr>
      <w:bookmarkStart w:id="46" w:name="_Ref535518868"/>
      <w:r>
        <w:t xml:space="preserve">Figure </w:t>
      </w:r>
      <w:r w:rsidR="007B2EED">
        <w:rPr>
          <w:noProof/>
        </w:rPr>
        <w:fldChar w:fldCharType="begin"/>
      </w:r>
      <w:r w:rsidR="007B2EED">
        <w:rPr>
          <w:noProof/>
        </w:rPr>
        <w:instrText xml:space="preserve"> SEQ Figure \* ARABIC </w:instrText>
      </w:r>
      <w:r w:rsidR="007B2EED">
        <w:rPr>
          <w:noProof/>
        </w:rPr>
        <w:fldChar w:fldCharType="separate"/>
      </w:r>
      <w:r w:rsidR="00662CAD">
        <w:rPr>
          <w:noProof/>
        </w:rPr>
        <w:t>12</w:t>
      </w:r>
      <w:r w:rsidR="007B2EED">
        <w:rPr>
          <w:noProof/>
        </w:rPr>
        <w:fldChar w:fldCharType="end"/>
      </w:r>
      <w:bookmarkEnd w:id="46"/>
      <w:r>
        <w:t xml:space="preserve"> </w:t>
      </w:r>
      <w:r w:rsidRPr="002D4509">
        <w:t>MATLAB simulation result plot</w:t>
      </w:r>
      <w:r w:rsidR="00F720BC">
        <w:t>.</w:t>
      </w:r>
    </w:p>
    <w:p w14:paraId="53EC91E4" w14:textId="375CE008" w:rsidR="005D7C88" w:rsidRPr="005D7C88" w:rsidRDefault="005D7C88" w:rsidP="00F26711">
      <w:pPr>
        <w:pStyle w:val="AppendixA"/>
      </w:pPr>
      <w:bookmarkStart w:id="47" w:name="_Toc4147861"/>
      <w:bookmarkEnd w:id="47"/>
    </w:p>
    <w:p w14:paraId="05BB313C" w14:textId="46306D94" w:rsidR="007A2233" w:rsidRDefault="00D617C1" w:rsidP="00D617C1">
      <w:pPr>
        <w:pStyle w:val="Heading3"/>
      </w:pPr>
      <w:bookmarkStart w:id="48" w:name="_Hlk536277464"/>
      <w:bookmarkStart w:id="49" w:name="_Toc4147862"/>
      <w:r w:rsidRPr="00D617C1">
        <w:t>Full adder Boolean</w:t>
      </w:r>
      <w:r w:rsidR="002E1E14">
        <w:t xml:space="preserve"> </w:t>
      </w:r>
      <w:r w:rsidR="007D30BE">
        <w:t xml:space="preserve">algebra </w:t>
      </w:r>
      <w:r w:rsidR="002E1E14" w:rsidRPr="002E1E14">
        <w:t>expressions</w:t>
      </w:r>
      <w:bookmarkEnd w:id="48"/>
      <w:bookmarkEnd w:id="49"/>
      <w:r w:rsidRPr="00D617C1">
        <w:t xml:space="preserve"> </w:t>
      </w:r>
    </w:p>
    <w:p w14:paraId="4AE89285" w14:textId="3FD84702" w:rsidR="008C430E" w:rsidRPr="008C430E" w:rsidRDefault="00F978CF" w:rsidP="008C430E">
      <w:pPr>
        <w:jc w:val="center"/>
      </w:pPr>
      <w:r>
        <w:object w:dxaOrig="3120" w:dyaOrig="1890" w14:anchorId="28D7270F">
          <v:shape id="_x0000_i1034" type="#_x0000_t75" style="width:156pt;height:94.5pt" o:ole="">
            <v:imagedata r:id="rId37" o:title=""/>
          </v:shape>
          <o:OLEObject Type="Embed" ProgID="Visio.Drawing.15" ShapeID="_x0000_i1034" DrawAspect="Content" ObjectID="_1615750073" r:id="rId38"/>
        </w:object>
      </w:r>
    </w:p>
    <w:p w14:paraId="397624F9" w14:textId="77777777" w:rsidR="002E1E14" w:rsidRPr="0006763F" w:rsidRDefault="002E1E14" w:rsidP="00017C54">
      <w:pPr>
        <w:pStyle w:val="ListParagraph"/>
        <w:numPr>
          <w:ilvl w:val="0"/>
          <w:numId w:val="29"/>
        </w:numPr>
        <w:jc w:val="left"/>
      </w:pPr>
      <m:oMath>
        <m:r>
          <w:rPr>
            <w:rFonts w:ascii="Cambria Math" w:hAnsi="Cambria Math"/>
          </w:rPr>
          <m:t>CO=B∙CI+A∙CI+A∙B+A∙B∙CI</m:t>
        </m:r>
      </m:oMath>
    </w:p>
    <w:p w14:paraId="04753A67" w14:textId="47D6034E" w:rsidR="002E1E14" w:rsidRDefault="002E1E14" w:rsidP="00017C54">
      <w:pPr>
        <w:pStyle w:val="ListParagraph"/>
        <w:numPr>
          <w:ilvl w:val="0"/>
          <w:numId w:val="29"/>
        </w:numPr>
        <w:jc w:val="left"/>
      </w:pPr>
      <m:oMath>
        <m:r>
          <w:rPr>
            <w:rFonts w:ascii="Cambria Math" w:hAnsi="Cambria Math"/>
          </w:rPr>
          <m:t>S=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∙CI+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∙B∙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CI</m:t>
            </m:r>
          </m:e>
        </m:acc>
        <m:r>
          <w:rPr>
            <w:rFonts w:ascii="Cambria Math" w:hAnsi="Cambria Math"/>
          </w:rPr>
          <m:t>+A∙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CI</m:t>
            </m:r>
          </m:e>
        </m:acc>
        <m:r>
          <w:rPr>
            <w:rFonts w:ascii="Cambria Math" w:hAnsi="Cambria Math"/>
          </w:rPr>
          <m:t>+A∙B∙CI</m:t>
        </m:r>
      </m:oMath>
    </w:p>
    <w:p w14:paraId="4835BD67" w14:textId="77777777" w:rsidR="002E1E14" w:rsidRPr="002E1E14" w:rsidRDefault="002E1E14" w:rsidP="002E1E14"/>
    <w:p w14:paraId="5C7425A4" w14:textId="13F54EFF" w:rsidR="00D617C1" w:rsidRPr="00D617C1" w:rsidRDefault="00D617C1" w:rsidP="00D617C1">
      <w:r>
        <w:t xml:space="preserve">The full adder Boolean expressions are </w:t>
      </w:r>
      <w:r w:rsidR="002E1E14">
        <w:t>derived from</w:t>
      </w:r>
      <w:r w:rsidR="008C430E">
        <w:t xml:space="preserve"> truth </w:t>
      </w:r>
      <w:r w:rsidR="002E1E14">
        <w:fldChar w:fldCharType="begin"/>
      </w:r>
      <w:r w:rsidR="002E1E14">
        <w:instrText xml:space="preserve"> REF _Ref536277376 \h </w:instrText>
      </w:r>
      <w:r w:rsidR="002E1E14">
        <w:fldChar w:fldCharType="separate"/>
      </w:r>
      <w:r w:rsidR="00662CAD">
        <w:t xml:space="preserve">Table </w:t>
      </w:r>
      <w:r w:rsidR="00662CAD">
        <w:rPr>
          <w:noProof/>
        </w:rPr>
        <w:t>3</w:t>
      </w:r>
      <w:r w:rsidR="002E1E14">
        <w:fldChar w:fldCharType="end"/>
      </w:r>
      <w:r w:rsidR="008C430E">
        <w:t>.</w:t>
      </w:r>
    </w:p>
    <w:p w14:paraId="317FEE0C" w14:textId="40CCA825" w:rsidR="00263A07" w:rsidRDefault="00263A07" w:rsidP="00263A07">
      <w:pPr>
        <w:pStyle w:val="Caption"/>
        <w:keepNext/>
      </w:pPr>
      <w:bookmarkStart w:id="50" w:name="_Ref536277376"/>
      <w:r>
        <w:t xml:space="preserve">Table </w:t>
      </w:r>
      <w:r w:rsidR="00536A5A">
        <w:rPr>
          <w:noProof/>
        </w:rPr>
        <w:fldChar w:fldCharType="begin"/>
      </w:r>
      <w:r w:rsidR="00536A5A">
        <w:rPr>
          <w:noProof/>
        </w:rPr>
        <w:instrText xml:space="preserve"> SEQ Table \* ARABIC </w:instrText>
      </w:r>
      <w:r w:rsidR="00536A5A">
        <w:rPr>
          <w:noProof/>
        </w:rPr>
        <w:fldChar w:fldCharType="separate"/>
      </w:r>
      <w:r w:rsidR="00662CAD">
        <w:rPr>
          <w:noProof/>
        </w:rPr>
        <w:t>3</w:t>
      </w:r>
      <w:r w:rsidR="00536A5A">
        <w:rPr>
          <w:noProof/>
        </w:rPr>
        <w:fldChar w:fldCharType="end"/>
      </w:r>
      <w:bookmarkEnd w:id="50"/>
      <w:r>
        <w:t xml:space="preserve"> </w:t>
      </w:r>
      <w:r w:rsidRPr="00803B37">
        <w:t>Full adder truth table</w:t>
      </w:r>
      <w:r w:rsidR="003967CD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7"/>
        <w:gridCol w:w="1727"/>
        <w:gridCol w:w="1727"/>
        <w:gridCol w:w="1727"/>
        <w:gridCol w:w="1728"/>
      </w:tblGrid>
      <w:tr w:rsidR="007A2233" w14:paraId="63B156BA" w14:textId="77777777" w:rsidTr="00536A5A">
        <w:trPr>
          <w:jc w:val="center"/>
        </w:trPr>
        <w:tc>
          <w:tcPr>
            <w:tcW w:w="5181" w:type="dxa"/>
            <w:gridSpan w:val="3"/>
          </w:tcPr>
          <w:p w14:paraId="795C6EAF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Input</w:t>
            </w:r>
          </w:p>
        </w:tc>
        <w:tc>
          <w:tcPr>
            <w:tcW w:w="3455" w:type="dxa"/>
            <w:gridSpan w:val="2"/>
          </w:tcPr>
          <w:p w14:paraId="6A0F3000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Output</w:t>
            </w:r>
          </w:p>
        </w:tc>
      </w:tr>
      <w:tr w:rsidR="007A2233" w14:paraId="56C8E8AE" w14:textId="77777777" w:rsidTr="00536A5A">
        <w:trPr>
          <w:jc w:val="center"/>
        </w:trPr>
        <w:tc>
          <w:tcPr>
            <w:tcW w:w="1727" w:type="dxa"/>
          </w:tcPr>
          <w:p w14:paraId="2558F889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A</w:t>
            </w:r>
          </w:p>
        </w:tc>
        <w:tc>
          <w:tcPr>
            <w:tcW w:w="1727" w:type="dxa"/>
          </w:tcPr>
          <w:p w14:paraId="614366E0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B</w:t>
            </w:r>
          </w:p>
        </w:tc>
        <w:tc>
          <w:tcPr>
            <w:tcW w:w="1727" w:type="dxa"/>
          </w:tcPr>
          <w:p w14:paraId="71CE87AC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CI</w:t>
            </w:r>
          </w:p>
        </w:tc>
        <w:tc>
          <w:tcPr>
            <w:tcW w:w="1727" w:type="dxa"/>
          </w:tcPr>
          <w:p w14:paraId="1B37CBB2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CO</w:t>
            </w:r>
          </w:p>
        </w:tc>
        <w:tc>
          <w:tcPr>
            <w:tcW w:w="1728" w:type="dxa"/>
          </w:tcPr>
          <w:p w14:paraId="468E2908" w14:textId="77777777" w:rsidR="007A2233" w:rsidRPr="00842D87" w:rsidRDefault="007A2233" w:rsidP="00536A5A">
            <w:pPr>
              <w:jc w:val="center"/>
              <w:rPr>
                <w:b/>
              </w:rPr>
            </w:pPr>
            <w:r w:rsidRPr="00842D87">
              <w:rPr>
                <w:b/>
              </w:rPr>
              <w:t>S</w:t>
            </w:r>
          </w:p>
        </w:tc>
      </w:tr>
      <w:tr w:rsidR="007A2233" w14:paraId="094A0136" w14:textId="77777777" w:rsidTr="00536A5A">
        <w:trPr>
          <w:jc w:val="center"/>
        </w:trPr>
        <w:tc>
          <w:tcPr>
            <w:tcW w:w="1727" w:type="dxa"/>
          </w:tcPr>
          <w:p w14:paraId="74932DB4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4D4D5211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2A5243CC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30FFB8FC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8" w:type="dxa"/>
          </w:tcPr>
          <w:p w14:paraId="5D686726" w14:textId="77777777" w:rsidR="007A2233" w:rsidRDefault="007A2233" w:rsidP="00536A5A">
            <w:pPr>
              <w:jc w:val="center"/>
            </w:pPr>
            <w:r>
              <w:t>0</w:t>
            </w:r>
          </w:p>
        </w:tc>
      </w:tr>
      <w:tr w:rsidR="007A2233" w14:paraId="1D31A48C" w14:textId="77777777" w:rsidTr="00536A5A">
        <w:trPr>
          <w:jc w:val="center"/>
        </w:trPr>
        <w:tc>
          <w:tcPr>
            <w:tcW w:w="1727" w:type="dxa"/>
          </w:tcPr>
          <w:p w14:paraId="771D3760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36E25802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24572191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3DAF6D2D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8" w:type="dxa"/>
          </w:tcPr>
          <w:p w14:paraId="0DFC255A" w14:textId="77777777" w:rsidR="007A2233" w:rsidRDefault="007A2233" w:rsidP="00536A5A">
            <w:pPr>
              <w:jc w:val="center"/>
            </w:pPr>
            <w:r>
              <w:t>1</w:t>
            </w:r>
          </w:p>
        </w:tc>
      </w:tr>
      <w:tr w:rsidR="007A2233" w14:paraId="47214C91" w14:textId="77777777" w:rsidTr="00536A5A">
        <w:trPr>
          <w:jc w:val="center"/>
        </w:trPr>
        <w:tc>
          <w:tcPr>
            <w:tcW w:w="1727" w:type="dxa"/>
          </w:tcPr>
          <w:p w14:paraId="148240D7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63FE3180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29BDDA96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73777339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8" w:type="dxa"/>
          </w:tcPr>
          <w:p w14:paraId="488C3D87" w14:textId="77777777" w:rsidR="007A2233" w:rsidRDefault="007A2233" w:rsidP="00536A5A">
            <w:pPr>
              <w:jc w:val="center"/>
            </w:pPr>
            <w:r>
              <w:t>1</w:t>
            </w:r>
          </w:p>
        </w:tc>
      </w:tr>
      <w:tr w:rsidR="007A2233" w14:paraId="1AA6D198" w14:textId="77777777" w:rsidTr="00536A5A">
        <w:trPr>
          <w:jc w:val="center"/>
        </w:trPr>
        <w:tc>
          <w:tcPr>
            <w:tcW w:w="1727" w:type="dxa"/>
          </w:tcPr>
          <w:p w14:paraId="63833F6C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3D250FE4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51DF68C1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02C2A688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8" w:type="dxa"/>
          </w:tcPr>
          <w:p w14:paraId="007B70E6" w14:textId="77777777" w:rsidR="007A2233" w:rsidRDefault="007A2233" w:rsidP="00536A5A">
            <w:pPr>
              <w:jc w:val="center"/>
            </w:pPr>
            <w:r>
              <w:t>0</w:t>
            </w:r>
          </w:p>
        </w:tc>
      </w:tr>
      <w:tr w:rsidR="007A2233" w14:paraId="3FACB574" w14:textId="77777777" w:rsidTr="00536A5A">
        <w:trPr>
          <w:jc w:val="center"/>
        </w:trPr>
        <w:tc>
          <w:tcPr>
            <w:tcW w:w="1727" w:type="dxa"/>
          </w:tcPr>
          <w:p w14:paraId="0CC37AE0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424D8EBD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3469D0DE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5A7EA964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8" w:type="dxa"/>
          </w:tcPr>
          <w:p w14:paraId="48354BE0" w14:textId="77777777" w:rsidR="007A2233" w:rsidRDefault="007A2233" w:rsidP="00536A5A">
            <w:pPr>
              <w:jc w:val="center"/>
            </w:pPr>
            <w:r>
              <w:t>1</w:t>
            </w:r>
          </w:p>
        </w:tc>
      </w:tr>
      <w:tr w:rsidR="007A2233" w14:paraId="6B44C291" w14:textId="77777777" w:rsidTr="00536A5A">
        <w:trPr>
          <w:jc w:val="center"/>
        </w:trPr>
        <w:tc>
          <w:tcPr>
            <w:tcW w:w="1727" w:type="dxa"/>
          </w:tcPr>
          <w:p w14:paraId="5FB9FE40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7D5BD8A7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47938517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0165981A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8" w:type="dxa"/>
          </w:tcPr>
          <w:p w14:paraId="3188E1A2" w14:textId="77777777" w:rsidR="007A2233" w:rsidRDefault="007A2233" w:rsidP="00536A5A">
            <w:pPr>
              <w:jc w:val="center"/>
            </w:pPr>
            <w:r>
              <w:t>0</w:t>
            </w:r>
          </w:p>
        </w:tc>
      </w:tr>
      <w:tr w:rsidR="007A2233" w14:paraId="33EB5071" w14:textId="77777777" w:rsidTr="00536A5A">
        <w:trPr>
          <w:jc w:val="center"/>
        </w:trPr>
        <w:tc>
          <w:tcPr>
            <w:tcW w:w="1727" w:type="dxa"/>
          </w:tcPr>
          <w:p w14:paraId="47E91B4A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54C8C99D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35EB5CCF" w14:textId="77777777" w:rsidR="007A2233" w:rsidRDefault="007A2233" w:rsidP="00536A5A">
            <w:pPr>
              <w:jc w:val="center"/>
            </w:pPr>
            <w:r>
              <w:t>0</w:t>
            </w:r>
          </w:p>
        </w:tc>
        <w:tc>
          <w:tcPr>
            <w:tcW w:w="1727" w:type="dxa"/>
          </w:tcPr>
          <w:p w14:paraId="215443B3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8" w:type="dxa"/>
          </w:tcPr>
          <w:p w14:paraId="38B5DCFB" w14:textId="77777777" w:rsidR="007A2233" w:rsidRDefault="007A2233" w:rsidP="00536A5A">
            <w:pPr>
              <w:jc w:val="center"/>
            </w:pPr>
            <w:r>
              <w:t>0</w:t>
            </w:r>
          </w:p>
        </w:tc>
      </w:tr>
      <w:tr w:rsidR="007A2233" w14:paraId="7C4B4D65" w14:textId="77777777" w:rsidTr="00536A5A">
        <w:trPr>
          <w:jc w:val="center"/>
        </w:trPr>
        <w:tc>
          <w:tcPr>
            <w:tcW w:w="1727" w:type="dxa"/>
          </w:tcPr>
          <w:p w14:paraId="6579CEEC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0D0425B4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7327286E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7" w:type="dxa"/>
          </w:tcPr>
          <w:p w14:paraId="4046ED16" w14:textId="77777777" w:rsidR="007A2233" w:rsidRDefault="007A2233" w:rsidP="00536A5A">
            <w:pPr>
              <w:jc w:val="center"/>
            </w:pPr>
            <w:r>
              <w:t>1</w:t>
            </w:r>
          </w:p>
        </w:tc>
        <w:tc>
          <w:tcPr>
            <w:tcW w:w="1728" w:type="dxa"/>
          </w:tcPr>
          <w:p w14:paraId="7C0238D5" w14:textId="77777777" w:rsidR="007A2233" w:rsidRDefault="007A2233" w:rsidP="00536A5A">
            <w:pPr>
              <w:jc w:val="center"/>
            </w:pPr>
            <w:r>
              <w:t>1</w:t>
            </w:r>
          </w:p>
        </w:tc>
      </w:tr>
    </w:tbl>
    <w:p w14:paraId="0A91D63B" w14:textId="77777777" w:rsidR="00A100D2" w:rsidRDefault="00A100D2">
      <w:pPr>
        <w:spacing w:after="0"/>
        <w:jc w:val="left"/>
      </w:pPr>
      <w:r>
        <w:br w:type="page"/>
      </w:r>
    </w:p>
    <w:p w14:paraId="0E882DD1" w14:textId="63680E4E" w:rsidR="007A2233" w:rsidRDefault="007D30BE" w:rsidP="00D617C1">
      <w:pPr>
        <w:pStyle w:val="Heading3"/>
      </w:pPr>
      <w:bookmarkStart w:id="51" w:name="_Ref536363047"/>
      <w:bookmarkStart w:id="52" w:name="_Ref536363312"/>
      <w:bookmarkStart w:id="53" w:name="_Ref536363319"/>
      <w:bookmarkStart w:id="54" w:name="_Toc4147863"/>
      <w:r w:rsidRPr="007D30BE">
        <w:lastRenderedPageBreak/>
        <w:t xml:space="preserve">Full adder </w:t>
      </w:r>
      <w:r>
        <w:t xml:space="preserve">simplified </w:t>
      </w:r>
      <w:r w:rsidRPr="007D30BE">
        <w:t xml:space="preserve">Boolean </w:t>
      </w:r>
      <w:r>
        <w:t xml:space="preserve">algebra </w:t>
      </w:r>
      <w:r w:rsidRPr="007D30BE">
        <w:t>expressions</w:t>
      </w:r>
      <w:bookmarkEnd w:id="51"/>
      <w:bookmarkEnd w:id="52"/>
      <w:bookmarkEnd w:id="53"/>
      <w:bookmarkEnd w:id="54"/>
    </w:p>
    <w:p w14:paraId="31B86550" w14:textId="77777777" w:rsidR="007D30BE" w:rsidRPr="0006763F" w:rsidRDefault="007D30BE" w:rsidP="007D30BE">
      <w:pPr>
        <w:pStyle w:val="ListParagraph"/>
        <w:numPr>
          <w:ilvl w:val="0"/>
          <w:numId w:val="29"/>
        </w:numPr>
      </w:pPr>
      <m:oMath>
        <m:r>
          <w:rPr>
            <w:rFonts w:ascii="Cambria Math" w:hAnsi="Cambria Math"/>
          </w:rPr>
          <m:t>CO=B∙CI+A∙CI+A∙B</m:t>
        </m:r>
      </m:oMath>
    </w:p>
    <w:p w14:paraId="0A136E48" w14:textId="77EBA480" w:rsidR="007D30BE" w:rsidRDefault="007D30BE" w:rsidP="007D30BE">
      <w:pPr>
        <w:pStyle w:val="ListParagraph"/>
        <w:numPr>
          <w:ilvl w:val="0"/>
          <w:numId w:val="29"/>
        </w:numPr>
      </w:pPr>
      <m:oMath>
        <m:r>
          <w:rPr>
            <w:rFonts w:ascii="Cambria Math" w:hAnsi="Cambria Math"/>
          </w:rPr>
          <m:t>S=A⨁B⨁CI</m:t>
        </m:r>
      </m:oMath>
    </w:p>
    <w:p w14:paraId="66D4E7A0" w14:textId="78021DF6" w:rsidR="007D30BE" w:rsidRPr="007D30BE" w:rsidRDefault="007D30BE" w:rsidP="007D30BE">
      <w:r>
        <w:t xml:space="preserve">The K-map of </w:t>
      </w:r>
      <w:r>
        <w:fldChar w:fldCharType="begin"/>
      </w:r>
      <w:r>
        <w:instrText xml:space="preserve"> REF _Ref536277623 \h </w:instrText>
      </w:r>
      <w:r>
        <w:fldChar w:fldCharType="separate"/>
      </w:r>
      <w:r w:rsidR="00662CAD">
        <w:t xml:space="preserve">Table </w:t>
      </w:r>
      <w:r w:rsidR="00662CAD">
        <w:rPr>
          <w:noProof/>
        </w:rPr>
        <w:t>4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_Ref536277625 \h </w:instrText>
      </w:r>
      <w:r>
        <w:fldChar w:fldCharType="separate"/>
      </w:r>
      <w:r w:rsidR="00662CAD">
        <w:t xml:space="preserve">Table </w:t>
      </w:r>
      <w:r w:rsidR="00662CAD">
        <w:rPr>
          <w:noProof/>
        </w:rPr>
        <w:t>5</w:t>
      </w:r>
      <w:r>
        <w:fldChar w:fldCharType="end"/>
      </w:r>
      <w:r>
        <w:t xml:space="preserve"> are used for simplifying Boolean algebra expressions of full adder.</w:t>
      </w:r>
    </w:p>
    <w:p w14:paraId="22D6BDE8" w14:textId="4C7D3813" w:rsidR="00263A07" w:rsidRDefault="00263A07" w:rsidP="00263A07">
      <w:pPr>
        <w:pStyle w:val="Caption"/>
        <w:keepNext/>
      </w:pPr>
      <w:bookmarkStart w:id="55" w:name="_Ref536277623"/>
      <w:r>
        <w:t xml:space="preserve">Table </w:t>
      </w:r>
      <w:r w:rsidR="00536A5A">
        <w:rPr>
          <w:noProof/>
        </w:rPr>
        <w:fldChar w:fldCharType="begin"/>
      </w:r>
      <w:r w:rsidR="00536A5A">
        <w:rPr>
          <w:noProof/>
        </w:rPr>
        <w:instrText xml:space="preserve"> SEQ Table \* ARABIC </w:instrText>
      </w:r>
      <w:r w:rsidR="00536A5A">
        <w:rPr>
          <w:noProof/>
        </w:rPr>
        <w:fldChar w:fldCharType="separate"/>
      </w:r>
      <w:r w:rsidR="00662CAD">
        <w:rPr>
          <w:noProof/>
        </w:rPr>
        <w:t>4</w:t>
      </w:r>
      <w:r w:rsidR="00536A5A">
        <w:rPr>
          <w:noProof/>
        </w:rPr>
        <w:fldChar w:fldCharType="end"/>
      </w:r>
      <w:bookmarkEnd w:id="55"/>
      <w:r>
        <w:t xml:space="preserve"> </w:t>
      </w:r>
      <w:r w:rsidRPr="00FC1D32">
        <w:t>Full adder K-map of CO</w:t>
      </w:r>
      <w:r w:rsidR="003967CD">
        <w:t>.</w:t>
      </w:r>
    </w:p>
    <w:tbl>
      <w:tblPr>
        <w:tblStyle w:val="GridTable5Dark"/>
        <w:tblW w:w="4227" w:type="pct"/>
        <w:tblLook w:val="04A0" w:firstRow="1" w:lastRow="0" w:firstColumn="1" w:lastColumn="0" w:noHBand="0" w:noVBand="1"/>
      </w:tblPr>
      <w:tblGrid>
        <w:gridCol w:w="1420"/>
        <w:gridCol w:w="1470"/>
        <w:gridCol w:w="1470"/>
        <w:gridCol w:w="1472"/>
        <w:gridCol w:w="1469"/>
      </w:tblGrid>
      <w:tr w:rsidR="007A2233" w14:paraId="725864CD" w14:textId="77777777" w:rsidTr="008A4E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shd w:val="clear" w:color="auto" w:fill="FFFFFF" w:themeFill="background1"/>
            <w:noWrap/>
          </w:tcPr>
          <w:p w14:paraId="06302CA9" w14:textId="77777777" w:rsidR="007A2233" w:rsidRDefault="007A2233" w:rsidP="008A4E90">
            <w:pPr>
              <w:jc w:val="center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bookmarkStart w:id="56" w:name="_Hlk536215226"/>
          </w:p>
        </w:tc>
        <w:tc>
          <w:tcPr>
            <w:tcW w:w="1007" w:type="pct"/>
          </w:tcPr>
          <w:p w14:paraId="012E01D3" w14:textId="77777777" w:rsidR="007A2233" w:rsidRDefault="00662CAD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07" w:type="pct"/>
          </w:tcPr>
          <w:p w14:paraId="5D08B87E" w14:textId="77777777" w:rsidR="007A2233" w:rsidRDefault="00662CAD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∙B</m:t>
                </m:r>
              </m:oMath>
            </m:oMathPara>
          </w:p>
        </w:tc>
        <w:tc>
          <w:tcPr>
            <w:tcW w:w="1008" w:type="pct"/>
          </w:tcPr>
          <w:p w14:paraId="329AA67F" w14:textId="77777777" w:rsidR="007A2233" w:rsidRDefault="007A2233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A∙B</m:t>
                </m:r>
              </m:oMath>
            </m:oMathPara>
          </w:p>
        </w:tc>
        <w:tc>
          <w:tcPr>
            <w:tcW w:w="1006" w:type="pct"/>
          </w:tcPr>
          <w:p w14:paraId="71F22A94" w14:textId="77777777" w:rsidR="007A2233" w:rsidRDefault="007A2233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A∙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B</m:t>
                    </m:r>
                  </m:e>
                </m:acc>
              </m:oMath>
            </m:oMathPara>
          </w:p>
        </w:tc>
      </w:tr>
      <w:tr w:rsidR="007A2233" w14:paraId="71A0FDA1" w14:textId="77777777" w:rsidTr="0026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noWrap/>
          </w:tcPr>
          <w:p w14:paraId="4420022F" w14:textId="77777777" w:rsidR="007A2233" w:rsidRDefault="00662CAD" w:rsidP="00536A5A">
            <w:pPr>
              <w:rPr>
                <w:rFonts w:asciiTheme="minorHAnsi" w:eastAsiaTheme="minorEastAsia" w:hAnsiTheme="minorHAnsi" w:cstheme="minorBidi"/>
                <w:color w:val="aut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</w:rPr>
                      <m:t>CI</m:t>
                    </m:r>
                  </m:e>
                </m:acc>
              </m:oMath>
            </m:oMathPara>
          </w:p>
        </w:tc>
        <w:tc>
          <w:tcPr>
            <w:tcW w:w="1007" w:type="pct"/>
            <w:shd w:val="clear" w:color="auto" w:fill="FFFFFF" w:themeFill="background1"/>
          </w:tcPr>
          <w:p w14:paraId="1B00ACB4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C3012D"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7" w:type="pct"/>
            <w:shd w:val="clear" w:color="auto" w:fill="FFFFFF" w:themeFill="background1"/>
          </w:tcPr>
          <w:p w14:paraId="03EE30E3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2F815C" wp14:editId="008292B3">
                      <wp:simplePos x="0" y="0"/>
                      <wp:positionH relativeFrom="column">
                        <wp:posOffset>240817</wp:posOffset>
                      </wp:positionH>
                      <wp:positionV relativeFrom="paragraph">
                        <wp:posOffset>247929</wp:posOffset>
                      </wp:positionV>
                      <wp:extent cx="1163117" cy="237744"/>
                      <wp:effectExtent l="0" t="0" r="18415" b="1016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117" cy="237744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="">
                  <w:pict>
                    <v:oval w14:anchorId="6BD98491" id="Oval 45" o:spid="_x0000_s1026" style="position:absolute;margin-left:18.95pt;margin-top:19.5pt;width:91.6pt;height:18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yNddgIAAOkEAAAOAAAAZHJzL2Uyb0RvYy54bWysVN9P2zAQfp+0/8Hy+0hTAmURKaqKmCah&#10;gQQTz1fHaSzZPs92m7K/fmcnBTb2NK0P7v323efvcnl1MJrtpQ8KbcPLkxln0gpsld02/PvjzacL&#10;zkIE24JGKxv+LAO/Wn78cDm4Ws6xR91Kz6iIDfXgGt7H6OqiCKKXBsIJOmnJ2aE3EEn126L1MFB1&#10;o4v5bHZeDOhb51HIEMh6PTr5MtfvOiniXdcFGZluOPUW8+nzuUlnsbyEeuvB9UpMbcA/dGFAWbr0&#10;pdQ1RGA7r96VMkp4DNjFE4GmwK5TQuYZaJpy9sc0Dz04mWchcIJ7gSn8v7Li2/7eM9U2vDrjzIKh&#10;N7rbg2akEjaDCzWFPLh7P2mBxDToofMm/dMI7JDxfH7BUx4iE2Qsy/PTslxwJsg3P10sqioVLV6z&#10;nQ/xi0TDktBwqbVyIY0MNexvQxyjj1HJbPFGaU12qLVlA10yX8zoZQUQezoNkUTjaJ5gt5yB3hIt&#10;RfS5ZECt2pSesoPfbtbaMxqWhq8W83U1BvXQytF6NqPf1PEUnrv/rU5q7hpCP6ZkV0qB2qhI1NbK&#10;NPwiFTpW0jZ5ZSbnNGKCeQQ2SRtsn+lRPI5sDU7cKLrkFkK8B0/0pHFp5eIdHZ1GwgAnibMe/c+/&#10;2VM8sYa8nA1Ed8Lnxw685Ex/tcSnz2VVpf3ISnW2mJPi33o2bz12Z9ZIsJW03E5kMcVHfRQ7j+aJ&#10;NnOVbiUXWEF3jy8xKes4riHttpCrVQ6jnXAQb+2DE6l4winB+3h4Au8mjkRi1zc8rsY7noyxKdPi&#10;ahexU5lEr7jSCyaF9im/5bT7aWHf6jnq9Qu1/AUAAP//AwBQSwMEFAAGAAgAAAAhAFfEXH7fAAAA&#10;CAEAAA8AAABkcnMvZG93bnJldi54bWxMj8FOwzAQRO9I/IO1SNyok4BaGuJUUIljkTBFgpsbb+OI&#10;eB3Fbhv4epZTOa1GM5p9U60m34sjjrELpCCfZSCQmmA7ahVs355v7kHEZMiaPhAq+MYIq/ryojKl&#10;DSd6xaNOreASiqVR4FIaSilj49CbOAsDEnv7MHqTWI6ttKM5cbnvZZFlc+lNR/zBmQHXDpsvffAK&#10;1tZ1n1rrl/3243142vxY3/Ybpa6vpscHEAmndA7DHz6jQ81Mu3AgG0Wv4Hax5CTfJU9ivyjyHMRO&#10;wWJ+B7Ku5P8B9S8AAAD//wMAUEsBAi0AFAAGAAgAAAAhALaDOJL+AAAA4QEAABMAAAAAAAAAAAAA&#10;AAAAAAAAAFtDb250ZW50X1R5cGVzXS54bWxQSwECLQAUAAYACAAAACEAOP0h/9YAAACUAQAACwAA&#10;AAAAAAAAAAAAAAAvAQAAX3JlbHMvLnJlbHNQSwECLQAUAAYACAAAACEAUgMjXXYCAADpBAAADgAA&#10;AAAAAAAAAAAAAAAuAgAAZHJzL2Uyb0RvYy54bWxQSwECLQAUAAYACAAAACEAV8Rcft8AAAAIAQAA&#10;DwAAAAAAAAAAAAAAAADQBAAAZHJzL2Rvd25yZXYueG1sUEsFBgAAAAAEAAQA8wAAANwFAAAAAA==&#10;" filled="f" strokecolor="#2f528f" strokeweight="1pt">
                      <v:stroke joinstyle="miter"/>
                    </v:oval>
                  </w:pict>
                </mc:Fallback>
              </mc:AlternateContent>
            </w:r>
            <w:r w:rsidRPr="00C3012D"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8" w:type="pct"/>
            <w:shd w:val="clear" w:color="auto" w:fill="FFFFFF" w:themeFill="background1"/>
          </w:tcPr>
          <w:p w14:paraId="63D6307B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C427C46" wp14:editId="0DA65975">
                      <wp:simplePos x="0" y="0"/>
                      <wp:positionH relativeFrom="column">
                        <wp:posOffset>287604</wp:posOffset>
                      </wp:positionH>
                      <wp:positionV relativeFrom="paragraph">
                        <wp:posOffset>24817</wp:posOffset>
                      </wp:positionV>
                      <wp:extent cx="208483" cy="420624"/>
                      <wp:effectExtent l="0" t="0" r="20320" b="17780"/>
                      <wp:wrapNone/>
                      <wp:docPr id="47" name="Oval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483" cy="420624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oval w14:anchorId="4DCFEF0B" id="Oval 47" o:spid="_x0000_s1026" style="position:absolute;margin-left:22.65pt;margin-top:1.95pt;width:16.4pt;height:33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wDdQIAAOgEAAAOAAAAZHJzL2Uyb0RvYy54bWysVFtP2zAUfp+0/2D5fSTNAu0iUlQVMU1C&#10;UAkmnk8du7Hk22y3Kfv1O3ZSYGNP0/rgnrvP+fydXF4dtSIH7oO0pqWzs5ISbpjtpNm19PvjzacF&#10;JSGC6UBZw1v6zAO9Wn78cDm4hle2t6rjnmARE5rBtbSP0TVFEVjPNYQz67hBp7BeQ0TV74rOw4DV&#10;tSqqsrwoBus75y3jIaD1enTSZa4vBGfxXojAI1Etxd5iPn0+t+kslpfQ7Dy4XrKpDfiHLjRIg5e+&#10;lLqGCGTv5btSWjJvgxXxjFldWCEk43kGnGZW/jHNQw+O51kQnOBeYAr/ryy7O2w8kV1L6zklBjS+&#10;0f0BFEEVsRlcaDDkwW38pAUU06BH4XX6xxHIMeP5/IInP0bC0FiVi3rxmRKGrroqL6o61Sxek50P&#10;8Su3miShpVwp6UKaGBo43IY4Rp+iktnYG6kU2qFRhgxIuWpe4sMyQPIIBRFF7XCcYHaUgNohK1n0&#10;uWSwSnYpPWUHv9uulSc4KzZXz6t1PQb10PHRel7ib+p4Cs/d/1YnNXcNoR9TsiulQKNlRGYrqVu6&#10;SIVOlZRJXp65OY2YUB5xTdLWds/4Jt6OZA2O3Ui85BZC3IBHduK4uHHxHg+hLGJgJ4mS3vqff7On&#10;eCQNeikZkO2Iz489eE6J+maQTl9mdZ3WIyv1+bxCxb/1bN96zF6vLcI2w912LIspPqqTKLzVT7iY&#10;q3QrusAwvHt8iUlZx3ELcbUZX61yGK6Eg3hrHhxLxRNOCd7H4xN4N3EkIrnu7Gkz3vFkjE2Zxq72&#10;0QqZSfSKK75gUnCd8ltOq5/29a2eo14/UMtfAAAA//8DAFBLAwQUAAYACAAAACEAcHSVBtwAAAAG&#10;AQAADwAAAGRycy9kb3ducmV2LnhtbEyOzU7DMBCE70i8g7VI3KgTyk8JcSqoxLFImCLBzY23cYS9&#10;jmK3DTw9ywlOo9GMZr56OQUvDjimPpKCclaAQGqj7alTsHl9uliASNmQNT4SKvjCBMvm9KQ2lY1H&#10;esGDzp3gEUqVUeByHiopU+swmDSLAxJnuzgGk9mOnbSjOfJ48PKyKG5kMD3xgzMDrhy2n3ofFKys&#10;6z+01s+7zfvb8Lj+tqHza6XOz6aHexAZp/xXhl98RoeGmbZxTzYJr+Dqes5NBfM7EBzfLkoQW9ai&#10;BNnU8j9+8wMAAP//AwBQSwECLQAUAAYACAAAACEAtoM4kv4AAADhAQAAEwAAAAAAAAAAAAAAAAAA&#10;AAAAW0NvbnRlbnRfVHlwZXNdLnhtbFBLAQItABQABgAIAAAAIQA4/SH/1gAAAJQBAAALAAAAAAAA&#10;AAAAAAAAAC8BAABfcmVscy8ucmVsc1BLAQItABQABgAIAAAAIQDL4xwDdQIAAOgEAAAOAAAAAAAA&#10;AAAAAAAAAC4CAABkcnMvZTJvRG9jLnhtbFBLAQItABQABgAIAAAAIQBwdJUG3AAAAAYBAAAPAAAA&#10;AAAAAAAAAAAAAM8EAABkcnMvZG93bnJldi54bWxQSwUGAAAAAAQABADzAAAA2AUAAAAA&#10;" filled="f" strokecolor="#2f528f" strokeweight="1pt">
                      <v:stroke joinstyle="miter"/>
                    </v:oval>
                  </w:pict>
                </mc:Fallback>
              </mc:AlternateContent>
            </w:r>
            <w:r w:rsidRPr="00C3012D"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</w:tcPr>
          <w:p w14:paraId="2B0ECB7B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C3012D">
              <w:rPr>
                <w:rFonts w:asciiTheme="minorHAnsi" w:eastAsiaTheme="minorEastAsia" w:hAnsiTheme="minorHAnsi" w:cstheme="minorBidi"/>
              </w:rPr>
              <w:t>0</w:t>
            </w:r>
          </w:p>
        </w:tc>
      </w:tr>
      <w:tr w:rsidR="007A2233" w14:paraId="61D63EAE" w14:textId="77777777" w:rsidTr="00263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noWrap/>
          </w:tcPr>
          <w:p w14:paraId="482F026C" w14:textId="77777777" w:rsidR="007A2233" w:rsidRDefault="007A2233" w:rsidP="00536A5A">
            <w:pPr>
              <w:rPr>
                <w:rFonts w:asciiTheme="minorHAnsi" w:eastAsiaTheme="minorEastAsia" w:hAnsiTheme="minorHAnsi" w:cstheme="minorBidi"/>
                <w:color w:val="auto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</w:rPr>
                  <m:t>C</m:t>
                </m:r>
              </m:oMath>
            </m:oMathPara>
          </w:p>
        </w:tc>
        <w:tc>
          <w:tcPr>
            <w:tcW w:w="1007" w:type="pct"/>
            <w:shd w:val="clear" w:color="auto" w:fill="FFFFFF" w:themeFill="background1"/>
          </w:tcPr>
          <w:p w14:paraId="4E7CC9AB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7" w:type="pct"/>
            <w:shd w:val="clear" w:color="auto" w:fill="FFFFFF" w:themeFill="background1"/>
          </w:tcPr>
          <w:p w14:paraId="24517632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8" w:type="pct"/>
            <w:shd w:val="clear" w:color="auto" w:fill="FFFFFF" w:themeFill="background1"/>
          </w:tcPr>
          <w:p w14:paraId="6430242B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</w:tcPr>
          <w:p w14:paraId="25E874D1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1C29C2F" wp14:editId="61EE7B85">
                      <wp:simplePos x="0" y="0"/>
                      <wp:positionH relativeFrom="column">
                        <wp:posOffset>-621513</wp:posOffset>
                      </wp:positionH>
                      <wp:positionV relativeFrom="paragraph">
                        <wp:posOffset>-46279</wp:posOffset>
                      </wp:positionV>
                      <wp:extent cx="1122782" cy="292608"/>
                      <wp:effectExtent l="0" t="0" r="20320" b="12700"/>
                      <wp:wrapNone/>
                      <wp:docPr id="57" name="Oval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2782" cy="29260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oval w14:anchorId="22F03E0A" id="Oval 57" o:spid="_x0000_s1026" style="position:absolute;margin-left:-48.95pt;margin-top:-3.65pt;width:88.4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mGidgIAAOkEAAAOAAAAZHJzL2Uyb0RvYy54bWysVEtrGzEQvhf6H4Tuza4XO3aWrINxcCmE&#10;JOCUnMdaySvQq5LsdfrrO9Kuk7TpqdQHed6a+fTNXt+ctCJH7oO0pqGTi5ISbphtpdk39PvT5suC&#10;khDBtKCs4Q194YHeLD9/uu5dzSvbWdVyT7CICXXvGtrF6OqiCKzjGsKFddygU1ivIaLq90Xrocfq&#10;WhVVWV4WvfWt85bxENB6OzjpMtcXgrP4IETgkaiGYm8xnz6fu3QWy2uo9x5cJ9nYBvxDFxqkwUtf&#10;S91CBHLw8kMpLZm3wYp4wawurBCS8TwDTjMp/5hm24HjeRYEJ7hXmML/K8vuj4+eyLahszklBjS+&#10;0cMRFEEVseldqDFk6x79qAUU06An4XX6xxHIKeP58oonP0XC0DiZVNV8UVHC0FddVZflIhUt3rKd&#10;D/Ert5okoaFcKelCGhlqON6FOESfo5LZ2I1UCu1QK0N6vKSal/iyDJA9QkFEUTucJ5g9JaD2SEsW&#10;fS4ZrJJtSk/Zwe93a+UJDtvQ6XReradDUActH6yzEn9jx2N47v63Oqm5WwjdkJJdKQVqLSNSW0nd&#10;0EUqdK6kTPLyTM5xxATzAGySdrZ9wUfxdmBrcGwj8ZI7CPERPNITx8WViw94CGURAztKlHTW//yb&#10;PcUja9BLSY90R3x+HMBzStQ3g3y6mkynaT+yMp3NK1T8e8/uvccc9NoibBNcbseymOKjOovCW/2M&#10;m7lKt6ILDMO7h5cYlXUc1hB3m/HVKofhTjiId2brWCqecErwPp2ewbuRIxHZdW/Pq/GBJ0NsyjR2&#10;dYhWyEyiN1zxBZOC+5Tfctz9tLDv9Rz19oVa/gIAAP//AwBQSwMEFAAGAAgAAAAhAO2tSKjeAAAA&#10;CAEAAA8AAABkcnMvZG93bnJldi54bWxMj8FOwzAMhu9IvENkJG5bCpNo1zWdYBLHIRGGxG5Z4zUV&#10;jVM12VZ4eswJbv7lT78/V+vJ9+KMY+wCKbibZyCQmmA7ahXs3p5nBYiYDFnTB0IFXxhhXV9fVaa0&#10;4UKveNapFVxCsTQKXEpDKWVsHHoT52FA4t0xjN4kjmMr7WguXO57eZ9lD9KbjviCMwNuHDaf+uQV&#10;bKzr9lrrl+Pu43142n5b3/ZbpW5vpscViIRT+oPhV5/VoWanQziRjaJXMFvmS0Z5yBcgGMgLzgcF&#10;i6IAWVfy/wP1DwAAAP//AwBQSwECLQAUAAYACAAAACEAtoM4kv4AAADhAQAAEwAAAAAAAAAAAAAA&#10;AAAAAAAAW0NvbnRlbnRfVHlwZXNdLnhtbFBLAQItABQABgAIAAAAIQA4/SH/1gAAAJQBAAALAAAA&#10;AAAAAAAAAAAAAC8BAABfcmVscy8ucmVsc1BLAQItABQABgAIAAAAIQDQHmGidgIAAOkEAAAOAAAA&#10;AAAAAAAAAAAAAC4CAABkcnMvZTJvRG9jLnhtbFBLAQItABQABgAIAAAAIQDtrUio3gAAAAgBAAAP&#10;AAAAAAAAAAAAAAAAANAEAABkcnMvZG93bnJldi54bWxQSwUGAAAAAAQABADzAAAA2wUAAAAA&#10;" filled="f" strokecolor="#2f528f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</w:tr>
      <w:bookmarkEnd w:id="56"/>
    </w:tbl>
    <w:p w14:paraId="6BC96789" w14:textId="15FFA0CF" w:rsidR="007A2233" w:rsidRDefault="007A2233" w:rsidP="00052C58"/>
    <w:p w14:paraId="733CB394" w14:textId="1ADEF39B" w:rsidR="004D4609" w:rsidRDefault="004D4609" w:rsidP="004D4609">
      <w:pPr>
        <w:pStyle w:val="Caption"/>
        <w:keepNext/>
      </w:pPr>
      <w:bookmarkStart w:id="57" w:name="_Ref536277625"/>
      <w:r>
        <w:t xml:space="preserve">Table </w:t>
      </w:r>
      <w:r w:rsidR="00536A5A">
        <w:rPr>
          <w:noProof/>
        </w:rPr>
        <w:fldChar w:fldCharType="begin"/>
      </w:r>
      <w:r w:rsidR="00536A5A">
        <w:rPr>
          <w:noProof/>
        </w:rPr>
        <w:instrText xml:space="preserve"> SEQ Table \* ARABIC </w:instrText>
      </w:r>
      <w:r w:rsidR="00536A5A">
        <w:rPr>
          <w:noProof/>
        </w:rPr>
        <w:fldChar w:fldCharType="separate"/>
      </w:r>
      <w:r w:rsidR="00662CAD">
        <w:rPr>
          <w:noProof/>
        </w:rPr>
        <w:t>5</w:t>
      </w:r>
      <w:r w:rsidR="00536A5A">
        <w:rPr>
          <w:noProof/>
        </w:rPr>
        <w:fldChar w:fldCharType="end"/>
      </w:r>
      <w:bookmarkEnd w:id="57"/>
      <w:r>
        <w:t xml:space="preserve"> </w:t>
      </w:r>
      <w:r w:rsidRPr="00E46164">
        <w:t>Full adder K-map of S</w:t>
      </w:r>
      <w:r w:rsidR="003967CD">
        <w:t>.</w:t>
      </w:r>
    </w:p>
    <w:tbl>
      <w:tblPr>
        <w:tblStyle w:val="GridTable5Dark"/>
        <w:tblW w:w="4227" w:type="pct"/>
        <w:tblLook w:val="04A0" w:firstRow="1" w:lastRow="0" w:firstColumn="1" w:lastColumn="0" w:noHBand="0" w:noVBand="1"/>
      </w:tblPr>
      <w:tblGrid>
        <w:gridCol w:w="1420"/>
        <w:gridCol w:w="1470"/>
        <w:gridCol w:w="1470"/>
        <w:gridCol w:w="1472"/>
        <w:gridCol w:w="1469"/>
      </w:tblGrid>
      <w:tr w:rsidR="007A2233" w14:paraId="59E29B40" w14:textId="77777777" w:rsidTr="008A4E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shd w:val="clear" w:color="auto" w:fill="FFFFFF" w:themeFill="background1"/>
            <w:noWrap/>
          </w:tcPr>
          <w:p w14:paraId="46513CC9" w14:textId="77777777" w:rsidR="007A2233" w:rsidRDefault="007A2233" w:rsidP="008A4E90">
            <w:pPr>
              <w:jc w:val="center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1007" w:type="pct"/>
          </w:tcPr>
          <w:p w14:paraId="3595D20C" w14:textId="77777777" w:rsidR="007A2233" w:rsidRDefault="00662CAD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07" w:type="pct"/>
          </w:tcPr>
          <w:p w14:paraId="4FA7E6D5" w14:textId="77777777" w:rsidR="007A2233" w:rsidRDefault="00662CAD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∙B</m:t>
                </m:r>
              </m:oMath>
            </m:oMathPara>
          </w:p>
        </w:tc>
        <w:tc>
          <w:tcPr>
            <w:tcW w:w="1008" w:type="pct"/>
          </w:tcPr>
          <w:p w14:paraId="774F565D" w14:textId="77777777" w:rsidR="007A2233" w:rsidRDefault="007A2233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A∙B</m:t>
                </m:r>
              </m:oMath>
            </m:oMathPara>
          </w:p>
        </w:tc>
        <w:tc>
          <w:tcPr>
            <w:tcW w:w="1006" w:type="pct"/>
          </w:tcPr>
          <w:p w14:paraId="39B11796" w14:textId="77777777" w:rsidR="007A2233" w:rsidRDefault="007A2233" w:rsidP="00536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  <w:sz w:val="22"/>
                    <w:szCs w:val="22"/>
                  </w:rPr>
                  <m:t>A∙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  <w:sz w:val="22"/>
                        <w:szCs w:val="22"/>
                      </w:rPr>
                      <m:t>B</m:t>
                    </m:r>
                  </m:e>
                </m:acc>
              </m:oMath>
            </m:oMathPara>
          </w:p>
        </w:tc>
      </w:tr>
      <w:tr w:rsidR="007A2233" w14:paraId="1ADB0E28" w14:textId="77777777" w:rsidTr="00536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noWrap/>
          </w:tcPr>
          <w:p w14:paraId="656AC435" w14:textId="77777777" w:rsidR="007A2233" w:rsidRDefault="00662CAD" w:rsidP="00536A5A">
            <w:pPr>
              <w:rPr>
                <w:rFonts w:asciiTheme="minorHAnsi" w:eastAsiaTheme="minorEastAsia" w:hAnsiTheme="minorHAnsi" w:cstheme="minorBidi"/>
                <w:color w:val="aut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b w:val="0"/>
                        <w:bCs w:val="0"/>
                        <w:i/>
                        <w:color w:val="auto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auto"/>
                      </w:rPr>
                      <m:t>CI</m:t>
                    </m:r>
                  </m:e>
                </m:acc>
              </m:oMath>
            </m:oMathPara>
          </w:p>
        </w:tc>
        <w:tc>
          <w:tcPr>
            <w:tcW w:w="1007" w:type="pct"/>
            <w:shd w:val="clear" w:color="auto" w:fill="FFFFFF" w:themeFill="background1"/>
          </w:tcPr>
          <w:p w14:paraId="4BF61CEA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7" w:type="pct"/>
            <w:shd w:val="clear" w:color="auto" w:fill="FFFFFF" w:themeFill="background1"/>
          </w:tcPr>
          <w:p w14:paraId="3BC019EB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8" w:type="pct"/>
            <w:shd w:val="clear" w:color="auto" w:fill="FFFFFF" w:themeFill="background1"/>
          </w:tcPr>
          <w:p w14:paraId="53AF2F33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6" w:type="pct"/>
            <w:shd w:val="clear" w:color="auto" w:fill="FFFFFF" w:themeFill="background1"/>
          </w:tcPr>
          <w:p w14:paraId="02B2A7C6" w14:textId="77777777" w:rsidR="007A2233" w:rsidRPr="00C3012D" w:rsidRDefault="007A2233" w:rsidP="00536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</w:tr>
      <w:tr w:rsidR="007A2233" w14:paraId="76E9C44B" w14:textId="77777777" w:rsidTr="00536A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noWrap/>
          </w:tcPr>
          <w:p w14:paraId="60BAC2FD" w14:textId="77777777" w:rsidR="007A2233" w:rsidRDefault="007A2233" w:rsidP="00536A5A">
            <w:pPr>
              <w:rPr>
                <w:rFonts w:asciiTheme="minorHAnsi" w:eastAsiaTheme="minorEastAsia" w:hAnsiTheme="minorHAnsi" w:cstheme="minorBidi"/>
                <w:color w:val="auto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auto"/>
                  </w:rPr>
                  <m:t>C</m:t>
                </m:r>
              </m:oMath>
            </m:oMathPara>
          </w:p>
        </w:tc>
        <w:tc>
          <w:tcPr>
            <w:tcW w:w="1007" w:type="pct"/>
            <w:shd w:val="clear" w:color="auto" w:fill="FFFFFF" w:themeFill="background1"/>
          </w:tcPr>
          <w:p w14:paraId="77D74610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7" w:type="pct"/>
            <w:shd w:val="clear" w:color="auto" w:fill="FFFFFF" w:themeFill="background1"/>
          </w:tcPr>
          <w:p w14:paraId="18A7D212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0</w:t>
            </w:r>
          </w:p>
        </w:tc>
        <w:tc>
          <w:tcPr>
            <w:tcW w:w="1008" w:type="pct"/>
            <w:shd w:val="clear" w:color="auto" w:fill="FFFFFF" w:themeFill="background1"/>
          </w:tcPr>
          <w:p w14:paraId="7932B28F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</w:tcPr>
          <w:p w14:paraId="28F916BB" w14:textId="77777777" w:rsidR="007A2233" w:rsidRDefault="007A2233" w:rsidP="00536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0</w:t>
            </w:r>
          </w:p>
        </w:tc>
      </w:tr>
    </w:tbl>
    <w:p w14:paraId="69ECEEAC" w14:textId="77777777" w:rsidR="007A2233" w:rsidRPr="00052C58" w:rsidRDefault="007A2233" w:rsidP="00052C58"/>
    <w:p w14:paraId="6B5613F7" w14:textId="77777777" w:rsidR="00010B39" w:rsidRDefault="00010B39" w:rsidP="006333AA">
      <w:pPr>
        <w:pStyle w:val="Index"/>
      </w:pPr>
      <w:bookmarkStart w:id="58" w:name="_Toc4147864"/>
      <w:bookmarkEnd w:id="58"/>
    </w:p>
    <w:p w14:paraId="6BB026BD" w14:textId="26E4DE82" w:rsidR="00D8096D" w:rsidRPr="00D8096D" w:rsidRDefault="00D8096D" w:rsidP="00D8096D">
      <w:pPr>
        <w:pStyle w:val="ListParagraph"/>
        <w:numPr>
          <w:ilvl w:val="0"/>
          <w:numId w:val="23"/>
        </w:numPr>
      </w:pPr>
      <w:bookmarkStart w:id="59" w:name="_Ref535989395"/>
      <w:bookmarkStart w:id="60" w:name="_Ref535570108"/>
      <w:bookmarkStart w:id="61" w:name="_Hlk535501558"/>
      <w:r w:rsidRPr="00D8096D">
        <w:t xml:space="preserve">Oppenheim, A. V., &amp; Ronald, W. S. (2009). Discrete-Time Processing of Continuous-Time Signals. In </w:t>
      </w:r>
      <w:r w:rsidRPr="00D8096D">
        <w:rPr>
          <w:i/>
        </w:rPr>
        <w:t>Discrete-Time Signal Processing 3rd Edition</w:t>
      </w:r>
      <w:r w:rsidRPr="00D8096D">
        <w:t xml:space="preserve"> (pp. </w:t>
      </w:r>
      <w:r w:rsidR="00595DB3">
        <w:t>197</w:t>
      </w:r>
      <w:r w:rsidRPr="00D8096D">
        <w:t>-</w:t>
      </w:r>
      <w:r w:rsidR="00595DB3">
        <w:t>172</w:t>
      </w:r>
      <w:r w:rsidRPr="00D8096D">
        <w:t>). Upper Saddle River, NJ: Pearson</w:t>
      </w:r>
      <w:bookmarkEnd w:id="59"/>
    </w:p>
    <w:p w14:paraId="29B8B439" w14:textId="5F45599C" w:rsidR="007E555B" w:rsidRDefault="00862130" w:rsidP="00957C54">
      <w:pPr>
        <w:pStyle w:val="ListParagraph"/>
        <w:numPr>
          <w:ilvl w:val="0"/>
          <w:numId w:val="23"/>
        </w:numPr>
        <w:spacing w:before="1680"/>
      </w:pPr>
      <w:bookmarkStart w:id="62" w:name="_Ref535931386"/>
      <w:r w:rsidRPr="00862130">
        <w:t>Oppenheim, A. V., &amp; Ronald, W. S. (2009).</w:t>
      </w:r>
      <w:r w:rsidR="002653B5" w:rsidRPr="002653B5">
        <w:t xml:space="preserve"> Filter Specifications</w:t>
      </w:r>
      <w:r w:rsidRPr="00862130">
        <w:t xml:space="preserve">. In </w:t>
      </w:r>
      <w:r w:rsidRPr="00862130">
        <w:rPr>
          <w:i/>
        </w:rPr>
        <w:t>Discrete-Time Signal Processing 3rd Edition</w:t>
      </w:r>
      <w:r w:rsidRPr="00862130">
        <w:t xml:space="preserve"> (pp. </w:t>
      </w:r>
      <w:r>
        <w:t>49</w:t>
      </w:r>
      <w:r w:rsidR="00C53CA6">
        <w:t>4</w:t>
      </w:r>
      <w:r w:rsidRPr="00862130">
        <w:t>-</w:t>
      </w:r>
      <w:r w:rsidR="00C53CA6">
        <w:t>496</w:t>
      </w:r>
      <w:r w:rsidRPr="00862130">
        <w:t>). Upper Saddle River, NJ: Pearson</w:t>
      </w:r>
      <w:bookmarkEnd w:id="60"/>
      <w:bookmarkEnd w:id="62"/>
    </w:p>
    <w:p w14:paraId="05AE2326" w14:textId="5CBC6AE3" w:rsidR="00957C54" w:rsidRDefault="002733FA" w:rsidP="00957C54">
      <w:pPr>
        <w:pStyle w:val="ListParagraph"/>
        <w:numPr>
          <w:ilvl w:val="0"/>
          <w:numId w:val="23"/>
        </w:numPr>
        <w:spacing w:before="1680"/>
      </w:pPr>
      <w:bookmarkStart w:id="63" w:name="_Hlk535254214"/>
      <w:bookmarkStart w:id="64" w:name="_Hlk4056955"/>
      <w:bookmarkEnd w:id="61"/>
      <w:r w:rsidRPr="001A0E89">
        <w:t>Oppenheim, A. V.</w:t>
      </w:r>
      <w:r w:rsidR="000D4B8D">
        <w:t>, &amp;</w:t>
      </w:r>
      <w:r w:rsidR="00E21E29">
        <w:t xml:space="preserve"> Ronald</w:t>
      </w:r>
      <w:r w:rsidR="0073204B">
        <w:t>,</w:t>
      </w:r>
      <w:r w:rsidR="00E21E29">
        <w:t xml:space="preserve"> W.</w:t>
      </w:r>
      <w:r w:rsidR="0073204B">
        <w:t xml:space="preserve"> </w:t>
      </w:r>
      <w:r w:rsidR="00E21E29">
        <w:t>S</w:t>
      </w:r>
      <w:r w:rsidR="00A506C0">
        <w:t>.</w:t>
      </w:r>
      <w:r w:rsidRPr="001A0E89">
        <w:t xml:space="preserve"> (2009)</w:t>
      </w:r>
      <w:r w:rsidR="00A506C0">
        <w:t>.</w:t>
      </w:r>
      <w:r w:rsidR="00A506C0" w:rsidRPr="00A506C0">
        <w:t xml:space="preserve"> </w:t>
      </w:r>
      <w:r w:rsidR="00B815B4" w:rsidRPr="00B815B4">
        <w:t>Structures for Linear-Phase FIR Systems</w:t>
      </w:r>
      <w:r w:rsidR="00230779">
        <w:t>.</w:t>
      </w:r>
      <w:r w:rsidR="00F53FEB">
        <w:t xml:space="preserve"> In</w:t>
      </w:r>
      <w:r w:rsidRPr="001A0E89">
        <w:t xml:space="preserve"> </w:t>
      </w:r>
      <w:r w:rsidRPr="00BD189F">
        <w:rPr>
          <w:i/>
        </w:rPr>
        <w:t>Discrete-Time Signal Processing 3rd Edition</w:t>
      </w:r>
      <w:r w:rsidR="00AC5BA1" w:rsidRPr="00AC5BA1">
        <w:t xml:space="preserve"> (pp. 40</w:t>
      </w:r>
      <w:r w:rsidR="00D033DC">
        <w:t>3</w:t>
      </w:r>
      <w:r w:rsidR="00AC5BA1" w:rsidRPr="00AC5BA1">
        <w:t>-4</w:t>
      </w:r>
      <w:r w:rsidR="00D033DC">
        <w:t>0</w:t>
      </w:r>
      <w:r w:rsidR="008B135C">
        <w:t>5</w:t>
      </w:r>
      <w:r w:rsidR="00AC5BA1" w:rsidRPr="00AC5BA1">
        <w:t>)</w:t>
      </w:r>
      <w:r w:rsidRPr="00AC5BA1">
        <w:t xml:space="preserve">. </w:t>
      </w:r>
      <w:r w:rsidRPr="001A0E89">
        <w:t>Upper Saddle River, NJ: Pearson</w:t>
      </w:r>
      <w:r w:rsidR="00BD189F">
        <w:t>.</w:t>
      </w:r>
      <w:bookmarkEnd w:id="63"/>
    </w:p>
    <w:p w14:paraId="2E218AF7" w14:textId="5FB6FD13" w:rsidR="003156E2" w:rsidRPr="001A0E89" w:rsidRDefault="003156E2" w:rsidP="00202163">
      <w:pPr>
        <w:pStyle w:val="ListParagraph"/>
        <w:numPr>
          <w:ilvl w:val="0"/>
          <w:numId w:val="23"/>
        </w:numPr>
        <w:spacing w:before="1680"/>
      </w:pPr>
      <w:bookmarkStart w:id="65" w:name="_Ref4057706"/>
      <w:bookmarkEnd w:id="64"/>
      <w:r w:rsidRPr="003156E2">
        <w:t>ARM publications</w:t>
      </w:r>
      <w:r>
        <w:t xml:space="preserve"> (2010).</w:t>
      </w:r>
      <w:r w:rsidRPr="003156E2">
        <w:t xml:space="preserve"> </w:t>
      </w:r>
      <w:r w:rsidRPr="003156E2">
        <w:rPr>
          <w:i/>
        </w:rPr>
        <w:t>AMBA 4 AXI4-Stream Protocol Specification Version 1.0</w:t>
      </w:r>
      <w:r w:rsidRPr="003156E2">
        <w:t xml:space="preserve"> (ARM IHI 0051).</w:t>
      </w:r>
      <w:bookmarkEnd w:id="65"/>
    </w:p>
    <w:sectPr w:rsidR="003156E2" w:rsidRPr="001A0E89">
      <w:headerReference w:type="even" r:id="rId39"/>
      <w:footerReference w:type="default" r:id="rId40"/>
      <w:pgSz w:w="12240" w:h="15840"/>
      <w:pgMar w:top="1440" w:right="1797" w:bottom="1440" w:left="179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44FF2" w14:textId="77777777" w:rsidR="0072504B" w:rsidRDefault="0072504B">
      <w:r>
        <w:separator/>
      </w:r>
    </w:p>
  </w:endnote>
  <w:endnote w:type="continuationSeparator" w:id="0">
    <w:p w14:paraId="7EF7BA96" w14:textId="77777777" w:rsidR="0072504B" w:rsidRDefault="00725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br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B9A20" w14:textId="77777777" w:rsidR="0072504B" w:rsidRDefault="0072504B">
    <w:pPr>
      <w:pStyle w:val="Footer"/>
      <w:pBdr>
        <w:top w:val="single" w:sz="4" w:space="1" w:color="auto"/>
      </w:pBdr>
      <w:rPr>
        <w:rFonts w:ascii="Arial" w:hAnsi="Arial"/>
        <w:color w:val="0000FF"/>
      </w:rPr>
    </w:pPr>
  </w:p>
  <w:p w14:paraId="7594986F" w14:textId="77777777" w:rsidR="0072504B" w:rsidRDefault="0072504B">
    <w:pPr>
      <w:pStyle w:val="Footer"/>
      <w:pBdr>
        <w:top w:val="single" w:sz="4" w:space="1" w:color="auto"/>
      </w:pBdr>
      <w:rPr>
        <w:rFonts w:ascii="Arial" w:hAnsi="Arial"/>
        <w:color w:val="0000FF"/>
      </w:rPr>
    </w:pPr>
  </w:p>
  <w:p w14:paraId="60A8E038" w14:textId="01A459DD" w:rsidR="0072504B" w:rsidRDefault="00662CAD">
    <w:pPr>
      <w:pStyle w:val="Footer"/>
      <w:pBdr>
        <w:top w:val="single" w:sz="4" w:space="1" w:color="auto"/>
      </w:pBdr>
      <w:rPr>
        <w:rFonts w:ascii="Arial" w:hAnsi="Arial"/>
      </w:rPr>
    </w:pPr>
    <w:hyperlink r:id="rId1" w:history="1">
      <w:r w:rsidR="0072504B">
        <w:rPr>
          <w:rStyle w:val="Hyperlink"/>
          <w:rFonts w:ascii="Arial" w:hAnsi="Arial"/>
        </w:rPr>
        <w:t>www.opencores.org</w:t>
      </w:r>
    </w:hyperlink>
    <w:r w:rsidR="0072504B">
      <w:rPr>
        <w:rFonts w:ascii="Arial" w:hAnsi="Arial"/>
      </w:rPr>
      <w:tab/>
      <w:t>Rev 1.0</w:t>
    </w:r>
    <w:r w:rsidR="0072504B">
      <w:rPr>
        <w:rFonts w:ascii="Arial" w:hAnsi="Arial"/>
        <w:color w:val="FF0000"/>
      </w:rPr>
      <w:tab/>
    </w:r>
    <w:r w:rsidR="0072504B">
      <w:rPr>
        <w:rStyle w:val="PageNumber"/>
        <w:rFonts w:ascii="Arial" w:hAnsi="Arial"/>
      </w:rPr>
      <w:fldChar w:fldCharType="begin"/>
    </w:r>
    <w:r w:rsidR="0072504B">
      <w:rPr>
        <w:rStyle w:val="PageNumber"/>
        <w:rFonts w:ascii="Arial" w:hAnsi="Arial"/>
      </w:rPr>
      <w:instrText xml:space="preserve"> PAGE </w:instrText>
    </w:r>
    <w:r w:rsidR="0072504B">
      <w:rPr>
        <w:rStyle w:val="PageNumber"/>
        <w:rFonts w:ascii="Arial" w:hAnsi="Arial"/>
      </w:rPr>
      <w:fldChar w:fldCharType="separate"/>
    </w:r>
    <w:r w:rsidR="0072504B">
      <w:rPr>
        <w:rStyle w:val="PageNumber"/>
        <w:rFonts w:ascii="Arial" w:hAnsi="Arial"/>
        <w:noProof/>
      </w:rPr>
      <w:t>ii</w:t>
    </w:r>
    <w:r w:rsidR="0072504B">
      <w:rPr>
        <w:rStyle w:val="PageNumber"/>
        <w:rFonts w:ascii="Arial" w:hAnsi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74829" w14:textId="77777777" w:rsidR="0072504B" w:rsidRDefault="0072504B">
    <w:pPr>
      <w:pStyle w:val="Footer"/>
      <w:pBdr>
        <w:top w:val="single" w:sz="4" w:space="1" w:color="auto"/>
      </w:pBdr>
      <w:rPr>
        <w:rFonts w:ascii="Arial" w:hAnsi="Arial"/>
        <w:color w:val="0000FF"/>
      </w:rPr>
    </w:pPr>
  </w:p>
  <w:p w14:paraId="2DE81C3F" w14:textId="77777777" w:rsidR="0072504B" w:rsidRDefault="0072504B">
    <w:pPr>
      <w:pStyle w:val="Footer"/>
      <w:pBdr>
        <w:top w:val="single" w:sz="4" w:space="1" w:color="auto"/>
      </w:pBdr>
      <w:rPr>
        <w:rFonts w:ascii="Arial" w:hAnsi="Arial"/>
        <w:color w:val="0000FF"/>
      </w:rPr>
    </w:pPr>
  </w:p>
  <w:p w14:paraId="3C905E13" w14:textId="37B46643" w:rsidR="0072504B" w:rsidRDefault="00662CAD">
    <w:pPr>
      <w:pStyle w:val="Footer"/>
      <w:pBdr>
        <w:top w:val="single" w:sz="4" w:space="1" w:color="auto"/>
      </w:pBdr>
      <w:rPr>
        <w:rFonts w:ascii="Arial" w:hAnsi="Arial"/>
      </w:rPr>
    </w:pPr>
    <w:hyperlink r:id="rId1" w:history="1">
      <w:r w:rsidR="0072504B">
        <w:rPr>
          <w:rStyle w:val="Hyperlink"/>
          <w:rFonts w:ascii="Arial" w:hAnsi="Arial"/>
        </w:rPr>
        <w:t>www.opencores.org</w:t>
      </w:r>
    </w:hyperlink>
    <w:r w:rsidR="0072504B">
      <w:rPr>
        <w:rFonts w:ascii="Arial" w:hAnsi="Arial"/>
      </w:rPr>
      <w:tab/>
      <w:t>Rev 1.1</w:t>
    </w:r>
    <w:r w:rsidR="0072504B">
      <w:rPr>
        <w:rFonts w:ascii="Arial" w:hAnsi="Arial"/>
        <w:color w:val="FF0000"/>
      </w:rPr>
      <w:tab/>
    </w:r>
    <w:r w:rsidR="0072504B">
      <w:rPr>
        <w:rStyle w:val="PageNumber"/>
        <w:rFonts w:ascii="Arial" w:hAnsi="Arial"/>
      </w:rPr>
      <w:fldChar w:fldCharType="begin"/>
    </w:r>
    <w:r w:rsidR="0072504B">
      <w:rPr>
        <w:rStyle w:val="PageNumber"/>
        <w:rFonts w:ascii="Arial" w:hAnsi="Arial"/>
      </w:rPr>
      <w:instrText xml:space="preserve"> PAGE </w:instrText>
    </w:r>
    <w:r w:rsidR="0072504B">
      <w:rPr>
        <w:rStyle w:val="PageNumber"/>
        <w:rFonts w:ascii="Arial" w:hAnsi="Arial"/>
      </w:rPr>
      <w:fldChar w:fldCharType="separate"/>
    </w:r>
    <w:r w:rsidR="0072504B">
      <w:rPr>
        <w:rStyle w:val="PageNumber"/>
        <w:rFonts w:ascii="Arial" w:hAnsi="Arial"/>
        <w:noProof/>
      </w:rPr>
      <w:t>iv</w:t>
    </w:r>
    <w:r w:rsidR="0072504B">
      <w:rPr>
        <w:rStyle w:val="PageNumber"/>
        <w:rFonts w:ascii="Arial" w:hAnsi="Arial"/>
      </w:rPr>
      <w:fldChar w:fldCharType="end"/>
    </w:r>
    <w:bookmarkStart w:id="0" w:name="_Toc513532494"/>
    <w:r w:rsidR="0072504B">
      <w:rPr>
        <w:rStyle w:val="PageNumber"/>
        <w:rFonts w:ascii="Arial" w:hAnsi="Arial"/>
      </w:rPr>
      <w:t xml:space="preserve"> 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54A26" w14:textId="77777777" w:rsidR="0072504B" w:rsidRDefault="0072504B">
    <w:pPr>
      <w:pStyle w:val="Footer"/>
    </w:pPr>
  </w:p>
  <w:p w14:paraId="674A7AFB" w14:textId="77777777" w:rsidR="0072504B" w:rsidRDefault="0072504B">
    <w:pPr>
      <w:pStyle w:val="Footer"/>
    </w:pPr>
  </w:p>
  <w:p w14:paraId="2F5CCD98" w14:textId="1B4F0A6D" w:rsidR="0072504B" w:rsidRDefault="00662CAD">
    <w:pPr>
      <w:pStyle w:val="Footer"/>
    </w:pPr>
    <w:hyperlink r:id="rId1" w:history="1">
      <w:r w:rsidR="0072504B">
        <w:rPr>
          <w:rStyle w:val="Hyperlink"/>
          <w:rFonts w:ascii="Arial" w:hAnsi="Arial"/>
        </w:rPr>
        <w:t>www.opencores.org</w:t>
      </w:r>
    </w:hyperlink>
    <w:r w:rsidR="0072504B">
      <w:tab/>
      <w:t>Rev 1.1</w:t>
    </w:r>
    <w:r w:rsidR="0072504B">
      <w:rPr>
        <w:color w:val="FF0000"/>
      </w:rPr>
      <w:tab/>
    </w:r>
    <w:r w:rsidR="0072504B">
      <w:rPr>
        <w:rStyle w:val="PageNumber"/>
        <w:rFonts w:ascii="Arial" w:hAnsi="Arial"/>
      </w:rPr>
      <w:fldChar w:fldCharType="begin"/>
    </w:r>
    <w:r w:rsidR="0072504B">
      <w:rPr>
        <w:rStyle w:val="PageNumber"/>
        <w:rFonts w:ascii="Arial" w:hAnsi="Arial"/>
      </w:rPr>
      <w:instrText xml:space="preserve"> PAGE </w:instrText>
    </w:r>
    <w:r w:rsidR="0072504B">
      <w:rPr>
        <w:rStyle w:val="PageNumber"/>
        <w:rFonts w:ascii="Arial" w:hAnsi="Arial"/>
      </w:rPr>
      <w:fldChar w:fldCharType="separate"/>
    </w:r>
    <w:r w:rsidR="0072504B">
      <w:rPr>
        <w:rStyle w:val="PageNumber"/>
        <w:rFonts w:ascii="Arial" w:hAnsi="Arial"/>
        <w:noProof/>
      </w:rPr>
      <w:t>9</w:t>
    </w:r>
    <w:r w:rsidR="0072504B">
      <w:rPr>
        <w:rStyle w:val="PageNumber"/>
        <w:rFonts w:ascii="Arial" w:hAnsi="Arial"/>
      </w:rPr>
      <w:fldChar w:fldCharType="end"/>
    </w:r>
    <w:r w:rsidR="0072504B">
      <w:rPr>
        <w:rStyle w:val="PageNumber"/>
        <w:rFonts w:ascii="Arial" w:hAnsi="Arial"/>
      </w:rPr>
      <w:t xml:space="preserve"> of </w:t>
    </w:r>
    <w:r w:rsidR="0072504B">
      <w:rPr>
        <w:rStyle w:val="PageNumber"/>
        <w:rFonts w:ascii="Arial" w:hAnsi="Arial"/>
      </w:rPr>
      <w:fldChar w:fldCharType="begin"/>
    </w:r>
    <w:r w:rsidR="0072504B">
      <w:rPr>
        <w:rStyle w:val="PageNumber"/>
        <w:rFonts w:ascii="Arial" w:hAnsi="Arial"/>
      </w:rPr>
      <w:instrText xml:space="preserve"> SECTIONPAGES</w:instrText>
    </w:r>
    <w:r w:rsidR="0072504B">
      <w:rPr>
        <w:rStyle w:val="PageNumber"/>
        <w:rFonts w:ascii="Arial" w:hAnsi="Arial"/>
      </w:rPr>
      <w:fldChar w:fldCharType="separate"/>
    </w:r>
    <w:r>
      <w:rPr>
        <w:rStyle w:val="PageNumber"/>
        <w:rFonts w:ascii="Arial" w:hAnsi="Arial"/>
        <w:noProof/>
      </w:rPr>
      <w:t>18</w:t>
    </w:r>
    <w:r w:rsidR="0072504B">
      <w:rPr>
        <w:rStyle w:val="PageNumber"/>
        <w:rFonts w:ascii="Arial" w:hAnsi="Arial"/>
      </w:rPr>
      <w:fldChar w:fldCharType="end"/>
    </w:r>
    <w:bookmarkStart w:id="66" w:name="_Toc514386859"/>
    <w:bookmarkEnd w:id="6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4C21D" w14:textId="77777777" w:rsidR="0072504B" w:rsidRDefault="0072504B">
      <w:r>
        <w:separator/>
      </w:r>
    </w:p>
  </w:footnote>
  <w:footnote w:type="continuationSeparator" w:id="0">
    <w:p w14:paraId="343AFF59" w14:textId="77777777" w:rsidR="0072504B" w:rsidRDefault="00725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727E8" w14:textId="521A0BD2" w:rsidR="0072504B" w:rsidRDefault="0072504B">
    <w:pPr>
      <w:pStyle w:val="Header"/>
    </w:pPr>
    <w:r>
      <w:rPr>
        <w:rFonts w:ascii="Lucidabright" w:hAnsi="Lucidabright"/>
        <w:noProof/>
      </w:rPr>
      <w:drawing>
        <wp:inline distT="0" distB="0" distL="0" distR="0" wp14:anchorId="012AF517" wp14:editId="2B560A58">
          <wp:extent cx="228600" cy="228600"/>
          <wp:effectExtent l="0" t="0" r="0" b="0"/>
          <wp:docPr id="2" name="Picture 2" descr="oc_logo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c_logo_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Lucidabright" w:hAnsi="Lucidabright"/>
      </w:rPr>
      <w:t xml:space="preserve"> </w:t>
    </w:r>
    <w:r>
      <w:rPr>
        <w:b/>
      </w:rPr>
      <w:t>OpenCores</w:t>
    </w:r>
    <w:r>
      <w:tab/>
      <w:t xml:space="preserve">LPFFIR </w:t>
    </w:r>
    <w:fldSimple w:instr=" TITLE  \* MERGEFORMAT ">
      <w:r w:rsidR="00662CAD">
        <w:t>LPFFIR Specifications</w:t>
      </w:r>
    </w:fldSimple>
    <w:r>
      <w:tab/>
    </w:r>
    <w:r>
      <w:rPr>
        <w:noProof/>
      </w:rPr>
      <w:fldChar w:fldCharType="begin"/>
    </w:r>
    <w:r>
      <w:rPr>
        <w:noProof/>
      </w:rPr>
      <w:instrText xml:space="preserve"> DATE  \* MERGEFORMAT </w:instrText>
    </w:r>
    <w:r>
      <w:rPr>
        <w:noProof/>
      </w:rPr>
      <w:fldChar w:fldCharType="separate"/>
    </w:r>
    <w:r w:rsidR="00662CAD">
      <w:rPr>
        <w:noProof/>
      </w:rPr>
      <w:t>4/2/2019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11B6E" w14:textId="63C5D621" w:rsidR="0072504B" w:rsidRDefault="0072504B">
    <w:pPr>
      <w:pStyle w:val="Header"/>
    </w:pPr>
    <w:r>
      <w:rPr>
        <w:rFonts w:ascii="Lucidabright" w:hAnsi="Lucidabright"/>
        <w:noProof/>
      </w:rPr>
      <w:drawing>
        <wp:inline distT="0" distB="0" distL="0" distR="0" wp14:anchorId="6809281A" wp14:editId="32558E76">
          <wp:extent cx="228600" cy="228600"/>
          <wp:effectExtent l="0" t="0" r="0" b="0"/>
          <wp:docPr id="3" name="Picture 3" descr="oc_logo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oc_logo_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Lucidabright" w:hAnsi="Lucidabright"/>
      </w:rPr>
      <w:t xml:space="preserve"> </w:t>
    </w:r>
    <w:r>
      <w:rPr>
        <w:b/>
      </w:rPr>
      <w:t>OpenCores</w:t>
    </w:r>
    <w:r>
      <w:tab/>
    </w:r>
    <w:fldSimple w:instr=" TITLE  \* MERGEFORMAT ">
      <w:r w:rsidR="00662CAD">
        <w:t>LPFFIR Specifications</w:t>
      </w:r>
    </w:fldSimple>
    <w:r>
      <w:tab/>
    </w:r>
    <w:r>
      <w:rPr>
        <w:noProof/>
      </w:rPr>
      <w:fldChar w:fldCharType="begin"/>
    </w:r>
    <w:r>
      <w:rPr>
        <w:noProof/>
      </w:rPr>
      <w:instrText xml:space="preserve"> DATE  \* MERGEFORMAT </w:instrText>
    </w:r>
    <w:r>
      <w:rPr>
        <w:noProof/>
      </w:rPr>
      <w:fldChar w:fldCharType="separate"/>
    </w:r>
    <w:r w:rsidR="00662CAD">
      <w:rPr>
        <w:noProof/>
      </w:rPr>
      <w:t>4/2/2019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100E3" w14:textId="77777777" w:rsidR="0072504B" w:rsidRDefault="0072504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56668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8DAE8F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A9863D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47C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886C1E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465ED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7E88A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E46F5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2AF4C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10904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BD2F65"/>
    <w:multiLevelType w:val="singleLevel"/>
    <w:tmpl w:val="DBA6268A"/>
    <w:lvl w:ilvl="0">
      <w:start w:val="1"/>
      <w:numFmt w:val="upperLetter"/>
      <w:pStyle w:val="AppendixA"/>
      <w:lvlText w:val="Appendix %1"/>
      <w:lvlJc w:val="right"/>
      <w:pPr>
        <w:ind w:left="648" w:hanging="360"/>
      </w:pPr>
      <w:rPr>
        <w:rFonts w:ascii="Arial" w:hAnsi="Arial" w:hint="default"/>
        <w:b/>
        <w:i w:val="0"/>
        <w:sz w:val="96"/>
      </w:rPr>
    </w:lvl>
  </w:abstractNum>
  <w:abstractNum w:abstractNumId="11" w15:restartNumberingAfterBreak="0">
    <w:nsid w:val="228D2477"/>
    <w:multiLevelType w:val="singleLevel"/>
    <w:tmpl w:val="CF4C2326"/>
    <w:lvl w:ilvl="0">
      <w:start w:val="1"/>
      <w:numFmt w:val="none"/>
      <w:lvlText w:val="%1Appendix B"/>
      <w:lvlJc w:val="right"/>
      <w:pPr>
        <w:tabs>
          <w:tab w:val="num" w:pos="648"/>
        </w:tabs>
        <w:ind w:left="0" w:firstLine="288"/>
      </w:pPr>
      <w:rPr>
        <w:rFonts w:ascii="Arial" w:hAnsi="Arial" w:hint="default"/>
        <w:b/>
        <w:i w:val="0"/>
        <w:sz w:val="96"/>
      </w:rPr>
    </w:lvl>
  </w:abstractNum>
  <w:abstractNum w:abstractNumId="12" w15:restartNumberingAfterBreak="0">
    <w:nsid w:val="291E30A6"/>
    <w:multiLevelType w:val="hybridMultilevel"/>
    <w:tmpl w:val="F99ED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C2C0B"/>
    <w:multiLevelType w:val="multilevel"/>
    <w:tmpl w:val="E6BC4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4" w15:restartNumberingAfterBreak="0">
    <w:nsid w:val="3E6E3A84"/>
    <w:multiLevelType w:val="hybridMultilevel"/>
    <w:tmpl w:val="40D0D8DA"/>
    <w:lvl w:ilvl="0" w:tplc="9F1460DC">
      <w:start w:val="1"/>
      <w:numFmt w:val="decimal"/>
      <w:lvlText w:val="%1."/>
      <w:lvlJc w:val="left"/>
      <w:pPr>
        <w:ind w:left="720" w:hanging="360"/>
      </w:pPr>
      <w:rPr>
        <w:b w:val="0"/>
        <w:color w:val="auto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01E8B"/>
    <w:multiLevelType w:val="singleLevel"/>
    <w:tmpl w:val="3ED6083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20752C7"/>
    <w:multiLevelType w:val="hybridMultilevel"/>
    <w:tmpl w:val="B330C9D0"/>
    <w:lvl w:ilvl="0" w:tplc="BBC85F72">
      <w:start w:val="1"/>
      <w:numFmt w:val="bullet"/>
      <w:lvlText w:val="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499758CA"/>
    <w:multiLevelType w:val="hybridMultilevel"/>
    <w:tmpl w:val="F99ED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75350"/>
    <w:multiLevelType w:val="hybridMultilevel"/>
    <w:tmpl w:val="F8A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877BA"/>
    <w:multiLevelType w:val="singleLevel"/>
    <w:tmpl w:val="304645A8"/>
    <w:lvl w:ilvl="0">
      <w:start w:val="1"/>
      <w:numFmt w:val="none"/>
      <w:pStyle w:val="Index"/>
      <w:lvlText w:val="Index"/>
      <w:lvlJc w:val="righ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96"/>
      </w:rPr>
    </w:lvl>
  </w:abstractNum>
  <w:abstractNum w:abstractNumId="20" w15:restartNumberingAfterBreak="0">
    <w:nsid w:val="50452663"/>
    <w:multiLevelType w:val="singleLevel"/>
    <w:tmpl w:val="78586D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6E30854"/>
    <w:multiLevelType w:val="singleLevel"/>
    <w:tmpl w:val="CF4C2326"/>
    <w:lvl w:ilvl="0">
      <w:start w:val="1"/>
      <w:numFmt w:val="none"/>
      <w:lvlText w:val="%1Appendix B"/>
      <w:lvlJc w:val="right"/>
      <w:pPr>
        <w:tabs>
          <w:tab w:val="num" w:pos="648"/>
        </w:tabs>
        <w:ind w:left="0" w:firstLine="288"/>
      </w:pPr>
      <w:rPr>
        <w:rFonts w:ascii="Arial" w:hAnsi="Arial" w:hint="default"/>
        <w:b/>
        <w:i w:val="0"/>
        <w:sz w:val="96"/>
      </w:rPr>
    </w:lvl>
  </w:abstractNum>
  <w:abstractNum w:abstractNumId="22" w15:restartNumberingAfterBreak="0">
    <w:nsid w:val="580F6E99"/>
    <w:multiLevelType w:val="hybridMultilevel"/>
    <w:tmpl w:val="7416F1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6B746B"/>
    <w:multiLevelType w:val="hybridMultilevel"/>
    <w:tmpl w:val="E152B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13AA5"/>
    <w:multiLevelType w:val="singleLevel"/>
    <w:tmpl w:val="AB963102"/>
    <w:lvl w:ilvl="0">
      <w:start w:val="1"/>
      <w:numFmt w:val="decimal"/>
      <w:pStyle w:val="Heading1"/>
      <w:lvlText w:val="%1"/>
      <w:lvlJc w:val="righ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96"/>
      </w:rPr>
    </w:lvl>
  </w:abstractNum>
  <w:abstractNum w:abstractNumId="25" w15:restartNumberingAfterBreak="0">
    <w:nsid w:val="615E1614"/>
    <w:multiLevelType w:val="hybridMultilevel"/>
    <w:tmpl w:val="F99ED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386A67"/>
    <w:multiLevelType w:val="singleLevel"/>
    <w:tmpl w:val="04581104"/>
    <w:lvl w:ilvl="0">
      <w:start w:val="1"/>
      <w:numFmt w:val="decimal"/>
      <w:pStyle w:val="Heading2"/>
      <w:lvlText w:val="%1"/>
      <w:lvlJc w:val="right"/>
      <w:pPr>
        <w:tabs>
          <w:tab w:val="num" w:pos="720"/>
        </w:tabs>
        <w:ind w:left="360" w:hanging="72"/>
      </w:pPr>
      <w:rPr>
        <w:rFonts w:hint="default"/>
      </w:rPr>
    </w:lvl>
  </w:abstractNum>
  <w:abstractNum w:abstractNumId="27" w15:restartNumberingAfterBreak="0">
    <w:nsid w:val="7A5E398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7B82004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5"/>
  </w:num>
  <w:num w:numId="2">
    <w:abstractNumId w:val="13"/>
  </w:num>
  <w:num w:numId="3">
    <w:abstractNumId w:val="20"/>
  </w:num>
  <w:num w:numId="4">
    <w:abstractNumId w:val="27"/>
  </w:num>
  <w:num w:numId="5">
    <w:abstractNumId w:val="28"/>
  </w:num>
  <w:num w:numId="6">
    <w:abstractNumId w:val="24"/>
  </w:num>
  <w:num w:numId="7">
    <w:abstractNumId w:val="10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9"/>
  </w:num>
  <w:num w:numId="20">
    <w:abstractNumId w:val="10"/>
  </w:num>
  <w:num w:numId="21">
    <w:abstractNumId w:val="26"/>
  </w:num>
  <w:num w:numId="22">
    <w:abstractNumId w:val="21"/>
  </w:num>
  <w:num w:numId="23">
    <w:abstractNumId w:val="22"/>
  </w:num>
  <w:num w:numId="24">
    <w:abstractNumId w:val="14"/>
  </w:num>
  <w:num w:numId="25">
    <w:abstractNumId w:val="23"/>
  </w:num>
  <w:num w:numId="26">
    <w:abstractNumId w:val="17"/>
  </w:num>
  <w:num w:numId="27">
    <w:abstractNumId w:val="25"/>
  </w:num>
  <w:num w:numId="28">
    <w:abstractNumId w:val="12"/>
  </w:num>
  <w:num w:numId="29">
    <w:abstractNumId w:val="18"/>
  </w:num>
  <w:num w:numId="30">
    <w:abstractNumId w:val="11"/>
  </w:num>
  <w:num w:numId="31">
    <w:abstractNumId w:val="26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8396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D2F"/>
    <w:rsid w:val="00001477"/>
    <w:rsid w:val="00003719"/>
    <w:rsid w:val="00003E91"/>
    <w:rsid w:val="000045A1"/>
    <w:rsid w:val="00010B39"/>
    <w:rsid w:val="000152C2"/>
    <w:rsid w:val="00017C54"/>
    <w:rsid w:val="00025F06"/>
    <w:rsid w:val="0003634A"/>
    <w:rsid w:val="0003649A"/>
    <w:rsid w:val="00046B3E"/>
    <w:rsid w:val="00051EA3"/>
    <w:rsid w:val="00052C58"/>
    <w:rsid w:val="000556AB"/>
    <w:rsid w:val="00064F69"/>
    <w:rsid w:val="0006763F"/>
    <w:rsid w:val="000824CA"/>
    <w:rsid w:val="000901F9"/>
    <w:rsid w:val="00095F79"/>
    <w:rsid w:val="000A7CA8"/>
    <w:rsid w:val="000B2928"/>
    <w:rsid w:val="000D188E"/>
    <w:rsid w:val="000D4B8D"/>
    <w:rsid w:val="000D5EF4"/>
    <w:rsid w:val="000D64EA"/>
    <w:rsid w:val="000E14B3"/>
    <w:rsid w:val="000E52C6"/>
    <w:rsid w:val="000E69F0"/>
    <w:rsid w:val="000F13A3"/>
    <w:rsid w:val="000F64B8"/>
    <w:rsid w:val="000F7BAE"/>
    <w:rsid w:val="00100A8E"/>
    <w:rsid w:val="001050A4"/>
    <w:rsid w:val="0011040B"/>
    <w:rsid w:val="001156F0"/>
    <w:rsid w:val="0012433E"/>
    <w:rsid w:val="0013795A"/>
    <w:rsid w:val="00137D03"/>
    <w:rsid w:val="0015171E"/>
    <w:rsid w:val="00153395"/>
    <w:rsid w:val="00160DFF"/>
    <w:rsid w:val="0016586E"/>
    <w:rsid w:val="001674EC"/>
    <w:rsid w:val="0017430C"/>
    <w:rsid w:val="001829E4"/>
    <w:rsid w:val="001A0E89"/>
    <w:rsid w:val="001A4A74"/>
    <w:rsid w:val="001A594B"/>
    <w:rsid w:val="001C04F9"/>
    <w:rsid w:val="001C7973"/>
    <w:rsid w:val="001C7A0C"/>
    <w:rsid w:val="001D16C4"/>
    <w:rsid w:val="001D2A78"/>
    <w:rsid w:val="001D4330"/>
    <w:rsid w:val="001D4928"/>
    <w:rsid w:val="001D6F95"/>
    <w:rsid w:val="001E1C50"/>
    <w:rsid w:val="001E4AB0"/>
    <w:rsid w:val="001E7125"/>
    <w:rsid w:val="001F5C3A"/>
    <w:rsid w:val="00202163"/>
    <w:rsid w:val="0020422F"/>
    <w:rsid w:val="002079E6"/>
    <w:rsid w:val="00212A8E"/>
    <w:rsid w:val="00212B36"/>
    <w:rsid w:val="0021541A"/>
    <w:rsid w:val="00215D98"/>
    <w:rsid w:val="002230F3"/>
    <w:rsid w:val="002236CD"/>
    <w:rsid w:val="00230779"/>
    <w:rsid w:val="0023280A"/>
    <w:rsid w:val="00244707"/>
    <w:rsid w:val="0024526F"/>
    <w:rsid w:val="0025397E"/>
    <w:rsid w:val="00263A07"/>
    <w:rsid w:val="00263E1A"/>
    <w:rsid w:val="002653B5"/>
    <w:rsid w:val="00271EBF"/>
    <w:rsid w:val="00272447"/>
    <w:rsid w:val="002733FA"/>
    <w:rsid w:val="00280972"/>
    <w:rsid w:val="00281B47"/>
    <w:rsid w:val="00286FBC"/>
    <w:rsid w:val="002979B3"/>
    <w:rsid w:val="00297B10"/>
    <w:rsid w:val="002A1D2E"/>
    <w:rsid w:val="002A317D"/>
    <w:rsid w:val="002A4519"/>
    <w:rsid w:val="002A59BE"/>
    <w:rsid w:val="002C4C77"/>
    <w:rsid w:val="002D09A9"/>
    <w:rsid w:val="002D4B46"/>
    <w:rsid w:val="002E1E14"/>
    <w:rsid w:val="002F1342"/>
    <w:rsid w:val="002F631B"/>
    <w:rsid w:val="00302BE2"/>
    <w:rsid w:val="00305E00"/>
    <w:rsid w:val="00306712"/>
    <w:rsid w:val="00306F4F"/>
    <w:rsid w:val="00312BD2"/>
    <w:rsid w:val="003131B6"/>
    <w:rsid w:val="003156E2"/>
    <w:rsid w:val="003175BB"/>
    <w:rsid w:val="00324F67"/>
    <w:rsid w:val="0033058C"/>
    <w:rsid w:val="003344BF"/>
    <w:rsid w:val="0033539B"/>
    <w:rsid w:val="0033612B"/>
    <w:rsid w:val="003374B9"/>
    <w:rsid w:val="0034123C"/>
    <w:rsid w:val="00350618"/>
    <w:rsid w:val="00352639"/>
    <w:rsid w:val="003619D0"/>
    <w:rsid w:val="003623A6"/>
    <w:rsid w:val="003625E1"/>
    <w:rsid w:val="003663DE"/>
    <w:rsid w:val="00377D2D"/>
    <w:rsid w:val="00382677"/>
    <w:rsid w:val="00385ABE"/>
    <w:rsid w:val="003967CD"/>
    <w:rsid w:val="003A1E78"/>
    <w:rsid w:val="003B023C"/>
    <w:rsid w:val="003B0A36"/>
    <w:rsid w:val="003B7826"/>
    <w:rsid w:val="003C096E"/>
    <w:rsid w:val="003C0AD4"/>
    <w:rsid w:val="003C1AFC"/>
    <w:rsid w:val="003C7BE4"/>
    <w:rsid w:val="003D21E5"/>
    <w:rsid w:val="003D2BF3"/>
    <w:rsid w:val="003E04BE"/>
    <w:rsid w:val="003E5600"/>
    <w:rsid w:val="003F23AB"/>
    <w:rsid w:val="003F5E0E"/>
    <w:rsid w:val="003F6207"/>
    <w:rsid w:val="003F7AF6"/>
    <w:rsid w:val="0040059F"/>
    <w:rsid w:val="004067BB"/>
    <w:rsid w:val="00412581"/>
    <w:rsid w:val="00412F18"/>
    <w:rsid w:val="00414A5D"/>
    <w:rsid w:val="004202CD"/>
    <w:rsid w:val="00423E39"/>
    <w:rsid w:val="004314B1"/>
    <w:rsid w:val="004379A9"/>
    <w:rsid w:val="00440B12"/>
    <w:rsid w:val="00442752"/>
    <w:rsid w:val="0044693C"/>
    <w:rsid w:val="00451D85"/>
    <w:rsid w:val="004848DC"/>
    <w:rsid w:val="00484C2F"/>
    <w:rsid w:val="00495F2D"/>
    <w:rsid w:val="0049730A"/>
    <w:rsid w:val="004B1277"/>
    <w:rsid w:val="004B3F04"/>
    <w:rsid w:val="004B51EF"/>
    <w:rsid w:val="004C0013"/>
    <w:rsid w:val="004C0C98"/>
    <w:rsid w:val="004C23E5"/>
    <w:rsid w:val="004C3855"/>
    <w:rsid w:val="004D3F88"/>
    <w:rsid w:val="004D4609"/>
    <w:rsid w:val="004D623C"/>
    <w:rsid w:val="004E64E3"/>
    <w:rsid w:val="004F14C9"/>
    <w:rsid w:val="004F2888"/>
    <w:rsid w:val="004F5807"/>
    <w:rsid w:val="00526DD6"/>
    <w:rsid w:val="00533B42"/>
    <w:rsid w:val="00536A5A"/>
    <w:rsid w:val="00541818"/>
    <w:rsid w:val="005527B4"/>
    <w:rsid w:val="005574DF"/>
    <w:rsid w:val="00560C24"/>
    <w:rsid w:val="00562A6A"/>
    <w:rsid w:val="005643CC"/>
    <w:rsid w:val="00564B67"/>
    <w:rsid w:val="00567A6B"/>
    <w:rsid w:val="00572D80"/>
    <w:rsid w:val="00583A0E"/>
    <w:rsid w:val="00592CDA"/>
    <w:rsid w:val="00595DB3"/>
    <w:rsid w:val="00597897"/>
    <w:rsid w:val="00597F92"/>
    <w:rsid w:val="005A0CA0"/>
    <w:rsid w:val="005B1833"/>
    <w:rsid w:val="005B1B2B"/>
    <w:rsid w:val="005B2FDD"/>
    <w:rsid w:val="005B48AE"/>
    <w:rsid w:val="005B75AC"/>
    <w:rsid w:val="005C1489"/>
    <w:rsid w:val="005C531B"/>
    <w:rsid w:val="005C5738"/>
    <w:rsid w:val="005D03B7"/>
    <w:rsid w:val="005D3FA9"/>
    <w:rsid w:val="005D69FB"/>
    <w:rsid w:val="005D7C88"/>
    <w:rsid w:val="005E11D7"/>
    <w:rsid w:val="005E1803"/>
    <w:rsid w:val="005E24EF"/>
    <w:rsid w:val="005F3E75"/>
    <w:rsid w:val="005F4D4C"/>
    <w:rsid w:val="005F7112"/>
    <w:rsid w:val="005F72BE"/>
    <w:rsid w:val="00604C0C"/>
    <w:rsid w:val="00611CD0"/>
    <w:rsid w:val="00620D59"/>
    <w:rsid w:val="0062103A"/>
    <w:rsid w:val="00622438"/>
    <w:rsid w:val="006233A0"/>
    <w:rsid w:val="00631D86"/>
    <w:rsid w:val="006333AA"/>
    <w:rsid w:val="0064379F"/>
    <w:rsid w:val="00643E6B"/>
    <w:rsid w:val="0064534C"/>
    <w:rsid w:val="00647303"/>
    <w:rsid w:val="006473CF"/>
    <w:rsid w:val="00647A61"/>
    <w:rsid w:val="006559B1"/>
    <w:rsid w:val="006577AE"/>
    <w:rsid w:val="006577F2"/>
    <w:rsid w:val="00662CAD"/>
    <w:rsid w:val="00663588"/>
    <w:rsid w:val="00673D0A"/>
    <w:rsid w:val="00674CA2"/>
    <w:rsid w:val="0068195D"/>
    <w:rsid w:val="006832F4"/>
    <w:rsid w:val="006A3899"/>
    <w:rsid w:val="006A3EA8"/>
    <w:rsid w:val="006B0C69"/>
    <w:rsid w:val="006C559A"/>
    <w:rsid w:val="006D050A"/>
    <w:rsid w:val="006D1D97"/>
    <w:rsid w:val="006D2155"/>
    <w:rsid w:val="006E6B7E"/>
    <w:rsid w:val="006F05D2"/>
    <w:rsid w:val="006F2850"/>
    <w:rsid w:val="006F4B02"/>
    <w:rsid w:val="006F4C34"/>
    <w:rsid w:val="007151A9"/>
    <w:rsid w:val="00715AEB"/>
    <w:rsid w:val="007233DD"/>
    <w:rsid w:val="0072504B"/>
    <w:rsid w:val="0073204B"/>
    <w:rsid w:val="007330BE"/>
    <w:rsid w:val="00736B26"/>
    <w:rsid w:val="00740BAB"/>
    <w:rsid w:val="00742CE9"/>
    <w:rsid w:val="00753179"/>
    <w:rsid w:val="00757F88"/>
    <w:rsid w:val="00766A0E"/>
    <w:rsid w:val="0077233B"/>
    <w:rsid w:val="00780869"/>
    <w:rsid w:val="00781667"/>
    <w:rsid w:val="00782437"/>
    <w:rsid w:val="00784EB1"/>
    <w:rsid w:val="0078661B"/>
    <w:rsid w:val="007910B3"/>
    <w:rsid w:val="0079340E"/>
    <w:rsid w:val="007A2233"/>
    <w:rsid w:val="007A4616"/>
    <w:rsid w:val="007A5C62"/>
    <w:rsid w:val="007A68CE"/>
    <w:rsid w:val="007B2EED"/>
    <w:rsid w:val="007C0960"/>
    <w:rsid w:val="007C1A3D"/>
    <w:rsid w:val="007C6A98"/>
    <w:rsid w:val="007C7C6D"/>
    <w:rsid w:val="007D30BE"/>
    <w:rsid w:val="007E14CD"/>
    <w:rsid w:val="007E201B"/>
    <w:rsid w:val="007E5416"/>
    <w:rsid w:val="007E555B"/>
    <w:rsid w:val="007E713B"/>
    <w:rsid w:val="007E74CD"/>
    <w:rsid w:val="007F047F"/>
    <w:rsid w:val="007F127E"/>
    <w:rsid w:val="007F2AE9"/>
    <w:rsid w:val="007F57AE"/>
    <w:rsid w:val="007F755D"/>
    <w:rsid w:val="00803BF3"/>
    <w:rsid w:val="008114A0"/>
    <w:rsid w:val="0081200E"/>
    <w:rsid w:val="00816428"/>
    <w:rsid w:val="00817D87"/>
    <w:rsid w:val="00820ECF"/>
    <w:rsid w:val="008303FA"/>
    <w:rsid w:val="00831891"/>
    <w:rsid w:val="00842D87"/>
    <w:rsid w:val="00843441"/>
    <w:rsid w:val="00857CEC"/>
    <w:rsid w:val="00860867"/>
    <w:rsid w:val="00862130"/>
    <w:rsid w:val="00862D6A"/>
    <w:rsid w:val="008645E3"/>
    <w:rsid w:val="00864B4B"/>
    <w:rsid w:val="00870CCE"/>
    <w:rsid w:val="008737C6"/>
    <w:rsid w:val="008820F2"/>
    <w:rsid w:val="0089193F"/>
    <w:rsid w:val="0089273B"/>
    <w:rsid w:val="008A2C9E"/>
    <w:rsid w:val="008A4E90"/>
    <w:rsid w:val="008B135C"/>
    <w:rsid w:val="008B40E6"/>
    <w:rsid w:val="008B517E"/>
    <w:rsid w:val="008C1133"/>
    <w:rsid w:val="008C234B"/>
    <w:rsid w:val="008C430E"/>
    <w:rsid w:val="008C57FC"/>
    <w:rsid w:val="008D3A12"/>
    <w:rsid w:val="008D421A"/>
    <w:rsid w:val="008D46C7"/>
    <w:rsid w:val="008E6188"/>
    <w:rsid w:val="008F1946"/>
    <w:rsid w:val="00910A3C"/>
    <w:rsid w:val="009129DF"/>
    <w:rsid w:val="00930F2A"/>
    <w:rsid w:val="00932161"/>
    <w:rsid w:val="00937300"/>
    <w:rsid w:val="00944C1E"/>
    <w:rsid w:val="0095070A"/>
    <w:rsid w:val="009568FB"/>
    <w:rsid w:val="00957C54"/>
    <w:rsid w:val="00961BA6"/>
    <w:rsid w:val="00965796"/>
    <w:rsid w:val="00966235"/>
    <w:rsid w:val="00966728"/>
    <w:rsid w:val="00970F93"/>
    <w:rsid w:val="00972ED9"/>
    <w:rsid w:val="00973F96"/>
    <w:rsid w:val="00974E90"/>
    <w:rsid w:val="00977BC1"/>
    <w:rsid w:val="00985984"/>
    <w:rsid w:val="0099324C"/>
    <w:rsid w:val="00994453"/>
    <w:rsid w:val="00995F26"/>
    <w:rsid w:val="0099626B"/>
    <w:rsid w:val="00997C1A"/>
    <w:rsid w:val="009A427B"/>
    <w:rsid w:val="009A4EE2"/>
    <w:rsid w:val="009B24C3"/>
    <w:rsid w:val="009B3E18"/>
    <w:rsid w:val="009B4732"/>
    <w:rsid w:val="009B656E"/>
    <w:rsid w:val="009B7CCE"/>
    <w:rsid w:val="009C04D0"/>
    <w:rsid w:val="009C0650"/>
    <w:rsid w:val="009C35AB"/>
    <w:rsid w:val="009C50A1"/>
    <w:rsid w:val="009C5C5B"/>
    <w:rsid w:val="009D1738"/>
    <w:rsid w:val="009D5423"/>
    <w:rsid w:val="009E6BF0"/>
    <w:rsid w:val="009F00B0"/>
    <w:rsid w:val="009F3FA4"/>
    <w:rsid w:val="00A026BA"/>
    <w:rsid w:val="00A100D2"/>
    <w:rsid w:val="00A16776"/>
    <w:rsid w:val="00A16E82"/>
    <w:rsid w:val="00A23052"/>
    <w:rsid w:val="00A27024"/>
    <w:rsid w:val="00A27E88"/>
    <w:rsid w:val="00A30EA9"/>
    <w:rsid w:val="00A32A69"/>
    <w:rsid w:val="00A4010F"/>
    <w:rsid w:val="00A46F3C"/>
    <w:rsid w:val="00A506C0"/>
    <w:rsid w:val="00A56B09"/>
    <w:rsid w:val="00A61107"/>
    <w:rsid w:val="00A63880"/>
    <w:rsid w:val="00A64744"/>
    <w:rsid w:val="00A64BD0"/>
    <w:rsid w:val="00A64BD6"/>
    <w:rsid w:val="00A66479"/>
    <w:rsid w:val="00A7206C"/>
    <w:rsid w:val="00A74029"/>
    <w:rsid w:val="00A80316"/>
    <w:rsid w:val="00A81821"/>
    <w:rsid w:val="00A84014"/>
    <w:rsid w:val="00A86741"/>
    <w:rsid w:val="00A879C5"/>
    <w:rsid w:val="00A87CF8"/>
    <w:rsid w:val="00A87F81"/>
    <w:rsid w:val="00AA3F7C"/>
    <w:rsid w:val="00AA4879"/>
    <w:rsid w:val="00AB0915"/>
    <w:rsid w:val="00AC130E"/>
    <w:rsid w:val="00AC5889"/>
    <w:rsid w:val="00AC5BA1"/>
    <w:rsid w:val="00AC6F0B"/>
    <w:rsid w:val="00AC7F6D"/>
    <w:rsid w:val="00AE0F9D"/>
    <w:rsid w:val="00AF0655"/>
    <w:rsid w:val="00AF312D"/>
    <w:rsid w:val="00AF3238"/>
    <w:rsid w:val="00AF4E58"/>
    <w:rsid w:val="00AF6D2F"/>
    <w:rsid w:val="00B05ED5"/>
    <w:rsid w:val="00B11A9A"/>
    <w:rsid w:val="00B14E73"/>
    <w:rsid w:val="00B17347"/>
    <w:rsid w:val="00B31BBA"/>
    <w:rsid w:val="00B339EC"/>
    <w:rsid w:val="00B3476A"/>
    <w:rsid w:val="00B3517A"/>
    <w:rsid w:val="00B35C80"/>
    <w:rsid w:val="00B36228"/>
    <w:rsid w:val="00B40871"/>
    <w:rsid w:val="00B60C8A"/>
    <w:rsid w:val="00B718E9"/>
    <w:rsid w:val="00B72821"/>
    <w:rsid w:val="00B815B4"/>
    <w:rsid w:val="00B85261"/>
    <w:rsid w:val="00B900A0"/>
    <w:rsid w:val="00B91341"/>
    <w:rsid w:val="00B94BD6"/>
    <w:rsid w:val="00B94F0D"/>
    <w:rsid w:val="00BA7974"/>
    <w:rsid w:val="00BB3761"/>
    <w:rsid w:val="00BB75BA"/>
    <w:rsid w:val="00BC7D60"/>
    <w:rsid w:val="00BD07A1"/>
    <w:rsid w:val="00BD0DBA"/>
    <w:rsid w:val="00BD1147"/>
    <w:rsid w:val="00BD189F"/>
    <w:rsid w:val="00BD193B"/>
    <w:rsid w:val="00BD60FE"/>
    <w:rsid w:val="00BE196F"/>
    <w:rsid w:val="00BE380D"/>
    <w:rsid w:val="00BE7100"/>
    <w:rsid w:val="00BF4830"/>
    <w:rsid w:val="00C12CDC"/>
    <w:rsid w:val="00C17B5E"/>
    <w:rsid w:val="00C21BAC"/>
    <w:rsid w:val="00C223B5"/>
    <w:rsid w:val="00C3012D"/>
    <w:rsid w:val="00C32D60"/>
    <w:rsid w:val="00C376B0"/>
    <w:rsid w:val="00C51610"/>
    <w:rsid w:val="00C53CA6"/>
    <w:rsid w:val="00C545FF"/>
    <w:rsid w:val="00C5624C"/>
    <w:rsid w:val="00C570B4"/>
    <w:rsid w:val="00C67048"/>
    <w:rsid w:val="00C74E93"/>
    <w:rsid w:val="00C752A3"/>
    <w:rsid w:val="00C762A7"/>
    <w:rsid w:val="00C85838"/>
    <w:rsid w:val="00C90C56"/>
    <w:rsid w:val="00CA225F"/>
    <w:rsid w:val="00CA7E91"/>
    <w:rsid w:val="00CB15B3"/>
    <w:rsid w:val="00CB190C"/>
    <w:rsid w:val="00CB3465"/>
    <w:rsid w:val="00CB39A3"/>
    <w:rsid w:val="00CC1282"/>
    <w:rsid w:val="00CC22CE"/>
    <w:rsid w:val="00CD3903"/>
    <w:rsid w:val="00CD3CCB"/>
    <w:rsid w:val="00CD6F5D"/>
    <w:rsid w:val="00CF6D10"/>
    <w:rsid w:val="00D001F8"/>
    <w:rsid w:val="00D033DC"/>
    <w:rsid w:val="00D07285"/>
    <w:rsid w:val="00D1166C"/>
    <w:rsid w:val="00D13686"/>
    <w:rsid w:val="00D27973"/>
    <w:rsid w:val="00D30D5F"/>
    <w:rsid w:val="00D37B8F"/>
    <w:rsid w:val="00D42F7D"/>
    <w:rsid w:val="00D617C1"/>
    <w:rsid w:val="00D62989"/>
    <w:rsid w:val="00D63E19"/>
    <w:rsid w:val="00D66B5B"/>
    <w:rsid w:val="00D70287"/>
    <w:rsid w:val="00D71BF6"/>
    <w:rsid w:val="00D761CB"/>
    <w:rsid w:val="00D8096D"/>
    <w:rsid w:val="00D942C5"/>
    <w:rsid w:val="00DA186C"/>
    <w:rsid w:val="00DC31CC"/>
    <w:rsid w:val="00DC7135"/>
    <w:rsid w:val="00DD08DC"/>
    <w:rsid w:val="00DD4192"/>
    <w:rsid w:val="00DD5A5D"/>
    <w:rsid w:val="00DD609B"/>
    <w:rsid w:val="00DE258F"/>
    <w:rsid w:val="00DE45EA"/>
    <w:rsid w:val="00DF1767"/>
    <w:rsid w:val="00DF39E3"/>
    <w:rsid w:val="00E033C6"/>
    <w:rsid w:val="00E05502"/>
    <w:rsid w:val="00E075DF"/>
    <w:rsid w:val="00E13068"/>
    <w:rsid w:val="00E21E29"/>
    <w:rsid w:val="00E26A17"/>
    <w:rsid w:val="00E30612"/>
    <w:rsid w:val="00E368EF"/>
    <w:rsid w:val="00E36990"/>
    <w:rsid w:val="00E369B2"/>
    <w:rsid w:val="00E371E3"/>
    <w:rsid w:val="00E37CE0"/>
    <w:rsid w:val="00E40A5D"/>
    <w:rsid w:val="00E41A68"/>
    <w:rsid w:val="00E45F69"/>
    <w:rsid w:val="00E50980"/>
    <w:rsid w:val="00E57FC6"/>
    <w:rsid w:val="00E674EA"/>
    <w:rsid w:val="00E6789E"/>
    <w:rsid w:val="00E73783"/>
    <w:rsid w:val="00E75C29"/>
    <w:rsid w:val="00E76110"/>
    <w:rsid w:val="00E77DDB"/>
    <w:rsid w:val="00E83F2C"/>
    <w:rsid w:val="00E979F0"/>
    <w:rsid w:val="00EB0396"/>
    <w:rsid w:val="00EB3C6C"/>
    <w:rsid w:val="00EB433F"/>
    <w:rsid w:val="00EC0998"/>
    <w:rsid w:val="00EC288F"/>
    <w:rsid w:val="00EC4AAD"/>
    <w:rsid w:val="00ED0693"/>
    <w:rsid w:val="00EE1317"/>
    <w:rsid w:val="00EE2597"/>
    <w:rsid w:val="00EE6E6A"/>
    <w:rsid w:val="00EF4D93"/>
    <w:rsid w:val="00EF7CC7"/>
    <w:rsid w:val="00F02622"/>
    <w:rsid w:val="00F05D18"/>
    <w:rsid w:val="00F06F3D"/>
    <w:rsid w:val="00F13E58"/>
    <w:rsid w:val="00F16691"/>
    <w:rsid w:val="00F20D78"/>
    <w:rsid w:val="00F21FA0"/>
    <w:rsid w:val="00F23B24"/>
    <w:rsid w:val="00F23F6B"/>
    <w:rsid w:val="00F26711"/>
    <w:rsid w:val="00F344C9"/>
    <w:rsid w:val="00F45EB5"/>
    <w:rsid w:val="00F47C1D"/>
    <w:rsid w:val="00F47E63"/>
    <w:rsid w:val="00F53F1C"/>
    <w:rsid w:val="00F53FEB"/>
    <w:rsid w:val="00F56E90"/>
    <w:rsid w:val="00F6320D"/>
    <w:rsid w:val="00F642B7"/>
    <w:rsid w:val="00F66384"/>
    <w:rsid w:val="00F720BC"/>
    <w:rsid w:val="00F82556"/>
    <w:rsid w:val="00F871B4"/>
    <w:rsid w:val="00F872E6"/>
    <w:rsid w:val="00F87FBE"/>
    <w:rsid w:val="00F90125"/>
    <w:rsid w:val="00F913B1"/>
    <w:rsid w:val="00F94903"/>
    <w:rsid w:val="00F978CF"/>
    <w:rsid w:val="00FA6891"/>
    <w:rsid w:val="00FB2DF5"/>
    <w:rsid w:val="00FB4430"/>
    <w:rsid w:val="00FB5955"/>
    <w:rsid w:val="00FB5C24"/>
    <w:rsid w:val="00FC1067"/>
    <w:rsid w:val="00FC6DEF"/>
    <w:rsid w:val="00FD21FA"/>
    <w:rsid w:val="00FD4249"/>
    <w:rsid w:val="00FE1A4F"/>
    <w:rsid w:val="00FE46C6"/>
    <w:rsid w:val="00FE7F42"/>
    <w:rsid w:val="00FF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3969"/>
    <o:shapelayout v:ext="edit">
      <o:idmap v:ext="edit" data="1"/>
    </o:shapelayout>
  </w:shapeDefaults>
  <w:decimalSymbol w:val="."/>
  <w:listSeparator w:val=","/>
  <w14:docId w14:val="3B475EB8"/>
  <w15:chartTrackingRefBased/>
  <w15:docId w15:val="{B596FCA8-0984-4575-8479-B6DF0148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26711"/>
    <w:pPr>
      <w:spacing w:after="120"/>
      <w:jc w:val="both"/>
    </w:pPr>
    <w:rPr>
      <w:sz w:val="24"/>
    </w:rPr>
  </w:style>
  <w:style w:type="paragraph" w:styleId="Heading1">
    <w:name w:val="heading 1"/>
    <w:basedOn w:val="Normal"/>
    <w:next w:val="Headeing1Name"/>
    <w:qFormat/>
    <w:pPr>
      <w:keepNext/>
      <w:pageBreakBefore/>
      <w:numPr>
        <w:numId w:val="6"/>
      </w:numPr>
      <w:pBdr>
        <w:bottom w:val="threeDEngrave" w:sz="48" w:space="1" w:color="auto"/>
      </w:pBdr>
      <w:tabs>
        <w:tab w:val="right" w:pos="8550"/>
      </w:tabs>
      <w:jc w:val="right"/>
      <w:outlineLvl w:val="0"/>
    </w:pPr>
    <w:rPr>
      <w:rFonts w:ascii="Arial" w:hAnsi="Arial"/>
      <w:b/>
      <w:sz w:val="96"/>
    </w:rPr>
  </w:style>
  <w:style w:type="paragraph" w:styleId="Heading2">
    <w:name w:val="heading 2"/>
    <w:basedOn w:val="Normal"/>
    <w:next w:val="Normal"/>
    <w:autoRedefine/>
    <w:qFormat/>
    <w:rsid w:val="006333AA"/>
    <w:pPr>
      <w:keepNext/>
      <w:pageBreakBefore/>
      <w:numPr>
        <w:numId w:val="31"/>
      </w:numPr>
      <w:pBdr>
        <w:bottom w:val="threeDEmboss" w:sz="36" w:space="1" w:color="auto"/>
      </w:pBdr>
      <w:tabs>
        <w:tab w:val="num" w:pos="1898"/>
      </w:tabs>
      <w:jc w:val="right"/>
      <w:outlineLvl w:val="1"/>
    </w:pPr>
    <w:rPr>
      <w:rFonts w:ascii="Arial" w:hAnsi="Arial"/>
      <w:b/>
      <w:sz w:val="96"/>
    </w:rPr>
  </w:style>
  <w:style w:type="paragraph" w:styleId="Heading3">
    <w:name w:val="heading 3"/>
    <w:basedOn w:val="Normal"/>
    <w:next w:val="Normal"/>
    <w:qFormat/>
    <w:pPr>
      <w:keepNext/>
      <w:tabs>
        <w:tab w:val="right" w:pos="8550"/>
      </w:tabs>
      <w:spacing w:before="240" w:after="360"/>
      <w:jc w:val="left"/>
      <w:outlineLvl w:val="2"/>
    </w:pPr>
    <w:rPr>
      <w:rFonts w:ascii="Arial" w:hAnsi="Arial"/>
      <w:b/>
      <w:sz w:val="32"/>
    </w:rPr>
  </w:style>
  <w:style w:type="paragraph" w:styleId="Heading4">
    <w:name w:val="heading 4"/>
    <w:basedOn w:val="Normal"/>
    <w:next w:val="Normal"/>
    <w:autoRedefine/>
    <w:qFormat/>
    <w:pPr>
      <w:keepNext/>
      <w:tabs>
        <w:tab w:val="right" w:pos="8550"/>
      </w:tabs>
      <w:spacing w:before="240" w:after="240"/>
      <w:ind w:left="720"/>
      <w:jc w:val="left"/>
      <w:outlineLvl w:val="3"/>
    </w:pPr>
    <w:rPr>
      <w:rFonts w:ascii="Arial" w:hAnsi="Arial"/>
      <w:b/>
      <w:i/>
      <w:sz w:val="28"/>
    </w:rPr>
  </w:style>
  <w:style w:type="paragraph" w:styleId="Heading5">
    <w:name w:val="heading 5"/>
    <w:basedOn w:val="Normal"/>
    <w:next w:val="Normal"/>
    <w:qFormat/>
    <w:pPr>
      <w:keepNext/>
      <w:tabs>
        <w:tab w:val="right" w:pos="8550"/>
      </w:tabs>
      <w:jc w:val="center"/>
      <w:outlineLvl w:val="4"/>
    </w:pPr>
    <w:rPr>
      <w:i/>
      <w:color w:val="FF0000"/>
      <w:sz w:val="32"/>
    </w:rPr>
  </w:style>
  <w:style w:type="paragraph" w:styleId="Heading6">
    <w:name w:val="heading 6"/>
    <w:basedOn w:val="Normal"/>
    <w:next w:val="Normal"/>
    <w:qFormat/>
    <w:pPr>
      <w:keepNext/>
      <w:tabs>
        <w:tab w:val="left" w:pos="1843"/>
        <w:tab w:val="left" w:pos="7371"/>
      </w:tabs>
      <w:jc w:val="right"/>
      <w:outlineLvl w:val="5"/>
    </w:pPr>
    <w:rPr>
      <w:i/>
      <w:sz w:val="32"/>
    </w:rPr>
  </w:style>
  <w:style w:type="paragraph" w:styleId="Heading7">
    <w:name w:val="heading 7"/>
    <w:basedOn w:val="Normal"/>
    <w:next w:val="Normal"/>
    <w:qFormat/>
    <w:pPr>
      <w:keepNext/>
      <w:spacing w:before="480" w:after="600"/>
      <w:jc w:val="right"/>
      <w:outlineLvl w:val="6"/>
    </w:pPr>
    <w:rPr>
      <w:rFonts w:ascii="Arial" w:hAnsi="Arial"/>
      <w:b/>
      <w:sz w:val="36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4" w:space="1" w:color="auto"/>
      </w:pBdr>
      <w:tabs>
        <w:tab w:val="center" w:pos="4320"/>
        <w:tab w:val="right" w:pos="8640"/>
      </w:tabs>
    </w:pPr>
    <w:rPr>
      <w:rFonts w:ascii="Arial" w:hAnsi="Arial"/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pacing w:after="0"/>
    </w:pPr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Title">
    <w:name w:val="Title"/>
    <w:next w:val="Normal"/>
    <w:qFormat/>
    <w:pPr>
      <w:spacing w:before="240" w:after="60"/>
      <w:jc w:val="right"/>
    </w:pPr>
    <w:rPr>
      <w:rFonts w:ascii="Arial" w:hAnsi="Arial"/>
      <w:b/>
      <w:noProof/>
      <w:kern w:val="28"/>
      <w:sz w:val="96"/>
      <w:lang w:eastAsia="ja-JP"/>
    </w:rPr>
  </w:style>
  <w:style w:type="paragraph" w:customStyle="1" w:styleId="Headeing1Name">
    <w:name w:val="Headeing 1 Name"/>
    <w:basedOn w:val="Normal"/>
    <w:next w:val="Normal"/>
    <w:pPr>
      <w:spacing w:after="1200"/>
      <w:jc w:val="right"/>
      <w:outlineLvl w:val="0"/>
    </w:pPr>
    <w:rPr>
      <w:rFonts w:ascii="Arial" w:hAnsi="Arial"/>
      <w:b/>
      <w:sz w:val="7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Geneva" w:hAnsi="Geneva"/>
    </w:rPr>
  </w:style>
  <w:style w:type="paragraph" w:styleId="TOC1">
    <w:name w:val="toc 1"/>
    <w:basedOn w:val="Normal"/>
    <w:next w:val="Normal"/>
    <w:autoRedefine/>
    <w:uiPriority w:val="39"/>
    <w:pPr>
      <w:shd w:val="clear" w:color="auto" w:fill="FFFFFF"/>
      <w:spacing w:before="120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TOC3">
    <w:name w:val="toc 3"/>
    <w:basedOn w:val="Normal"/>
    <w:next w:val="TOC2"/>
    <w:autoRedefine/>
    <w:semiHidden/>
    <w:pPr>
      <w:spacing w:after="0" w:line="360" w:lineRule="auto"/>
      <w:ind w:left="216"/>
    </w:pPr>
    <w:rPr>
      <w:b/>
      <w:noProof/>
      <w:sz w:val="20"/>
    </w:rPr>
  </w:style>
  <w:style w:type="paragraph" w:styleId="TOC4">
    <w:name w:val="toc 4"/>
    <w:basedOn w:val="Normal"/>
    <w:next w:val="Normal"/>
    <w:autoRedefine/>
    <w:semiHidden/>
    <w:pPr>
      <w:spacing w:after="0"/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spacing w:after="0"/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spacing w:after="0"/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spacing w:after="0"/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spacing w:after="0"/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spacing w:after="0"/>
      <w:ind w:left="1920"/>
    </w:pPr>
    <w:rPr>
      <w:sz w:val="1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  <w:sz w:val="20"/>
    </w:rPr>
  </w:style>
  <w:style w:type="paragraph" w:customStyle="1" w:styleId="Contents">
    <w:name w:val="Contents"/>
    <w:basedOn w:val="TOC1"/>
    <w:pPr>
      <w:tabs>
        <w:tab w:val="right" w:leader="dot" w:pos="8636"/>
      </w:tabs>
      <w:spacing w:after="240"/>
    </w:pPr>
    <w:rPr>
      <w:caps w:val="0"/>
      <w:smallCaps/>
      <w:sz w:val="28"/>
    </w:rPr>
  </w:style>
  <w:style w:type="paragraph" w:customStyle="1" w:styleId="Table">
    <w:name w:val="Table"/>
    <w:basedOn w:val="Normal"/>
    <w:pPr>
      <w:spacing w:after="0"/>
      <w:jc w:val="left"/>
    </w:pPr>
  </w:style>
  <w:style w:type="paragraph" w:customStyle="1" w:styleId="Index">
    <w:name w:val="Index"/>
    <w:basedOn w:val="Heading2"/>
    <w:autoRedefine/>
    <w:pPr>
      <w:numPr>
        <w:numId w:val="19"/>
      </w:numPr>
      <w:pBdr>
        <w:bottom w:val="threeDEngrave" w:sz="48" w:space="1" w:color="auto"/>
      </w:pBdr>
      <w:outlineLvl w:val="0"/>
    </w:pPr>
  </w:style>
  <w:style w:type="paragraph" w:customStyle="1" w:styleId="AppendixName">
    <w:name w:val="Appendix Name"/>
    <w:basedOn w:val="Heading2name"/>
    <w:next w:val="Normal"/>
    <w:autoRedefine/>
  </w:style>
  <w:style w:type="paragraph" w:customStyle="1" w:styleId="subtitles">
    <w:name w:val="subtitles"/>
    <w:basedOn w:val="Normal"/>
    <w:pPr>
      <w:spacing w:before="120"/>
      <w:jc w:val="center"/>
    </w:pPr>
    <w:rPr>
      <w:b/>
      <w:sz w:val="20"/>
    </w:rPr>
  </w:style>
  <w:style w:type="paragraph" w:styleId="BlockText">
    <w:name w:val="Block Text"/>
    <w:basedOn w:val="Normal"/>
    <w:pPr>
      <w:ind w:left="1440" w:right="1440"/>
    </w:pPr>
  </w:style>
  <w:style w:type="paragraph" w:customStyle="1" w:styleId="Style1">
    <w:name w:val="Style1"/>
    <w:pPr>
      <w:jc w:val="right"/>
    </w:pPr>
    <w:rPr>
      <w:rFonts w:ascii="Arial" w:hAnsi="Arial"/>
      <w:b/>
      <w:noProof/>
      <w:sz w:val="96"/>
      <w:lang w:eastAsia="ja-JP"/>
    </w:rPr>
  </w:style>
  <w:style w:type="paragraph" w:styleId="BodyText">
    <w:name w:val="Body Text"/>
    <w:basedOn w:val="Normal"/>
  </w:style>
  <w:style w:type="paragraph" w:customStyle="1" w:styleId="AppendixA">
    <w:name w:val="Appendix A"/>
    <w:basedOn w:val="Heading2"/>
    <w:next w:val="Normal"/>
    <w:autoRedefine/>
    <w:rsid w:val="00F26711"/>
    <w:pPr>
      <w:numPr>
        <w:numId w:val="20"/>
      </w:numPr>
      <w:pBdr>
        <w:bottom w:val="threeDEmboss" w:sz="48" w:space="1" w:color="auto"/>
      </w:pBdr>
    </w:pPr>
  </w:style>
  <w:style w:type="paragraph" w:styleId="BodyText2">
    <w:name w:val="Body Text 2"/>
    <w:basedOn w:val="Normal"/>
    <w:pPr>
      <w:spacing w:line="480" w:lineRule="auto"/>
    </w:pPr>
  </w:style>
  <w:style w:type="paragraph" w:styleId="BodyText3">
    <w:name w:val="Body Text 3"/>
    <w:basedOn w:val="Normal"/>
    <w:rPr>
      <w:sz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line="480" w:lineRule="auto"/>
      <w:ind w:left="360"/>
    </w:pPr>
  </w:style>
  <w:style w:type="paragraph" w:styleId="BodyTextIndent3">
    <w:name w:val="Body Text Indent 3"/>
    <w:basedOn w:val="Normal"/>
    <w:pPr>
      <w:ind w:left="360"/>
    </w:pPr>
    <w:rPr>
      <w:sz w:val="16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paragraph" w:styleId="Date">
    <w:name w:val="Date"/>
    <w:basedOn w:val="Normal"/>
    <w:next w:val="Normal"/>
  </w:style>
  <w:style w:type="paragraph" w:styleId="EndnoteText">
    <w:name w:val="endnote text"/>
    <w:basedOn w:val="Normal"/>
    <w:semiHidden/>
    <w:rPr>
      <w:sz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/>
    </w:rPr>
  </w:style>
  <w:style w:type="paragraph" w:styleId="EnvelopeReturn">
    <w:name w:val="envelope return"/>
    <w:basedOn w:val="Normal"/>
    <w:rPr>
      <w:rFonts w:ascii="Arial" w:hAnsi="Arial"/>
      <w:sz w:val="20"/>
    </w:rPr>
  </w:style>
  <w:style w:type="paragraph" w:styleId="FootnoteText">
    <w:name w:val="footnote text"/>
    <w:basedOn w:val="Normal"/>
    <w:semiHidden/>
    <w:rPr>
      <w:sz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/>
      <w:b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9"/>
      </w:numPr>
    </w:pPr>
  </w:style>
  <w:style w:type="paragraph" w:styleId="ListBullet2">
    <w:name w:val="List Bullet 2"/>
    <w:basedOn w:val="Normal"/>
    <w:autoRedefine/>
    <w:pPr>
      <w:numPr>
        <w:numId w:val="10"/>
      </w:numPr>
    </w:pPr>
  </w:style>
  <w:style w:type="paragraph" w:styleId="ListBullet3">
    <w:name w:val="List Bullet 3"/>
    <w:basedOn w:val="Normal"/>
    <w:autoRedefine/>
    <w:pPr>
      <w:numPr>
        <w:numId w:val="11"/>
      </w:numPr>
    </w:pPr>
  </w:style>
  <w:style w:type="paragraph" w:styleId="ListBullet4">
    <w:name w:val="List Bullet 4"/>
    <w:basedOn w:val="Normal"/>
    <w:autoRedefine/>
    <w:pPr>
      <w:numPr>
        <w:numId w:val="12"/>
      </w:numPr>
    </w:pPr>
  </w:style>
  <w:style w:type="paragraph" w:styleId="ListBullet5">
    <w:name w:val="List Bullet 5"/>
    <w:basedOn w:val="Normal"/>
    <w:autoRedefine/>
    <w:pPr>
      <w:numPr>
        <w:numId w:val="13"/>
      </w:numPr>
    </w:pPr>
  </w:style>
  <w:style w:type="paragraph" w:styleId="ListContinue">
    <w:name w:val="List Continue"/>
    <w:basedOn w:val="Normal"/>
    <w:pPr>
      <w:ind w:left="360"/>
    </w:pPr>
  </w:style>
  <w:style w:type="paragraph" w:styleId="ListContinue2">
    <w:name w:val="List Continue 2"/>
    <w:basedOn w:val="Normal"/>
    <w:pPr>
      <w:ind w:left="720"/>
    </w:pPr>
  </w:style>
  <w:style w:type="paragraph" w:styleId="ListContinue3">
    <w:name w:val="List Continue 3"/>
    <w:basedOn w:val="Normal"/>
    <w:pPr>
      <w:ind w:left="1080"/>
    </w:pPr>
  </w:style>
  <w:style w:type="paragraph" w:styleId="ListContinue4">
    <w:name w:val="List Continue 4"/>
    <w:basedOn w:val="Normal"/>
    <w:pPr>
      <w:ind w:left="1440"/>
    </w:pPr>
  </w:style>
  <w:style w:type="paragraph" w:styleId="ListContinue5">
    <w:name w:val="List Continue 5"/>
    <w:basedOn w:val="Normal"/>
    <w:pPr>
      <w:ind w:left="1800"/>
    </w:pPr>
  </w:style>
  <w:style w:type="paragraph" w:styleId="ListNumber">
    <w:name w:val="List Number"/>
    <w:basedOn w:val="Normal"/>
    <w:pPr>
      <w:numPr>
        <w:numId w:val="14"/>
      </w:numPr>
    </w:pPr>
  </w:style>
  <w:style w:type="paragraph" w:styleId="ListNumber2">
    <w:name w:val="List Number 2"/>
    <w:basedOn w:val="Normal"/>
    <w:pPr>
      <w:numPr>
        <w:numId w:val="15"/>
      </w:numPr>
    </w:pPr>
  </w:style>
  <w:style w:type="paragraph" w:styleId="ListNumber3">
    <w:name w:val="List Number 3"/>
    <w:basedOn w:val="Normal"/>
    <w:pPr>
      <w:numPr>
        <w:numId w:val="16"/>
      </w:numPr>
    </w:pPr>
  </w:style>
  <w:style w:type="paragraph" w:styleId="ListNumber4">
    <w:name w:val="List Number 4"/>
    <w:basedOn w:val="Normal"/>
    <w:pPr>
      <w:numPr>
        <w:numId w:val="17"/>
      </w:numPr>
    </w:pPr>
  </w:style>
  <w:style w:type="paragraph" w:styleId="ListNumber5">
    <w:name w:val="List Number 5"/>
    <w:basedOn w:val="Normal"/>
    <w:pPr>
      <w:numPr>
        <w:numId w:val="18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/>
      <w:jc w:val="both"/>
    </w:pPr>
    <w:rPr>
      <w:rFonts w:ascii="Courier New" w:hAnsi="Courier New"/>
      <w:lang w:eastAsia="ja-JP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</w:rPr>
  </w:style>
  <w:style w:type="paragraph" w:customStyle="1" w:styleId="Heading2Name0">
    <w:name w:val="Heading 2 Name"/>
    <w:basedOn w:val="Heading2"/>
    <w:autoRedefine/>
    <w:pPr>
      <w:spacing w:after="1200"/>
      <w:ind w:left="0"/>
    </w:pPr>
    <w:rPr>
      <w:sz w:val="72"/>
    </w:rPr>
  </w:style>
  <w:style w:type="paragraph" w:customStyle="1" w:styleId="Heading2name">
    <w:name w:val="Heading 2 name"/>
    <w:next w:val="Normal"/>
    <w:autoRedefine/>
    <w:pPr>
      <w:spacing w:after="1200"/>
      <w:jc w:val="right"/>
    </w:pPr>
    <w:rPr>
      <w:rFonts w:ascii="Arial" w:hAnsi="Arial"/>
      <w:b/>
      <w:noProof/>
      <w:sz w:val="7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8C1133"/>
    <w:rPr>
      <w:color w:val="808080"/>
    </w:rPr>
  </w:style>
  <w:style w:type="paragraph" w:styleId="NormalWeb">
    <w:name w:val="Normal (Web)"/>
    <w:basedOn w:val="Normal"/>
    <w:uiPriority w:val="99"/>
    <w:unhideWhenUsed/>
    <w:rsid w:val="008C1133"/>
    <w:pPr>
      <w:spacing w:before="100" w:beforeAutospacing="1" w:after="100" w:afterAutospacing="1"/>
      <w:jc w:val="left"/>
    </w:pPr>
    <w:rPr>
      <w:rFonts w:eastAsiaTheme="minorEastAsia"/>
      <w:szCs w:val="24"/>
    </w:rPr>
  </w:style>
  <w:style w:type="paragraph" w:styleId="ListParagraph">
    <w:name w:val="List Paragraph"/>
    <w:basedOn w:val="Normal"/>
    <w:uiPriority w:val="34"/>
    <w:qFormat/>
    <w:rsid w:val="00957C54"/>
    <w:pPr>
      <w:ind w:left="720"/>
      <w:contextualSpacing/>
    </w:pPr>
  </w:style>
  <w:style w:type="character" w:styleId="CommentReference">
    <w:name w:val="annotation reference"/>
    <w:basedOn w:val="DefaultParagraphFont"/>
    <w:rsid w:val="009B24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9B24C3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9B24C3"/>
  </w:style>
  <w:style w:type="character" w:customStyle="1" w:styleId="CommentSubjectChar">
    <w:name w:val="Comment Subject Char"/>
    <w:basedOn w:val="CommentTextChar"/>
    <w:link w:val="CommentSubject"/>
    <w:rsid w:val="009B24C3"/>
    <w:rPr>
      <w:b/>
      <w:bCs/>
    </w:rPr>
  </w:style>
  <w:style w:type="paragraph" w:styleId="BalloonText">
    <w:name w:val="Balloon Text"/>
    <w:basedOn w:val="Normal"/>
    <w:link w:val="BalloonTextChar"/>
    <w:rsid w:val="009B24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24C3"/>
    <w:rPr>
      <w:rFonts w:ascii="Segoe UI" w:hAnsi="Segoe UI" w:cs="Segoe UI"/>
      <w:sz w:val="18"/>
      <w:szCs w:val="18"/>
    </w:rPr>
  </w:style>
  <w:style w:type="table" w:styleId="MediumList2-Accent1">
    <w:name w:val="Medium List 2 Accent 1"/>
    <w:basedOn w:val="TableNormal"/>
    <w:uiPriority w:val="66"/>
    <w:rsid w:val="007C6A98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">
    <w:name w:val="Light List"/>
    <w:basedOn w:val="TableNormal"/>
    <w:uiPriority w:val="61"/>
    <w:rsid w:val="007C6A98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rsid w:val="00842D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3012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3012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3012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3012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C3012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cores.org/" TargetMode="External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3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chart" Target="charts/chart1.xml"/><Relationship Id="rId38" Type="http://schemas.openxmlformats.org/officeDocument/2006/relationships/package" Target="embeddings/Microsoft_Visio_Drawing9.vs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7.vsdx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emf"/><Relationship Id="rId32" Type="http://schemas.openxmlformats.org/officeDocument/2006/relationships/image" Target="media/image12.png"/><Relationship Id="rId37" Type="http://schemas.openxmlformats.org/officeDocument/2006/relationships/image" Target="media/image15.emf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2.vsdx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png"/><Relationship Id="rId35" Type="http://schemas.openxmlformats.org/officeDocument/2006/relationships/package" Target="embeddings/Microsoft_Visio_Drawing8.vsd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pencores.or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pencores.or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pencores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gvl\Documents\ipffir_docs\specification_template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Magnitude Response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Magnitude Response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Sheet1!$B$2:$B$34</c:f>
              <c:numCache>
                <c:formatCode>General</c:formatCode>
                <c:ptCount val="33"/>
                <c:pt idx="0">
                  <c:v>0</c:v>
                </c:pt>
                <c:pt idx="1">
                  <c:v>3.125E-2</c:v>
                </c:pt>
                <c:pt idx="2">
                  <c:v>6.25E-2</c:v>
                </c:pt>
                <c:pt idx="3">
                  <c:v>9.375E-2</c:v>
                </c:pt>
                <c:pt idx="4">
                  <c:v>0.125</c:v>
                </c:pt>
                <c:pt idx="5">
                  <c:v>0.15625</c:v>
                </c:pt>
                <c:pt idx="6">
                  <c:v>0.1875</c:v>
                </c:pt>
                <c:pt idx="7">
                  <c:v>0.21875</c:v>
                </c:pt>
                <c:pt idx="8">
                  <c:v>0.25</c:v>
                </c:pt>
                <c:pt idx="9">
                  <c:v>0.28125</c:v>
                </c:pt>
                <c:pt idx="10">
                  <c:v>0.3125</c:v>
                </c:pt>
                <c:pt idx="11">
                  <c:v>0.34374999999999994</c:v>
                </c:pt>
                <c:pt idx="12">
                  <c:v>0.375</c:v>
                </c:pt>
                <c:pt idx="13">
                  <c:v>0.40625000000000006</c:v>
                </c:pt>
                <c:pt idx="14">
                  <c:v>0.43750000000000006</c:v>
                </c:pt>
                <c:pt idx="15">
                  <c:v>0.46875000000000011</c:v>
                </c:pt>
                <c:pt idx="16">
                  <c:v>0.50000000000000011</c:v>
                </c:pt>
                <c:pt idx="17">
                  <c:v>0.53125000000000022</c:v>
                </c:pt>
                <c:pt idx="18">
                  <c:v>0.56250000000000022</c:v>
                </c:pt>
                <c:pt idx="19">
                  <c:v>0.59375000000000022</c:v>
                </c:pt>
                <c:pt idx="20">
                  <c:v>0.62500000000000033</c:v>
                </c:pt>
                <c:pt idx="21">
                  <c:v>0.65625000000000033</c:v>
                </c:pt>
                <c:pt idx="22">
                  <c:v>0.68750000000000033</c:v>
                </c:pt>
                <c:pt idx="23">
                  <c:v>0.71875000000000044</c:v>
                </c:pt>
                <c:pt idx="24">
                  <c:v>0.75000000000000044</c:v>
                </c:pt>
                <c:pt idx="25">
                  <c:v>0.78125000000000044</c:v>
                </c:pt>
                <c:pt idx="26">
                  <c:v>0.81250000000000044</c:v>
                </c:pt>
                <c:pt idx="27">
                  <c:v>0.84375000000000056</c:v>
                </c:pt>
                <c:pt idx="28">
                  <c:v>0.87500000000000056</c:v>
                </c:pt>
                <c:pt idx="29">
                  <c:v>0.90625000000000056</c:v>
                </c:pt>
                <c:pt idx="30">
                  <c:v>0.93750000000000067</c:v>
                </c:pt>
                <c:pt idx="31">
                  <c:v>0.96875000000000067</c:v>
                </c:pt>
                <c:pt idx="32">
                  <c:v>1.0000000000000007</c:v>
                </c:pt>
              </c:numCache>
            </c:numRef>
          </c:xVal>
          <c:yVal>
            <c:numRef>
              <c:f>Sheet1!$C$2:$C$34</c:f>
              <c:numCache>
                <c:formatCode>General</c:formatCode>
                <c:ptCount val="33"/>
                <c:pt idx="0">
                  <c:v>6</c:v>
                </c:pt>
                <c:pt idx="1">
                  <c:v>5.9160064387289948</c:v>
                </c:pt>
                <c:pt idx="2">
                  <c:v>5.6680926535055214</c:v>
                </c:pt>
                <c:pt idx="3">
                  <c:v>5.2682338568863667</c:v>
                </c:pt>
                <c:pt idx="4">
                  <c:v>4.7356502514507559</c:v>
                </c:pt>
                <c:pt idx="5">
                  <c:v>4.0957444638834462</c:v>
                </c:pt>
                <c:pt idx="6">
                  <c:v>3.3787015204508304</c:v>
                </c:pt>
                <c:pt idx="7">
                  <c:v>2.6178326698417616</c:v>
                </c:pt>
                <c:pt idx="8">
                  <c:v>1.8477590650225737</c:v>
                </c:pt>
                <c:pt idx="9">
                  <c:v>1.102540337068548</c:v>
                </c:pt>
                <c:pt idx="10">
                  <c:v>0.41385590263035765</c:v>
                </c:pt>
                <c:pt idx="11">
                  <c:v>0.19065671490117753</c:v>
                </c:pt>
                <c:pt idx="12">
                  <c:v>0.68881198023362677</c:v>
                </c:pt>
                <c:pt idx="13">
                  <c:v>1.0649555562334954</c:v>
                </c:pt>
                <c:pt idx="14">
                  <c:v>1.3106532383909393</c:v>
                </c:pt>
                <c:pt idx="15">
                  <c:v>1.4249535782754927</c:v>
                </c:pt>
                <c:pt idx="16">
                  <c:v>1.4142135623730956</c:v>
                </c:pt>
                <c:pt idx="17">
                  <c:v>1.291502641653695</c:v>
                </c:pt>
                <c:pt idx="18">
                  <c:v>1.0756253148783417</c:v>
                </c:pt>
                <c:pt idx="19">
                  <c:v>0.78982487003600865</c:v>
                </c:pt>
                <c:pt idx="20">
                  <c:v>0.46024945073499768</c:v>
                </c:pt>
                <c:pt idx="21">
                  <c:v>0.11427523716333465</c:v>
                </c:pt>
                <c:pt idx="22">
                  <c:v>0.22121058863489618</c:v>
                </c:pt>
                <c:pt idx="23">
                  <c:v>0.52146274343276933</c:v>
                </c:pt>
                <c:pt idx="24">
                  <c:v>0.76536686473018212</c:v>
                </c:pt>
                <c:pt idx="25">
                  <c:v>0.93667550671346</c:v>
                </c:pt>
                <c:pt idx="26">
                  <c:v>1.0249179011278446</c:v>
                </c:pt>
                <c:pt idx="27">
                  <c:v>1.0259305804785319</c:v>
                </c:pt>
                <c:pt idx="28">
                  <c:v>0.94197940259814095</c:v>
                </c:pt>
                <c:pt idx="29">
                  <c:v>0.78146867174419399</c:v>
                </c:pt>
                <c:pt idx="30">
                  <c:v>0.55825839980218617</c:v>
                </c:pt>
                <c:pt idx="31">
                  <c:v>0.29063475955063456</c:v>
                </c:pt>
                <c:pt idx="32">
                  <c:v>5.405615191578228E-15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A34-4819-A580-B80C01C967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817744"/>
        <c:axId val="529822336"/>
      </c:scatterChart>
      <c:valAx>
        <c:axId val="52981774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Frequency in PI units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822336"/>
        <c:crosses val="autoZero"/>
        <c:crossBetween val="midCat"/>
      </c:valAx>
      <c:valAx>
        <c:axId val="529822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Magnitude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817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8CD11-41EB-4A50-A806-D567D4AA5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specification_template</Template>
  <TotalTime>2504</TotalTime>
  <Pages>22</Pages>
  <Words>1203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LPFFIR Specifications</vt:lpstr>
    </vt:vector>
  </TitlesOfParts>
  <Company/>
  <LinksUpToDate>false</LinksUpToDate>
  <CharactersWithSpaces>10510</CharactersWithSpaces>
  <SharedDoc>false</SharedDoc>
  <HLinks>
    <vt:vector size="24" baseType="variant">
      <vt:variant>
        <vt:i4>4915224</vt:i4>
      </vt:variant>
      <vt:variant>
        <vt:i4>0</vt:i4>
      </vt:variant>
      <vt:variant>
        <vt:i4>0</vt:i4>
      </vt:variant>
      <vt:variant>
        <vt:i4>5</vt:i4>
      </vt:variant>
      <vt:variant>
        <vt:lpwstr>http://www.opencores.org/</vt:lpwstr>
      </vt:variant>
      <vt:variant>
        <vt:lpwstr/>
      </vt:variant>
      <vt:variant>
        <vt:i4>4915224</vt:i4>
      </vt:variant>
      <vt:variant>
        <vt:i4>24</vt:i4>
      </vt:variant>
      <vt:variant>
        <vt:i4>0</vt:i4>
      </vt:variant>
      <vt:variant>
        <vt:i4>5</vt:i4>
      </vt:variant>
      <vt:variant>
        <vt:lpwstr>http://www.opencores.org/</vt:lpwstr>
      </vt:variant>
      <vt:variant>
        <vt:lpwstr/>
      </vt:variant>
      <vt:variant>
        <vt:i4>4915224</vt:i4>
      </vt:variant>
      <vt:variant>
        <vt:i4>18</vt:i4>
      </vt:variant>
      <vt:variant>
        <vt:i4>0</vt:i4>
      </vt:variant>
      <vt:variant>
        <vt:i4>5</vt:i4>
      </vt:variant>
      <vt:variant>
        <vt:lpwstr>http://www.opencores.org/</vt:lpwstr>
      </vt:variant>
      <vt:variant>
        <vt:lpwstr/>
      </vt:variant>
      <vt:variant>
        <vt:i4>4915224</vt:i4>
      </vt:variant>
      <vt:variant>
        <vt:i4>6</vt:i4>
      </vt:variant>
      <vt:variant>
        <vt:i4>0</vt:i4>
      </vt:variant>
      <vt:variant>
        <vt:i4>5</vt:i4>
      </vt:variant>
      <vt:variant>
        <vt:lpwstr>http://www.opencores.org/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LPFFIR Specifications</dc:title>
  <dc:subject>DSP low pass filter</dc:subject>
  <dc:creator>vladimirarmstrong@opencores.org</dc:creator>
  <cp:keywords/>
  <cp:lastModifiedBy>vlad</cp:lastModifiedBy>
  <cp:revision>499</cp:revision>
  <cp:lastPrinted>2019-04-03T05:40:00Z</cp:lastPrinted>
  <dcterms:created xsi:type="dcterms:W3CDTF">2019-01-06T07:49:00Z</dcterms:created>
  <dcterms:modified xsi:type="dcterms:W3CDTF">2019-04-03T05:40:00Z</dcterms:modified>
</cp:coreProperties>
</file>