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BDC6" w14:textId="63B1C198" w:rsidR="00010B39" w:rsidRDefault="00987211">
      <w:r>
        <w:rPr>
          <w:noProof/>
        </w:rPr>
        <w:drawing>
          <wp:inline distT="0" distB="0" distL="0" distR="0" wp14:anchorId="715C73DB" wp14:editId="7C33A0EE">
            <wp:extent cx="3571875" cy="1152525"/>
            <wp:effectExtent l="0" t="0" r="0" b="0"/>
            <wp:docPr id="1" name="Picture 1" descr="OC_logo_nofram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_logo_no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4638" w14:textId="77777777" w:rsidR="00B94BD6" w:rsidRDefault="00B94BD6"/>
    <w:p w14:paraId="43BDC4C2" w14:textId="77777777" w:rsidR="00B94BD6" w:rsidRDefault="00B94BD6"/>
    <w:p w14:paraId="62322E66" w14:textId="372D06F1" w:rsidR="00010B39" w:rsidRDefault="00841A73">
      <w:pPr>
        <w:pStyle w:val="Title"/>
      </w:pPr>
      <w:bookmarkStart w:id="0" w:name="_Hlk3565880"/>
      <w:r w:rsidRPr="00841A73">
        <w:t>Ripple Carry Adder</w:t>
      </w:r>
      <w:r w:rsidR="00010B39">
        <w:t xml:space="preserve"> </w:t>
      </w:r>
      <w:r w:rsidR="002E2338" w:rsidRPr="002E2338">
        <w:t>Easier UVM</w:t>
      </w:r>
    </w:p>
    <w:bookmarkEnd w:id="0"/>
    <w:p w14:paraId="3A2AFCC9" w14:textId="77777777"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14:paraId="45350B4D" w14:textId="77777777" w:rsidR="00010B39" w:rsidRDefault="00010B39" w:rsidP="0074295E">
      <w:pPr>
        <w:tabs>
          <w:tab w:val="right" w:pos="8550"/>
        </w:tabs>
        <w:rPr>
          <w:b/>
          <w:sz w:val="52"/>
        </w:rPr>
      </w:pPr>
    </w:p>
    <w:p w14:paraId="1EFF7133" w14:textId="2561C9CD" w:rsidR="00010B39" w:rsidRDefault="00010B39">
      <w:pPr>
        <w:jc w:val="right"/>
        <w:rPr>
          <w:i/>
          <w:sz w:val="32"/>
        </w:rPr>
      </w:pPr>
      <w:r>
        <w:rPr>
          <w:i/>
          <w:sz w:val="32"/>
        </w:rPr>
        <w:t xml:space="preserve">Author: </w:t>
      </w:r>
      <w:r w:rsidR="0074295E">
        <w:rPr>
          <w:i/>
          <w:sz w:val="32"/>
        </w:rPr>
        <w:t>Vladimir Armstrong</w:t>
      </w:r>
    </w:p>
    <w:p w14:paraId="48A67E67" w14:textId="7374EB9D" w:rsidR="00010B39" w:rsidRDefault="0074295E">
      <w:pPr>
        <w:jc w:val="right"/>
      </w:pPr>
      <w:r w:rsidRPr="0074295E">
        <w:rPr>
          <w:i/>
          <w:sz w:val="32"/>
        </w:rPr>
        <w:t>vladimirarmstrong@opencores.org</w:t>
      </w:r>
    </w:p>
    <w:p w14:paraId="364C1D32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2108D099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6A37315B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626D5D9A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18ACCC37" w14:textId="7B90F3DA" w:rsidR="00010B39" w:rsidRDefault="00010B39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t xml:space="preserve">Rev. </w:t>
      </w:r>
      <w:r w:rsidR="0074295E">
        <w:rPr>
          <w:b/>
          <w:sz w:val="32"/>
        </w:rPr>
        <w:t>1</w:t>
      </w:r>
      <w:r w:rsidR="00B94BD6">
        <w:rPr>
          <w:b/>
          <w:sz w:val="32"/>
        </w:rPr>
        <w:t>.</w:t>
      </w:r>
      <w:r w:rsidR="004376EC">
        <w:rPr>
          <w:b/>
          <w:sz w:val="32"/>
        </w:rPr>
        <w:t>1</w:t>
      </w:r>
    </w:p>
    <w:p w14:paraId="3803C26C" w14:textId="7E3EC7BF" w:rsidR="00010B39" w:rsidRPr="005E5C32" w:rsidRDefault="00010B39" w:rsidP="005E5C32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TIME \@ "MMMM d, yyyy" </w:instrText>
      </w:r>
      <w:r>
        <w:rPr>
          <w:b/>
          <w:sz w:val="32"/>
        </w:rPr>
        <w:fldChar w:fldCharType="separate"/>
      </w:r>
      <w:r w:rsidR="00695401">
        <w:rPr>
          <w:b/>
          <w:noProof/>
          <w:sz w:val="32"/>
        </w:rPr>
        <w:t>April 14, 2019</w:t>
      </w:r>
      <w:r>
        <w:rPr>
          <w:b/>
          <w:sz w:val="32"/>
        </w:rPr>
        <w:fldChar w:fldCharType="end"/>
      </w:r>
      <w:r>
        <w:rPr>
          <w:b/>
          <w:sz w:val="32"/>
        </w:rPr>
        <w:br w:type="page"/>
      </w:r>
    </w:p>
    <w:p w14:paraId="03466F85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  <w:sectPr w:rsidR="00010B39">
          <w:headerReference w:type="default" r:id="rId9"/>
          <w:footerReference w:type="default" r:id="rId10"/>
          <w:pgSz w:w="12240" w:h="15840" w:code="1"/>
          <w:pgMar w:top="1440" w:right="1797" w:bottom="1440" w:left="1797" w:header="720" w:footer="720" w:gutter="0"/>
          <w:pgNumType w:fmt="lowerRoman" w:start="1"/>
          <w:cols w:space="720"/>
          <w:vAlign w:val="center"/>
          <w:titlePg/>
        </w:sectPr>
      </w:pPr>
    </w:p>
    <w:p w14:paraId="40310354" w14:textId="77777777" w:rsidR="00010B39" w:rsidRDefault="00010B39"/>
    <w:p w14:paraId="33598855" w14:textId="77777777" w:rsidR="00010B39" w:rsidRDefault="00010B39"/>
    <w:p w14:paraId="0CCFF50E" w14:textId="77777777" w:rsidR="00010B39" w:rsidRDefault="00010B39"/>
    <w:p w14:paraId="20F8DB33" w14:textId="77777777" w:rsidR="00010B39" w:rsidRDefault="00010B39"/>
    <w:p w14:paraId="05FE0773" w14:textId="77777777" w:rsidR="00010B39" w:rsidRDefault="00010B39"/>
    <w:p w14:paraId="7D708B09" w14:textId="77777777" w:rsidR="00010B39" w:rsidRDefault="00010B39"/>
    <w:p w14:paraId="6192C450" w14:textId="77777777" w:rsidR="00010B39" w:rsidRDefault="00010B39"/>
    <w:p w14:paraId="56822E91" w14:textId="77777777" w:rsidR="00010B39" w:rsidRDefault="00010B39"/>
    <w:p w14:paraId="5B415408" w14:textId="77777777" w:rsidR="00010B39" w:rsidRDefault="00010B39">
      <w:pPr>
        <w:pStyle w:val="Date"/>
      </w:pPr>
    </w:p>
    <w:p w14:paraId="74418B33" w14:textId="77777777" w:rsidR="00010B39" w:rsidRDefault="00010B39"/>
    <w:p w14:paraId="11860AA2" w14:textId="77777777" w:rsidR="00010B39" w:rsidRDefault="00010B39"/>
    <w:p w14:paraId="5E5299EE" w14:textId="77777777" w:rsidR="00010B39" w:rsidRDefault="00010B39"/>
    <w:p w14:paraId="21E81854" w14:textId="77777777" w:rsidR="00010B39" w:rsidRDefault="00010B39">
      <w:pPr>
        <w:pStyle w:val="Heading5"/>
      </w:pPr>
    </w:p>
    <w:p w14:paraId="5FFA1253" w14:textId="77777777" w:rsidR="00010B39" w:rsidRDefault="00010B39">
      <w:pPr>
        <w:jc w:val="center"/>
        <w:rPr>
          <w:i/>
          <w:color w:val="FF0000"/>
          <w:sz w:val="32"/>
        </w:rPr>
      </w:pPr>
      <w:r>
        <w:rPr>
          <w:i/>
          <w:color w:val="FF0000"/>
          <w:sz w:val="32"/>
        </w:rPr>
        <w:t>This page has been intentionally left blank.</w:t>
      </w:r>
    </w:p>
    <w:p w14:paraId="179DE2C1" w14:textId="77777777" w:rsidR="00010B39" w:rsidRDefault="00010B39">
      <w:pPr>
        <w:spacing w:before="480" w:after="240"/>
        <w:jc w:val="right"/>
        <w:rPr>
          <w:rFonts w:ascii="Arial" w:hAnsi="Arial"/>
          <w:b/>
          <w:sz w:val="36"/>
        </w:rPr>
      </w:pPr>
      <w:r>
        <w:rPr>
          <w:sz w:val="40"/>
        </w:rPr>
        <w:br w:type="page"/>
      </w:r>
      <w:r>
        <w:rPr>
          <w:rFonts w:ascii="Arial" w:hAnsi="Arial"/>
          <w:b/>
          <w:sz w:val="36"/>
        </w:rPr>
        <w:lastRenderedPageBreak/>
        <w:t>Revision History</w:t>
      </w:r>
    </w:p>
    <w:tbl>
      <w:tblPr>
        <w:tblW w:w="87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5"/>
        <w:gridCol w:w="1388"/>
        <w:gridCol w:w="2302"/>
        <w:gridCol w:w="4353"/>
      </w:tblGrid>
      <w:tr w:rsidR="00010B39" w14:paraId="6D7D3BB8" w14:textId="77777777" w:rsidTr="00A0095A">
        <w:trPr>
          <w:tblHeader/>
        </w:trPr>
        <w:tc>
          <w:tcPr>
            <w:tcW w:w="705" w:type="dxa"/>
            <w:tcBorders>
              <w:top w:val="single" w:sz="12" w:space="0" w:color="000000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1F10CF78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62F401C3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45F48782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53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</w:tcBorders>
            <w:shd w:val="pct15" w:color="auto" w:fill="auto"/>
          </w:tcPr>
          <w:p w14:paraId="50FF4EC2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  <w:r w:rsidR="00B94BD6">
              <w:rPr>
                <w:b/>
              </w:rPr>
              <w:t xml:space="preserve"> </w:t>
            </w:r>
          </w:p>
        </w:tc>
      </w:tr>
      <w:tr w:rsidR="00010B39" w14:paraId="52B7AD65" w14:textId="77777777" w:rsidTr="00A0095A">
        <w:tc>
          <w:tcPr>
            <w:tcW w:w="705" w:type="dxa"/>
            <w:tcBorders>
              <w:top w:val="nil"/>
            </w:tcBorders>
          </w:tcPr>
          <w:p w14:paraId="7868FA7A" w14:textId="49843CFA" w:rsidR="00010B39" w:rsidRDefault="00A0095A">
            <w:pPr>
              <w:pStyle w:val="Table"/>
            </w:pPr>
            <w:r>
              <w:t>1</w:t>
            </w:r>
            <w:r w:rsidR="00010B39">
              <w:t>.</w:t>
            </w:r>
            <w:r>
              <w:t>0</w:t>
            </w:r>
          </w:p>
        </w:tc>
        <w:tc>
          <w:tcPr>
            <w:tcW w:w="1388" w:type="dxa"/>
            <w:tcBorders>
              <w:top w:val="nil"/>
            </w:tcBorders>
          </w:tcPr>
          <w:p w14:paraId="6E5E053E" w14:textId="1D4C8C62" w:rsidR="00010B39" w:rsidRDefault="00A0095A">
            <w:pPr>
              <w:pStyle w:val="Table"/>
            </w:pPr>
            <w:r>
              <w:t>03</w:t>
            </w:r>
            <w:r w:rsidR="00B94BD6">
              <w:t>/</w:t>
            </w:r>
            <w:r>
              <w:t>1</w:t>
            </w:r>
            <w:r w:rsidR="003C6C59">
              <w:t>9</w:t>
            </w:r>
            <w:r w:rsidR="00B94BD6">
              <w:t>/</w:t>
            </w:r>
            <w:r>
              <w:t>19</w:t>
            </w:r>
          </w:p>
        </w:tc>
        <w:tc>
          <w:tcPr>
            <w:tcW w:w="2302" w:type="dxa"/>
            <w:tcBorders>
              <w:top w:val="nil"/>
            </w:tcBorders>
          </w:tcPr>
          <w:p w14:paraId="27FBFD28" w14:textId="416B0E3C" w:rsidR="00010B39" w:rsidRDefault="00A0095A">
            <w:pPr>
              <w:pStyle w:val="Table"/>
            </w:pPr>
            <w:r>
              <w:t>Vladimir Armstrong</w:t>
            </w:r>
          </w:p>
        </w:tc>
        <w:tc>
          <w:tcPr>
            <w:tcW w:w="4353" w:type="dxa"/>
            <w:tcBorders>
              <w:top w:val="nil"/>
            </w:tcBorders>
          </w:tcPr>
          <w:p w14:paraId="6CCEC064" w14:textId="373D81FF" w:rsidR="00010B39" w:rsidRPr="00A0095A" w:rsidRDefault="00010B39">
            <w:pPr>
              <w:pStyle w:val="Table"/>
              <w:rPr>
                <w:color w:val="999999"/>
                <w:lang w:val="de-DE"/>
              </w:rPr>
            </w:pPr>
            <w:r w:rsidRPr="00C90C56">
              <w:rPr>
                <w:color w:val="999999"/>
                <w:lang w:val="de-DE"/>
              </w:rPr>
              <w:t>First Draft</w:t>
            </w:r>
            <w:r w:rsidR="00B94BD6" w:rsidRPr="00C90C56">
              <w:rPr>
                <w:color w:val="999999"/>
                <w:lang w:val="de-DE"/>
              </w:rPr>
              <w:t xml:space="preserve"> </w:t>
            </w:r>
          </w:p>
        </w:tc>
      </w:tr>
      <w:tr w:rsidR="00010B39" w14:paraId="071D883F" w14:textId="77777777" w:rsidTr="00A0095A">
        <w:tc>
          <w:tcPr>
            <w:tcW w:w="705" w:type="dxa"/>
          </w:tcPr>
          <w:p w14:paraId="05F88BD4" w14:textId="6F53CDBA" w:rsidR="00010B39" w:rsidRDefault="004376EC">
            <w:pPr>
              <w:pStyle w:val="Table"/>
            </w:pPr>
            <w:r>
              <w:t>1.1</w:t>
            </w:r>
          </w:p>
        </w:tc>
        <w:tc>
          <w:tcPr>
            <w:tcW w:w="1388" w:type="dxa"/>
          </w:tcPr>
          <w:p w14:paraId="2B18FBEB" w14:textId="1C22BFE1" w:rsidR="00010B39" w:rsidRDefault="004376EC">
            <w:pPr>
              <w:pStyle w:val="Table"/>
            </w:pPr>
            <w:r>
              <w:t>4/13/19</w:t>
            </w:r>
          </w:p>
        </w:tc>
        <w:tc>
          <w:tcPr>
            <w:tcW w:w="2302" w:type="dxa"/>
          </w:tcPr>
          <w:p w14:paraId="78851DCE" w14:textId="37A0A784" w:rsidR="00010B39" w:rsidRDefault="004376EC">
            <w:pPr>
              <w:pStyle w:val="Table"/>
            </w:pPr>
            <w:r>
              <w:t>Vladimir Armstrong</w:t>
            </w:r>
          </w:p>
        </w:tc>
        <w:tc>
          <w:tcPr>
            <w:tcW w:w="4353" w:type="dxa"/>
          </w:tcPr>
          <w:p w14:paraId="25D568AD" w14:textId="5CA65CEA" w:rsidR="00010B39" w:rsidRPr="004376EC" w:rsidRDefault="004376EC" w:rsidP="004376EC">
            <w:pPr>
              <w:pStyle w:val="Table"/>
              <w:rPr>
                <w:color w:val="999999"/>
              </w:rPr>
            </w:pPr>
            <w:r w:rsidRPr="004376EC">
              <w:rPr>
                <w:color w:val="999999"/>
              </w:rPr>
              <w:t>Added UVM testbench</w:t>
            </w:r>
            <w:r>
              <w:rPr>
                <w:color w:val="999999"/>
              </w:rPr>
              <w:t xml:space="preserve"> </w:t>
            </w:r>
            <w:r w:rsidR="009B7051">
              <w:rPr>
                <w:color w:val="999999"/>
              </w:rPr>
              <w:t xml:space="preserve">source </w:t>
            </w:r>
            <w:r>
              <w:rPr>
                <w:color w:val="999999"/>
              </w:rPr>
              <w:t>files</w:t>
            </w:r>
          </w:p>
        </w:tc>
      </w:tr>
      <w:tr w:rsidR="00010B39" w14:paraId="01C7D3FE" w14:textId="77777777" w:rsidTr="00A0095A">
        <w:tc>
          <w:tcPr>
            <w:tcW w:w="705" w:type="dxa"/>
          </w:tcPr>
          <w:p w14:paraId="130092BC" w14:textId="77777777" w:rsidR="00010B39" w:rsidRDefault="00010B39">
            <w:pPr>
              <w:pStyle w:val="Table"/>
            </w:pPr>
          </w:p>
        </w:tc>
        <w:tc>
          <w:tcPr>
            <w:tcW w:w="1388" w:type="dxa"/>
          </w:tcPr>
          <w:p w14:paraId="1809F278" w14:textId="77777777" w:rsidR="00010B39" w:rsidRDefault="00010B39">
            <w:pPr>
              <w:pStyle w:val="Table"/>
            </w:pPr>
          </w:p>
        </w:tc>
        <w:tc>
          <w:tcPr>
            <w:tcW w:w="2302" w:type="dxa"/>
          </w:tcPr>
          <w:p w14:paraId="50A79399" w14:textId="77777777" w:rsidR="00010B39" w:rsidRDefault="00010B39">
            <w:pPr>
              <w:pStyle w:val="Table"/>
            </w:pPr>
          </w:p>
        </w:tc>
        <w:tc>
          <w:tcPr>
            <w:tcW w:w="4353" w:type="dxa"/>
          </w:tcPr>
          <w:p w14:paraId="47D642A7" w14:textId="77777777" w:rsidR="00010B39" w:rsidRDefault="00010B39">
            <w:pPr>
              <w:pStyle w:val="Table"/>
            </w:pPr>
          </w:p>
        </w:tc>
      </w:tr>
      <w:tr w:rsidR="00010B39" w14:paraId="71E4F6ED" w14:textId="77777777" w:rsidTr="00A0095A">
        <w:tc>
          <w:tcPr>
            <w:tcW w:w="705" w:type="dxa"/>
          </w:tcPr>
          <w:p w14:paraId="6A1C6A26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5F211A75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1400E581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01714807" w14:textId="77777777" w:rsidR="00010B39" w:rsidRDefault="00010B39">
            <w:pPr>
              <w:pStyle w:val="Table"/>
            </w:pPr>
          </w:p>
        </w:tc>
      </w:tr>
      <w:tr w:rsidR="00010B39" w14:paraId="1609697D" w14:textId="77777777" w:rsidTr="00A0095A">
        <w:tc>
          <w:tcPr>
            <w:tcW w:w="705" w:type="dxa"/>
          </w:tcPr>
          <w:p w14:paraId="77E1DFC0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2F51C5A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6F189013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1C5C2523" w14:textId="77777777" w:rsidR="00010B39" w:rsidRDefault="00010B39">
            <w:pPr>
              <w:pStyle w:val="Table"/>
            </w:pPr>
          </w:p>
        </w:tc>
      </w:tr>
      <w:tr w:rsidR="00010B39" w14:paraId="4A3331CE" w14:textId="77777777" w:rsidTr="00A0095A">
        <w:tc>
          <w:tcPr>
            <w:tcW w:w="705" w:type="dxa"/>
          </w:tcPr>
          <w:p w14:paraId="0220959D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37185A2A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3C47C49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284DC2B4" w14:textId="77777777" w:rsidR="00010B39" w:rsidRDefault="00010B39">
            <w:pPr>
              <w:pStyle w:val="Table"/>
              <w:rPr>
                <w:lang w:val="de-DE"/>
              </w:rPr>
            </w:pPr>
          </w:p>
        </w:tc>
      </w:tr>
      <w:tr w:rsidR="00010B39" w14:paraId="327820DF" w14:textId="77777777" w:rsidTr="00A0095A">
        <w:tc>
          <w:tcPr>
            <w:tcW w:w="705" w:type="dxa"/>
          </w:tcPr>
          <w:p w14:paraId="290A9171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157A5B3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120A2B8B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2B352FD1" w14:textId="77777777" w:rsidR="00010B39" w:rsidRDefault="00010B39">
            <w:pPr>
              <w:pStyle w:val="Table"/>
              <w:rPr>
                <w:lang w:val="de-DE"/>
              </w:rPr>
            </w:pPr>
          </w:p>
        </w:tc>
      </w:tr>
    </w:tbl>
    <w:p w14:paraId="4591CA7A" w14:textId="77777777" w:rsidR="00010B39" w:rsidRDefault="00010B39"/>
    <w:p w14:paraId="05117E65" w14:textId="77777777" w:rsidR="00010B39" w:rsidRDefault="00010B39">
      <w:pPr>
        <w:spacing w:before="480" w:after="240"/>
        <w:jc w:val="right"/>
        <w:rPr>
          <w:rFonts w:ascii="Arial" w:hAnsi="Arial"/>
          <w:b/>
          <w:sz w:val="72"/>
        </w:rPr>
      </w:pPr>
      <w:r>
        <w:br w:type="page"/>
      </w:r>
      <w:r>
        <w:rPr>
          <w:rFonts w:ascii="Arial" w:hAnsi="Arial"/>
          <w:b/>
          <w:sz w:val="72"/>
        </w:rPr>
        <w:lastRenderedPageBreak/>
        <w:t>Contents</w:t>
      </w:r>
    </w:p>
    <w:p w14:paraId="2ADD874E" w14:textId="22C93700" w:rsidR="00695401" w:rsidRDefault="00010B3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"Heading 3,2,Index,1,Appendix A,1,Heading 2 name,1,Appendix B,1" </w:instrText>
      </w:r>
      <w:r>
        <w:fldChar w:fldCharType="separate"/>
      </w:r>
      <w:r w:rsidR="00695401">
        <w:rPr>
          <w:noProof/>
        </w:rPr>
        <w:t>Introduction</w:t>
      </w:r>
      <w:r w:rsidR="00695401">
        <w:rPr>
          <w:noProof/>
        </w:rPr>
        <w:tab/>
      </w:r>
      <w:r w:rsidR="00695401">
        <w:rPr>
          <w:noProof/>
        </w:rPr>
        <w:fldChar w:fldCharType="begin"/>
      </w:r>
      <w:r w:rsidR="00695401">
        <w:rPr>
          <w:noProof/>
        </w:rPr>
        <w:instrText xml:space="preserve"> PAGEREF _Toc6156331 \h </w:instrText>
      </w:r>
      <w:r w:rsidR="00695401">
        <w:rPr>
          <w:noProof/>
        </w:rPr>
      </w:r>
      <w:r w:rsidR="00695401">
        <w:rPr>
          <w:noProof/>
        </w:rPr>
        <w:fldChar w:fldCharType="separate"/>
      </w:r>
      <w:r w:rsidR="00695401">
        <w:rPr>
          <w:noProof/>
        </w:rPr>
        <w:t>1</w:t>
      </w:r>
      <w:r w:rsidR="00695401">
        <w:rPr>
          <w:noProof/>
        </w:rPr>
        <w:fldChar w:fldCharType="end"/>
      </w:r>
    </w:p>
    <w:p w14:paraId="0F9C8AD7" w14:textId="17F91B6A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UVM Architecture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8702DF" w14:textId="2F95E75D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UVM Code Generator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85D14B" w14:textId="100EB093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Templet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B117F" w14:textId="2D9541E2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Include File: </w:t>
      </w:r>
      <w:r w:rsidRPr="002F28C0">
        <w:rPr>
          <w:i/>
          <w:noProof/>
        </w:rPr>
        <w:t>rca.tpl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9B1AAA" w14:textId="79A468C4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Driver File:</w:t>
      </w:r>
      <w:r w:rsidRPr="002F28C0">
        <w:rPr>
          <w:i/>
          <w:noProof/>
        </w:rPr>
        <w:t xml:space="preserve"> rca_driver_inc.sv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ACA52" w14:textId="64183CB5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Monitor File: </w:t>
      </w:r>
      <w:r w:rsidRPr="002F28C0">
        <w:rPr>
          <w:i/>
          <w:noProof/>
        </w:rPr>
        <w:t>rca_monitor_inc.sv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0681B" w14:textId="4E9910C1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Pin List File: </w:t>
      </w:r>
      <w:r w:rsidRPr="002F28C0">
        <w:rPr>
          <w:i/>
          <w:noProof/>
        </w:rPr>
        <w:t>pinlist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76B61D" w14:textId="7AA14E0E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Common Templet File: </w:t>
      </w:r>
      <w:r w:rsidRPr="002F28C0">
        <w:rPr>
          <w:i/>
          <w:noProof/>
        </w:rPr>
        <w:t>common.tpl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355C5E" w14:textId="1B757DD8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DUT File: </w:t>
      </w:r>
      <w:r w:rsidRPr="002F28C0">
        <w:rPr>
          <w:i/>
          <w:noProof/>
        </w:rPr>
        <w:t>design.sv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252FDB" w14:textId="5DD4B7DB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UVM Testbench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A9B6C0" w14:textId="0E49F8C5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top_tb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D4EDEB" w14:textId="70637770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top_tb.sv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B8281D" w14:textId="0B073389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top_th.sv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E7AEE9" w14:textId="3F67CD80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top_test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2DFA56" w14:textId="74D1FCCC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top_test_pkg.sv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E978FA" w14:textId="34B022C2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top_test.sv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D2F073" w14:textId="0B7D9FD0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F5F9E" w14:textId="3B925770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top_config.sv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E40358" w14:textId="39A6425B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top_env.sv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C6123BB" w14:textId="54BB115B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top_pkg.sv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491D4" w14:textId="2F52A6DE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top_seq_lib.sv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57B4423" w14:textId="133966FF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F1CF8C" w14:textId="6D7EEE85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rca_agent.sv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BB43015" w14:textId="43FB969D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rca_config.sv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AA58A24" w14:textId="13968B58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rca_coverage.sv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BB1724D" w14:textId="0818D050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rca_driver.sv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17ACB09" w14:textId="05333BCB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rca_if.sv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ECC1B06" w14:textId="49853C4A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rca_monitor.sv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735674E" w14:textId="4431185F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rca_pkg.sv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6C90907" w14:textId="19DD44AC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rca_seq_lib.sv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96C4EBF" w14:textId="5FA4A199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rca_sequencer.sv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B15E33B" w14:textId="6BCC8F87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rca_trans.sv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1BB3336" w14:textId="52D2A73F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include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5A88439" w14:textId="6CB969C4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rca_driver_inc.sv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CE53DE0" w14:textId="7B04A06E" w:rsidR="00695401" w:rsidRDefault="0069540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rca_monitor_inc.sv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1837293" w14:textId="3FBEB5A5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ACF2DB8" w14:textId="0F12E9EF" w:rsidR="00695401" w:rsidRDefault="0069540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lastRenderedPageBreak/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7829E64" w14:textId="574C72D0" w:rsidR="00010B39" w:rsidRDefault="00010B39">
      <w:pPr>
        <w:pStyle w:val="Contents"/>
        <w:spacing w:line="360" w:lineRule="auto"/>
      </w:pPr>
      <w:r>
        <w:rPr>
          <w:sz w:val="24"/>
        </w:rPr>
        <w:fldChar w:fldCharType="end"/>
      </w:r>
    </w:p>
    <w:p w14:paraId="29032D42" w14:textId="77777777" w:rsidR="00010B39" w:rsidRDefault="00010B39">
      <w:pPr>
        <w:pStyle w:val="Header"/>
        <w:tabs>
          <w:tab w:val="clear" w:pos="4320"/>
          <w:tab w:val="clear" w:pos="8640"/>
          <w:tab w:val="left" w:pos="1843"/>
          <w:tab w:val="left" w:pos="7371"/>
        </w:tabs>
        <w:sectPr w:rsidR="00010B39">
          <w:headerReference w:type="default" r:id="rId11"/>
          <w:footerReference w:type="default" r:id="rId12"/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79EC147D" w14:textId="77777777" w:rsidR="00010B39" w:rsidRDefault="00010B39">
      <w:pPr>
        <w:pStyle w:val="Heading2"/>
      </w:pPr>
    </w:p>
    <w:p w14:paraId="5DA51F57" w14:textId="1A10A076" w:rsidR="00010B39" w:rsidRDefault="00010B39" w:rsidP="00B66DB6">
      <w:pPr>
        <w:pStyle w:val="Heading2name"/>
      </w:pPr>
      <w:bookmarkStart w:id="2" w:name="Introduction"/>
      <w:bookmarkStart w:id="3" w:name="_Toc6156331"/>
      <w:r>
        <w:t>Introduction</w:t>
      </w:r>
      <w:bookmarkEnd w:id="2"/>
      <w:bookmarkEnd w:id="3"/>
    </w:p>
    <w:p w14:paraId="0AE888A4" w14:textId="62194FCB" w:rsidR="00B66DB6" w:rsidRDefault="00B66DB6" w:rsidP="00272FAA">
      <w:pPr>
        <w:rPr>
          <w:lang w:eastAsia="ja-JP"/>
        </w:rPr>
      </w:pPr>
      <w:r>
        <w:rPr>
          <w:lang w:eastAsia="ja-JP"/>
        </w:rPr>
        <w:t xml:space="preserve">This document describes the verification of Ripple Carry Adder </w:t>
      </w:r>
      <w:r w:rsidR="00D120B7">
        <w:rPr>
          <w:lang w:eastAsia="ja-JP"/>
        </w:rPr>
        <w:t>RTL module</w:t>
      </w:r>
      <w:r w:rsidR="00C56A01">
        <w:rPr>
          <w:lang w:eastAsia="ja-JP"/>
        </w:rPr>
        <w:t xml:space="preserve"> </w:t>
      </w:r>
      <w:r w:rsidR="00EC48B2">
        <w:rPr>
          <w:lang w:eastAsia="ja-JP"/>
        </w:rPr>
        <w:t>[</w:t>
      </w:r>
      <w:r w:rsidR="00EC48B2">
        <w:rPr>
          <w:lang w:eastAsia="ja-JP"/>
        </w:rPr>
        <w:fldChar w:fldCharType="begin"/>
      </w:r>
      <w:r w:rsidR="00EC48B2">
        <w:rPr>
          <w:lang w:eastAsia="ja-JP"/>
        </w:rPr>
        <w:instrText xml:space="preserve"> REF _Ref3812542 \r \h </w:instrText>
      </w:r>
      <w:r w:rsidR="00EC48B2">
        <w:rPr>
          <w:lang w:eastAsia="ja-JP"/>
        </w:rPr>
      </w:r>
      <w:r w:rsidR="00EC48B2">
        <w:rPr>
          <w:lang w:eastAsia="ja-JP"/>
        </w:rPr>
        <w:fldChar w:fldCharType="separate"/>
      </w:r>
      <w:r w:rsidR="00695401">
        <w:rPr>
          <w:lang w:eastAsia="ja-JP"/>
        </w:rPr>
        <w:t>2</w:t>
      </w:r>
      <w:r w:rsidR="00EC48B2">
        <w:rPr>
          <w:lang w:eastAsia="ja-JP"/>
        </w:rPr>
        <w:fldChar w:fldCharType="end"/>
      </w:r>
      <w:r w:rsidR="00EC48B2">
        <w:rPr>
          <w:lang w:eastAsia="ja-JP"/>
        </w:rPr>
        <w:t>]</w:t>
      </w:r>
      <w:r w:rsidR="00D120B7">
        <w:rPr>
          <w:lang w:eastAsia="ja-JP"/>
        </w:rPr>
        <w:t xml:space="preserve"> </w:t>
      </w:r>
      <w:r>
        <w:rPr>
          <w:lang w:eastAsia="ja-JP"/>
        </w:rPr>
        <w:t xml:space="preserve">by using </w:t>
      </w:r>
      <w:r w:rsidR="00C56A01">
        <w:rPr>
          <w:lang w:eastAsia="ja-JP"/>
        </w:rPr>
        <w:t>a minimal</w:t>
      </w:r>
      <w:r w:rsidR="003E4BB4">
        <w:rPr>
          <w:lang w:eastAsia="ja-JP"/>
        </w:rPr>
        <w:t xml:space="preserve"> of</w:t>
      </w:r>
      <w:r w:rsidR="00C56A01">
        <w:rPr>
          <w:lang w:eastAsia="ja-JP"/>
        </w:rPr>
        <w:t xml:space="preserve"> </w:t>
      </w:r>
      <w:r w:rsidR="002E6914" w:rsidRPr="002E6914">
        <w:rPr>
          <w:lang w:eastAsia="ja-JP"/>
        </w:rPr>
        <w:t xml:space="preserve">Easier UVM Code Generator </w:t>
      </w:r>
      <w:r w:rsidR="00B50B64">
        <w:rPr>
          <w:lang w:eastAsia="ja-JP"/>
        </w:rPr>
        <w:t>[</w:t>
      </w:r>
      <w:r w:rsidR="00B50B64">
        <w:rPr>
          <w:lang w:eastAsia="ja-JP"/>
        </w:rPr>
        <w:fldChar w:fldCharType="begin"/>
      </w:r>
      <w:r w:rsidR="00B50B64">
        <w:rPr>
          <w:lang w:eastAsia="ja-JP"/>
        </w:rPr>
        <w:instrText xml:space="preserve"> REF _Ref3812456 \r \h </w:instrText>
      </w:r>
      <w:r w:rsidR="00B50B64">
        <w:rPr>
          <w:lang w:eastAsia="ja-JP"/>
        </w:rPr>
      </w:r>
      <w:r w:rsidR="00B50B64">
        <w:rPr>
          <w:lang w:eastAsia="ja-JP"/>
        </w:rPr>
        <w:fldChar w:fldCharType="separate"/>
      </w:r>
      <w:r w:rsidR="00695401">
        <w:rPr>
          <w:lang w:eastAsia="ja-JP"/>
        </w:rPr>
        <w:t>1</w:t>
      </w:r>
      <w:r w:rsidR="00B50B64">
        <w:rPr>
          <w:lang w:eastAsia="ja-JP"/>
        </w:rPr>
        <w:fldChar w:fldCharType="end"/>
      </w:r>
      <w:r w:rsidR="00B50B64">
        <w:rPr>
          <w:lang w:eastAsia="ja-JP"/>
        </w:rPr>
        <w:t>]</w:t>
      </w:r>
      <w:r w:rsidR="00E65793">
        <w:rPr>
          <w:lang w:eastAsia="ja-JP"/>
        </w:rPr>
        <w:t xml:space="preserve"> to keep it simple. </w:t>
      </w:r>
      <w:r w:rsidR="0023734C">
        <w:rPr>
          <w:lang w:eastAsia="ja-JP"/>
        </w:rPr>
        <w:t xml:space="preserve">The verification flow </w:t>
      </w:r>
      <w:r w:rsidR="00272FAA">
        <w:rPr>
          <w:lang w:eastAsia="ja-JP"/>
        </w:rPr>
        <w:t xml:space="preserve">has 4 basic steps and </w:t>
      </w:r>
      <w:r w:rsidR="0023734C">
        <w:rPr>
          <w:lang w:eastAsia="ja-JP"/>
        </w:rPr>
        <w:t xml:space="preserve">is shown </w:t>
      </w:r>
      <w:r w:rsidR="00272FAA">
        <w:rPr>
          <w:lang w:eastAsia="ja-JP"/>
        </w:rPr>
        <w:t xml:space="preserve">in </w:t>
      </w:r>
      <w:r w:rsidR="00272FAA">
        <w:rPr>
          <w:lang w:eastAsia="ja-JP"/>
        </w:rPr>
        <w:fldChar w:fldCharType="begin"/>
      </w:r>
      <w:r w:rsidR="00272FAA">
        <w:rPr>
          <w:lang w:eastAsia="ja-JP"/>
        </w:rPr>
        <w:instrText xml:space="preserve"> REF _Ref3895840 \h </w:instrText>
      </w:r>
      <w:r w:rsidR="00272FAA">
        <w:rPr>
          <w:lang w:eastAsia="ja-JP"/>
        </w:rPr>
      </w:r>
      <w:r w:rsidR="00272FAA">
        <w:rPr>
          <w:lang w:eastAsia="ja-JP"/>
        </w:rPr>
        <w:fldChar w:fldCharType="separate"/>
      </w:r>
      <w:r w:rsidR="00695401">
        <w:t xml:space="preserve">Figure </w:t>
      </w:r>
      <w:r w:rsidR="00695401">
        <w:rPr>
          <w:noProof/>
        </w:rPr>
        <w:t>1</w:t>
      </w:r>
      <w:r w:rsidR="00272FAA">
        <w:rPr>
          <w:lang w:eastAsia="ja-JP"/>
        </w:rPr>
        <w:fldChar w:fldCharType="end"/>
      </w:r>
      <w:r w:rsidR="00272FAA">
        <w:rPr>
          <w:lang w:eastAsia="ja-JP"/>
        </w:rPr>
        <w:t>; starting with UVM architecture specification</w:t>
      </w:r>
      <w:r w:rsidR="003104C2">
        <w:rPr>
          <w:lang w:eastAsia="ja-JP"/>
        </w:rPr>
        <w:t>s</w:t>
      </w:r>
      <w:r w:rsidR="00272FAA">
        <w:rPr>
          <w:lang w:eastAsia="ja-JP"/>
        </w:rPr>
        <w:t xml:space="preserve"> </w:t>
      </w:r>
      <w:r w:rsidR="004E2161">
        <w:rPr>
          <w:lang w:eastAsia="ja-JP"/>
        </w:rPr>
        <w:fldChar w:fldCharType="begin"/>
      </w:r>
      <w:r w:rsidR="004E2161">
        <w:rPr>
          <w:lang w:eastAsia="ja-JP"/>
        </w:rPr>
        <w:instrText xml:space="preserve"> REF _Ref3896581 \h </w:instrText>
      </w:r>
      <w:r w:rsidR="004E2161">
        <w:rPr>
          <w:lang w:eastAsia="ja-JP"/>
        </w:rPr>
      </w:r>
      <w:r w:rsidR="004E2161">
        <w:rPr>
          <w:lang w:eastAsia="ja-JP"/>
        </w:rPr>
        <w:fldChar w:fldCharType="separate"/>
      </w:r>
      <w:r w:rsidR="00695401">
        <w:t xml:space="preserve">Figure </w:t>
      </w:r>
      <w:r w:rsidR="00695401">
        <w:rPr>
          <w:noProof/>
        </w:rPr>
        <w:t>2</w:t>
      </w:r>
      <w:r w:rsidR="004E2161">
        <w:rPr>
          <w:lang w:eastAsia="ja-JP"/>
        </w:rPr>
        <w:fldChar w:fldCharType="end"/>
      </w:r>
      <w:r w:rsidR="00272FAA">
        <w:rPr>
          <w:lang w:eastAsia="ja-JP"/>
        </w:rPr>
        <w:t xml:space="preserve"> from which </w:t>
      </w:r>
      <w:r w:rsidR="003104C2">
        <w:rPr>
          <w:lang w:eastAsia="ja-JP"/>
        </w:rPr>
        <w:t xml:space="preserve">a </w:t>
      </w:r>
      <w:r w:rsidR="00272FAA">
        <w:rPr>
          <w:lang w:eastAsia="ja-JP"/>
        </w:rPr>
        <w:t>templet files</w:t>
      </w:r>
      <w:r w:rsidR="004E2161">
        <w:rPr>
          <w:lang w:eastAsia="ja-JP"/>
        </w:rPr>
        <w:t xml:space="preserve"> [</w:t>
      </w:r>
      <w:r w:rsidR="004E2161">
        <w:rPr>
          <w:lang w:eastAsia="ja-JP"/>
        </w:rPr>
        <w:fldChar w:fldCharType="begin"/>
      </w:r>
      <w:r w:rsidR="004E2161">
        <w:rPr>
          <w:lang w:eastAsia="ja-JP"/>
        </w:rPr>
        <w:instrText xml:space="preserve"> REF _Ref3896718 \n \h </w:instrText>
      </w:r>
      <w:r w:rsidR="004E2161">
        <w:rPr>
          <w:lang w:eastAsia="ja-JP"/>
        </w:rPr>
      </w:r>
      <w:r w:rsidR="004E2161">
        <w:rPr>
          <w:lang w:eastAsia="ja-JP"/>
        </w:rPr>
        <w:fldChar w:fldCharType="separate"/>
      </w:r>
      <w:r w:rsidR="00695401">
        <w:rPr>
          <w:lang w:eastAsia="ja-JP"/>
        </w:rPr>
        <w:t>4</w:t>
      </w:r>
      <w:r w:rsidR="004E2161">
        <w:rPr>
          <w:lang w:eastAsia="ja-JP"/>
        </w:rPr>
        <w:fldChar w:fldCharType="end"/>
      </w:r>
      <w:r w:rsidR="004E2161">
        <w:rPr>
          <w:lang w:eastAsia="ja-JP"/>
        </w:rPr>
        <w:t>]</w:t>
      </w:r>
      <w:r w:rsidR="00272FAA">
        <w:rPr>
          <w:lang w:eastAsia="ja-JP"/>
        </w:rPr>
        <w:t xml:space="preserve"> are created which are used as input to Perl script</w:t>
      </w:r>
      <w:r w:rsidR="004E2161">
        <w:rPr>
          <w:lang w:eastAsia="ja-JP"/>
        </w:rPr>
        <w:t xml:space="preserve"> </w:t>
      </w:r>
      <w:r w:rsidR="004E2161">
        <w:rPr>
          <w:lang w:eastAsia="ja-JP"/>
        </w:rPr>
        <w:fldChar w:fldCharType="begin"/>
      </w:r>
      <w:r w:rsidR="004E2161">
        <w:rPr>
          <w:lang w:eastAsia="ja-JP"/>
        </w:rPr>
        <w:instrText xml:space="preserve"> REF _Ref3896771 \h </w:instrText>
      </w:r>
      <w:r w:rsidR="004E2161">
        <w:rPr>
          <w:lang w:eastAsia="ja-JP"/>
        </w:rPr>
      </w:r>
      <w:r w:rsidR="004E2161">
        <w:rPr>
          <w:lang w:eastAsia="ja-JP"/>
        </w:rPr>
        <w:fldChar w:fldCharType="separate"/>
      </w:r>
      <w:r w:rsidR="00695401">
        <w:t xml:space="preserve">Figure </w:t>
      </w:r>
      <w:r w:rsidR="00695401">
        <w:rPr>
          <w:noProof/>
        </w:rPr>
        <w:t>3</w:t>
      </w:r>
      <w:r w:rsidR="004E2161">
        <w:rPr>
          <w:lang w:eastAsia="ja-JP"/>
        </w:rPr>
        <w:fldChar w:fldCharType="end"/>
      </w:r>
      <w:r w:rsidR="00272FAA">
        <w:rPr>
          <w:lang w:eastAsia="ja-JP"/>
        </w:rPr>
        <w:t xml:space="preserve"> which outputs </w:t>
      </w:r>
      <w:r w:rsidR="004E2161">
        <w:rPr>
          <w:lang w:eastAsia="ja-JP"/>
        </w:rPr>
        <w:t>System</w:t>
      </w:r>
      <w:r w:rsidR="00566D46">
        <w:rPr>
          <w:lang w:eastAsia="ja-JP"/>
        </w:rPr>
        <w:t xml:space="preserve"> </w:t>
      </w:r>
      <w:r w:rsidR="004E2161">
        <w:rPr>
          <w:lang w:eastAsia="ja-JP"/>
        </w:rPr>
        <w:t>Verilog</w:t>
      </w:r>
      <w:r w:rsidR="00272FAA">
        <w:rPr>
          <w:lang w:eastAsia="ja-JP"/>
        </w:rPr>
        <w:t xml:space="preserve"> UVM testbench</w:t>
      </w:r>
      <w:r w:rsidR="004E2161">
        <w:rPr>
          <w:lang w:eastAsia="ja-JP"/>
        </w:rPr>
        <w:t xml:space="preserve"> </w:t>
      </w:r>
      <w:r w:rsidR="004E2161">
        <w:rPr>
          <w:lang w:eastAsia="ja-JP"/>
        </w:rPr>
        <w:fldChar w:fldCharType="begin"/>
      </w:r>
      <w:r w:rsidR="004E2161">
        <w:rPr>
          <w:lang w:eastAsia="ja-JP"/>
        </w:rPr>
        <w:instrText xml:space="preserve"> REF _Ref3896898 \h </w:instrText>
      </w:r>
      <w:r w:rsidR="004E2161">
        <w:rPr>
          <w:lang w:eastAsia="ja-JP"/>
        </w:rPr>
      </w:r>
      <w:r w:rsidR="004E2161">
        <w:rPr>
          <w:lang w:eastAsia="ja-JP"/>
        </w:rPr>
        <w:fldChar w:fldCharType="separate"/>
      </w:r>
      <w:r w:rsidR="00695401">
        <w:t xml:space="preserve">Figure </w:t>
      </w:r>
      <w:r w:rsidR="00695401">
        <w:rPr>
          <w:noProof/>
        </w:rPr>
        <w:t>4</w:t>
      </w:r>
      <w:r w:rsidR="004E2161">
        <w:rPr>
          <w:lang w:eastAsia="ja-JP"/>
        </w:rPr>
        <w:fldChar w:fldCharType="end"/>
      </w:r>
      <w:r w:rsidR="004E2161">
        <w:rPr>
          <w:lang w:eastAsia="ja-JP"/>
        </w:rPr>
        <w:t>.</w:t>
      </w:r>
      <w:r w:rsidR="00272FAA">
        <w:rPr>
          <w:lang w:eastAsia="ja-JP"/>
        </w:rPr>
        <w:t xml:space="preserve"> </w:t>
      </w:r>
    </w:p>
    <w:p w14:paraId="2B11C498" w14:textId="0190AB31" w:rsidR="006747FE" w:rsidRDefault="002E6914" w:rsidP="006747FE">
      <w:pPr>
        <w:keepNext/>
        <w:jc w:val="center"/>
      </w:pPr>
      <w:r>
        <w:rPr>
          <w:lang w:eastAsia="ja-JP"/>
        </w:rPr>
        <w:object w:dxaOrig="9180" w:dyaOrig="2040" w14:anchorId="591FC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9pt;height:102.05pt" o:ole="">
            <v:imagedata r:id="rId13" o:title=""/>
          </v:shape>
          <o:OLEObject Type="Embed" ProgID="Visio.Drawing.15" ShapeID="_x0000_i1025" DrawAspect="Content" ObjectID="_1616769054" r:id="rId14"/>
        </w:object>
      </w:r>
    </w:p>
    <w:p w14:paraId="23AB0669" w14:textId="294B6C92" w:rsidR="004A1C9D" w:rsidRPr="00B66DB6" w:rsidRDefault="006747FE" w:rsidP="006747FE">
      <w:pPr>
        <w:pStyle w:val="Caption"/>
        <w:rPr>
          <w:lang w:eastAsia="ja-JP"/>
        </w:rPr>
      </w:pPr>
      <w:bookmarkStart w:id="4" w:name="_Ref3895840"/>
      <w:r>
        <w:t xml:space="preserve">Figure </w:t>
      </w:r>
      <w:fldSimple w:instr=" SEQ Figure \* ARABIC ">
        <w:r w:rsidR="00695401">
          <w:rPr>
            <w:noProof/>
          </w:rPr>
          <w:t>1</w:t>
        </w:r>
      </w:fldSimple>
      <w:bookmarkEnd w:id="4"/>
      <w:r>
        <w:t xml:space="preserve"> Easier UVM v</w:t>
      </w:r>
      <w:r w:rsidRPr="00114F15">
        <w:t xml:space="preserve">erification </w:t>
      </w:r>
      <w:r>
        <w:t>flow</w:t>
      </w:r>
      <w:r w:rsidR="00CD3FE4">
        <w:t>.</w:t>
      </w:r>
    </w:p>
    <w:p w14:paraId="22B03BA7" w14:textId="77777777" w:rsidR="00010B39" w:rsidRDefault="00010B39">
      <w:pPr>
        <w:pStyle w:val="Heading2"/>
      </w:pPr>
    </w:p>
    <w:p w14:paraId="55729B1A" w14:textId="4826F79A" w:rsidR="00792A6D" w:rsidRDefault="00B35DD6" w:rsidP="00792A6D">
      <w:pPr>
        <w:pStyle w:val="Heading2name"/>
      </w:pPr>
      <w:bookmarkStart w:id="5" w:name="_Toc6156332"/>
      <w:r w:rsidRPr="00B35DD6">
        <w:t xml:space="preserve">UVM </w:t>
      </w:r>
      <w:r w:rsidR="0096087B">
        <w:t>A</w:t>
      </w:r>
      <w:r w:rsidRPr="00B35DD6">
        <w:t xml:space="preserve">rchitecture </w:t>
      </w:r>
      <w:r w:rsidR="0096087B">
        <w:t>S</w:t>
      </w:r>
      <w:r w:rsidRPr="00B35DD6">
        <w:t>pecifications</w:t>
      </w:r>
      <w:bookmarkEnd w:id="5"/>
    </w:p>
    <w:p w14:paraId="6A796581" w14:textId="34ADA4ED" w:rsidR="00C56A01" w:rsidRPr="00C56A01" w:rsidRDefault="000E685A" w:rsidP="00C56A01">
      <w:pPr>
        <w:rPr>
          <w:lang w:eastAsia="ja-JP"/>
        </w:rPr>
      </w:pPr>
      <w:r>
        <w:rPr>
          <w:lang w:eastAsia="ja-JP"/>
        </w:rPr>
        <w:t xml:space="preserve">The UVM architecture is specified 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_Ref3896581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695401">
        <w:t xml:space="preserve">Figure </w:t>
      </w:r>
      <w:r w:rsidR="00695401">
        <w:rPr>
          <w:noProof/>
        </w:rPr>
        <w:t>2</w:t>
      </w:r>
      <w:r>
        <w:rPr>
          <w:lang w:eastAsia="ja-JP"/>
        </w:rPr>
        <w:fldChar w:fldCharType="end"/>
      </w:r>
      <w:r>
        <w:rPr>
          <w:lang w:eastAsia="ja-JP"/>
        </w:rPr>
        <w:t>, to keep i</w:t>
      </w:r>
      <w:r w:rsidR="00053E6C">
        <w:rPr>
          <w:lang w:eastAsia="ja-JP"/>
        </w:rPr>
        <w:t>t</w:t>
      </w:r>
      <w:r>
        <w:rPr>
          <w:lang w:eastAsia="ja-JP"/>
        </w:rPr>
        <w:t xml:space="preserve"> simple Sco</w:t>
      </w:r>
      <w:bookmarkStart w:id="6" w:name="_GoBack"/>
      <w:bookmarkEnd w:id="6"/>
      <w:r>
        <w:rPr>
          <w:lang w:eastAsia="ja-JP"/>
        </w:rPr>
        <w:t xml:space="preserve">reboard </w:t>
      </w:r>
      <w:r w:rsidR="00053E6C">
        <w:rPr>
          <w:lang w:eastAsia="ja-JP"/>
        </w:rPr>
        <w:t>or</w:t>
      </w:r>
      <w:r>
        <w:rPr>
          <w:lang w:eastAsia="ja-JP"/>
        </w:rPr>
        <w:t xml:space="preserve"> Reference Model </w:t>
      </w:r>
      <w:r w:rsidR="00634AB2">
        <w:rPr>
          <w:lang w:eastAsia="ja-JP"/>
        </w:rPr>
        <w:t>is</w:t>
      </w:r>
      <w:r>
        <w:rPr>
          <w:lang w:eastAsia="ja-JP"/>
        </w:rPr>
        <w:t xml:space="preserve"> not used.</w:t>
      </w:r>
    </w:p>
    <w:p w14:paraId="36E5764E" w14:textId="15F737A0" w:rsidR="008D663C" w:rsidRDefault="00695401" w:rsidP="008D663C">
      <w:pPr>
        <w:keepNext/>
        <w:ind w:left="720" w:hanging="720"/>
        <w:jc w:val="center"/>
      </w:pPr>
      <w:r>
        <w:object w:dxaOrig="5970" w:dyaOrig="7380" w14:anchorId="185CADA2">
          <v:shape id="_x0000_i1038" type="#_x0000_t75" style="width:297.9pt;height:369.5pt" o:ole="">
            <v:imagedata r:id="rId15" o:title=""/>
          </v:shape>
          <o:OLEObject Type="Embed" ProgID="Visio.Drawing.15" ShapeID="_x0000_i1038" DrawAspect="Content" ObjectID="_1616769055" r:id="rId16"/>
        </w:object>
      </w:r>
    </w:p>
    <w:p w14:paraId="5CA9A544" w14:textId="6F185821" w:rsidR="00010B39" w:rsidRDefault="008D663C" w:rsidP="008D663C">
      <w:pPr>
        <w:pStyle w:val="Caption"/>
      </w:pPr>
      <w:bookmarkStart w:id="7" w:name="_Ref3896581"/>
      <w:r>
        <w:t xml:space="preserve">Figure </w:t>
      </w:r>
      <w:fldSimple w:instr=" SEQ Figure \* ARABIC ">
        <w:r w:rsidR="00695401">
          <w:rPr>
            <w:noProof/>
          </w:rPr>
          <w:t>2</w:t>
        </w:r>
      </w:fldSimple>
      <w:bookmarkEnd w:id="7"/>
      <w:r>
        <w:t xml:space="preserve"> </w:t>
      </w:r>
      <w:r w:rsidRPr="00837536">
        <w:t xml:space="preserve">UVM </w:t>
      </w:r>
      <w:r w:rsidR="00CD3FE4">
        <w:t>a</w:t>
      </w:r>
      <w:r w:rsidRPr="00837536">
        <w:t xml:space="preserve">rchitecture </w:t>
      </w:r>
      <w:r w:rsidR="00CD3FE4">
        <w:t>s</w:t>
      </w:r>
      <w:r w:rsidRPr="00837536">
        <w:t>pecifications</w:t>
      </w:r>
      <w:r w:rsidR="00CD3FE4">
        <w:t>.</w:t>
      </w:r>
    </w:p>
    <w:p w14:paraId="73361AEF" w14:textId="77777777" w:rsidR="00010B39" w:rsidRDefault="00010B39">
      <w:pPr>
        <w:pStyle w:val="Heading2"/>
      </w:pPr>
    </w:p>
    <w:p w14:paraId="7DB43EFA" w14:textId="719A6F2D" w:rsidR="00010B39" w:rsidRDefault="00942B4E">
      <w:pPr>
        <w:pStyle w:val="Heading2name"/>
      </w:pPr>
      <w:bookmarkStart w:id="8" w:name="Clocks"/>
      <w:bookmarkStart w:id="9" w:name="_Toc6156333"/>
      <w:r>
        <w:t xml:space="preserve">UVM </w:t>
      </w:r>
      <w:r w:rsidR="00723DBC" w:rsidRPr="00723DBC">
        <w:t>Code Generator</w:t>
      </w:r>
      <w:bookmarkEnd w:id="9"/>
    </w:p>
    <w:p w14:paraId="68AC012A" w14:textId="7C34E579" w:rsidR="00A52285" w:rsidRPr="00A84BBD" w:rsidRDefault="00A52285" w:rsidP="00A84BBD">
      <w:pPr>
        <w:rPr>
          <w:lang w:eastAsia="ja-JP"/>
        </w:rPr>
      </w:pPr>
      <w:r>
        <w:rPr>
          <w:lang w:eastAsia="ja-JP"/>
        </w:rPr>
        <w:t xml:space="preserve">The </w:t>
      </w:r>
      <w:r w:rsidRPr="00A52285">
        <w:rPr>
          <w:lang w:eastAsia="ja-JP"/>
        </w:rPr>
        <w:t>Easier UVM Code Generator</w:t>
      </w:r>
      <w:r>
        <w:rPr>
          <w:lang w:eastAsia="ja-JP"/>
        </w:rPr>
        <w:t xml:space="preserve"> Perl script input</w:t>
      </w:r>
      <w:r w:rsidR="00DF13C7">
        <w:rPr>
          <w:lang w:eastAsia="ja-JP"/>
        </w:rPr>
        <w:t>s</w:t>
      </w:r>
      <w:r>
        <w:rPr>
          <w:lang w:eastAsia="ja-JP"/>
        </w:rPr>
        <w:t xml:space="preserve"> 6 templet files [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_Ref3896718 \r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695401">
        <w:rPr>
          <w:lang w:eastAsia="ja-JP"/>
        </w:rPr>
        <w:t>4</w:t>
      </w:r>
      <w:r>
        <w:rPr>
          <w:lang w:eastAsia="ja-JP"/>
        </w:rPr>
        <w:fldChar w:fldCharType="end"/>
      </w:r>
      <w:r>
        <w:rPr>
          <w:lang w:eastAsia="ja-JP"/>
        </w:rPr>
        <w:t>]</w:t>
      </w:r>
      <w:r w:rsidR="00DF13C7">
        <w:rPr>
          <w:lang w:eastAsia="ja-JP"/>
        </w:rPr>
        <w:t xml:space="preserve"> and outputs UVM testbench is shown in </w:t>
      </w:r>
      <w:r w:rsidR="00DF13C7">
        <w:rPr>
          <w:lang w:eastAsia="ja-JP"/>
        </w:rPr>
        <w:fldChar w:fldCharType="begin"/>
      </w:r>
      <w:r w:rsidR="00DF13C7">
        <w:rPr>
          <w:lang w:eastAsia="ja-JP"/>
        </w:rPr>
        <w:instrText xml:space="preserve"> REF _Ref3896771 \h </w:instrText>
      </w:r>
      <w:r w:rsidR="00DF13C7">
        <w:rPr>
          <w:lang w:eastAsia="ja-JP"/>
        </w:rPr>
      </w:r>
      <w:r w:rsidR="00DF13C7">
        <w:rPr>
          <w:lang w:eastAsia="ja-JP"/>
        </w:rPr>
        <w:fldChar w:fldCharType="separate"/>
      </w:r>
      <w:r w:rsidR="00695401">
        <w:t xml:space="preserve">Figure </w:t>
      </w:r>
      <w:r w:rsidR="00695401">
        <w:rPr>
          <w:noProof/>
        </w:rPr>
        <w:t>3</w:t>
      </w:r>
      <w:r w:rsidR="00DF13C7">
        <w:rPr>
          <w:lang w:eastAsia="ja-JP"/>
        </w:rPr>
        <w:fldChar w:fldCharType="end"/>
      </w:r>
      <w:r w:rsidR="00DF13C7">
        <w:rPr>
          <w:lang w:eastAsia="ja-JP"/>
        </w:rPr>
        <w:t xml:space="preserve">. </w:t>
      </w:r>
    </w:p>
    <w:p w14:paraId="117371AA" w14:textId="6407DDC6" w:rsidR="003A1F58" w:rsidRDefault="00A84BBD" w:rsidP="003A1F58">
      <w:pPr>
        <w:keepNext/>
        <w:jc w:val="center"/>
      </w:pPr>
      <w:r>
        <w:object w:dxaOrig="8340" w:dyaOrig="8175" w14:anchorId="1B800F10">
          <v:shape id="_x0000_i1027" type="#_x0000_t75" style="width:416.95pt;height:408.65pt" o:ole="">
            <v:imagedata r:id="rId17" o:title=""/>
          </v:shape>
          <o:OLEObject Type="Embed" ProgID="Visio.Drawing.15" ShapeID="_x0000_i1027" DrawAspect="Content" ObjectID="_1616769056" r:id="rId18"/>
        </w:object>
      </w:r>
    </w:p>
    <w:p w14:paraId="003AE239" w14:textId="266F1068" w:rsidR="00010B39" w:rsidRDefault="003A1F58" w:rsidP="003A1F58">
      <w:pPr>
        <w:pStyle w:val="Caption"/>
      </w:pPr>
      <w:bookmarkStart w:id="10" w:name="_Ref3896771"/>
      <w:r>
        <w:t xml:space="preserve">Figure </w:t>
      </w:r>
      <w:fldSimple w:instr=" SEQ Figure \* ARABIC ">
        <w:r w:rsidR="00695401">
          <w:rPr>
            <w:noProof/>
          </w:rPr>
          <w:t>3</w:t>
        </w:r>
      </w:fldSimple>
      <w:bookmarkEnd w:id="10"/>
      <w:r>
        <w:t xml:space="preserve"> </w:t>
      </w:r>
      <w:r w:rsidRPr="00E35279">
        <w:t>Easier UVM Code Generator.</w:t>
      </w:r>
    </w:p>
    <w:p w14:paraId="6E05618C" w14:textId="77777777" w:rsidR="00010B39" w:rsidRDefault="00010B39">
      <w:pPr>
        <w:pStyle w:val="Heading2"/>
      </w:pPr>
      <w:bookmarkStart w:id="11" w:name="_Ref3896718"/>
      <w:bookmarkStart w:id="12" w:name="_Hlk3822450"/>
      <w:bookmarkEnd w:id="8"/>
    </w:p>
    <w:p w14:paraId="5F7C2495" w14:textId="760656F5" w:rsidR="00010B39" w:rsidRDefault="00C622DA">
      <w:pPr>
        <w:pStyle w:val="Heading2name"/>
      </w:pPr>
      <w:bookmarkStart w:id="13" w:name="_Toc6156334"/>
      <w:bookmarkEnd w:id="11"/>
      <w:r>
        <w:t>Templet Files</w:t>
      </w:r>
      <w:bookmarkEnd w:id="13"/>
    </w:p>
    <w:p w14:paraId="3971DA70" w14:textId="4B78CA0D" w:rsidR="00664BE6" w:rsidRDefault="00664BE6">
      <w:pPr>
        <w:pStyle w:val="Heading3"/>
        <w:rPr>
          <w:i/>
        </w:rPr>
      </w:pPr>
      <w:bookmarkStart w:id="14" w:name="_Toc6156335"/>
      <w:bookmarkEnd w:id="12"/>
      <w:r>
        <w:t xml:space="preserve">Include File: </w:t>
      </w:r>
      <w:r w:rsidR="00841A73">
        <w:rPr>
          <w:i/>
        </w:rPr>
        <w:t>rca</w:t>
      </w:r>
      <w:r w:rsidRPr="00664BE6">
        <w:rPr>
          <w:i/>
        </w:rPr>
        <w:t>.tpl</w:t>
      </w:r>
      <w:bookmarkEnd w:id="14"/>
    </w:p>
    <w:bookmarkStart w:id="15" w:name="_MON_1614270368"/>
    <w:bookmarkEnd w:id="15"/>
    <w:p w14:paraId="19B7E325" w14:textId="1EB2FBA4" w:rsidR="00965875" w:rsidRPr="00965875" w:rsidRDefault="004257C4" w:rsidP="00965875">
      <w:r>
        <w:rPr>
          <w:color w:val="000000"/>
        </w:rPr>
        <w:object w:dxaOrig="9360" w:dyaOrig="6570" w14:anchorId="4BCA5706">
          <v:shape id="_x0000_i1028" type="#_x0000_t75" style="width:468.4pt;height:328.35pt" o:ole="">
            <v:imagedata r:id="rId19" o:title=""/>
          </v:shape>
          <o:OLEObject Type="Embed" ProgID="Word.OpenDocumentText.12" ShapeID="_x0000_i1028" DrawAspect="Content" ObjectID="_1616769057" r:id="rId20"/>
        </w:object>
      </w:r>
    </w:p>
    <w:p w14:paraId="4B33834B" w14:textId="593520D1" w:rsidR="00664BE6" w:rsidRPr="00664BE6" w:rsidRDefault="00664BE6" w:rsidP="00664BE6"/>
    <w:p w14:paraId="2A579CE8" w14:textId="5371F467" w:rsidR="00010B39" w:rsidRDefault="00664BE6">
      <w:pPr>
        <w:pStyle w:val="Heading3"/>
        <w:rPr>
          <w:i/>
        </w:rPr>
      </w:pPr>
      <w:bookmarkStart w:id="16" w:name="_Toc6156336"/>
      <w:r w:rsidRPr="00664BE6">
        <w:lastRenderedPageBreak/>
        <w:t>Driver File:</w:t>
      </w:r>
      <w:r w:rsidRPr="00664BE6">
        <w:rPr>
          <w:i/>
        </w:rPr>
        <w:t xml:space="preserve"> </w:t>
      </w:r>
      <w:r w:rsidR="00076EF0">
        <w:rPr>
          <w:i/>
        </w:rPr>
        <w:t>r</w:t>
      </w:r>
      <w:r w:rsidR="00EA6922">
        <w:rPr>
          <w:i/>
        </w:rPr>
        <w:t>ca</w:t>
      </w:r>
      <w:r w:rsidRPr="00664BE6">
        <w:rPr>
          <w:i/>
        </w:rPr>
        <w:t>_driver_inc.sv</w:t>
      </w:r>
      <w:bookmarkEnd w:id="16"/>
    </w:p>
    <w:bookmarkStart w:id="17" w:name="_MON_1614270688"/>
    <w:bookmarkEnd w:id="17"/>
    <w:p w14:paraId="795D5198" w14:textId="410B9C96" w:rsidR="00AB2997" w:rsidRPr="00AB2997" w:rsidRDefault="004257C4" w:rsidP="00AB2997">
      <w:r>
        <w:rPr>
          <w:color w:val="000000"/>
        </w:rPr>
        <w:object w:dxaOrig="9360" w:dyaOrig="1359" w14:anchorId="50C8DCEF">
          <v:shape id="_x0000_i1029" type="#_x0000_t75" style="width:468.4pt;height:68.05pt" o:ole="">
            <v:imagedata r:id="rId21" o:title=""/>
          </v:shape>
          <o:OLEObject Type="Embed" ProgID="Word.OpenDocumentText.12" ShapeID="_x0000_i1029" DrawAspect="Content" ObjectID="_1616769058" r:id="rId22"/>
        </w:object>
      </w:r>
    </w:p>
    <w:p w14:paraId="64E920D2" w14:textId="56003A97" w:rsidR="00664BE6" w:rsidRDefault="00664BE6">
      <w:pPr>
        <w:pStyle w:val="Heading3"/>
        <w:rPr>
          <w:i/>
        </w:rPr>
      </w:pPr>
      <w:bookmarkStart w:id="18" w:name="_Toc6156337"/>
      <w:r>
        <w:t xml:space="preserve">Monitor File: </w:t>
      </w:r>
      <w:r w:rsidR="00076EF0">
        <w:rPr>
          <w:i/>
        </w:rPr>
        <w:t>r</w:t>
      </w:r>
      <w:r w:rsidR="00EA6922">
        <w:rPr>
          <w:i/>
        </w:rPr>
        <w:t>ca</w:t>
      </w:r>
      <w:r w:rsidRPr="00664BE6">
        <w:rPr>
          <w:i/>
        </w:rPr>
        <w:t>_monitor_inc.sv</w:t>
      </w:r>
      <w:bookmarkEnd w:id="18"/>
    </w:p>
    <w:bookmarkStart w:id="19" w:name="_MON_1614270787"/>
    <w:bookmarkEnd w:id="19"/>
    <w:p w14:paraId="61D49503" w14:textId="1A065232" w:rsidR="004257C4" w:rsidRPr="004257C4" w:rsidRDefault="004257C4" w:rsidP="004257C4">
      <w:r>
        <w:object w:dxaOrig="9360" w:dyaOrig="2945" w14:anchorId="4C04251C">
          <v:shape id="_x0000_i1030" type="#_x0000_t75" style="width:468.4pt;height:147.55pt" o:ole="">
            <v:imagedata r:id="rId23" o:title=""/>
          </v:shape>
          <o:OLEObject Type="Embed" ProgID="Word.OpenDocumentText.12" ShapeID="_x0000_i1030" DrawAspect="Content" ObjectID="_1616769059" r:id="rId24"/>
        </w:object>
      </w:r>
    </w:p>
    <w:p w14:paraId="7E483F9A" w14:textId="6C2921CF" w:rsidR="00664BE6" w:rsidRDefault="00664BE6">
      <w:pPr>
        <w:pStyle w:val="Heading3"/>
        <w:rPr>
          <w:i/>
        </w:rPr>
      </w:pPr>
      <w:bookmarkStart w:id="20" w:name="_Toc6156338"/>
      <w:r>
        <w:t xml:space="preserve">Pin List File: </w:t>
      </w:r>
      <w:r w:rsidRPr="00664BE6">
        <w:rPr>
          <w:i/>
        </w:rPr>
        <w:t>pinlist</w:t>
      </w:r>
      <w:bookmarkEnd w:id="20"/>
    </w:p>
    <w:bookmarkStart w:id="21" w:name="_MON_1614270851"/>
    <w:bookmarkEnd w:id="21"/>
    <w:p w14:paraId="0102F0DF" w14:textId="769376E9" w:rsidR="00AB2997" w:rsidRPr="00AB2997" w:rsidRDefault="009566C5" w:rsidP="00AB2997">
      <w:pPr>
        <w:rPr>
          <w:rFonts w:ascii="Consolas" w:hAnsi="Consolas"/>
          <w:color w:val="000000" w:themeColor="text1"/>
          <w:sz w:val="32"/>
        </w:rPr>
      </w:pPr>
      <w:r>
        <w:rPr>
          <w:rFonts w:ascii="Consolas" w:hAnsi="Consolas"/>
          <w:color w:val="000000" w:themeColor="text1"/>
          <w:sz w:val="32"/>
        </w:rPr>
        <w:object w:dxaOrig="9360" w:dyaOrig="1359" w14:anchorId="5D534404">
          <v:shape id="_x0000_i1031" type="#_x0000_t75" style="width:468.4pt;height:68.05pt" o:ole="">
            <v:imagedata r:id="rId25" o:title=""/>
          </v:shape>
          <o:OLEObject Type="Embed" ProgID="Word.OpenDocumentText.12" ShapeID="_x0000_i1031" DrawAspect="Content" ObjectID="_1616769060" r:id="rId26"/>
        </w:object>
      </w:r>
    </w:p>
    <w:p w14:paraId="0E38ADD5" w14:textId="6A940795" w:rsidR="00234D2C" w:rsidRDefault="00664BE6" w:rsidP="00234D2C">
      <w:pPr>
        <w:pStyle w:val="Heading3"/>
        <w:rPr>
          <w:i/>
        </w:rPr>
      </w:pPr>
      <w:bookmarkStart w:id="22" w:name="_Toc6156339"/>
      <w:r>
        <w:t xml:space="preserve">Common Templet File: </w:t>
      </w:r>
      <w:r w:rsidRPr="00664BE6">
        <w:rPr>
          <w:i/>
        </w:rPr>
        <w:t>common.tpl</w:t>
      </w:r>
      <w:bookmarkEnd w:id="22"/>
    </w:p>
    <w:bookmarkStart w:id="23" w:name="_MON_1614270909"/>
    <w:bookmarkEnd w:id="23"/>
    <w:p w14:paraId="4BF3DB36" w14:textId="5745AD9B" w:rsidR="009566C5" w:rsidRPr="009566C5" w:rsidRDefault="009566C5" w:rsidP="009566C5">
      <w:r>
        <w:object w:dxaOrig="9360" w:dyaOrig="453" w14:anchorId="6468DD98">
          <v:shape id="_x0000_i1032" type="#_x0000_t75" style="width:468.4pt;height:22.55pt" o:ole="">
            <v:imagedata r:id="rId27" o:title=""/>
          </v:shape>
          <o:OLEObject Type="Embed" ProgID="Word.OpenDocumentText.12" ShapeID="_x0000_i1032" DrawAspect="Content" ObjectID="_1616769061" r:id="rId28"/>
        </w:object>
      </w:r>
    </w:p>
    <w:p w14:paraId="45ADBFBE" w14:textId="13363A4A" w:rsidR="00234D2C" w:rsidRDefault="00234D2C" w:rsidP="00234D2C">
      <w:pPr>
        <w:pStyle w:val="Heading3"/>
        <w:rPr>
          <w:i/>
        </w:rPr>
      </w:pPr>
      <w:bookmarkStart w:id="24" w:name="_Toc6156340"/>
      <w:r>
        <w:lastRenderedPageBreak/>
        <w:t xml:space="preserve">DUT File: </w:t>
      </w:r>
      <w:r w:rsidRPr="00234D2C">
        <w:rPr>
          <w:i/>
        </w:rPr>
        <w:t>design.sv</w:t>
      </w:r>
      <w:bookmarkEnd w:id="24"/>
    </w:p>
    <w:bookmarkStart w:id="25" w:name="_MON_1614270972"/>
    <w:bookmarkEnd w:id="25"/>
    <w:p w14:paraId="566B46F0" w14:textId="77777777" w:rsidR="007E009C" w:rsidRDefault="00AE6403">
      <w:r>
        <w:object w:dxaOrig="9360" w:dyaOrig="11328" w14:anchorId="7E27AED8">
          <v:shape id="_x0000_i1033" type="#_x0000_t75" style="width:468.4pt;height:567.7pt" o:ole="">
            <v:imagedata r:id="rId29" o:title=""/>
          </v:shape>
          <o:OLEObject Type="Embed" ProgID="Word.OpenDocumentText.12" ShapeID="_x0000_i1033" DrawAspect="Content" ObjectID="_1616769062" r:id="rId30"/>
        </w:object>
      </w:r>
    </w:p>
    <w:p w14:paraId="711978B2" w14:textId="77777777" w:rsidR="007E009C" w:rsidRDefault="007E009C" w:rsidP="007E009C">
      <w:pPr>
        <w:pStyle w:val="Heading2"/>
      </w:pPr>
    </w:p>
    <w:p w14:paraId="7938428A" w14:textId="5FC2C2FF" w:rsidR="007E009C" w:rsidRDefault="007E009C" w:rsidP="007E009C">
      <w:pPr>
        <w:pStyle w:val="Heading2name"/>
      </w:pPr>
      <w:bookmarkStart w:id="26" w:name="_Toc6156341"/>
      <w:r w:rsidRPr="007E009C">
        <w:t xml:space="preserve">UVM </w:t>
      </w:r>
      <w:r>
        <w:t>T</w:t>
      </w:r>
      <w:r w:rsidRPr="007E009C">
        <w:t>estbench</w:t>
      </w:r>
      <w:bookmarkEnd w:id="26"/>
    </w:p>
    <w:bookmarkStart w:id="27" w:name="_MON_1614271827"/>
    <w:bookmarkEnd w:id="27"/>
    <w:p w14:paraId="0F790DA1" w14:textId="77777777" w:rsidR="004E2161" w:rsidRDefault="007E009C" w:rsidP="004E2161">
      <w:pPr>
        <w:keepNext/>
        <w:jc w:val="center"/>
      </w:pPr>
      <w:r>
        <w:rPr>
          <w:i/>
        </w:rPr>
        <w:object w:dxaOrig="9360" w:dyaOrig="4984" w14:anchorId="70209D61">
          <v:shape id="_x0000_i1034" type="#_x0000_t75" style="width:468.4pt;height:250pt" o:ole="">
            <v:imagedata r:id="rId31" o:title=""/>
          </v:shape>
          <o:OLEObject Type="Embed" ProgID="Word.OpenDocumentText.12" ShapeID="_x0000_i1034" DrawAspect="Content" ObjectID="_1616769063" r:id="rId32"/>
        </w:object>
      </w:r>
    </w:p>
    <w:p w14:paraId="5E6E502E" w14:textId="2B991249" w:rsidR="00010B39" w:rsidRDefault="004E2161" w:rsidP="004E2161">
      <w:pPr>
        <w:pStyle w:val="Caption"/>
      </w:pPr>
      <w:bookmarkStart w:id="28" w:name="_Ref3896898"/>
      <w:r>
        <w:t xml:space="preserve">Figure </w:t>
      </w:r>
      <w:fldSimple w:instr=" SEQ Figure \* ARABIC ">
        <w:r w:rsidR="00695401">
          <w:rPr>
            <w:noProof/>
          </w:rPr>
          <w:t>4</w:t>
        </w:r>
      </w:fldSimple>
      <w:bookmarkEnd w:id="28"/>
      <w:r>
        <w:t xml:space="preserve"> </w:t>
      </w:r>
      <w:r w:rsidRPr="00F64CE1">
        <w:t>UVM testbench</w:t>
      </w:r>
      <w:r w:rsidR="00A356A2">
        <w:t xml:space="preserve"> summary</w:t>
      </w:r>
    </w:p>
    <w:bookmarkStart w:id="29" w:name="_MON_1616699086"/>
    <w:bookmarkEnd w:id="29"/>
    <w:p w14:paraId="1D21B1B4" w14:textId="0100EF84" w:rsidR="009B15CC" w:rsidRDefault="006946C3" w:rsidP="009B15CC">
      <w:pPr>
        <w:keepNext/>
        <w:jc w:val="center"/>
      </w:pPr>
      <w:r>
        <w:object w:dxaOrig="9360" w:dyaOrig="8156" w14:anchorId="2CFFA645">
          <v:shape id="_x0000_i1035" type="#_x0000_t75" style="width:468.4pt;height:407.85pt" o:ole="">
            <v:imagedata r:id="rId33" o:title=""/>
          </v:shape>
          <o:OLEObject Type="Embed" ProgID="Word.OpenDocumentText.12" ShapeID="_x0000_i1035" DrawAspect="Content" ObjectID="_1616769064" r:id="rId34"/>
        </w:object>
      </w:r>
    </w:p>
    <w:p w14:paraId="11848632" w14:textId="6107F95B" w:rsidR="00894158" w:rsidRDefault="009B15CC" w:rsidP="009B15CC">
      <w:pPr>
        <w:pStyle w:val="Caption"/>
      </w:pPr>
      <w:r>
        <w:t xml:space="preserve">Figure </w:t>
      </w:r>
      <w:fldSimple w:instr=" SEQ Figure \* ARABIC ">
        <w:r w:rsidR="00695401">
          <w:rPr>
            <w:noProof/>
          </w:rPr>
          <w:t>5</w:t>
        </w:r>
      </w:fldSimple>
      <w:r>
        <w:t xml:space="preserve"> UVM testbench directory structure</w:t>
      </w:r>
    </w:p>
    <w:p w14:paraId="19F7B872" w14:textId="77777777" w:rsidR="009844D5" w:rsidRPr="009844D5" w:rsidRDefault="009844D5" w:rsidP="009844D5">
      <w:pPr>
        <w:pStyle w:val="Heading2"/>
      </w:pPr>
    </w:p>
    <w:p w14:paraId="5E7A3861" w14:textId="2FE6E04B" w:rsidR="00457CB8" w:rsidRDefault="0030469C" w:rsidP="009844D5">
      <w:pPr>
        <w:pStyle w:val="Heading2name"/>
      </w:pPr>
      <w:bookmarkStart w:id="30" w:name="_Toc6156342"/>
      <w:r>
        <w:t>top_tb</w:t>
      </w:r>
      <w:bookmarkEnd w:id="30"/>
    </w:p>
    <w:p w14:paraId="47376733" w14:textId="0F1DE7A0" w:rsidR="0030469C" w:rsidRDefault="0030469C" w:rsidP="009844D5">
      <w:pPr>
        <w:pStyle w:val="Heading3"/>
      </w:pPr>
      <w:bookmarkStart w:id="31" w:name="_Toc6156343"/>
      <w:r w:rsidRPr="0030469C">
        <w:t>top_tb.sv</w:t>
      </w:r>
      <w:bookmarkEnd w:id="31"/>
    </w:p>
    <w:p w14:paraId="560E4D9F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b/>
          <w:bCs/>
          <w:color w:val="0000FF"/>
          <w:sz w:val="20"/>
        </w:rPr>
        <w:t>module</w:t>
      </w:r>
      <w:r w:rsidRPr="00AA0A68">
        <w:rPr>
          <w:rFonts w:ascii="Courier New" w:hAnsi="Courier New" w:cs="Courier New"/>
          <w:color w:val="000000"/>
          <w:sz w:val="20"/>
        </w:rPr>
        <w:t xml:space="preserve"> top_tb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DC4AF4A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D85A49D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timeunit</w:t>
      </w:r>
      <w:r w:rsidRPr="00AA0A68">
        <w:rPr>
          <w:rFonts w:ascii="Courier New" w:hAnsi="Courier New" w:cs="Courier New"/>
          <w:color w:val="000000"/>
          <w:sz w:val="20"/>
        </w:rPr>
        <w:t xml:space="preserve">      </w:t>
      </w:r>
      <w:r w:rsidRPr="00AA0A68">
        <w:rPr>
          <w:rFonts w:ascii="Courier New" w:hAnsi="Courier New" w:cs="Courier New"/>
          <w:color w:val="FF8000"/>
          <w:sz w:val="20"/>
        </w:rPr>
        <w:t>1ns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B09094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timeprecision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FF8000"/>
          <w:sz w:val="20"/>
        </w:rPr>
        <w:t>1ps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4B4E3F1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A9992E1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804000"/>
          <w:sz w:val="20"/>
        </w:rPr>
        <w:t>`include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808080"/>
          <w:sz w:val="20"/>
        </w:rPr>
        <w:t>"uvm_macros.svh"</w:t>
      </w:r>
    </w:p>
    <w:p w14:paraId="50A4A52B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7613DE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AA0A68">
        <w:rPr>
          <w:rFonts w:ascii="Courier New" w:hAnsi="Courier New" w:cs="Courier New"/>
          <w:color w:val="000000"/>
          <w:sz w:val="20"/>
        </w:rPr>
        <w:t xml:space="preserve"> uvm_pkg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488FEA15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413FF7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AA0A68">
        <w:rPr>
          <w:rFonts w:ascii="Courier New" w:hAnsi="Courier New" w:cs="Courier New"/>
          <w:color w:val="000000"/>
          <w:sz w:val="20"/>
        </w:rPr>
        <w:t xml:space="preserve"> top_test_pkg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1E3B8DC3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AA0A68">
        <w:rPr>
          <w:rFonts w:ascii="Courier New" w:hAnsi="Courier New" w:cs="Courier New"/>
          <w:color w:val="000000"/>
          <w:sz w:val="20"/>
        </w:rPr>
        <w:t xml:space="preserve"> top_pkg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AA0A68">
        <w:rPr>
          <w:rFonts w:ascii="Courier New" w:hAnsi="Courier New" w:cs="Courier New"/>
          <w:color w:val="000000"/>
          <w:sz w:val="20"/>
        </w:rPr>
        <w:t>top_config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DBA210B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8928D79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Configuration object for top-level environment</w:t>
      </w:r>
    </w:p>
    <w:p w14:paraId="494A12C7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top_config 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9BF427F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66D2AE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Test harness</w:t>
      </w:r>
    </w:p>
    <w:p w14:paraId="78AD6787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top_th th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F698BDF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27BE27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You can insert code here by setting tb_inc_inside_module in file common.tpl</w:t>
      </w:r>
    </w:p>
    <w:p w14:paraId="32B6DDB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C63D580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You can remove the initial block below by setting tb_generate_run_test = no in file common.tpl</w:t>
      </w:r>
    </w:p>
    <w:p w14:paraId="0D024F31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CA4CD6A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initial</w:t>
      </w:r>
    </w:p>
    <w:p w14:paraId="49692157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6130EB8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color w:val="008000"/>
          <w:sz w:val="20"/>
        </w:rPr>
        <w:t>// You can insert code here by setting tb_prepend_to_initial in file common.tpl</w:t>
      </w:r>
    </w:p>
    <w:p w14:paraId="2CC8B3F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AAC2834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color w:val="008000"/>
          <w:sz w:val="20"/>
        </w:rPr>
        <w:t>// Create and populate top-level configuration object</w:t>
      </w:r>
    </w:p>
    <w:p w14:paraId="298F0BD6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top_env_config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808080"/>
          <w:sz w:val="20"/>
        </w:rPr>
        <w:t>"top_env_config"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FC5EC60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AA0A68">
        <w:rPr>
          <w:rFonts w:ascii="Courier New" w:hAnsi="Courier New" w:cs="Courier New"/>
          <w:color w:val="000000"/>
          <w:sz w:val="20"/>
        </w:rPr>
        <w:t>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randomize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70A24B3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  </w:t>
      </w:r>
      <w:r w:rsidRPr="00AA0A68">
        <w:rPr>
          <w:rFonts w:ascii="Courier New" w:hAnsi="Courier New" w:cs="Courier New"/>
          <w:color w:val="804000"/>
          <w:sz w:val="20"/>
        </w:rPr>
        <w:t>`uvm_error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808080"/>
          <w:sz w:val="20"/>
        </w:rPr>
        <w:t>"top_tb"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808080"/>
          <w:sz w:val="20"/>
        </w:rPr>
        <w:t>"Failed to randomize top-level configuration object"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B2EAA6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84B7D1E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rca_vif         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th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rca_if_0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30BCA2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is_active_rca   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UVM_ACTIVE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</w:p>
    <w:p w14:paraId="465632D9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lastRenderedPageBreak/>
        <w:t xml:space="preserve">    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checks_enable_rca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FF8000"/>
          <w:sz w:val="20"/>
        </w:rPr>
        <w:t>1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AA0A68">
        <w:rPr>
          <w:rFonts w:ascii="Courier New" w:hAnsi="Courier New" w:cs="Courier New"/>
          <w:color w:val="000000"/>
          <w:sz w:val="20"/>
        </w:rPr>
        <w:t xml:space="preserve">          </w:t>
      </w:r>
    </w:p>
    <w:p w14:paraId="73E98705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coverage_enable_rca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FF8000"/>
          <w:sz w:val="20"/>
        </w:rPr>
        <w:t>1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AA0A68">
        <w:rPr>
          <w:rFonts w:ascii="Courier New" w:hAnsi="Courier New" w:cs="Courier New"/>
          <w:color w:val="000000"/>
          <w:sz w:val="20"/>
        </w:rPr>
        <w:t xml:space="preserve">          </w:t>
      </w:r>
    </w:p>
    <w:p w14:paraId="60EDC300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C5EBE54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B8627F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uvm_config_db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AA0A68">
        <w:rPr>
          <w:rFonts w:ascii="Courier New" w:hAnsi="Courier New" w:cs="Courier New"/>
          <w:color w:val="000000"/>
          <w:sz w:val="20"/>
        </w:rPr>
        <w:t>top_config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AA0A68">
        <w:rPr>
          <w:rFonts w:ascii="Courier New" w:hAnsi="Courier New" w:cs="Courier New"/>
          <w:color w:val="000000"/>
          <w:sz w:val="20"/>
        </w:rPr>
        <w:t>set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808080"/>
          <w:sz w:val="20"/>
        </w:rPr>
        <w:t>"uvm_test_top"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808080"/>
          <w:sz w:val="20"/>
        </w:rPr>
        <w:t>"config"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AA0A68">
        <w:rPr>
          <w:rFonts w:ascii="Courier New" w:hAnsi="Courier New" w:cs="Courier New"/>
          <w:color w:val="000000"/>
          <w:sz w:val="20"/>
        </w:rPr>
        <w:t xml:space="preserve"> 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1A79501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uvm_config_db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AA0A68">
        <w:rPr>
          <w:rFonts w:ascii="Courier New" w:hAnsi="Courier New" w:cs="Courier New"/>
          <w:color w:val="000000"/>
          <w:sz w:val="20"/>
        </w:rPr>
        <w:t>top_config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AA0A68">
        <w:rPr>
          <w:rFonts w:ascii="Courier New" w:hAnsi="Courier New" w:cs="Courier New"/>
          <w:color w:val="000000"/>
          <w:sz w:val="20"/>
        </w:rPr>
        <w:t>set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808080"/>
          <w:sz w:val="20"/>
        </w:rPr>
        <w:t>"uvm_test_top.m_env"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808080"/>
          <w:sz w:val="20"/>
        </w:rPr>
        <w:t>"config"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AA0A68">
        <w:rPr>
          <w:rFonts w:ascii="Courier New" w:hAnsi="Courier New" w:cs="Courier New"/>
          <w:color w:val="000000"/>
          <w:sz w:val="20"/>
        </w:rPr>
        <w:t xml:space="preserve"> top_env_config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50C0C60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A437D84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color w:val="008000"/>
          <w:sz w:val="20"/>
        </w:rPr>
        <w:t>// You can insert code here by setting tb_inc_before_run_test in file common.tpl</w:t>
      </w:r>
    </w:p>
    <w:p w14:paraId="4A330519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576940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run_test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E6D7593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18443A2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52D67D" w14:textId="5642F59C" w:rsidR="00F470ED" w:rsidRPr="00A855EB" w:rsidRDefault="00AA0A68" w:rsidP="00A855EB">
      <w:pPr>
        <w:shd w:val="clear" w:color="auto" w:fill="FFFFFF"/>
        <w:spacing w:after="0"/>
        <w:jc w:val="left"/>
        <w:rPr>
          <w:szCs w:val="24"/>
        </w:rPr>
      </w:pPr>
      <w:r w:rsidRPr="00AA0A68">
        <w:rPr>
          <w:rFonts w:ascii="Courier New" w:hAnsi="Courier New" w:cs="Courier New"/>
          <w:b/>
          <w:bCs/>
          <w:color w:val="0000FF"/>
          <w:sz w:val="20"/>
        </w:rPr>
        <w:t>endmodule</w:t>
      </w:r>
    </w:p>
    <w:p w14:paraId="3B9599F9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4B8823F7" w14:textId="5854783D" w:rsidR="0030469C" w:rsidRDefault="0030469C" w:rsidP="009844D5">
      <w:pPr>
        <w:pStyle w:val="Heading3"/>
      </w:pPr>
      <w:bookmarkStart w:id="32" w:name="_Toc6156344"/>
      <w:r w:rsidRPr="0030469C">
        <w:lastRenderedPageBreak/>
        <w:t>top_th.sv</w:t>
      </w:r>
      <w:bookmarkEnd w:id="32"/>
    </w:p>
    <w:p w14:paraId="30533B1E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b/>
          <w:bCs/>
          <w:color w:val="0000FF"/>
          <w:sz w:val="20"/>
        </w:rPr>
        <w:t>module</w:t>
      </w:r>
      <w:r w:rsidRPr="00AA0A68">
        <w:rPr>
          <w:rFonts w:ascii="Courier New" w:hAnsi="Courier New" w:cs="Courier New"/>
          <w:color w:val="000000"/>
          <w:sz w:val="20"/>
        </w:rPr>
        <w:t xml:space="preserve"> top_th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40FB755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9F8EBA7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timeunit</w:t>
      </w:r>
      <w:r w:rsidRPr="00AA0A68">
        <w:rPr>
          <w:rFonts w:ascii="Courier New" w:hAnsi="Courier New" w:cs="Courier New"/>
          <w:color w:val="000000"/>
          <w:sz w:val="20"/>
        </w:rPr>
        <w:t xml:space="preserve">      </w:t>
      </w:r>
      <w:r w:rsidRPr="00AA0A68">
        <w:rPr>
          <w:rFonts w:ascii="Courier New" w:hAnsi="Courier New" w:cs="Courier New"/>
          <w:color w:val="FF8000"/>
          <w:sz w:val="20"/>
        </w:rPr>
        <w:t>1ns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D755337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timeprecision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FF8000"/>
          <w:sz w:val="20"/>
        </w:rPr>
        <w:t>1ps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9062DE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D1B2D31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A16E7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You can remove clock and reset below by setting th_generate_clock_and_reset = no in file common.tpl</w:t>
      </w:r>
    </w:p>
    <w:p w14:paraId="7A17B7E0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F5F4BF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Example clock and reset declarations</w:t>
      </w:r>
    </w:p>
    <w:p w14:paraId="48BB44A3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AA0A68">
        <w:rPr>
          <w:rFonts w:ascii="Courier New" w:hAnsi="Courier New" w:cs="Courier New"/>
          <w:color w:val="000000"/>
          <w:sz w:val="20"/>
        </w:rPr>
        <w:t xml:space="preserve"> clock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FF8000"/>
          <w:sz w:val="20"/>
        </w:rPr>
        <w:t>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34507CA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AA0A68">
        <w:rPr>
          <w:rFonts w:ascii="Courier New" w:hAnsi="Courier New" w:cs="Courier New"/>
          <w:color w:val="000000"/>
          <w:sz w:val="20"/>
        </w:rPr>
        <w:t xml:space="preserve"> reset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A48C3C6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48B5247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Example clock generator process</w:t>
      </w:r>
    </w:p>
    <w:p w14:paraId="1FE05559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always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#</w:t>
      </w:r>
      <w:r w:rsidRPr="00AA0A68">
        <w:rPr>
          <w:rFonts w:ascii="Courier New" w:hAnsi="Courier New" w:cs="Courier New"/>
          <w:color w:val="FF8000"/>
          <w:sz w:val="20"/>
        </w:rPr>
        <w:t>10</w:t>
      </w:r>
      <w:r w:rsidRPr="00AA0A68">
        <w:rPr>
          <w:rFonts w:ascii="Courier New" w:hAnsi="Courier New" w:cs="Courier New"/>
          <w:color w:val="000000"/>
          <w:sz w:val="20"/>
        </w:rPr>
        <w:t xml:space="preserve"> clock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~</w:t>
      </w:r>
      <w:r w:rsidRPr="00AA0A68">
        <w:rPr>
          <w:rFonts w:ascii="Courier New" w:hAnsi="Courier New" w:cs="Courier New"/>
          <w:color w:val="000000"/>
          <w:sz w:val="20"/>
        </w:rPr>
        <w:t>clock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C36EC01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208D6CD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Example reset generator process</w:t>
      </w:r>
    </w:p>
    <w:p w14:paraId="08255ACE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initial</w:t>
      </w:r>
    </w:p>
    <w:p w14:paraId="1C194CA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119D946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reset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FF8000"/>
          <w:sz w:val="20"/>
        </w:rPr>
        <w:t>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AA0A68">
        <w:rPr>
          <w:rFonts w:ascii="Courier New" w:hAnsi="Courier New" w:cs="Courier New"/>
          <w:color w:val="000000"/>
          <w:sz w:val="20"/>
        </w:rPr>
        <w:t xml:space="preserve">         </w:t>
      </w:r>
      <w:r w:rsidRPr="00AA0A68">
        <w:rPr>
          <w:rFonts w:ascii="Courier New" w:hAnsi="Courier New" w:cs="Courier New"/>
          <w:color w:val="008000"/>
          <w:sz w:val="20"/>
        </w:rPr>
        <w:t>// Active low reset in this example</w:t>
      </w:r>
    </w:p>
    <w:p w14:paraId="6552298C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#</w:t>
      </w:r>
      <w:r w:rsidRPr="00AA0A68">
        <w:rPr>
          <w:rFonts w:ascii="Courier New" w:hAnsi="Courier New" w:cs="Courier New"/>
          <w:color w:val="FF8000"/>
          <w:sz w:val="20"/>
        </w:rPr>
        <w:t>75</w:t>
      </w:r>
      <w:r w:rsidRPr="00AA0A68">
        <w:rPr>
          <w:rFonts w:ascii="Courier New" w:hAnsi="Courier New" w:cs="Courier New"/>
          <w:color w:val="000000"/>
          <w:sz w:val="20"/>
        </w:rPr>
        <w:t xml:space="preserve"> reset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</w:t>
      </w:r>
      <w:r w:rsidRPr="00AA0A68">
        <w:rPr>
          <w:rFonts w:ascii="Courier New" w:hAnsi="Courier New" w:cs="Courier New"/>
          <w:color w:val="FF8000"/>
          <w:sz w:val="20"/>
        </w:rPr>
        <w:t>1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C10D7AC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D2EA5F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A1F5AF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AA0A68">
        <w:rPr>
          <w:rFonts w:ascii="Courier New" w:hAnsi="Courier New" w:cs="Courier New"/>
          <w:color w:val="000000"/>
          <w:sz w:val="20"/>
        </w:rPr>
        <w:t xml:space="preserve"> rca_if_0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clk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AA0A68">
        <w:rPr>
          <w:rFonts w:ascii="Courier New" w:hAnsi="Courier New" w:cs="Courier New"/>
          <w:color w:val="000000"/>
          <w:sz w:val="20"/>
        </w:rPr>
        <w:t xml:space="preserve"> clock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D5B0535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7E3726E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You can insert code here by setting th_inc_inside_module in file common.tpl</w:t>
      </w:r>
    </w:p>
    <w:p w14:paraId="6BA9DE4B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EC1D8A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Pin-level interfaces connected to DUT</w:t>
      </w:r>
    </w:p>
    <w:p w14:paraId="1DA19726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color w:val="008000"/>
          <w:sz w:val="20"/>
        </w:rPr>
        <w:t>// You can remove interface instances by setting generate_interface_instance = no in the interface template file</w:t>
      </w:r>
    </w:p>
    <w:p w14:paraId="5B3058DB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8CDB16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rca_if  rca_if_0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61BD98B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5757F83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rca uut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</w:p>
    <w:p w14:paraId="67A9B282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a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000000"/>
          <w:sz w:val="20"/>
        </w:rPr>
        <w:t>rca_if_0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a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743210F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b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000000"/>
          <w:sz w:val="20"/>
        </w:rPr>
        <w:t>rca_if_0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b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3FC201F0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ci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000000"/>
          <w:sz w:val="20"/>
        </w:rPr>
        <w:t>rca_if_0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ci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10D13A2B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co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000000"/>
          <w:sz w:val="20"/>
        </w:rPr>
        <w:t>rca_if_0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co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45B13F44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 xml:space="preserve">s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AA0A68">
        <w:rPr>
          <w:rFonts w:ascii="Courier New" w:hAnsi="Courier New" w:cs="Courier New"/>
          <w:color w:val="000000"/>
          <w:sz w:val="20"/>
        </w:rPr>
        <w:t>rca_if_0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AA0A68">
        <w:rPr>
          <w:rFonts w:ascii="Courier New" w:hAnsi="Courier New" w:cs="Courier New"/>
          <w:color w:val="000000"/>
          <w:sz w:val="20"/>
        </w:rPr>
        <w:t>s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BD4DDA8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AA0A68">
        <w:rPr>
          <w:rFonts w:ascii="Courier New" w:hAnsi="Courier New" w:cs="Courier New"/>
          <w:color w:val="000000"/>
          <w:sz w:val="20"/>
        </w:rPr>
        <w:t xml:space="preserve">  </w:t>
      </w:r>
      <w:r w:rsidRPr="00AA0A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0485A95" w14:textId="77777777" w:rsidR="00AA0A68" w:rsidRPr="00AA0A68" w:rsidRDefault="00AA0A68" w:rsidP="00AA0A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C7FD31" w14:textId="77777777" w:rsidR="00AA0A68" w:rsidRPr="00AA0A68" w:rsidRDefault="00AA0A68" w:rsidP="00AA0A68">
      <w:pPr>
        <w:shd w:val="clear" w:color="auto" w:fill="FFFFFF"/>
        <w:spacing w:after="0"/>
        <w:jc w:val="left"/>
        <w:rPr>
          <w:szCs w:val="24"/>
        </w:rPr>
      </w:pPr>
      <w:r w:rsidRPr="00AA0A68">
        <w:rPr>
          <w:rFonts w:ascii="Courier New" w:hAnsi="Courier New" w:cs="Courier New"/>
          <w:b/>
          <w:bCs/>
          <w:color w:val="0000FF"/>
          <w:sz w:val="20"/>
        </w:rPr>
        <w:t>endmodule</w:t>
      </w:r>
    </w:p>
    <w:p w14:paraId="17FC8E05" w14:textId="2DD20763" w:rsidR="007727E4" w:rsidRPr="007727E4" w:rsidRDefault="007727E4" w:rsidP="009844D5">
      <w:pPr>
        <w:pStyle w:val="Heading2"/>
      </w:pPr>
    </w:p>
    <w:p w14:paraId="56E062A0" w14:textId="74A77010" w:rsidR="0030469C" w:rsidRDefault="0030469C" w:rsidP="009844D5">
      <w:pPr>
        <w:pStyle w:val="Heading2name"/>
      </w:pPr>
      <w:bookmarkStart w:id="33" w:name="_Toc6156345"/>
      <w:r w:rsidRPr="0030469C">
        <w:t>top_test</w:t>
      </w:r>
      <w:bookmarkEnd w:id="33"/>
    </w:p>
    <w:p w14:paraId="03DBEF8C" w14:textId="5212287A" w:rsidR="0030469C" w:rsidRDefault="0030469C" w:rsidP="009844D5">
      <w:pPr>
        <w:pStyle w:val="Heading3"/>
      </w:pPr>
      <w:bookmarkStart w:id="34" w:name="_Toc6156346"/>
      <w:r w:rsidRPr="0030469C">
        <w:t>top_test_pkg.sv</w:t>
      </w:r>
      <w:bookmarkEnd w:id="34"/>
    </w:p>
    <w:p w14:paraId="657EEFF3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package</w:t>
      </w:r>
      <w:r w:rsidRPr="00155AC4">
        <w:rPr>
          <w:rFonts w:ascii="Courier New" w:hAnsi="Courier New" w:cs="Courier New"/>
          <w:color w:val="000000"/>
          <w:sz w:val="20"/>
        </w:rPr>
        <w:t xml:space="preserve"> top_test_pkg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1C83A8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97B4E6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`include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"uvm_macros.svh"</w:t>
      </w:r>
    </w:p>
    <w:p w14:paraId="5A7B7FB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EDF4F1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155AC4">
        <w:rPr>
          <w:rFonts w:ascii="Courier New" w:hAnsi="Courier New" w:cs="Courier New"/>
          <w:color w:val="000000"/>
          <w:sz w:val="20"/>
        </w:rPr>
        <w:t xml:space="preserve"> uvm_pkg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67EA2DB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E9028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155AC4">
        <w:rPr>
          <w:rFonts w:ascii="Courier New" w:hAnsi="Courier New" w:cs="Courier New"/>
          <w:color w:val="000000"/>
          <w:sz w:val="20"/>
        </w:rPr>
        <w:t xml:space="preserve"> rca_pkg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0F12B33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155AC4">
        <w:rPr>
          <w:rFonts w:ascii="Courier New" w:hAnsi="Courier New" w:cs="Courier New"/>
          <w:color w:val="000000"/>
          <w:sz w:val="20"/>
        </w:rPr>
        <w:t xml:space="preserve"> top_pkg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5B72D57E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7534A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`include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"top_test.sv"</w:t>
      </w:r>
    </w:p>
    <w:p w14:paraId="2E723B3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6EF8D20" w14:textId="0B7C2345" w:rsidR="007727E4" w:rsidRPr="00155AC4" w:rsidRDefault="00155AC4" w:rsidP="00155AC4">
      <w:pPr>
        <w:shd w:val="clear" w:color="auto" w:fill="FFFFFF"/>
        <w:spacing w:after="0"/>
        <w:jc w:val="left"/>
        <w:rPr>
          <w:szCs w:val="24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endpackage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top_test_pkg</w:t>
      </w:r>
    </w:p>
    <w:p w14:paraId="3023FBDB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568302C2" w14:textId="58D64BBA" w:rsidR="0030469C" w:rsidRDefault="0030469C" w:rsidP="009844D5">
      <w:pPr>
        <w:pStyle w:val="Heading3"/>
      </w:pPr>
      <w:bookmarkStart w:id="35" w:name="_Toc6156347"/>
      <w:r w:rsidRPr="0030469C">
        <w:lastRenderedPageBreak/>
        <w:t>top_test.sv</w:t>
      </w:r>
      <w:bookmarkEnd w:id="35"/>
    </w:p>
    <w:p w14:paraId="635BF08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insert code here by setting test_inc_before_class in file common.tpl</w:t>
      </w:r>
    </w:p>
    <w:p w14:paraId="592899F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5A7171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155AC4">
        <w:rPr>
          <w:rFonts w:ascii="Courier New" w:hAnsi="Courier New" w:cs="Courier New"/>
          <w:color w:val="000000"/>
          <w:sz w:val="20"/>
        </w:rPr>
        <w:t xml:space="preserve"> top_test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155AC4">
        <w:rPr>
          <w:rFonts w:ascii="Courier New" w:hAnsi="Courier New" w:cs="Courier New"/>
          <w:color w:val="000000"/>
          <w:sz w:val="20"/>
        </w:rPr>
        <w:t xml:space="preserve"> uvm_test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62D5A9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FA3F0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`uvm_component_utils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top_test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F5000E0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B3E605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top_env m_env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303216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A255BE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5AC4">
        <w:rPr>
          <w:rFonts w:ascii="Courier New" w:hAnsi="Courier New" w:cs="Courier New"/>
          <w:color w:val="000000"/>
          <w:sz w:val="20"/>
        </w:rPr>
        <w:t xml:space="preserve"> 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643DE4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4B2FB1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remove build_phase method by setting test_generate_methods_inside_class = no in file common.tpl</w:t>
      </w:r>
    </w:p>
    <w:p w14:paraId="3157B57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CDA5A3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build_phase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FC4001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43715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test_inc_inside_class in file common.tpl</w:t>
      </w:r>
    </w:p>
    <w:p w14:paraId="6F5F859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E950F8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top_test</w:t>
      </w:r>
    </w:p>
    <w:p w14:paraId="7780A84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C53CA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2B5CDB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top_test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5AC4">
        <w:rPr>
          <w:rFonts w:ascii="Courier New" w:hAnsi="Courier New" w:cs="Courier New"/>
          <w:color w:val="000000"/>
          <w:sz w:val="20"/>
        </w:rPr>
        <w:t xml:space="preserve"> 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3A255B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parent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5BE9AE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7C4978D0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9ACCF2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593F44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remove build_phase method by setting test_generate_methods_after_class = no in file common.tpl</w:t>
      </w:r>
    </w:p>
    <w:p w14:paraId="780FB503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A0372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top_test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build_phase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6702E1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A4927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test_prepend_to_build_phase in file common.tpl</w:t>
      </w:r>
    </w:p>
    <w:p w14:paraId="4C942AA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B35752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could modify any test-specific configuration object variables here</w:t>
      </w:r>
    </w:p>
    <w:p w14:paraId="7CDC3840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66DC6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022E7B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621029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m_env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top_env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type_id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create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808080"/>
          <w:sz w:val="20"/>
        </w:rPr>
        <w:t>"m_env"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B6D5F40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DEC18E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test_append_to_build_phase in file common.tpl</w:t>
      </w:r>
    </w:p>
    <w:p w14:paraId="558348A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8805FE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055A9F6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0A18910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13D419" w14:textId="77777777" w:rsidR="00155AC4" w:rsidRPr="00155AC4" w:rsidRDefault="00155AC4" w:rsidP="00155AC4">
      <w:pPr>
        <w:shd w:val="clear" w:color="auto" w:fill="FFFFFF"/>
        <w:spacing w:after="0"/>
        <w:jc w:val="left"/>
        <w:rPr>
          <w:szCs w:val="24"/>
        </w:rPr>
      </w:pPr>
      <w:r w:rsidRPr="00155AC4">
        <w:rPr>
          <w:rFonts w:ascii="Courier New" w:hAnsi="Courier New" w:cs="Courier New"/>
          <w:color w:val="008000"/>
          <w:sz w:val="20"/>
        </w:rPr>
        <w:t>// You can insert code here by setting test_inc_after_class in file common.tpl</w:t>
      </w:r>
    </w:p>
    <w:p w14:paraId="5DC02439" w14:textId="4BC0D9C2" w:rsidR="007727E4" w:rsidRPr="007727E4" w:rsidRDefault="007727E4" w:rsidP="009844D5">
      <w:pPr>
        <w:pStyle w:val="Heading2"/>
      </w:pPr>
    </w:p>
    <w:p w14:paraId="6EAC5D23" w14:textId="077C5A32" w:rsidR="0030469C" w:rsidRDefault="0030469C" w:rsidP="009844D5">
      <w:pPr>
        <w:pStyle w:val="Heading2name"/>
      </w:pPr>
      <w:bookmarkStart w:id="36" w:name="_Toc6156348"/>
      <w:r>
        <w:t>top</w:t>
      </w:r>
      <w:bookmarkEnd w:id="36"/>
    </w:p>
    <w:p w14:paraId="489CE6C9" w14:textId="6315354D" w:rsidR="0030469C" w:rsidRDefault="0030469C" w:rsidP="009844D5">
      <w:pPr>
        <w:pStyle w:val="Heading3"/>
      </w:pPr>
      <w:bookmarkStart w:id="37" w:name="_Toc6156349"/>
      <w:r w:rsidRPr="0030469C">
        <w:t>top_config.sv</w:t>
      </w:r>
      <w:bookmarkEnd w:id="37"/>
    </w:p>
    <w:p w14:paraId="5D8E573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insert code here by setting top_env_config_inc_before_class in file common.tpl</w:t>
      </w:r>
    </w:p>
    <w:p w14:paraId="38B4595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D4CE5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155AC4">
        <w:rPr>
          <w:rFonts w:ascii="Courier New" w:hAnsi="Courier New" w:cs="Courier New"/>
          <w:color w:val="000000"/>
          <w:sz w:val="20"/>
        </w:rPr>
        <w:t xml:space="preserve"> top_config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155AC4">
        <w:rPr>
          <w:rFonts w:ascii="Courier New" w:hAnsi="Courier New" w:cs="Courier New"/>
          <w:color w:val="000000"/>
          <w:sz w:val="20"/>
        </w:rPr>
        <w:t xml:space="preserve"> uvm_object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3FE1C4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690B7A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Do not register config class with the factory</w:t>
      </w:r>
    </w:p>
    <w:p w14:paraId="28E32B8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E08F4F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155AC4">
        <w:rPr>
          <w:rFonts w:ascii="Courier New" w:hAnsi="Courier New" w:cs="Courier New"/>
          <w:color w:val="000000"/>
          <w:sz w:val="20"/>
        </w:rPr>
        <w:t xml:space="preserve"> rca_if           rca_vif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5AC4">
        <w:rPr>
          <w:rFonts w:ascii="Courier New" w:hAnsi="Courier New" w:cs="Courier New"/>
          <w:color w:val="000000"/>
          <w:sz w:val="20"/>
        </w:rPr>
        <w:t xml:space="preserve">            </w:t>
      </w:r>
    </w:p>
    <w:p w14:paraId="28AA804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008B1E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uvm_active_passive_enum  is_active_rca      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UVM_ACTIVE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89E0A5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155AC4">
        <w:rPr>
          <w:rFonts w:ascii="Courier New" w:hAnsi="Courier New" w:cs="Courier New"/>
          <w:color w:val="000000"/>
          <w:sz w:val="20"/>
        </w:rPr>
        <w:t xml:space="preserve">                      checks_enable_rca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5AC4">
        <w:rPr>
          <w:rFonts w:ascii="Courier New" w:hAnsi="Courier New" w:cs="Courier New"/>
          <w:color w:val="000000"/>
          <w:sz w:val="20"/>
        </w:rPr>
        <w:t xml:space="preserve">  </w:t>
      </w:r>
    </w:p>
    <w:p w14:paraId="4200800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155AC4">
        <w:rPr>
          <w:rFonts w:ascii="Courier New" w:hAnsi="Courier New" w:cs="Courier New"/>
          <w:color w:val="000000"/>
          <w:sz w:val="20"/>
        </w:rPr>
        <w:t xml:space="preserve">                      coverage_enable_rca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83B879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ECEAFC3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variables here by setting config_var in file common.tpl</w:t>
      </w:r>
    </w:p>
    <w:p w14:paraId="2A398CE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DE60B0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remove new by setting top_env_config_generate_methods_inside_class = no in file common.tpl</w:t>
      </w:r>
    </w:p>
    <w:p w14:paraId="7A302EAE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57BB50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5AC4">
        <w:rPr>
          <w:rFonts w:ascii="Courier New" w:hAnsi="Courier New" w:cs="Courier New"/>
          <w:color w:val="000000"/>
          <w:sz w:val="20"/>
        </w:rPr>
        <w:t xml:space="preserve"> name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5DCDC6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0150B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top_env_config_inc_inside_class in file common.tpl</w:t>
      </w:r>
    </w:p>
    <w:p w14:paraId="2E822D6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14E01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top_config </w:t>
      </w:r>
    </w:p>
    <w:p w14:paraId="62E504F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FBEC7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9AC6E2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remove new by setting top_env_config_generate_methods_after_class = no in file common.tpl</w:t>
      </w:r>
    </w:p>
    <w:p w14:paraId="370B640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B0841E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top_config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5AC4">
        <w:rPr>
          <w:rFonts w:ascii="Courier New" w:hAnsi="Courier New" w:cs="Courier New"/>
          <w:color w:val="000000"/>
          <w:sz w:val="20"/>
        </w:rPr>
        <w:t xml:space="preserve"> name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6D5C01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138206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3F0F2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top_env_config_append_to_new in file common.tpl</w:t>
      </w:r>
    </w:p>
    <w:p w14:paraId="6B34B31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C853F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234A672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864FC8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38459E" w14:textId="77777777" w:rsidR="00155AC4" w:rsidRPr="00155AC4" w:rsidRDefault="00155AC4" w:rsidP="00155AC4">
      <w:pPr>
        <w:shd w:val="clear" w:color="auto" w:fill="FFFFFF"/>
        <w:spacing w:after="0"/>
        <w:jc w:val="left"/>
        <w:rPr>
          <w:szCs w:val="24"/>
        </w:rPr>
      </w:pPr>
      <w:r w:rsidRPr="00155AC4">
        <w:rPr>
          <w:rFonts w:ascii="Courier New" w:hAnsi="Courier New" w:cs="Courier New"/>
          <w:color w:val="008000"/>
          <w:sz w:val="20"/>
        </w:rPr>
        <w:t>// You can insert code here by setting top_env_config_inc_after_class in file common.tpl</w:t>
      </w:r>
    </w:p>
    <w:p w14:paraId="680DC8AB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4E43A9A5" w14:textId="4FC8DE87" w:rsidR="0030469C" w:rsidRDefault="0030469C" w:rsidP="009844D5">
      <w:pPr>
        <w:pStyle w:val="Heading3"/>
      </w:pPr>
      <w:bookmarkStart w:id="38" w:name="_Toc6156350"/>
      <w:r w:rsidRPr="0030469C">
        <w:lastRenderedPageBreak/>
        <w:t>top_env.sv</w:t>
      </w:r>
      <w:bookmarkEnd w:id="38"/>
    </w:p>
    <w:p w14:paraId="70768C1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insert code here by setting top_env_inc_before_class in file common.tpl</w:t>
      </w:r>
    </w:p>
    <w:p w14:paraId="0EE96A3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B9C45E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155AC4">
        <w:rPr>
          <w:rFonts w:ascii="Courier New" w:hAnsi="Courier New" w:cs="Courier New"/>
          <w:color w:val="000000"/>
          <w:sz w:val="20"/>
        </w:rPr>
        <w:t xml:space="preserve"> top_env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155AC4">
        <w:rPr>
          <w:rFonts w:ascii="Courier New" w:hAnsi="Courier New" w:cs="Courier New"/>
          <w:color w:val="000000"/>
          <w:sz w:val="20"/>
        </w:rPr>
        <w:t xml:space="preserve"> uvm_env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5326FC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AF8173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`uvm_component_utils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top_env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A9F699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0A323D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5AC4">
        <w:rPr>
          <w:rFonts w:ascii="Courier New" w:hAnsi="Courier New" w:cs="Courier New"/>
          <w:color w:val="000000"/>
          <w:sz w:val="20"/>
        </w:rPr>
        <w:t xml:space="preserve"> 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DA3DD3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6A00C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7AC0FC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Child agents</w:t>
      </w:r>
    </w:p>
    <w:p w14:paraId="4EE553E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rca_config   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5AC4">
        <w:rPr>
          <w:rFonts w:ascii="Courier New" w:hAnsi="Courier New" w:cs="Courier New"/>
          <w:color w:val="000000"/>
          <w:sz w:val="20"/>
        </w:rPr>
        <w:t xml:space="preserve">  </w:t>
      </w:r>
    </w:p>
    <w:p w14:paraId="4ED18BC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rca_agent     m_rca_agent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5AC4">
        <w:rPr>
          <w:rFonts w:ascii="Courier New" w:hAnsi="Courier New" w:cs="Courier New"/>
          <w:color w:val="000000"/>
          <w:sz w:val="20"/>
        </w:rPr>
        <w:t xml:space="preserve">   </w:t>
      </w:r>
    </w:p>
    <w:p w14:paraId="57EB511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rca_coverage  m_rca_coverage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992C15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E10D6BE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top_config    m_config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70AF54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   </w:t>
      </w:r>
    </w:p>
    <w:p w14:paraId="3A70EF8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remove build/connect/run_phase by setting top_env_generate_methods_inside_class = no in file common.tpl</w:t>
      </w:r>
    </w:p>
    <w:p w14:paraId="19A2BBA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304ED4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build_phase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F10665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connect_phase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332B00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end_of_elaboration_phase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A9804F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155AC4">
        <w:rPr>
          <w:rFonts w:ascii="Courier New" w:hAnsi="Courier New" w:cs="Courier New"/>
          <w:color w:val="000000"/>
          <w:sz w:val="20"/>
        </w:rPr>
        <w:t xml:space="preserve">          run_phase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5042EE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8861C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top_env_inc_inside_class in file common.tpl</w:t>
      </w:r>
    </w:p>
    <w:p w14:paraId="171B236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29C45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top_env </w:t>
      </w:r>
    </w:p>
    <w:p w14:paraId="685D1D1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732922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1E2AA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top_env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5AC4">
        <w:rPr>
          <w:rFonts w:ascii="Courier New" w:hAnsi="Courier New" w:cs="Courier New"/>
          <w:color w:val="000000"/>
          <w:sz w:val="20"/>
        </w:rPr>
        <w:t xml:space="preserve"> 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2580B63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parent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6B994F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1894332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7A455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C29BFE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remove build/connect/run_phase by setting top_env_generate_methods_after_class = no in file common.tpl</w:t>
      </w:r>
    </w:p>
    <w:p w14:paraId="25E733C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1B9586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top_env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build_phase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E81CA8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`uvm_info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get_type_name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"In build_phase"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UVM_HIGH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44365B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8A24B63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top_env_prepend_to_build_phase in file common.tpl</w:t>
      </w:r>
    </w:p>
    <w:p w14:paraId="3533055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615F9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155AC4">
        <w:rPr>
          <w:rFonts w:ascii="Courier New" w:hAnsi="Courier New" w:cs="Courier New"/>
          <w:color w:val="000000"/>
          <w:sz w:val="20"/>
        </w:rPr>
        <w:t xml:space="preserve">uvm_config_db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155AC4">
        <w:rPr>
          <w:rFonts w:ascii="Courier New" w:hAnsi="Courier New" w:cs="Courier New"/>
          <w:color w:val="000000"/>
          <w:sz w:val="20"/>
        </w:rPr>
        <w:t>top_config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155AC4">
        <w:rPr>
          <w:rFonts w:ascii="Courier New" w:hAnsi="Courier New" w:cs="Courier New"/>
          <w:color w:val="000000"/>
          <w:sz w:val="20"/>
        </w:rPr>
        <w:t>get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"config"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m_config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))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</w:p>
    <w:p w14:paraId="0F9CA3B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  </w:t>
      </w:r>
      <w:r w:rsidRPr="00155AC4">
        <w:rPr>
          <w:rFonts w:ascii="Courier New" w:hAnsi="Courier New" w:cs="Courier New"/>
          <w:color w:val="804000"/>
          <w:sz w:val="20"/>
        </w:rPr>
        <w:t>`uvm_error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get_type_name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"Unable to get top_config"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74122A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8DB6C72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m_rca_config                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808080"/>
          <w:sz w:val="20"/>
        </w:rPr>
        <w:t>"m_rca_config"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155AC4">
        <w:rPr>
          <w:rFonts w:ascii="Courier New" w:hAnsi="Courier New" w:cs="Courier New"/>
          <w:color w:val="000000"/>
          <w:sz w:val="20"/>
        </w:rPr>
        <w:t xml:space="preserve">         </w:t>
      </w:r>
    </w:p>
    <w:p w14:paraId="44DC38B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 xml:space="preserve">vif            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m_config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rca_vif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5AC4">
        <w:rPr>
          <w:rFonts w:ascii="Courier New" w:hAnsi="Courier New" w:cs="Courier New"/>
          <w:color w:val="000000"/>
          <w:sz w:val="20"/>
        </w:rPr>
        <w:t xml:space="preserve">            </w:t>
      </w:r>
    </w:p>
    <w:p w14:paraId="4F78271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 xml:space="preserve">is_active      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m_config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is_active_rca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5AC4">
        <w:rPr>
          <w:rFonts w:ascii="Courier New" w:hAnsi="Courier New" w:cs="Courier New"/>
          <w:color w:val="000000"/>
          <w:sz w:val="20"/>
        </w:rPr>
        <w:t xml:space="preserve">      </w:t>
      </w:r>
    </w:p>
    <w:p w14:paraId="4F812F3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 xml:space="preserve">checks_enable  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m_config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checks_enable_rca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5AC4">
        <w:rPr>
          <w:rFonts w:ascii="Courier New" w:hAnsi="Courier New" w:cs="Courier New"/>
          <w:color w:val="000000"/>
          <w:sz w:val="20"/>
        </w:rPr>
        <w:t xml:space="preserve">  </w:t>
      </w:r>
    </w:p>
    <w:p w14:paraId="29FD4D3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 xml:space="preserve">coverage_enable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m_config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coverage_enable_rca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587F09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26119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agent_copy_config_vars in file rca.tpl</w:t>
      </w:r>
    </w:p>
    <w:p w14:paraId="7E7CEEC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E0E89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uvm_config_db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155AC4">
        <w:rPr>
          <w:rFonts w:ascii="Courier New" w:hAnsi="Courier New" w:cs="Courier New"/>
          <w:color w:val="000000"/>
          <w:sz w:val="20"/>
        </w:rPr>
        <w:t>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155AC4">
        <w:rPr>
          <w:rFonts w:ascii="Courier New" w:hAnsi="Courier New" w:cs="Courier New"/>
          <w:color w:val="000000"/>
          <w:sz w:val="20"/>
        </w:rPr>
        <w:t>set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"m_rca_agent"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"config"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447A76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 xml:space="preserve">is_active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155AC4">
        <w:rPr>
          <w:rFonts w:ascii="Courier New" w:hAnsi="Courier New" w:cs="Courier New"/>
          <w:color w:val="000000"/>
          <w:sz w:val="20"/>
        </w:rPr>
        <w:t xml:space="preserve"> UVM_ACTIVE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BEEA76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  uvm_config_db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155AC4">
        <w:rPr>
          <w:rFonts w:ascii="Courier New" w:hAnsi="Courier New" w:cs="Courier New"/>
          <w:color w:val="000000"/>
          <w:sz w:val="20"/>
        </w:rPr>
        <w:t>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155AC4">
        <w:rPr>
          <w:rFonts w:ascii="Courier New" w:hAnsi="Courier New" w:cs="Courier New"/>
          <w:color w:val="000000"/>
          <w:sz w:val="20"/>
        </w:rPr>
        <w:t>set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"m_rca_agent.m_sequencer"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"config"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D99446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uvm_config_db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155AC4">
        <w:rPr>
          <w:rFonts w:ascii="Courier New" w:hAnsi="Courier New" w:cs="Courier New"/>
          <w:color w:val="000000"/>
          <w:sz w:val="20"/>
        </w:rPr>
        <w:t>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155AC4">
        <w:rPr>
          <w:rFonts w:ascii="Courier New" w:hAnsi="Courier New" w:cs="Courier New"/>
          <w:color w:val="000000"/>
          <w:sz w:val="20"/>
        </w:rPr>
        <w:t>set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"m_rca_coverage"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"config"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m_rca_config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BE30F4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CDA5B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5AC9E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m_rca_agent   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rca_agent  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type_id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create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808080"/>
          <w:sz w:val="20"/>
        </w:rPr>
        <w:t>"m_rca_agent"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201534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m_rca_coverage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rca_coverage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type_id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create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808080"/>
          <w:sz w:val="20"/>
        </w:rPr>
        <w:t>"m_rca_coverage"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7E49E0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8FB7E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top_env_append_to_build_phase in file common.tpl</w:t>
      </w:r>
    </w:p>
    <w:p w14:paraId="2C8F03B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58D70E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1E31DC7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E4573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7F2AE7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top_env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connect_phase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41C3B8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`uvm_info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get_type_name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"In connect_phase"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UVM_HIGH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A24DFF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3B107D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m_rca_agent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analysis_port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connect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m_rca_coverage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analysis_export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9864EF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08F6837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9DD8C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top_env_append_to_connect_phase in file common.tpl</w:t>
      </w:r>
    </w:p>
    <w:p w14:paraId="2A92191F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1DA710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connect_phase</w:t>
      </w:r>
    </w:p>
    <w:p w14:paraId="742F37A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76727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511D14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remove end_of_elaboration_phase by setting top_env_generate_end_of_elaboration = no in file common.tpl</w:t>
      </w:r>
    </w:p>
    <w:p w14:paraId="3796D51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07A42C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155AC4">
        <w:rPr>
          <w:rFonts w:ascii="Courier New" w:hAnsi="Courier New" w:cs="Courier New"/>
          <w:color w:val="000000"/>
          <w:sz w:val="20"/>
        </w:rPr>
        <w:t xml:space="preserve"> top_env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end_of_elaboration_phase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D5FA6B3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uvm_factory factory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uvm_factory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get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98B10E5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`uvm_info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get_type_name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"Information printed from top_env::end_of_elaboration_phase method"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UVM_MEDIUM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714024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804000"/>
          <w:sz w:val="20"/>
        </w:rPr>
        <w:t>`uvm_info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get_type_name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155AC4">
        <w:rPr>
          <w:rFonts w:ascii="Courier New" w:hAnsi="Courier New" w:cs="Courier New"/>
          <w:color w:val="000000"/>
          <w:sz w:val="20"/>
        </w:rPr>
        <w:t xml:space="preserve"> $sformatf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808080"/>
          <w:sz w:val="20"/>
        </w:rPr>
        <w:t>"Verbosity threshold is %d"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get_report_verbosity_level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()),</w:t>
      </w:r>
      <w:r w:rsidRPr="00155AC4">
        <w:rPr>
          <w:rFonts w:ascii="Courier New" w:hAnsi="Courier New" w:cs="Courier New"/>
          <w:color w:val="000000"/>
          <w:sz w:val="20"/>
        </w:rPr>
        <w:t xml:space="preserve"> UVM_MEDIUM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5A9070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uvm_top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print_topology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07FAD8E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factory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print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D31C66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end_of_elaboration_phase</w:t>
      </w:r>
    </w:p>
    <w:p w14:paraId="3996130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D64A0C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79A73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8000"/>
          <w:sz w:val="20"/>
        </w:rPr>
        <w:t>// You can remove run_phase by setting top_env_generate_run_phase = no in file common.tpl</w:t>
      </w:r>
    </w:p>
    <w:p w14:paraId="5E110BE0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F0165DE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155AC4">
        <w:rPr>
          <w:rFonts w:ascii="Courier New" w:hAnsi="Courier New" w:cs="Courier New"/>
          <w:color w:val="000000"/>
          <w:sz w:val="20"/>
        </w:rPr>
        <w:t xml:space="preserve"> top_env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run_phase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uvm_phase 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3ADD928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top_default_seq vseq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F708F6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vseq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type_id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5AC4">
        <w:rPr>
          <w:rFonts w:ascii="Courier New" w:hAnsi="Courier New" w:cs="Courier New"/>
          <w:color w:val="000000"/>
          <w:sz w:val="20"/>
        </w:rPr>
        <w:t>create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808080"/>
          <w:sz w:val="20"/>
        </w:rPr>
        <w:t>"vseq"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C3A1AE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vseq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set_item_context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C275B33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155AC4">
        <w:rPr>
          <w:rFonts w:ascii="Courier New" w:hAnsi="Courier New" w:cs="Courier New"/>
          <w:color w:val="000000"/>
          <w:sz w:val="20"/>
        </w:rPr>
        <w:t>vseq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randomize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CE2855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155AC4">
        <w:rPr>
          <w:rFonts w:ascii="Courier New" w:hAnsi="Courier New" w:cs="Courier New"/>
          <w:color w:val="804000"/>
          <w:sz w:val="20"/>
        </w:rPr>
        <w:t>`uvm_fatal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get_type_name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color w:val="808080"/>
          <w:sz w:val="20"/>
        </w:rPr>
        <w:t>"Failed to randomize virtual sequence"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9228EA9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vseq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 xml:space="preserve">m_rca_agent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5AC4">
        <w:rPr>
          <w:rFonts w:ascii="Courier New" w:hAnsi="Courier New" w:cs="Courier New"/>
          <w:color w:val="000000"/>
          <w:sz w:val="20"/>
        </w:rPr>
        <w:t xml:space="preserve"> m_rca_agent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DC7AF6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vseq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set_starting_phase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color w:val="000000"/>
          <w:sz w:val="20"/>
        </w:rPr>
        <w:t>phase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09FE8BD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vseq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5AC4">
        <w:rPr>
          <w:rFonts w:ascii="Courier New" w:hAnsi="Courier New" w:cs="Courier New"/>
          <w:color w:val="000000"/>
          <w:sz w:val="20"/>
        </w:rPr>
        <w:t>start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5AC4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1B085F4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C0FE60B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5AC4">
        <w:rPr>
          <w:rFonts w:ascii="Courier New" w:hAnsi="Courier New" w:cs="Courier New"/>
          <w:color w:val="000000"/>
          <w:sz w:val="20"/>
        </w:rPr>
        <w:t xml:space="preserve">  </w:t>
      </w:r>
      <w:r w:rsidRPr="00155AC4">
        <w:rPr>
          <w:rFonts w:ascii="Courier New" w:hAnsi="Courier New" w:cs="Courier New"/>
          <w:color w:val="008000"/>
          <w:sz w:val="20"/>
        </w:rPr>
        <w:t>// You can insert code here by setting top_env_append_to_run_phase in file common.tpl</w:t>
      </w:r>
    </w:p>
    <w:p w14:paraId="28F8E5FA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F9B6136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5AC4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155AC4">
        <w:rPr>
          <w:rFonts w:ascii="Courier New" w:hAnsi="Courier New" w:cs="Courier New"/>
          <w:color w:val="000000"/>
          <w:sz w:val="20"/>
        </w:rPr>
        <w:t xml:space="preserve"> </w:t>
      </w:r>
      <w:r w:rsidRPr="00155AC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5AC4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36ED5A11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A504FC" w14:textId="77777777" w:rsidR="00155AC4" w:rsidRPr="00155AC4" w:rsidRDefault="00155AC4" w:rsidP="00155AC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7BD03F9" w14:textId="77777777" w:rsidR="00155AC4" w:rsidRPr="00155AC4" w:rsidRDefault="00155AC4" w:rsidP="00155AC4">
      <w:pPr>
        <w:shd w:val="clear" w:color="auto" w:fill="FFFFFF"/>
        <w:spacing w:after="0"/>
        <w:jc w:val="left"/>
        <w:rPr>
          <w:szCs w:val="24"/>
        </w:rPr>
      </w:pPr>
      <w:r w:rsidRPr="00155AC4">
        <w:rPr>
          <w:rFonts w:ascii="Courier New" w:hAnsi="Courier New" w:cs="Courier New"/>
          <w:color w:val="008000"/>
          <w:sz w:val="20"/>
        </w:rPr>
        <w:t>// You can insert code here by setting top_env_inc_after_class in file common.tpl</w:t>
      </w:r>
    </w:p>
    <w:p w14:paraId="3A676EEE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66A8D9D3" w14:textId="05982F9E" w:rsidR="0030469C" w:rsidRDefault="0030469C" w:rsidP="009844D5">
      <w:pPr>
        <w:pStyle w:val="Heading3"/>
      </w:pPr>
      <w:bookmarkStart w:id="39" w:name="_Toc6156351"/>
      <w:r w:rsidRPr="0030469C">
        <w:lastRenderedPageBreak/>
        <w:t>top_pkg.sv</w:t>
      </w:r>
      <w:bookmarkEnd w:id="39"/>
    </w:p>
    <w:p w14:paraId="346B9D70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package</w:t>
      </w:r>
      <w:r w:rsidRPr="004E6C71">
        <w:rPr>
          <w:rFonts w:ascii="Courier New" w:hAnsi="Courier New" w:cs="Courier New"/>
          <w:color w:val="000000"/>
          <w:sz w:val="20"/>
        </w:rPr>
        <w:t xml:space="preserve"> top_pkg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F839EB7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76CA1D5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804000"/>
          <w:sz w:val="20"/>
        </w:rPr>
        <w:t>`include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"uvm_macros.svh"</w:t>
      </w:r>
    </w:p>
    <w:p w14:paraId="3D89299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0C7A90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E6C71">
        <w:rPr>
          <w:rFonts w:ascii="Courier New" w:hAnsi="Courier New" w:cs="Courier New"/>
          <w:color w:val="000000"/>
          <w:sz w:val="20"/>
        </w:rPr>
        <w:t xml:space="preserve"> uvm_pkg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43C6CCD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CAC33FC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E6C71">
        <w:rPr>
          <w:rFonts w:ascii="Courier New" w:hAnsi="Courier New" w:cs="Courier New"/>
          <w:color w:val="000000"/>
          <w:sz w:val="20"/>
        </w:rPr>
        <w:t xml:space="preserve"> rca_pkg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35531E05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B366A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804000"/>
          <w:sz w:val="20"/>
        </w:rPr>
        <w:t>`include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"top_config.sv"</w:t>
      </w:r>
    </w:p>
    <w:p w14:paraId="0D750CE7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804000"/>
          <w:sz w:val="20"/>
        </w:rPr>
        <w:t>`include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"top_seq_lib.sv"</w:t>
      </w:r>
    </w:p>
    <w:p w14:paraId="5E7CA84C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804000"/>
          <w:sz w:val="20"/>
        </w:rPr>
        <w:t>`include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"top_env.sv"</w:t>
      </w:r>
    </w:p>
    <w:p w14:paraId="6F515628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E63219D" w14:textId="77777777" w:rsidR="004E6C71" w:rsidRPr="004E6C71" w:rsidRDefault="004E6C71" w:rsidP="004E6C71">
      <w:pPr>
        <w:shd w:val="clear" w:color="auto" w:fill="FFFFFF"/>
        <w:spacing w:after="0"/>
        <w:jc w:val="left"/>
        <w:rPr>
          <w:szCs w:val="24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endpackage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top_pkg</w:t>
      </w:r>
    </w:p>
    <w:p w14:paraId="14AEBDDA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2B61F14C" w14:textId="6F330E0B" w:rsidR="0030469C" w:rsidRDefault="0030469C" w:rsidP="009844D5">
      <w:pPr>
        <w:pStyle w:val="Heading3"/>
      </w:pPr>
      <w:bookmarkStart w:id="40" w:name="_Toc6156352"/>
      <w:r w:rsidRPr="0030469C">
        <w:lastRenderedPageBreak/>
        <w:t>top_seq_lib.sv</w:t>
      </w:r>
      <w:bookmarkEnd w:id="40"/>
    </w:p>
    <w:p w14:paraId="74F36E8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4E6C71">
        <w:rPr>
          <w:rFonts w:ascii="Courier New" w:hAnsi="Courier New" w:cs="Courier New"/>
          <w:color w:val="000000"/>
          <w:sz w:val="20"/>
        </w:rPr>
        <w:t xml:space="preserve"> top_default_seq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4E6C71">
        <w:rPr>
          <w:rFonts w:ascii="Courier New" w:hAnsi="Courier New" w:cs="Courier New"/>
          <w:color w:val="000000"/>
          <w:sz w:val="20"/>
        </w:rPr>
        <w:t xml:space="preserve"> uvm_sequence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4E6C71">
        <w:rPr>
          <w:rFonts w:ascii="Courier New" w:hAnsi="Courier New" w:cs="Courier New"/>
          <w:color w:val="000000"/>
          <w:sz w:val="20"/>
        </w:rPr>
        <w:t>uvm_sequence_item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E50CA3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32294F8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804000"/>
          <w:sz w:val="20"/>
        </w:rPr>
        <w:t>`uvm_object_utils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top_default_seq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0B9BA13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024256B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rca_agent  m_rca_agent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5BC74C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D7F14C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008000"/>
          <w:sz w:val="20"/>
        </w:rPr>
        <w:t>// Number of times to repeat child sequences</w:t>
      </w:r>
    </w:p>
    <w:p w14:paraId="0C50BAA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4E6C71">
        <w:rPr>
          <w:rFonts w:ascii="Courier New" w:hAnsi="Courier New" w:cs="Courier New"/>
          <w:color w:val="000000"/>
          <w:sz w:val="20"/>
        </w:rPr>
        <w:t xml:space="preserve"> m_seq_count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FF8000"/>
          <w:sz w:val="20"/>
        </w:rPr>
        <w:t>8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014EAB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7E213E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4E6C71">
        <w:rPr>
          <w:rFonts w:ascii="Courier New" w:hAnsi="Courier New" w:cs="Courier New"/>
          <w:color w:val="000000"/>
          <w:sz w:val="20"/>
        </w:rPr>
        <w:t xml:space="preserve"> name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""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ACDED10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4E6C71">
        <w:rPr>
          <w:rFonts w:ascii="Courier New" w:hAnsi="Courier New" w:cs="Courier New"/>
          <w:color w:val="000000"/>
          <w:sz w:val="20"/>
        </w:rPr>
        <w:t xml:space="preserve"> body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90C58BB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4E6C71">
        <w:rPr>
          <w:rFonts w:ascii="Courier New" w:hAnsi="Courier New" w:cs="Courier New"/>
          <w:color w:val="000000"/>
          <w:sz w:val="20"/>
        </w:rPr>
        <w:t xml:space="preserve"> pre_start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9B4B036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4E6C71">
        <w:rPr>
          <w:rFonts w:ascii="Courier New" w:hAnsi="Courier New" w:cs="Courier New"/>
          <w:color w:val="000000"/>
          <w:sz w:val="20"/>
        </w:rPr>
        <w:t xml:space="preserve"> post_start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3D8DCE2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9EBF1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804000"/>
          <w:sz w:val="20"/>
        </w:rPr>
        <w:t>`ifndef</w:t>
      </w:r>
      <w:r w:rsidRPr="004E6C71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1214B769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008000"/>
          <w:sz w:val="20"/>
        </w:rPr>
        <w:t>// Functions to support UVM 1.2 objection API in UVM 1.1</w:t>
      </w:r>
    </w:p>
    <w:p w14:paraId="3FCCEE8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E6C71">
        <w:rPr>
          <w:rFonts w:ascii="Courier New" w:hAnsi="Courier New" w:cs="Courier New"/>
          <w:color w:val="000000"/>
          <w:sz w:val="20"/>
        </w:rPr>
        <w:t xml:space="preserve"> uvm_phase get_starting_phase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3E720B6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E6C71">
        <w:rPr>
          <w:rFonts w:ascii="Courier New" w:hAnsi="Courier New" w:cs="Courier New"/>
          <w:color w:val="000000"/>
          <w:sz w:val="20"/>
        </w:rPr>
        <w:t xml:space="preserve"> set_starting_phase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uvm_phase 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4DEA907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804000"/>
          <w:sz w:val="20"/>
        </w:rPr>
        <w:t>`endif</w:t>
      </w:r>
    </w:p>
    <w:p w14:paraId="2D075340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1192B3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top_default_seq</w:t>
      </w:r>
    </w:p>
    <w:p w14:paraId="76358556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4929C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7D59D86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E6C71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4E6C71">
        <w:rPr>
          <w:rFonts w:ascii="Courier New" w:hAnsi="Courier New" w:cs="Courier New"/>
          <w:color w:val="000000"/>
          <w:sz w:val="20"/>
        </w:rPr>
        <w:t xml:space="preserve"> name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""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0907DB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new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name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A7F1ECC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69CD4176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554568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C544BB9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4E6C71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color w:val="000000"/>
          <w:sz w:val="20"/>
        </w:rPr>
        <w:t>body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8E9C0B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804000"/>
          <w:sz w:val="20"/>
        </w:rPr>
        <w:t>`uvm_info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get_type_name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"Default sequence starting"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E6C71">
        <w:rPr>
          <w:rFonts w:ascii="Courier New" w:hAnsi="Courier New" w:cs="Courier New"/>
          <w:color w:val="000000"/>
          <w:sz w:val="20"/>
        </w:rPr>
        <w:t xml:space="preserve"> UVM_HIGH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A93FCE8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5A3FD9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50536F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m_seq_count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B9D7682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22D82103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58773B0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m_rca_agent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m_config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 xml:space="preserve">is_active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4E6C71">
        <w:rPr>
          <w:rFonts w:ascii="Courier New" w:hAnsi="Courier New" w:cs="Courier New"/>
          <w:color w:val="000000"/>
          <w:sz w:val="20"/>
        </w:rPr>
        <w:t xml:space="preserve"> UVM_ACTIVE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11FFADE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2E7FE7F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  rca_default_seq 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91B450C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  seq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E6C71">
        <w:rPr>
          <w:rFonts w:ascii="Courier New" w:hAnsi="Courier New" w:cs="Courier New"/>
          <w:color w:val="000000"/>
          <w:sz w:val="20"/>
        </w:rPr>
        <w:t xml:space="preserve"> rca_default_seq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color w:val="000000"/>
          <w:sz w:val="20"/>
        </w:rPr>
        <w:t>type_id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color w:val="000000"/>
          <w:sz w:val="20"/>
        </w:rPr>
        <w:t>create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808080"/>
          <w:sz w:val="20"/>
        </w:rPr>
        <w:t>"seq"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634C16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  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set_item_context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E6C71">
        <w:rPr>
          <w:rFonts w:ascii="Courier New" w:hAnsi="Courier New" w:cs="Courier New"/>
          <w:color w:val="000000"/>
          <w:sz w:val="20"/>
        </w:rPr>
        <w:t xml:space="preserve"> m_rca_agent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m_sequencer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0EBDF9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4E6C71">
        <w:rPr>
          <w:rFonts w:ascii="Courier New" w:hAnsi="Courier New" w:cs="Courier New"/>
          <w:color w:val="000000"/>
          <w:sz w:val="20"/>
        </w:rPr>
        <w:t>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randomize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3EE4C0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    </w:t>
      </w:r>
      <w:r w:rsidRPr="004E6C71">
        <w:rPr>
          <w:rFonts w:ascii="Courier New" w:hAnsi="Courier New" w:cs="Courier New"/>
          <w:color w:val="804000"/>
          <w:sz w:val="20"/>
        </w:rPr>
        <w:t>`uvm_error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get_type_name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"Failed to randomize sequence"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7E8432C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  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set_starting_phase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 xml:space="preserve"> get_starting_phase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465CE8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  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start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m_rca_agent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m_sequencer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0B08E7F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057713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join</w:t>
      </w:r>
    </w:p>
    <w:p w14:paraId="359FCF22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EDA180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FD7BF9F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color w:val="804000"/>
          <w:sz w:val="20"/>
        </w:rPr>
        <w:t>`uvm_info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get_type_name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color w:val="808080"/>
          <w:sz w:val="20"/>
        </w:rPr>
        <w:t>"Default sequence completed"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E6C71">
        <w:rPr>
          <w:rFonts w:ascii="Courier New" w:hAnsi="Courier New" w:cs="Courier New"/>
          <w:color w:val="000000"/>
          <w:sz w:val="20"/>
        </w:rPr>
        <w:t xml:space="preserve"> UVM_HIGH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2DF07C3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body</w:t>
      </w:r>
    </w:p>
    <w:p w14:paraId="313984E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AB78B2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41E6AE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4E6C71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color w:val="000000"/>
          <w:sz w:val="20"/>
        </w:rPr>
        <w:t>pre_start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A3B8CE2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lastRenderedPageBreak/>
        <w:t xml:space="preserve">  uvm_phase phase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E6C71">
        <w:rPr>
          <w:rFonts w:ascii="Courier New" w:hAnsi="Courier New" w:cs="Courier New"/>
          <w:color w:val="000000"/>
          <w:sz w:val="20"/>
        </w:rPr>
        <w:t xml:space="preserve"> get_starting_phase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99894B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 xml:space="preserve">phase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D8D14E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raise_objection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868C50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pre_start</w:t>
      </w:r>
    </w:p>
    <w:p w14:paraId="565A8969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565703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54EE1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4E6C71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color w:val="000000"/>
          <w:sz w:val="20"/>
        </w:rPr>
        <w:t>post_start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E3E1C88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uvm_phase phase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E6C71">
        <w:rPr>
          <w:rFonts w:ascii="Courier New" w:hAnsi="Courier New" w:cs="Courier New"/>
          <w:color w:val="000000"/>
          <w:sz w:val="20"/>
        </w:rPr>
        <w:t xml:space="preserve"> get_starting_phase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FD947C6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 xml:space="preserve">phase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</w:p>
    <w:p w14:paraId="4DA363E0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  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E6C71">
        <w:rPr>
          <w:rFonts w:ascii="Courier New" w:hAnsi="Courier New" w:cs="Courier New"/>
          <w:color w:val="000000"/>
          <w:sz w:val="20"/>
        </w:rPr>
        <w:t>drop_objection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03B666A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post_start</w:t>
      </w:r>
    </w:p>
    <w:p w14:paraId="51D4A269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5676EEF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C17AA07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804000"/>
          <w:sz w:val="20"/>
        </w:rPr>
        <w:t>`ifndef</w:t>
      </w:r>
      <w:r w:rsidRPr="004E6C71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42E2BB4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E6C71">
        <w:rPr>
          <w:rFonts w:ascii="Courier New" w:hAnsi="Courier New" w:cs="Courier New"/>
          <w:color w:val="000000"/>
          <w:sz w:val="20"/>
        </w:rPr>
        <w:t xml:space="preserve"> uvm_phase top_default_seq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color w:val="000000"/>
          <w:sz w:val="20"/>
        </w:rPr>
        <w:t>get_starting_phase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F36E8B0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E6C71">
        <w:rPr>
          <w:rFonts w:ascii="Courier New" w:hAnsi="Courier New" w:cs="Courier New"/>
          <w:color w:val="000000"/>
          <w:sz w:val="20"/>
        </w:rPr>
        <w:t xml:space="preserve"> 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8895844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get_starting_phase</w:t>
      </w:r>
    </w:p>
    <w:p w14:paraId="580C089C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0B335B1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61FAC27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E6C71">
        <w:rPr>
          <w:rFonts w:ascii="Courier New" w:hAnsi="Courier New" w:cs="Courier New"/>
          <w:color w:val="000000"/>
          <w:sz w:val="20"/>
        </w:rPr>
        <w:t xml:space="preserve"> </w:t>
      </w:r>
      <w:r w:rsidRPr="004E6C7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E6C71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E6C71">
        <w:rPr>
          <w:rFonts w:ascii="Courier New" w:hAnsi="Courier New" w:cs="Courier New"/>
          <w:color w:val="000000"/>
          <w:sz w:val="20"/>
        </w:rPr>
        <w:t>set_starting_phase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E6C71">
        <w:rPr>
          <w:rFonts w:ascii="Courier New" w:hAnsi="Courier New" w:cs="Courier New"/>
          <w:color w:val="000000"/>
          <w:sz w:val="20"/>
        </w:rPr>
        <w:t>uvm_phase 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81C40BE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000000"/>
          <w:sz w:val="20"/>
        </w:rPr>
        <w:t xml:space="preserve">  starting_phase 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E6C71">
        <w:rPr>
          <w:rFonts w:ascii="Courier New" w:hAnsi="Courier New" w:cs="Courier New"/>
          <w:color w:val="000000"/>
          <w:sz w:val="20"/>
        </w:rPr>
        <w:t xml:space="preserve"> phase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EEC7412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4E6C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E6C71">
        <w:rPr>
          <w:rFonts w:ascii="Courier New" w:hAnsi="Courier New" w:cs="Courier New"/>
          <w:color w:val="000000"/>
          <w:sz w:val="20"/>
        </w:rPr>
        <w:t xml:space="preserve"> set_starting_phase</w:t>
      </w:r>
    </w:p>
    <w:p w14:paraId="202D8F1D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E6C71">
        <w:rPr>
          <w:rFonts w:ascii="Courier New" w:hAnsi="Courier New" w:cs="Courier New"/>
          <w:color w:val="804000"/>
          <w:sz w:val="20"/>
        </w:rPr>
        <w:t>`endif</w:t>
      </w:r>
    </w:p>
    <w:p w14:paraId="0ED80456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02AFE95" w14:textId="77777777" w:rsidR="004E6C71" w:rsidRPr="004E6C71" w:rsidRDefault="004E6C71" w:rsidP="004E6C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37221BB" w14:textId="29CA6731" w:rsidR="004E6C71" w:rsidRDefault="004E6C71" w:rsidP="00A855E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E6C71">
        <w:rPr>
          <w:rFonts w:ascii="Courier New" w:hAnsi="Courier New" w:cs="Courier New"/>
          <w:color w:val="008000"/>
          <w:sz w:val="20"/>
        </w:rPr>
        <w:t>// You can insert code here by setting top_seq_inc in file common.tpl</w:t>
      </w:r>
    </w:p>
    <w:p w14:paraId="54E5857C" w14:textId="77777777" w:rsidR="009844D5" w:rsidRPr="00A855EB" w:rsidRDefault="009844D5" w:rsidP="009844D5">
      <w:pPr>
        <w:pStyle w:val="Heading2"/>
      </w:pPr>
    </w:p>
    <w:p w14:paraId="51D842E2" w14:textId="09B1A3E5" w:rsidR="00005EBC" w:rsidRDefault="00005EBC" w:rsidP="009844D5">
      <w:pPr>
        <w:pStyle w:val="Heading2name"/>
      </w:pPr>
      <w:bookmarkStart w:id="41" w:name="_Toc6156353"/>
      <w:r>
        <w:t>rca</w:t>
      </w:r>
      <w:bookmarkEnd w:id="41"/>
    </w:p>
    <w:p w14:paraId="7EE92E7A" w14:textId="4AFB1B0F" w:rsidR="00005EBC" w:rsidRDefault="00005EBC" w:rsidP="009844D5">
      <w:pPr>
        <w:pStyle w:val="Heading3"/>
      </w:pPr>
      <w:bookmarkStart w:id="42" w:name="_Toc6156354"/>
      <w:r w:rsidRPr="00005EBC">
        <w:t>rca_agent.sv</w:t>
      </w:r>
      <w:bookmarkEnd w:id="42"/>
    </w:p>
    <w:p w14:paraId="65C6170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8000"/>
          <w:sz w:val="20"/>
        </w:rPr>
        <w:t>// You can insert code here by setting agent_inc_before_class in file rca.tpl</w:t>
      </w:r>
    </w:p>
    <w:p w14:paraId="7B6E629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4C884F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007B91">
        <w:rPr>
          <w:rFonts w:ascii="Courier New" w:hAnsi="Courier New" w:cs="Courier New"/>
          <w:color w:val="000000"/>
          <w:sz w:val="20"/>
        </w:rPr>
        <w:t xml:space="preserve"> rca_agent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007B91">
        <w:rPr>
          <w:rFonts w:ascii="Courier New" w:hAnsi="Courier New" w:cs="Courier New"/>
          <w:color w:val="000000"/>
          <w:sz w:val="20"/>
        </w:rPr>
        <w:t xml:space="preserve"> uvm_agent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A27A7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340BC3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804000"/>
          <w:sz w:val="20"/>
        </w:rPr>
        <w:t>`uvm_component_utils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rca_agent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581381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508C7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007B91">
        <w:rPr>
          <w:rFonts w:ascii="Courier New" w:hAnsi="Courier New" w:cs="Courier New"/>
          <w:color w:val="000000"/>
          <w:sz w:val="20"/>
        </w:rPr>
        <w:t>trans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07B91">
        <w:rPr>
          <w:rFonts w:ascii="Courier New" w:hAnsi="Courier New" w:cs="Courier New"/>
          <w:color w:val="000000"/>
          <w:sz w:val="20"/>
        </w:rPr>
        <w:t xml:space="preserve"> analysis_port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22A669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FAF484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rca_config      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274FBA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rca_sequencer_t  m_sequencer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CE6F50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rca_driver       m_driver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3540D8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rca_monitor      m_monitor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A98B09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EBC618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local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007B91">
        <w:rPr>
          <w:rFonts w:ascii="Courier New" w:hAnsi="Courier New" w:cs="Courier New"/>
          <w:color w:val="000000"/>
          <w:sz w:val="20"/>
        </w:rPr>
        <w:t xml:space="preserve"> m_is_active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-</w:t>
      </w:r>
      <w:r w:rsidRPr="00007B91">
        <w:rPr>
          <w:rFonts w:ascii="Courier New" w:hAnsi="Courier New" w:cs="Courier New"/>
          <w:color w:val="FF8000"/>
          <w:sz w:val="20"/>
        </w:rPr>
        <w:t>1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F5966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98205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07B91">
        <w:rPr>
          <w:rFonts w:ascii="Courier New" w:hAnsi="Courier New" w:cs="Courier New"/>
          <w:color w:val="000000"/>
          <w:sz w:val="20"/>
        </w:rPr>
        <w:t xml:space="preserve"> 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21DC6E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6389B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remove build/connect_phase and get_is_active by setting agent_generate_methods_inside_class = no in file rca.tpl</w:t>
      </w:r>
    </w:p>
    <w:p w14:paraId="34A6312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6B7932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build_phase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B945885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connect_phase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5149FA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uvm_active_passive_enum get_is_active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33D0855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7756FB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insert code here by setting agent_inc_inside_class in file rca.tpl</w:t>
      </w:r>
    </w:p>
    <w:p w14:paraId="7F4C446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BE8293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rca_agent </w:t>
      </w:r>
    </w:p>
    <w:p w14:paraId="0481CCB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9768F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5A389F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 rca_agent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07B91">
        <w:rPr>
          <w:rFonts w:ascii="Courier New" w:hAnsi="Courier New" w:cs="Courier New"/>
          <w:color w:val="000000"/>
          <w:sz w:val="20"/>
        </w:rPr>
        <w:t xml:space="preserve"> 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DF0198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parent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F10303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analysis_port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808080"/>
          <w:sz w:val="20"/>
        </w:rPr>
        <w:t>"analysis_port"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B178DE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71AC509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9C204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8FD80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8000"/>
          <w:sz w:val="20"/>
        </w:rPr>
        <w:lastRenderedPageBreak/>
        <w:t>// You can remove build/connect_phase and get_is_active by setting agent_generate_methods_after_class = no in file rca.tpl</w:t>
      </w:r>
    </w:p>
    <w:p w14:paraId="73605FD5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496AE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rca_agent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build_phase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297424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FD6DBF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insert code here by setting agent_prepend_to_build_phase in file rca.tpl</w:t>
      </w:r>
    </w:p>
    <w:p w14:paraId="30C1465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B4F0A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007B91">
        <w:rPr>
          <w:rFonts w:ascii="Courier New" w:hAnsi="Courier New" w:cs="Courier New"/>
          <w:color w:val="000000"/>
          <w:sz w:val="20"/>
        </w:rPr>
        <w:t xml:space="preserve">uvm_config_db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007B91">
        <w:rPr>
          <w:rFonts w:ascii="Courier New" w:hAnsi="Courier New" w:cs="Courier New"/>
          <w:color w:val="000000"/>
          <w:sz w:val="20"/>
        </w:rPr>
        <w:t>rca_config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007B91">
        <w:rPr>
          <w:rFonts w:ascii="Courier New" w:hAnsi="Courier New" w:cs="Courier New"/>
          <w:color w:val="000000"/>
          <w:sz w:val="20"/>
        </w:rPr>
        <w:t>get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"config"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1581A145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804000"/>
          <w:sz w:val="20"/>
        </w:rPr>
        <w:t>`uvm_error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get_type_name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"rca config not found"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914A30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7BFB8B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m_monitor    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rca_monitor   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type_id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create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808080"/>
          <w:sz w:val="20"/>
        </w:rPr>
        <w:t>"m_monitor"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11DDE2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1E1702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007B91">
        <w:rPr>
          <w:rFonts w:ascii="Courier New" w:hAnsi="Courier New" w:cs="Courier New"/>
          <w:color w:val="000000"/>
          <w:sz w:val="20"/>
        </w:rPr>
        <w:t xml:space="preserve"> UVM_ACTIVE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098D2D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21DDB5A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m_driver   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rca_driver    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type_id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create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808080"/>
          <w:sz w:val="20"/>
        </w:rPr>
        <w:t>"m_driver"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18DE9C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m_sequencer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rca_sequencer_t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type_id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create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808080"/>
          <w:sz w:val="20"/>
        </w:rPr>
        <w:t>"m_sequencer"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C4E870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7B9E1A0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59C1F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insert code here by setting agent_append_to_build_phase in file rca.tpl</w:t>
      </w:r>
    </w:p>
    <w:p w14:paraId="3D72A30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1E61BD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23C6D31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9CADA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EBF0ED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rca_agent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connect_phase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2A98E9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 xml:space="preserve">vif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DD04F6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804000"/>
          <w:sz w:val="20"/>
        </w:rPr>
        <w:t>`uvm_warning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get_type_name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"rca virtual interface is not set!"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B83421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58B491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m_monitor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 xml:space="preserve">vif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vif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B80D8C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m_monitor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analysis_port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connect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analysis_port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09B5D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92E27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007B91">
        <w:rPr>
          <w:rFonts w:ascii="Courier New" w:hAnsi="Courier New" w:cs="Courier New"/>
          <w:color w:val="000000"/>
          <w:sz w:val="20"/>
        </w:rPr>
        <w:t xml:space="preserve"> UVM_ACTIVE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2078AE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668DAA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m_driver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seq_item_port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connect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m_sequencer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seq_item_export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F98C92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m_driver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 xml:space="preserve">vif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vif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369B58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9651C1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F2518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insert code here by setting agent_append_to_connect_phase in file rca.tpl</w:t>
      </w:r>
    </w:p>
    <w:p w14:paraId="392D847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40022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connect_phase</w:t>
      </w:r>
    </w:p>
    <w:p w14:paraId="0C9F771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CA8C74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1F10C4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uvm_active_passive_enum rca_agent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get_is_active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77045A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 xml:space="preserve">m_is_active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-</w:t>
      </w:r>
      <w:r w:rsidRPr="00007B91">
        <w:rPr>
          <w:rFonts w:ascii="Courier New" w:hAnsi="Courier New" w:cs="Courier New"/>
          <w:color w:val="FF8000"/>
          <w:sz w:val="20"/>
        </w:rPr>
        <w:t>1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92CCCF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66BF190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uvm_config_db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007B91">
        <w:rPr>
          <w:rFonts w:ascii="Courier New" w:hAnsi="Courier New" w:cs="Courier New"/>
          <w:color w:val="000000"/>
          <w:sz w:val="20"/>
        </w:rPr>
        <w:t>uvm_bitstream_t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007B91">
        <w:rPr>
          <w:rFonts w:ascii="Courier New" w:hAnsi="Courier New" w:cs="Courier New"/>
          <w:color w:val="000000"/>
          <w:sz w:val="20"/>
        </w:rPr>
        <w:t>get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"is_active"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m_is_active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4C2F4B4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D68A03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 xml:space="preserve">m_is_active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007B91">
        <w:rPr>
          <w:rFonts w:ascii="Courier New" w:hAnsi="Courier New" w:cs="Courier New"/>
          <w:color w:val="000000"/>
          <w:sz w:val="20"/>
        </w:rPr>
        <w:t xml:space="preserve">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1D63BC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    </w:t>
      </w:r>
      <w:r w:rsidRPr="00007B91">
        <w:rPr>
          <w:rFonts w:ascii="Courier New" w:hAnsi="Courier New" w:cs="Courier New"/>
          <w:color w:val="804000"/>
          <w:sz w:val="20"/>
        </w:rPr>
        <w:t>`uvm_warning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get_type_name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"is_active field in config_db conflicts with config object"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2BF780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166BF29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else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</w:p>
    <w:p w14:paraId="4645789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  m_is_active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23049D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18DA92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lastRenderedPageBreak/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7B91">
        <w:rPr>
          <w:rFonts w:ascii="Courier New" w:hAnsi="Courier New" w:cs="Courier New"/>
          <w:color w:val="000000"/>
          <w:sz w:val="20"/>
        </w:rPr>
        <w:t xml:space="preserve"> uvm_active_passive_enum'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m_is_active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29F144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get_is_active</w:t>
      </w:r>
    </w:p>
    <w:p w14:paraId="5BDAFE0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51338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532B714" w14:textId="77777777" w:rsidR="00007B91" w:rsidRPr="00007B91" w:rsidRDefault="00007B91" w:rsidP="00007B91">
      <w:pPr>
        <w:shd w:val="clear" w:color="auto" w:fill="FFFFFF"/>
        <w:spacing w:after="0"/>
        <w:jc w:val="left"/>
        <w:rPr>
          <w:szCs w:val="24"/>
        </w:rPr>
      </w:pPr>
      <w:r w:rsidRPr="00007B91">
        <w:rPr>
          <w:rFonts w:ascii="Courier New" w:hAnsi="Courier New" w:cs="Courier New"/>
          <w:color w:val="008000"/>
          <w:sz w:val="20"/>
        </w:rPr>
        <w:t>// You can insert code here by setting agent_inc_after_class in file rca.tpl</w:t>
      </w:r>
    </w:p>
    <w:p w14:paraId="1E49FBFF" w14:textId="77777777" w:rsidR="00007B91" w:rsidRPr="00007B91" w:rsidRDefault="00007B91" w:rsidP="00007B91"/>
    <w:p w14:paraId="595F0D00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765E6C0A" w14:textId="5DC49398" w:rsidR="00005EBC" w:rsidRDefault="00005EBC" w:rsidP="009844D5">
      <w:pPr>
        <w:pStyle w:val="Heading3"/>
      </w:pPr>
      <w:bookmarkStart w:id="43" w:name="_Toc6156355"/>
      <w:r w:rsidRPr="00005EBC">
        <w:lastRenderedPageBreak/>
        <w:t>rca_config.sv</w:t>
      </w:r>
      <w:bookmarkEnd w:id="43"/>
    </w:p>
    <w:p w14:paraId="3DADB79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8000"/>
          <w:sz w:val="20"/>
        </w:rPr>
        <w:t>// You can insert code here by setting agent_config_inc_before_class in file rca.tpl</w:t>
      </w:r>
    </w:p>
    <w:p w14:paraId="4C6A2D3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56A59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007B91">
        <w:rPr>
          <w:rFonts w:ascii="Courier New" w:hAnsi="Courier New" w:cs="Courier New"/>
          <w:color w:val="000000"/>
          <w:sz w:val="20"/>
        </w:rPr>
        <w:t xml:space="preserve"> rca_config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007B91">
        <w:rPr>
          <w:rFonts w:ascii="Courier New" w:hAnsi="Courier New" w:cs="Courier New"/>
          <w:color w:val="000000"/>
          <w:sz w:val="20"/>
        </w:rPr>
        <w:t xml:space="preserve"> uvm_object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71BC50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F61C32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Do not register config class with the factory</w:t>
      </w:r>
    </w:p>
    <w:p w14:paraId="2489934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CE4D7C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007B91">
        <w:rPr>
          <w:rFonts w:ascii="Courier New" w:hAnsi="Courier New" w:cs="Courier New"/>
          <w:color w:val="000000"/>
          <w:sz w:val="20"/>
        </w:rPr>
        <w:t xml:space="preserve"> rca_if           vif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236A8D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              </w:t>
      </w:r>
    </w:p>
    <w:p w14:paraId="05F8E94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uvm_active_passive_enum  is_active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UVM_ACTIVE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919E4B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007B91">
        <w:rPr>
          <w:rFonts w:ascii="Courier New" w:hAnsi="Courier New" w:cs="Courier New"/>
          <w:color w:val="000000"/>
          <w:sz w:val="20"/>
        </w:rPr>
        <w:t xml:space="preserve">                      coverage_enable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007B91">
        <w:rPr>
          <w:rFonts w:ascii="Courier New" w:hAnsi="Courier New" w:cs="Courier New"/>
          <w:color w:val="000000"/>
          <w:sz w:val="20"/>
        </w:rPr>
        <w:t xml:space="preserve">       </w:t>
      </w:r>
    </w:p>
    <w:p w14:paraId="3169345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007B91">
        <w:rPr>
          <w:rFonts w:ascii="Courier New" w:hAnsi="Courier New" w:cs="Courier New"/>
          <w:color w:val="000000"/>
          <w:sz w:val="20"/>
        </w:rPr>
        <w:t xml:space="preserve">                      checks_enable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007B91">
        <w:rPr>
          <w:rFonts w:ascii="Courier New" w:hAnsi="Courier New" w:cs="Courier New"/>
          <w:color w:val="000000"/>
          <w:sz w:val="20"/>
        </w:rPr>
        <w:t xml:space="preserve">         </w:t>
      </w:r>
    </w:p>
    <w:p w14:paraId="2C09CAA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EB0CC8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insert variables here by setting config_var in file rca.tpl</w:t>
      </w:r>
    </w:p>
    <w:p w14:paraId="2FA318A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EF6A98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remove new by setting agent_config_generate_methods_inside_class = no in file rca.tpl</w:t>
      </w:r>
    </w:p>
    <w:p w14:paraId="77D32DA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8A8E8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07B91">
        <w:rPr>
          <w:rFonts w:ascii="Courier New" w:hAnsi="Courier New" w:cs="Courier New"/>
          <w:color w:val="000000"/>
          <w:sz w:val="20"/>
        </w:rPr>
        <w:t xml:space="preserve"> name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D8A691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EEA36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insert code here by setting agent_config_inc_inside_class in file rca.tpl</w:t>
      </w:r>
    </w:p>
    <w:p w14:paraId="0AFF463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3479D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rca_config </w:t>
      </w:r>
    </w:p>
    <w:p w14:paraId="3E34696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BD7FE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FE0535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8000"/>
          <w:sz w:val="20"/>
        </w:rPr>
        <w:t>// You can remove new by setting agent_config_generate_methods_after_class = no in file rca.tpl</w:t>
      </w:r>
    </w:p>
    <w:p w14:paraId="4BEA718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12D72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rca_config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07B91">
        <w:rPr>
          <w:rFonts w:ascii="Courier New" w:hAnsi="Courier New" w:cs="Courier New"/>
          <w:color w:val="000000"/>
          <w:sz w:val="20"/>
        </w:rPr>
        <w:t xml:space="preserve"> name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9D413E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80D96E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1C632F7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420419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4803C02" w14:textId="77777777" w:rsidR="00007B91" w:rsidRPr="00007B91" w:rsidRDefault="00007B91" w:rsidP="00007B91">
      <w:pPr>
        <w:shd w:val="clear" w:color="auto" w:fill="FFFFFF"/>
        <w:spacing w:after="0"/>
        <w:jc w:val="left"/>
        <w:rPr>
          <w:szCs w:val="24"/>
        </w:rPr>
      </w:pPr>
      <w:r w:rsidRPr="00007B91">
        <w:rPr>
          <w:rFonts w:ascii="Courier New" w:hAnsi="Courier New" w:cs="Courier New"/>
          <w:color w:val="008000"/>
          <w:sz w:val="20"/>
        </w:rPr>
        <w:t>// You can insert code here by setting agent_config_inc_after_class in file rca.tpl</w:t>
      </w:r>
    </w:p>
    <w:p w14:paraId="600D7B76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38FB598D" w14:textId="7E99743E" w:rsidR="00005EBC" w:rsidRDefault="00005EBC" w:rsidP="009844D5">
      <w:pPr>
        <w:pStyle w:val="Heading3"/>
      </w:pPr>
      <w:bookmarkStart w:id="44" w:name="_Toc6156356"/>
      <w:r w:rsidRPr="00005EBC">
        <w:lastRenderedPageBreak/>
        <w:t>rca_coverage.sv</w:t>
      </w:r>
      <w:bookmarkEnd w:id="44"/>
    </w:p>
    <w:p w14:paraId="0526564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8000"/>
          <w:sz w:val="20"/>
        </w:rPr>
        <w:t>// You can insert code here by setting agent_cover_inc_before_class in file rca.tpl</w:t>
      </w:r>
    </w:p>
    <w:p w14:paraId="2AC9118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B1335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007B91">
        <w:rPr>
          <w:rFonts w:ascii="Courier New" w:hAnsi="Courier New" w:cs="Courier New"/>
          <w:color w:val="000000"/>
          <w:sz w:val="20"/>
        </w:rPr>
        <w:t xml:space="preserve"> rca_coverage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007B91">
        <w:rPr>
          <w:rFonts w:ascii="Courier New" w:hAnsi="Courier New" w:cs="Courier New"/>
          <w:color w:val="000000"/>
          <w:sz w:val="20"/>
        </w:rPr>
        <w:t xml:space="preserve"> uvm_subscriber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007B91">
        <w:rPr>
          <w:rFonts w:ascii="Courier New" w:hAnsi="Courier New" w:cs="Courier New"/>
          <w:color w:val="000000"/>
          <w:sz w:val="20"/>
        </w:rPr>
        <w:t>trans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F0A7FC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0D47E3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804000"/>
          <w:sz w:val="20"/>
        </w:rPr>
        <w:t>`uvm_component_utils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rca_coverage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2FAA8C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5296E8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rca_config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</w:p>
    <w:p w14:paraId="7181F1B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007B91">
        <w:rPr>
          <w:rFonts w:ascii="Courier New" w:hAnsi="Courier New" w:cs="Courier New"/>
          <w:color w:val="000000"/>
          <w:sz w:val="20"/>
        </w:rPr>
        <w:t xml:space="preserve">        m_is_covered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1227D3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trans      m_item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32AF735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 </w:t>
      </w:r>
    </w:p>
    <w:p w14:paraId="625A7DA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replace covergroup m_cov by setting agent_cover_inc in file rca.tpl</w:t>
      </w:r>
    </w:p>
    <w:p w14:paraId="4492470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or remove covergroup m_cov by setting agent_cover_generate_methods_inside_class = no in file rca.tpl</w:t>
      </w:r>
    </w:p>
    <w:p w14:paraId="3ABAD01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BCD332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covergroup</w:t>
      </w:r>
      <w:r w:rsidRPr="00007B91">
        <w:rPr>
          <w:rFonts w:ascii="Courier New" w:hAnsi="Courier New" w:cs="Courier New"/>
          <w:color w:val="000000"/>
          <w:sz w:val="20"/>
        </w:rPr>
        <w:t xml:space="preserve"> m_cov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A305F9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option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 xml:space="preserve">per_instance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FF8000"/>
          <w:sz w:val="20"/>
        </w:rPr>
        <w:t>1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CD030C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008000"/>
          <w:sz w:val="20"/>
        </w:rPr>
        <w:t>// You may insert additional coverpoints here ...</w:t>
      </w:r>
    </w:p>
    <w:p w14:paraId="49ECCF3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CD620F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cp_input1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007B91">
        <w:rPr>
          <w:rFonts w:ascii="Courier New" w:hAnsi="Courier New" w:cs="Courier New"/>
          <w:color w:val="000000"/>
          <w:sz w:val="20"/>
        </w:rPr>
        <w:t xml:space="preserve"> m_item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input1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DBA544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008000"/>
          <w:sz w:val="20"/>
        </w:rPr>
        <w:t>//  Add bins here if required</w:t>
      </w:r>
    </w:p>
    <w:p w14:paraId="503F1CE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43A05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cp_input2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007B91">
        <w:rPr>
          <w:rFonts w:ascii="Courier New" w:hAnsi="Courier New" w:cs="Courier New"/>
          <w:color w:val="000000"/>
          <w:sz w:val="20"/>
        </w:rPr>
        <w:t xml:space="preserve"> m_item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input2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D6B9AE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008000"/>
          <w:sz w:val="20"/>
        </w:rPr>
        <w:t>//  Add bins here if required</w:t>
      </w:r>
    </w:p>
    <w:p w14:paraId="042158B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E55606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cp_carryinput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007B91">
        <w:rPr>
          <w:rFonts w:ascii="Courier New" w:hAnsi="Courier New" w:cs="Courier New"/>
          <w:color w:val="000000"/>
          <w:sz w:val="20"/>
        </w:rPr>
        <w:t xml:space="preserve"> m_item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carryinput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C60869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008000"/>
          <w:sz w:val="20"/>
        </w:rPr>
        <w:t>//  Add bins here if required</w:t>
      </w:r>
    </w:p>
    <w:p w14:paraId="1E19398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8C00F7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cp_carryoutput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007B91">
        <w:rPr>
          <w:rFonts w:ascii="Courier New" w:hAnsi="Courier New" w:cs="Courier New"/>
          <w:color w:val="000000"/>
          <w:sz w:val="20"/>
        </w:rPr>
        <w:t xml:space="preserve"> m_item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carryoutput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B1DF68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008000"/>
          <w:sz w:val="20"/>
        </w:rPr>
        <w:t>//  Add bins here if required</w:t>
      </w:r>
    </w:p>
    <w:p w14:paraId="1787C95A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F44448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cp_sum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007B91">
        <w:rPr>
          <w:rFonts w:ascii="Courier New" w:hAnsi="Courier New" w:cs="Courier New"/>
          <w:color w:val="000000"/>
          <w:sz w:val="20"/>
        </w:rPr>
        <w:t xml:space="preserve"> m_item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sum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905F02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008000"/>
          <w:sz w:val="20"/>
        </w:rPr>
        <w:t>//  Add bins here if required</w:t>
      </w:r>
    </w:p>
    <w:p w14:paraId="43DA940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36CDF0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endgroup</w:t>
      </w:r>
    </w:p>
    <w:p w14:paraId="72B4E24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59129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remove new, write, and report_phase by setting agent_cover_generate_methods_inside_class = no in file rca.tpl</w:t>
      </w:r>
    </w:p>
    <w:p w14:paraId="1429D94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481772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07B91">
        <w:rPr>
          <w:rFonts w:ascii="Courier New" w:hAnsi="Courier New" w:cs="Courier New"/>
          <w:color w:val="000000"/>
          <w:sz w:val="20"/>
        </w:rPr>
        <w:t xml:space="preserve"> 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5C3C38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write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007B91">
        <w:rPr>
          <w:rFonts w:ascii="Courier New" w:hAnsi="Courier New" w:cs="Courier New"/>
          <w:color w:val="000000"/>
          <w:sz w:val="20"/>
        </w:rPr>
        <w:t xml:space="preserve"> trans 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23178D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build_phase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EF4FB8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report_phase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61A7A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69B46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color w:val="008000"/>
          <w:sz w:val="20"/>
        </w:rPr>
        <w:t>// You can insert code here by setting agent_cover_inc_inside_class in file rca.tpl</w:t>
      </w:r>
    </w:p>
    <w:p w14:paraId="7A3B454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EDDE83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rca_coverage </w:t>
      </w:r>
    </w:p>
    <w:p w14:paraId="322393E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EEB92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642B12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8000"/>
          <w:sz w:val="20"/>
        </w:rPr>
        <w:t>// You can remove new, write, and report_phase by setting agent_cover_generate_methods_after_class = no in file rca.tpl</w:t>
      </w:r>
    </w:p>
    <w:p w14:paraId="77936C7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DB5647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rca_coverage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07B91">
        <w:rPr>
          <w:rFonts w:ascii="Courier New" w:hAnsi="Courier New" w:cs="Courier New"/>
          <w:color w:val="000000"/>
          <w:sz w:val="20"/>
        </w:rPr>
        <w:t xml:space="preserve"> 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2DB91C7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parent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C745ED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m_is_covered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FF8000"/>
          <w:sz w:val="20"/>
        </w:rPr>
        <w:t>0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766B53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m_cov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A42124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53C358A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2DB18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FF4E5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rca_coverage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write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007B91">
        <w:rPr>
          <w:rFonts w:ascii="Courier New" w:hAnsi="Courier New" w:cs="Courier New"/>
          <w:color w:val="000000"/>
          <w:sz w:val="20"/>
        </w:rPr>
        <w:t xml:space="preserve"> trans 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C6E684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m_item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2A4515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coverage_enable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4D1BB7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D10BE69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m_cov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sample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56658C3F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008000"/>
          <w:sz w:val="20"/>
        </w:rPr>
        <w:t>// Check coverage - could use m_cov.option.goal instead of 100 if your simulator supports it</w:t>
      </w:r>
    </w:p>
    <w:p w14:paraId="10C23F61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m_cov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get_inst_coverage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&gt;=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FF8000"/>
          <w:sz w:val="20"/>
        </w:rPr>
        <w:t>100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07B91">
        <w:rPr>
          <w:rFonts w:ascii="Courier New" w:hAnsi="Courier New" w:cs="Courier New"/>
          <w:color w:val="000000"/>
          <w:sz w:val="20"/>
        </w:rPr>
        <w:t xml:space="preserve"> m_is_covered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FF8000"/>
          <w:sz w:val="20"/>
        </w:rPr>
        <w:t>1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70634B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14205CF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write</w:t>
      </w:r>
    </w:p>
    <w:p w14:paraId="389A5FF2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55F8AF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62636C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rca_coverage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build_phase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28CE33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007B91">
        <w:rPr>
          <w:rFonts w:ascii="Courier New" w:hAnsi="Courier New" w:cs="Courier New"/>
          <w:color w:val="000000"/>
          <w:sz w:val="20"/>
        </w:rPr>
        <w:t xml:space="preserve">uvm_config_db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007B91">
        <w:rPr>
          <w:rFonts w:ascii="Courier New" w:hAnsi="Courier New" w:cs="Courier New"/>
          <w:color w:val="000000"/>
          <w:sz w:val="20"/>
        </w:rPr>
        <w:t>rca_config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007B91">
        <w:rPr>
          <w:rFonts w:ascii="Courier New" w:hAnsi="Courier New" w:cs="Courier New"/>
          <w:color w:val="000000"/>
          <w:sz w:val="20"/>
        </w:rPr>
        <w:t>get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"config"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41F5FC5D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804000"/>
          <w:sz w:val="20"/>
        </w:rPr>
        <w:t>`uvm_error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get_type_name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"rca config not found"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4DF62E4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58E175E8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C751E25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4125B9E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007B91">
        <w:rPr>
          <w:rFonts w:ascii="Courier New" w:hAnsi="Courier New" w:cs="Courier New"/>
          <w:color w:val="000000"/>
          <w:sz w:val="20"/>
        </w:rPr>
        <w:t xml:space="preserve"> rca_coverage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07B91">
        <w:rPr>
          <w:rFonts w:ascii="Courier New" w:hAnsi="Courier New" w:cs="Courier New"/>
          <w:color w:val="000000"/>
          <w:sz w:val="20"/>
        </w:rPr>
        <w:t>report_phase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uvm_phase phase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F517EA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m_config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coverage_enable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473FC9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804000"/>
          <w:sz w:val="20"/>
        </w:rPr>
        <w:t>`uvm_info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get_type_name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007B91">
        <w:rPr>
          <w:rFonts w:ascii="Courier New" w:hAnsi="Courier New" w:cs="Courier New"/>
          <w:color w:val="000000"/>
          <w:sz w:val="20"/>
        </w:rPr>
        <w:t xml:space="preserve"> $sformatf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808080"/>
          <w:sz w:val="20"/>
        </w:rPr>
        <w:t>"Coverage score = %3.1f%%"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m_cov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7B91">
        <w:rPr>
          <w:rFonts w:ascii="Courier New" w:hAnsi="Courier New" w:cs="Courier New"/>
          <w:color w:val="000000"/>
          <w:sz w:val="20"/>
        </w:rPr>
        <w:t>get_inst_coverage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()),</w:t>
      </w:r>
      <w:r w:rsidRPr="00007B91">
        <w:rPr>
          <w:rFonts w:ascii="Courier New" w:hAnsi="Courier New" w:cs="Courier New"/>
          <w:color w:val="000000"/>
          <w:sz w:val="20"/>
        </w:rPr>
        <w:t xml:space="preserve"> UVM_MEDIUM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0AD4036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</w:t>
      </w:r>
      <w:r w:rsidRPr="00007B91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518522EB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color w:val="000000"/>
          <w:sz w:val="20"/>
        </w:rPr>
        <w:t xml:space="preserve">    </w:t>
      </w:r>
      <w:r w:rsidRPr="00007B91">
        <w:rPr>
          <w:rFonts w:ascii="Courier New" w:hAnsi="Courier New" w:cs="Courier New"/>
          <w:color w:val="804000"/>
          <w:sz w:val="20"/>
        </w:rPr>
        <w:t>`uvm_info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7B91">
        <w:rPr>
          <w:rFonts w:ascii="Courier New" w:hAnsi="Courier New" w:cs="Courier New"/>
          <w:color w:val="000000"/>
          <w:sz w:val="20"/>
        </w:rPr>
        <w:t>get_type_name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color w:val="808080"/>
          <w:sz w:val="20"/>
        </w:rPr>
        <w:t>"Coverage disabled for this agent"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7B91">
        <w:rPr>
          <w:rFonts w:ascii="Courier New" w:hAnsi="Courier New" w:cs="Courier New"/>
          <w:color w:val="000000"/>
          <w:sz w:val="20"/>
        </w:rPr>
        <w:t xml:space="preserve"> UVM_MEDIUM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B99804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07B9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07B91">
        <w:rPr>
          <w:rFonts w:ascii="Courier New" w:hAnsi="Courier New" w:cs="Courier New"/>
          <w:color w:val="000000"/>
          <w:sz w:val="20"/>
        </w:rPr>
        <w:t xml:space="preserve"> </w:t>
      </w:r>
      <w:r w:rsidRPr="00007B9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7B91">
        <w:rPr>
          <w:rFonts w:ascii="Courier New" w:hAnsi="Courier New" w:cs="Courier New"/>
          <w:color w:val="000000"/>
          <w:sz w:val="20"/>
        </w:rPr>
        <w:t xml:space="preserve"> report_phase</w:t>
      </w:r>
    </w:p>
    <w:p w14:paraId="4ADA83F3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C04D3A0" w14:textId="77777777" w:rsidR="00007B91" w:rsidRPr="00007B91" w:rsidRDefault="00007B91" w:rsidP="00007B9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376C81" w14:textId="77777777" w:rsidR="00007B91" w:rsidRPr="00007B91" w:rsidRDefault="00007B91" w:rsidP="00007B91">
      <w:pPr>
        <w:shd w:val="clear" w:color="auto" w:fill="FFFFFF"/>
        <w:spacing w:after="0"/>
        <w:jc w:val="left"/>
        <w:rPr>
          <w:szCs w:val="24"/>
        </w:rPr>
      </w:pPr>
      <w:r w:rsidRPr="00007B91">
        <w:rPr>
          <w:rFonts w:ascii="Courier New" w:hAnsi="Courier New" w:cs="Courier New"/>
          <w:color w:val="008000"/>
          <w:sz w:val="20"/>
        </w:rPr>
        <w:t>// You can insert code here by setting agent_cover_inc_after_class in file rca.tpl</w:t>
      </w:r>
    </w:p>
    <w:p w14:paraId="7EBE2491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5F5506D3" w14:textId="19F8F43A" w:rsidR="00005EBC" w:rsidRDefault="00005EBC" w:rsidP="009844D5">
      <w:pPr>
        <w:pStyle w:val="Heading3"/>
      </w:pPr>
      <w:bookmarkStart w:id="45" w:name="_Toc6156357"/>
      <w:r w:rsidRPr="00005EBC">
        <w:lastRenderedPageBreak/>
        <w:t>rca_driver.sv</w:t>
      </w:r>
      <w:bookmarkEnd w:id="45"/>
    </w:p>
    <w:p w14:paraId="48B1F4AA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E3864">
        <w:rPr>
          <w:rFonts w:ascii="Courier New" w:hAnsi="Courier New" w:cs="Courier New"/>
          <w:color w:val="008000"/>
          <w:sz w:val="20"/>
        </w:rPr>
        <w:t>// You can insert code here by setting driver_inc_before_class in file rca.tpl</w:t>
      </w:r>
    </w:p>
    <w:p w14:paraId="6E03EDB4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C30B54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8E3864">
        <w:rPr>
          <w:rFonts w:ascii="Courier New" w:hAnsi="Courier New" w:cs="Courier New"/>
          <w:color w:val="000000"/>
          <w:sz w:val="20"/>
        </w:rPr>
        <w:t xml:space="preserve"> rca_driver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8E3864">
        <w:rPr>
          <w:rFonts w:ascii="Courier New" w:hAnsi="Courier New" w:cs="Courier New"/>
          <w:color w:val="000000"/>
          <w:sz w:val="20"/>
        </w:rPr>
        <w:t xml:space="preserve"> uvm_driver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8E3864">
        <w:rPr>
          <w:rFonts w:ascii="Courier New" w:hAnsi="Courier New" w:cs="Courier New"/>
          <w:color w:val="000000"/>
          <w:sz w:val="20"/>
        </w:rPr>
        <w:t>trans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0964F97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77FE91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color w:val="804000"/>
          <w:sz w:val="20"/>
        </w:rPr>
        <w:t>`uvm_component_utils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color w:val="000000"/>
          <w:sz w:val="20"/>
        </w:rPr>
        <w:t>rca_driver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36DC8B0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5B8B5E7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8E3864">
        <w:rPr>
          <w:rFonts w:ascii="Courier New" w:hAnsi="Courier New" w:cs="Courier New"/>
          <w:color w:val="000000"/>
          <w:sz w:val="20"/>
        </w:rPr>
        <w:t xml:space="preserve"> rca_if vif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A275CAF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31B8E3F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E3864">
        <w:rPr>
          <w:rFonts w:ascii="Courier New" w:hAnsi="Courier New" w:cs="Courier New"/>
          <w:color w:val="000000"/>
          <w:sz w:val="20"/>
        </w:rPr>
        <w:t xml:space="preserve"> name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E386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32CFD93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008BF73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color w:val="008000"/>
          <w:sz w:val="20"/>
        </w:rPr>
        <w:t>// Methods run_phase and do_drive generated by setting driver_inc in file rca.tpl</w:t>
      </w:r>
    </w:p>
    <w:p w14:paraId="4AA590D1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E3864">
        <w:rPr>
          <w:rFonts w:ascii="Courier New" w:hAnsi="Courier New" w:cs="Courier New"/>
          <w:color w:val="000000"/>
          <w:sz w:val="20"/>
        </w:rPr>
        <w:t xml:space="preserve"> run_phase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color w:val="000000"/>
          <w:sz w:val="20"/>
        </w:rPr>
        <w:t>uvm_phase phase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CB18D4C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E3864">
        <w:rPr>
          <w:rFonts w:ascii="Courier New" w:hAnsi="Courier New" w:cs="Courier New"/>
          <w:color w:val="000000"/>
          <w:sz w:val="20"/>
        </w:rPr>
        <w:t xml:space="preserve"> do_drive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5286819D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27382F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color w:val="008000"/>
          <w:sz w:val="20"/>
        </w:rPr>
        <w:t>// You can insert code here by setting driver_inc_inside_class in file rca.tpl</w:t>
      </w:r>
    </w:p>
    <w:p w14:paraId="34A315E0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F8B120E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E3864">
        <w:rPr>
          <w:rFonts w:ascii="Courier New" w:hAnsi="Courier New" w:cs="Courier New"/>
          <w:color w:val="000000"/>
          <w:sz w:val="20"/>
        </w:rPr>
        <w:t xml:space="preserve"> rca_driver </w:t>
      </w:r>
    </w:p>
    <w:p w14:paraId="4540A191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830287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C04E07D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E3864">
        <w:rPr>
          <w:rFonts w:ascii="Courier New" w:hAnsi="Courier New" w:cs="Courier New"/>
          <w:color w:val="000000"/>
          <w:sz w:val="20"/>
        </w:rPr>
        <w:t xml:space="preserve"> rca_driver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E3864">
        <w:rPr>
          <w:rFonts w:ascii="Courier New" w:hAnsi="Courier New" w:cs="Courier New"/>
          <w:color w:val="000000"/>
          <w:sz w:val="20"/>
        </w:rPr>
        <w:t xml:space="preserve"> name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E386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2250761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new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color w:val="000000"/>
          <w:sz w:val="20"/>
        </w:rPr>
        <w:t>name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E3864">
        <w:rPr>
          <w:rFonts w:ascii="Courier New" w:hAnsi="Courier New" w:cs="Courier New"/>
          <w:color w:val="000000"/>
          <w:sz w:val="20"/>
        </w:rPr>
        <w:t xml:space="preserve"> parent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1990AA1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373975AA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263D6EC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B38DF3F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E3864">
        <w:rPr>
          <w:rFonts w:ascii="Courier New" w:hAnsi="Courier New" w:cs="Courier New"/>
          <w:color w:val="000000"/>
          <w:sz w:val="20"/>
        </w:rPr>
        <w:t xml:space="preserve"> rca_driver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E3864">
        <w:rPr>
          <w:rFonts w:ascii="Courier New" w:hAnsi="Courier New" w:cs="Courier New"/>
          <w:color w:val="000000"/>
          <w:sz w:val="20"/>
        </w:rPr>
        <w:t>run_phase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color w:val="000000"/>
          <w:sz w:val="20"/>
        </w:rPr>
        <w:t>uvm_phase phase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FD9409E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color w:val="804000"/>
          <w:sz w:val="20"/>
        </w:rPr>
        <w:t>`uvm_info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color w:val="000000"/>
          <w:sz w:val="20"/>
        </w:rPr>
        <w:t>get_type_name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color w:val="808080"/>
          <w:sz w:val="20"/>
        </w:rPr>
        <w:t>"run_phase"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E3864">
        <w:rPr>
          <w:rFonts w:ascii="Courier New" w:hAnsi="Courier New" w:cs="Courier New"/>
          <w:color w:val="000000"/>
          <w:sz w:val="20"/>
        </w:rPr>
        <w:t xml:space="preserve"> UVM_HIGH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C90A0E0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378830B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forever</w:t>
      </w:r>
    </w:p>
    <w:p w14:paraId="71483CBF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B4F600C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get_next_item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color w:val="000000"/>
          <w:sz w:val="20"/>
        </w:rPr>
        <w:t>req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F24A585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    </w:t>
      </w:r>
      <w:r w:rsidRPr="008E3864">
        <w:rPr>
          <w:rFonts w:ascii="Courier New" w:hAnsi="Courier New" w:cs="Courier New"/>
          <w:color w:val="804000"/>
          <w:sz w:val="20"/>
        </w:rPr>
        <w:t>`uvm_info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E3864">
        <w:rPr>
          <w:rFonts w:ascii="Courier New" w:hAnsi="Courier New" w:cs="Courier New"/>
          <w:color w:val="000000"/>
          <w:sz w:val="20"/>
        </w:rPr>
        <w:t>get_type_name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8E3864">
        <w:rPr>
          <w:rFonts w:ascii="Courier New" w:hAnsi="Courier New" w:cs="Courier New"/>
          <w:color w:val="808080"/>
          <w:sz w:val="20"/>
        </w:rPr>
        <w:t>"req item\n"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E3864">
        <w:rPr>
          <w:rFonts w:ascii="Courier New" w:hAnsi="Courier New" w:cs="Courier New"/>
          <w:color w:val="000000"/>
          <w:sz w:val="20"/>
        </w:rPr>
        <w:t>req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sprint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},</w:t>
      </w:r>
      <w:r w:rsidRPr="008E3864">
        <w:rPr>
          <w:rFonts w:ascii="Courier New" w:hAnsi="Courier New" w:cs="Courier New"/>
          <w:color w:val="000000"/>
          <w:sz w:val="20"/>
        </w:rPr>
        <w:t xml:space="preserve"> UVM_HIGH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BEEAE38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  do_drive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E9E5815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item_done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BA6113F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CF05BDA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8E3864">
        <w:rPr>
          <w:rFonts w:ascii="Courier New" w:hAnsi="Courier New" w:cs="Courier New"/>
          <w:color w:val="000000"/>
          <w:sz w:val="20"/>
        </w:rPr>
        <w:t xml:space="preserve">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E3864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3C009C5A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7B0095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FD256CE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E3864">
        <w:rPr>
          <w:rFonts w:ascii="Courier New" w:hAnsi="Courier New" w:cs="Courier New"/>
          <w:color w:val="008000"/>
          <w:sz w:val="20"/>
        </w:rPr>
        <w:t>// Start of inlined include file generated_tb/tb/include/rca_driver_inc.sv</w:t>
      </w:r>
    </w:p>
    <w:p w14:paraId="5358EE48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E3864">
        <w:rPr>
          <w:rFonts w:ascii="Courier New" w:hAnsi="Courier New" w:cs="Courier New"/>
          <w:color w:val="000000"/>
          <w:sz w:val="20"/>
        </w:rPr>
        <w:t xml:space="preserve"> rca_driver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E3864">
        <w:rPr>
          <w:rFonts w:ascii="Courier New" w:hAnsi="Courier New" w:cs="Courier New"/>
          <w:color w:val="000000"/>
          <w:sz w:val="20"/>
        </w:rPr>
        <w:t>do_drive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5BA2B02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vif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 xml:space="preserve">a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8E3864">
        <w:rPr>
          <w:rFonts w:ascii="Courier New" w:hAnsi="Courier New" w:cs="Courier New"/>
          <w:color w:val="000000"/>
          <w:sz w:val="20"/>
        </w:rPr>
        <w:t xml:space="preserve"> req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input1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2109FF4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vif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 xml:space="preserve">b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8E3864">
        <w:rPr>
          <w:rFonts w:ascii="Courier New" w:hAnsi="Courier New" w:cs="Courier New"/>
          <w:color w:val="000000"/>
          <w:sz w:val="20"/>
        </w:rPr>
        <w:t xml:space="preserve"> req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input2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2D51E44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vif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 xml:space="preserve">ci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8E3864">
        <w:rPr>
          <w:rFonts w:ascii="Courier New" w:hAnsi="Courier New" w:cs="Courier New"/>
          <w:color w:val="000000"/>
          <w:sz w:val="20"/>
        </w:rPr>
        <w:t xml:space="preserve"> req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carryinput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4F7139B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E3864">
        <w:rPr>
          <w:rFonts w:ascii="Courier New" w:hAnsi="Courier New" w:cs="Courier New"/>
          <w:color w:val="000000"/>
          <w:sz w:val="20"/>
        </w:rPr>
        <w:t xml:space="preserve">  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8E3864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8E3864">
        <w:rPr>
          <w:rFonts w:ascii="Courier New" w:hAnsi="Courier New" w:cs="Courier New"/>
          <w:color w:val="000000"/>
          <w:sz w:val="20"/>
        </w:rPr>
        <w:t xml:space="preserve"> vif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E3864">
        <w:rPr>
          <w:rFonts w:ascii="Courier New" w:hAnsi="Courier New" w:cs="Courier New"/>
          <w:color w:val="000000"/>
          <w:sz w:val="20"/>
        </w:rPr>
        <w:t>clk</w:t>
      </w:r>
      <w:r w:rsidRPr="008E386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5B819B8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E3864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8E3864">
        <w:rPr>
          <w:rFonts w:ascii="Courier New" w:hAnsi="Courier New" w:cs="Courier New"/>
          <w:color w:val="008000"/>
          <w:sz w:val="20"/>
        </w:rPr>
        <w:t>// End of inlined include file</w:t>
      </w:r>
    </w:p>
    <w:p w14:paraId="42BF7DC9" w14:textId="77777777" w:rsidR="008E3864" w:rsidRPr="008E3864" w:rsidRDefault="008E3864" w:rsidP="008E386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7496EF9" w14:textId="77777777" w:rsidR="008E3864" w:rsidRPr="008E3864" w:rsidRDefault="008E3864" w:rsidP="008E3864">
      <w:pPr>
        <w:shd w:val="clear" w:color="auto" w:fill="FFFFFF"/>
        <w:spacing w:after="0"/>
        <w:jc w:val="left"/>
        <w:rPr>
          <w:szCs w:val="24"/>
        </w:rPr>
      </w:pPr>
      <w:r w:rsidRPr="008E3864">
        <w:rPr>
          <w:rFonts w:ascii="Courier New" w:hAnsi="Courier New" w:cs="Courier New"/>
          <w:color w:val="008000"/>
          <w:sz w:val="20"/>
        </w:rPr>
        <w:t>// You can insert code here by setting driver_inc_after_class in file rca.tpl</w:t>
      </w:r>
    </w:p>
    <w:p w14:paraId="5405554D" w14:textId="43131F39" w:rsidR="00005EBC" w:rsidRDefault="00005EBC" w:rsidP="009844D5">
      <w:pPr>
        <w:pStyle w:val="Heading3"/>
      </w:pPr>
      <w:bookmarkStart w:id="46" w:name="_Toc6156358"/>
      <w:r w:rsidRPr="00005EBC">
        <w:lastRenderedPageBreak/>
        <w:t>rca_if.sv</w:t>
      </w:r>
      <w:bookmarkEnd w:id="46"/>
    </w:p>
    <w:p w14:paraId="07F4B46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interface</w:t>
      </w:r>
      <w:r w:rsidRPr="00DC18BF">
        <w:rPr>
          <w:rFonts w:ascii="Courier New" w:hAnsi="Courier New" w:cs="Courier New"/>
          <w:color w:val="000000"/>
          <w:sz w:val="20"/>
        </w:rPr>
        <w:t xml:space="preserve"> rca_if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51B91C6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58428A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timeunit</w:t>
      </w: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  <w:r w:rsidRPr="00DC18BF">
        <w:rPr>
          <w:rFonts w:ascii="Courier New" w:hAnsi="Courier New" w:cs="Courier New"/>
          <w:color w:val="FF8000"/>
          <w:sz w:val="20"/>
        </w:rPr>
        <w:t>1ns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A17C10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timeprecision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FF8000"/>
          <w:sz w:val="20"/>
        </w:rPr>
        <w:t>1ps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C5595F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661B6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DC18BF">
        <w:rPr>
          <w:rFonts w:ascii="Courier New" w:hAnsi="Courier New" w:cs="Courier New"/>
          <w:color w:val="000000"/>
          <w:sz w:val="20"/>
        </w:rPr>
        <w:t xml:space="preserve"> rca_pkg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3A3580E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19EF2F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C18BF">
        <w:rPr>
          <w:rFonts w:ascii="Courier New" w:hAnsi="Courier New" w:cs="Courier New"/>
          <w:color w:val="FF8000"/>
          <w:sz w:val="20"/>
        </w:rPr>
        <w:t>15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C18BF">
        <w:rPr>
          <w:rFonts w:ascii="Courier New" w:hAnsi="Courier New" w:cs="Courier New"/>
          <w:color w:val="000000"/>
          <w:sz w:val="20"/>
        </w:rPr>
        <w:t xml:space="preserve"> a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9DBA76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C18BF">
        <w:rPr>
          <w:rFonts w:ascii="Courier New" w:hAnsi="Courier New" w:cs="Courier New"/>
          <w:color w:val="FF8000"/>
          <w:sz w:val="20"/>
        </w:rPr>
        <w:t>15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C18BF">
        <w:rPr>
          <w:rFonts w:ascii="Courier New" w:hAnsi="Courier New" w:cs="Courier New"/>
          <w:color w:val="000000"/>
          <w:sz w:val="20"/>
        </w:rPr>
        <w:t xml:space="preserve"> b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AB2D53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ci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9A9956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co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9D5CA7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C18BF">
        <w:rPr>
          <w:rFonts w:ascii="Courier New" w:hAnsi="Courier New" w:cs="Courier New"/>
          <w:color w:val="FF8000"/>
          <w:sz w:val="20"/>
        </w:rPr>
        <w:t>15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C18BF">
        <w:rPr>
          <w:rFonts w:ascii="Courier New" w:hAnsi="Courier New" w:cs="Courier New"/>
          <w:color w:val="000000"/>
          <w:sz w:val="20"/>
        </w:rPr>
        <w:t xml:space="preserve"> 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9C511A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clk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843B04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7CD6D0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You can insert properties and assertions here</w:t>
      </w:r>
    </w:p>
    <w:p w14:paraId="3EDB8C7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A8878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You can insert code here by setting if_inc_inside_interface in file rca.tpl</w:t>
      </w:r>
    </w:p>
    <w:p w14:paraId="6764E94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5569726" w14:textId="77777777" w:rsidR="00DC18BF" w:rsidRPr="00DC18BF" w:rsidRDefault="00DC18BF" w:rsidP="00DC18BF">
      <w:pPr>
        <w:shd w:val="clear" w:color="auto" w:fill="FFFFFF"/>
        <w:spacing w:after="0"/>
        <w:jc w:val="left"/>
        <w:rPr>
          <w:szCs w:val="24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endinterface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rca_if</w:t>
      </w:r>
    </w:p>
    <w:p w14:paraId="4FA1A599" w14:textId="77777777" w:rsidR="00DC18BF" w:rsidRPr="00DC18BF" w:rsidRDefault="00DC18BF" w:rsidP="00DC18BF"/>
    <w:p w14:paraId="4D59561C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768BEE49" w14:textId="5C6C99E9" w:rsidR="00005EBC" w:rsidRDefault="00005EBC" w:rsidP="009844D5">
      <w:pPr>
        <w:pStyle w:val="Heading3"/>
      </w:pPr>
      <w:bookmarkStart w:id="47" w:name="_Toc6156359"/>
      <w:r w:rsidRPr="00005EBC">
        <w:lastRenderedPageBreak/>
        <w:t>rca_monitor.sv</w:t>
      </w:r>
      <w:bookmarkEnd w:id="47"/>
    </w:p>
    <w:p w14:paraId="472DFBF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8000"/>
          <w:sz w:val="20"/>
        </w:rPr>
        <w:t>// You can insert code here by setting monitor_inc_before_class in file rca.tpl</w:t>
      </w:r>
    </w:p>
    <w:p w14:paraId="4A28E2B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8E5D1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DC18BF">
        <w:rPr>
          <w:rFonts w:ascii="Courier New" w:hAnsi="Courier New" w:cs="Courier New"/>
          <w:color w:val="000000"/>
          <w:sz w:val="20"/>
        </w:rPr>
        <w:t xml:space="preserve"> rca_monitor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DC18BF">
        <w:rPr>
          <w:rFonts w:ascii="Courier New" w:hAnsi="Courier New" w:cs="Courier New"/>
          <w:color w:val="000000"/>
          <w:sz w:val="20"/>
        </w:rPr>
        <w:t xml:space="preserve"> uvm_monitor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996610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14EDF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`uvm_component_utils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rca_monitor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2F9B4A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93828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DC18BF">
        <w:rPr>
          <w:rFonts w:ascii="Courier New" w:hAnsi="Courier New" w:cs="Courier New"/>
          <w:color w:val="000000"/>
          <w:sz w:val="20"/>
        </w:rPr>
        <w:t xml:space="preserve"> rca_if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602EFB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B36A0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DC18BF">
        <w:rPr>
          <w:rFonts w:ascii="Courier New" w:hAnsi="Courier New" w:cs="Courier New"/>
          <w:color w:val="000000"/>
          <w:sz w:val="20"/>
        </w:rPr>
        <w:t>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analysis_port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2F7052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98E749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trans m_trans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91B148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EEF52D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E48D24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B6AF2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Methods build_phase, run_phase, and do_mon generated by setting monitor_inc in file rca.tpl</w:t>
      </w:r>
    </w:p>
    <w:p w14:paraId="7D6B279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build_phase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uvm_phase 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2DAA85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C18BF">
        <w:rPr>
          <w:rFonts w:ascii="Courier New" w:hAnsi="Courier New" w:cs="Courier New"/>
          <w:color w:val="000000"/>
          <w:sz w:val="20"/>
        </w:rPr>
        <w:t xml:space="preserve"> run_phase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uvm_phase 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9780AF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C18BF">
        <w:rPr>
          <w:rFonts w:ascii="Courier New" w:hAnsi="Courier New" w:cs="Courier New"/>
          <w:color w:val="000000"/>
          <w:sz w:val="20"/>
        </w:rPr>
        <w:t xml:space="preserve"> do_mon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D49498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F9752F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You can insert code here by setting monitor_inc_inside_class in file rca.tpl</w:t>
      </w:r>
    </w:p>
    <w:p w14:paraId="2B56455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AEE74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rca_monitor </w:t>
      </w:r>
    </w:p>
    <w:p w14:paraId="7BEAA1D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34FD79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0FEE3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rca_monitor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3328CC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parent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54F44C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analysis_port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"analysis_port"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D0E264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02DFADD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A1DCDF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73CFB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rca_monitor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build_phase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uvm_phase 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9F5169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3A70A10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DD90C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0743D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C18BF">
        <w:rPr>
          <w:rFonts w:ascii="Courier New" w:hAnsi="Courier New" w:cs="Courier New"/>
          <w:color w:val="000000"/>
          <w:sz w:val="20"/>
        </w:rPr>
        <w:t xml:space="preserve"> rca_monitor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run_phase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uvm_phase 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9C1342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`uvm_info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"run_phase"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UVM_HIGH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3FB128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03057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m_trans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type_id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create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"m_trans"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8F544B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do_mon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45A6AB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4BBCAB8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0DF53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84691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8000"/>
          <w:sz w:val="20"/>
        </w:rPr>
        <w:t>// Start of inlined include file generated_tb/tb/include/rca_monitor_inc.sv</w:t>
      </w:r>
    </w:p>
    <w:p w14:paraId="3CC1513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C18BF">
        <w:rPr>
          <w:rFonts w:ascii="Courier New" w:hAnsi="Courier New" w:cs="Courier New"/>
          <w:color w:val="000000"/>
          <w:sz w:val="20"/>
        </w:rPr>
        <w:t xml:space="preserve"> rca_monitor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do_mon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F561A2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clk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5361C3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7E53FD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  m_trans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 xml:space="preserve">input1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a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0CF47D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  m_trans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 xml:space="preserve">input2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b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02EA8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  m_trans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 xml:space="preserve">carryinput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ci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9ED03F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lastRenderedPageBreak/>
        <w:t xml:space="preserve">      m_trans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 xml:space="preserve">carryoutput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4BDA01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  m_trans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 xml:space="preserve">sum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9B3588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write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m_trans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057FDC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  <w:r w:rsidRPr="00DC18BF">
        <w:rPr>
          <w:rFonts w:ascii="Courier New" w:hAnsi="Courier New" w:cs="Courier New"/>
          <w:color w:val="804000"/>
          <w:sz w:val="20"/>
        </w:rPr>
        <w:t>`uvm_info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>$sformatf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"a(%0d) + b(%0d) + ci(%0d) = co(%0d) and s(%0d)"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a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b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ci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vif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DC18BF">
        <w:rPr>
          <w:rFonts w:ascii="Courier New" w:hAnsi="Courier New" w:cs="Courier New"/>
          <w:color w:val="000000"/>
          <w:sz w:val="20"/>
        </w:rPr>
        <w:t xml:space="preserve"> UVM_MEDIUM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AAFD5D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6AC9B5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DC18BF">
        <w:rPr>
          <w:rFonts w:ascii="Courier New" w:hAnsi="Courier New" w:cs="Courier New"/>
          <w:color w:val="008000"/>
          <w:sz w:val="20"/>
        </w:rPr>
        <w:t>// End of inlined include file</w:t>
      </w:r>
    </w:p>
    <w:p w14:paraId="66D1000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FBAE36" w14:textId="77777777" w:rsidR="00DC18BF" w:rsidRPr="00DC18BF" w:rsidRDefault="00DC18BF" w:rsidP="00DC18BF">
      <w:pPr>
        <w:shd w:val="clear" w:color="auto" w:fill="FFFFFF"/>
        <w:spacing w:after="0"/>
        <w:jc w:val="left"/>
        <w:rPr>
          <w:szCs w:val="24"/>
        </w:rPr>
      </w:pPr>
      <w:r w:rsidRPr="00DC18BF">
        <w:rPr>
          <w:rFonts w:ascii="Courier New" w:hAnsi="Courier New" w:cs="Courier New"/>
          <w:color w:val="008000"/>
          <w:sz w:val="20"/>
        </w:rPr>
        <w:t>// You can insert code here by setting monitor_inc_after_class in file rca.tpl</w:t>
      </w:r>
    </w:p>
    <w:p w14:paraId="401ADBBF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58315A0F" w14:textId="2125BEF1" w:rsidR="00005EBC" w:rsidRDefault="00005EBC" w:rsidP="009844D5">
      <w:pPr>
        <w:pStyle w:val="Heading3"/>
      </w:pPr>
      <w:bookmarkStart w:id="48" w:name="_Toc6156360"/>
      <w:r w:rsidRPr="00005EBC">
        <w:lastRenderedPageBreak/>
        <w:t>rca_pkg.sv</w:t>
      </w:r>
      <w:bookmarkEnd w:id="48"/>
    </w:p>
    <w:p w14:paraId="17C49F0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package</w:t>
      </w:r>
      <w:r w:rsidRPr="00DC18BF">
        <w:rPr>
          <w:rFonts w:ascii="Courier New" w:hAnsi="Courier New" w:cs="Courier New"/>
          <w:color w:val="000000"/>
          <w:sz w:val="20"/>
        </w:rPr>
        <w:t xml:space="preserve"> rca_pkg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D15BA2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593C94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"uvm_macros.svh"</w:t>
      </w:r>
    </w:p>
    <w:p w14:paraId="419E8C7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8007B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DC18BF">
        <w:rPr>
          <w:rFonts w:ascii="Courier New" w:hAnsi="Courier New" w:cs="Courier New"/>
          <w:color w:val="000000"/>
          <w:sz w:val="20"/>
        </w:rPr>
        <w:t xml:space="preserve"> uvm_pkg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1CB62C0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3C3523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736141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"rca_trans.sv"</w:t>
      </w:r>
    </w:p>
    <w:p w14:paraId="00ADD03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"rca_config.sv"</w:t>
      </w:r>
    </w:p>
    <w:p w14:paraId="2718716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"rca_driver.sv"</w:t>
      </w:r>
    </w:p>
    <w:p w14:paraId="6FC2ECC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"rca_monitor.sv"</w:t>
      </w:r>
    </w:p>
    <w:p w14:paraId="2401B53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"rca_sequencer.sv"</w:t>
      </w:r>
    </w:p>
    <w:p w14:paraId="7092D6D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"rca_coverage.sv"</w:t>
      </w:r>
    </w:p>
    <w:p w14:paraId="4C484B8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"rca_agent.sv"</w:t>
      </w:r>
    </w:p>
    <w:p w14:paraId="0C870D1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`include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"rca_seq_lib.sv"</w:t>
      </w:r>
    </w:p>
    <w:p w14:paraId="340E971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7609B8" w14:textId="7C333F38" w:rsidR="00DC18BF" w:rsidRPr="00DC18BF" w:rsidRDefault="00DC18BF" w:rsidP="00DC18BF">
      <w:pPr>
        <w:shd w:val="clear" w:color="auto" w:fill="FFFFFF"/>
        <w:spacing w:after="0"/>
        <w:jc w:val="left"/>
        <w:rPr>
          <w:szCs w:val="24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endpackage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rca_pkg</w:t>
      </w:r>
    </w:p>
    <w:p w14:paraId="572869FE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145725DB" w14:textId="07760EF4" w:rsidR="00005EBC" w:rsidRDefault="00005EBC" w:rsidP="009844D5">
      <w:pPr>
        <w:pStyle w:val="Heading3"/>
      </w:pPr>
      <w:bookmarkStart w:id="49" w:name="_Toc6156361"/>
      <w:r w:rsidRPr="00005EBC">
        <w:lastRenderedPageBreak/>
        <w:t>rca_seq_lib.sv</w:t>
      </w:r>
      <w:bookmarkEnd w:id="49"/>
    </w:p>
    <w:p w14:paraId="7AB6F86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DC18BF">
        <w:rPr>
          <w:rFonts w:ascii="Courier New" w:hAnsi="Courier New" w:cs="Courier New"/>
          <w:color w:val="000000"/>
          <w:sz w:val="20"/>
        </w:rPr>
        <w:t xml:space="preserve"> rca_default_seq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DC18BF">
        <w:rPr>
          <w:rFonts w:ascii="Courier New" w:hAnsi="Courier New" w:cs="Courier New"/>
          <w:color w:val="000000"/>
          <w:sz w:val="20"/>
        </w:rPr>
        <w:t xml:space="preserve"> uvm_sequence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DC18BF">
        <w:rPr>
          <w:rFonts w:ascii="Courier New" w:hAnsi="Courier New" w:cs="Courier New"/>
          <w:color w:val="000000"/>
          <w:sz w:val="20"/>
        </w:rPr>
        <w:t>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865620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6ED79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`uvm_object_utils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rca_default_seq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B51EAB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0A72C8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name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864F99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C18BF">
        <w:rPr>
          <w:rFonts w:ascii="Courier New" w:hAnsi="Courier New" w:cs="Courier New"/>
          <w:color w:val="000000"/>
          <w:sz w:val="20"/>
        </w:rPr>
        <w:t xml:space="preserve"> body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4C8AE1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CB68B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804000"/>
          <w:sz w:val="20"/>
        </w:rPr>
        <w:t>`ifndef</w:t>
      </w:r>
      <w:r w:rsidRPr="00DC18BF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137D35C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Functions to support UVM 1.2 objection API in UVM 1.1</w:t>
      </w:r>
    </w:p>
    <w:p w14:paraId="45860D4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uvm_phase get_starting_phase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2B951A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set_starting_phase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uvm_phase 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A7DAE0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804000"/>
          <w:sz w:val="20"/>
        </w:rPr>
        <w:t>`endif</w:t>
      </w:r>
    </w:p>
    <w:p w14:paraId="228B591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6E62A9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rca_default_seq</w:t>
      </w:r>
    </w:p>
    <w:p w14:paraId="56FD9FA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AE2A29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385057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rca_default_seq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name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12EF14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0EA3AB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14DB016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0D1A97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65F9E1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C18BF">
        <w:rPr>
          <w:rFonts w:ascii="Courier New" w:hAnsi="Courier New" w:cs="Courier New"/>
          <w:color w:val="000000"/>
          <w:sz w:val="20"/>
        </w:rPr>
        <w:t xml:space="preserve"> rca_default_seq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body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D4099F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`uvm_info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"Default sequence starting"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UVM_HIGH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260839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BA5C57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req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type_id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create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"req"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194951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start_item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6C282B5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DC18BF">
        <w:rPr>
          <w:rFonts w:ascii="Courier New" w:hAnsi="Courier New" w:cs="Courier New"/>
          <w:color w:val="000000"/>
          <w:sz w:val="20"/>
        </w:rPr>
        <w:t>req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randomize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C133A8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4000"/>
          <w:sz w:val="20"/>
        </w:rPr>
        <w:t>`uvm_error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"Failed to randomize transaction"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8B89D5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finish_item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0D77EB3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C877F1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`uvm_info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"Default sequence completed"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UVM_HIGH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52259B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body</w:t>
      </w:r>
    </w:p>
    <w:p w14:paraId="11D961B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87140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81758B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804000"/>
          <w:sz w:val="20"/>
        </w:rPr>
        <w:t>`ifndef</w:t>
      </w:r>
      <w:r w:rsidRPr="00DC18BF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62B3ED2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uvm_phase rca_default_seq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get_starting_phase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B9CD3B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C18BF">
        <w:rPr>
          <w:rFonts w:ascii="Courier New" w:hAnsi="Courier New" w:cs="Courier New"/>
          <w:color w:val="000000"/>
          <w:sz w:val="20"/>
        </w:rPr>
        <w:t xml:space="preserve"> starting_phase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A74082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get_starting_phase</w:t>
      </w:r>
    </w:p>
    <w:p w14:paraId="106A6C4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C7E58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8BC9BA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rca_default_seq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set_starting_phase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uvm_phase 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6ABE69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starting_phase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phase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BBA7DB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set_starting_phase</w:t>
      </w:r>
    </w:p>
    <w:p w14:paraId="5C765C5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804000"/>
          <w:sz w:val="20"/>
        </w:rPr>
        <w:t>`endif</w:t>
      </w:r>
    </w:p>
    <w:p w14:paraId="43C0E3D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F1D3C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7FADE8" w14:textId="7F92643F" w:rsidR="00DC18BF" w:rsidRPr="00784874" w:rsidRDefault="00DC18BF" w:rsidP="00784874">
      <w:pPr>
        <w:shd w:val="clear" w:color="auto" w:fill="FFFFFF"/>
        <w:spacing w:after="0"/>
        <w:jc w:val="left"/>
        <w:rPr>
          <w:szCs w:val="24"/>
        </w:rPr>
      </w:pPr>
      <w:r w:rsidRPr="00DC18BF">
        <w:rPr>
          <w:rFonts w:ascii="Courier New" w:hAnsi="Courier New" w:cs="Courier New"/>
          <w:color w:val="008000"/>
          <w:sz w:val="20"/>
        </w:rPr>
        <w:t>// You can insert code here by setting agent_seq_inc in file rca.tpl</w:t>
      </w:r>
    </w:p>
    <w:p w14:paraId="63337375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1AB2880E" w14:textId="1B9CA35A" w:rsidR="00005EBC" w:rsidRDefault="00005EBC" w:rsidP="009844D5">
      <w:pPr>
        <w:pStyle w:val="Heading3"/>
      </w:pPr>
      <w:bookmarkStart w:id="50" w:name="_Toc6156362"/>
      <w:r w:rsidRPr="00005EBC">
        <w:lastRenderedPageBreak/>
        <w:t>rca_sequencer.sv</w:t>
      </w:r>
      <w:bookmarkEnd w:id="50"/>
    </w:p>
    <w:p w14:paraId="5182E03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8000"/>
          <w:sz w:val="20"/>
        </w:rPr>
        <w:t>// Sequencer class is specialization of uvm_sequencer</w:t>
      </w:r>
    </w:p>
    <w:p w14:paraId="1FA4B4EE" w14:textId="7A029A22" w:rsidR="00DC18BF" w:rsidRPr="00DC18BF" w:rsidRDefault="00DC18BF" w:rsidP="00DC18BF">
      <w:pPr>
        <w:shd w:val="clear" w:color="auto" w:fill="FFFFFF"/>
        <w:spacing w:after="0"/>
        <w:jc w:val="left"/>
        <w:rPr>
          <w:szCs w:val="24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typedef</w:t>
      </w:r>
      <w:r w:rsidRPr="00DC18BF">
        <w:rPr>
          <w:rFonts w:ascii="Courier New" w:hAnsi="Courier New" w:cs="Courier New"/>
          <w:color w:val="000000"/>
          <w:sz w:val="20"/>
        </w:rPr>
        <w:t xml:space="preserve"> uvm_sequencer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DC18BF">
        <w:rPr>
          <w:rFonts w:ascii="Courier New" w:hAnsi="Courier New" w:cs="Courier New"/>
          <w:color w:val="000000"/>
          <w:sz w:val="20"/>
        </w:rPr>
        <w:t>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rca_sequencer_t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3B40913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6BCB5070" w14:textId="5F434B7E" w:rsidR="00005EBC" w:rsidRDefault="00005EBC" w:rsidP="009844D5">
      <w:pPr>
        <w:pStyle w:val="Heading3"/>
      </w:pPr>
      <w:bookmarkStart w:id="51" w:name="_Toc6156363"/>
      <w:r w:rsidRPr="00005EBC">
        <w:lastRenderedPageBreak/>
        <w:t>rca_trans.sv</w:t>
      </w:r>
      <w:bookmarkEnd w:id="51"/>
    </w:p>
    <w:p w14:paraId="2E695F2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8000"/>
          <w:sz w:val="20"/>
        </w:rPr>
        <w:t>// You can insert code here by setting trans_inc_before_class in file rca.tpl</w:t>
      </w:r>
    </w:p>
    <w:p w14:paraId="1B74828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C0099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DC18BF">
        <w:rPr>
          <w:rFonts w:ascii="Courier New" w:hAnsi="Courier New" w:cs="Courier New"/>
          <w:color w:val="000000"/>
          <w:sz w:val="20"/>
        </w:rPr>
        <w:t xml:space="preserve"> trans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DC18BF">
        <w:rPr>
          <w:rFonts w:ascii="Courier New" w:hAnsi="Courier New" w:cs="Courier New"/>
          <w:color w:val="000000"/>
          <w:sz w:val="20"/>
        </w:rPr>
        <w:t xml:space="preserve"> uvm_sequence_item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653D8D5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563EE5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`uvm_object_utils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5BC429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54A9A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To include variables in copy, compare, print, record, pack, unpack, and compare2string, define them using trans_var in file rca.tpl</w:t>
      </w:r>
    </w:p>
    <w:p w14:paraId="04FC2D2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To exclude variables from compare, pack, and unpack methods, define them using trans_meta in file rca.tpl</w:t>
      </w:r>
    </w:p>
    <w:p w14:paraId="595C01D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BF5E1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Transaction variables</w:t>
      </w:r>
    </w:p>
    <w:p w14:paraId="7D88ECA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C18BF">
        <w:rPr>
          <w:rFonts w:ascii="Courier New" w:hAnsi="Courier New" w:cs="Courier New"/>
          <w:color w:val="FF8000"/>
          <w:sz w:val="20"/>
        </w:rPr>
        <w:t>15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C18BF">
        <w:rPr>
          <w:rFonts w:ascii="Courier New" w:hAnsi="Courier New" w:cs="Courier New"/>
          <w:color w:val="000000"/>
          <w:sz w:val="20"/>
        </w:rPr>
        <w:t xml:space="preserve"> 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8EC604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C18BF">
        <w:rPr>
          <w:rFonts w:ascii="Courier New" w:hAnsi="Courier New" w:cs="Courier New"/>
          <w:color w:val="FF8000"/>
          <w:sz w:val="20"/>
        </w:rPr>
        <w:t>15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C18BF">
        <w:rPr>
          <w:rFonts w:ascii="Courier New" w:hAnsi="Courier New" w:cs="Courier New"/>
          <w:color w:val="000000"/>
          <w:sz w:val="20"/>
        </w:rPr>
        <w:t xml:space="preserve"> 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F3706F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D133D4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6217C1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C18BF">
        <w:rPr>
          <w:rFonts w:ascii="Courier New" w:hAnsi="Courier New" w:cs="Courier New"/>
          <w:color w:val="FF8000"/>
          <w:sz w:val="20"/>
        </w:rPr>
        <w:t>15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C18BF">
        <w:rPr>
          <w:rFonts w:ascii="Courier New" w:hAnsi="Courier New" w:cs="Courier New"/>
          <w:color w:val="000000"/>
          <w:sz w:val="20"/>
        </w:rPr>
        <w:t xml:space="preserve"> 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DA369C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constraint</w:t>
      </w:r>
      <w:r w:rsidRPr="00DC18BF">
        <w:rPr>
          <w:rFonts w:ascii="Courier New" w:hAnsi="Courier New" w:cs="Courier New"/>
          <w:color w:val="000000"/>
          <w:sz w:val="20"/>
        </w:rPr>
        <w:t xml:space="preserve"> c_addr_a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DC18BF">
        <w:rPr>
          <w:rFonts w:ascii="Courier New" w:hAnsi="Courier New" w:cs="Courier New"/>
          <w:color w:val="000000"/>
          <w:sz w:val="20"/>
        </w:rPr>
        <w:t xml:space="preserve"> 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input1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FF8000"/>
          <w:sz w:val="20"/>
        </w:rPr>
        <w:t>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}</w:t>
      </w:r>
    </w:p>
    <w:p w14:paraId="611D0FA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constraint</w:t>
      </w:r>
      <w:r w:rsidRPr="00DC18BF">
        <w:rPr>
          <w:rFonts w:ascii="Courier New" w:hAnsi="Courier New" w:cs="Courier New"/>
          <w:color w:val="000000"/>
          <w:sz w:val="20"/>
        </w:rPr>
        <w:t xml:space="preserve"> c_addr_b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DC18BF">
        <w:rPr>
          <w:rFonts w:ascii="Courier New" w:hAnsi="Courier New" w:cs="Courier New"/>
          <w:color w:val="000000"/>
          <w:sz w:val="20"/>
        </w:rPr>
        <w:t xml:space="preserve"> 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input2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FF8000"/>
          <w:sz w:val="20"/>
        </w:rPr>
        <w:t>5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}</w:t>
      </w:r>
    </w:p>
    <w:p w14:paraId="32EEE4F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D1D8E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A79F5B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name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3D486B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B40B90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You can remove do_copy/compare/print/record and convert2string method by setting trans_generate_methods_inside_class = no in file rca.tpl</w:t>
      </w:r>
    </w:p>
    <w:p w14:paraId="3D0805C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do_copy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uvm_object 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7D1BBB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C18BF">
        <w:rPr>
          <w:rFonts w:ascii="Courier New" w:hAnsi="Courier New" w:cs="Courier New"/>
          <w:color w:val="000000"/>
          <w:sz w:val="20"/>
        </w:rPr>
        <w:t xml:space="preserve">  do_compare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uvm_object 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uvm_comparer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41C40D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do_print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uvm_printer printer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AEF4ED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do_record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uvm_recorder recorder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9B081C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do_pack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uvm_packer packer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37033F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do_unpack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uvm_packer packer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286882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E22694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92DC79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You can insert code here by setting trans_inc_inside_class in file rca.tpl</w:t>
      </w:r>
    </w:p>
    <w:p w14:paraId="5C4E12C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A32C42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trans </w:t>
      </w:r>
    </w:p>
    <w:p w14:paraId="489C6CB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40403D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1555D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name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28B963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new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00E85C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682F46A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8B5B42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DCD2D4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8000"/>
          <w:sz w:val="20"/>
        </w:rPr>
        <w:t>// You can remove do_copy/compare/print/record and convert2string method by setting trans_generate_methods_after_class = no in file rca.tpl</w:t>
      </w:r>
    </w:p>
    <w:p w14:paraId="7350145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228B24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do_copy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uvm_object 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E4B5C6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trans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C25A24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DC18BF">
        <w:rPr>
          <w:rFonts w:ascii="Courier New" w:hAnsi="Courier New" w:cs="Courier New"/>
          <w:color w:val="8000FF"/>
          <w:sz w:val="20"/>
        </w:rPr>
        <w:t>$cast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0ACE7D9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DC18BF">
        <w:rPr>
          <w:rFonts w:ascii="Courier New" w:hAnsi="Courier New" w:cs="Courier New"/>
          <w:color w:val="804000"/>
          <w:sz w:val="20"/>
        </w:rPr>
        <w:t>`uvm_fatal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"Cast of rhs object failed"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EB4EBD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do_copy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DC9473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input1     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    </w:t>
      </w:r>
    </w:p>
    <w:p w14:paraId="5DBED3B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input2     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    </w:t>
      </w:r>
    </w:p>
    <w:p w14:paraId="7CCCE45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carryinput 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5B6043F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carryoutput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71CC98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sum        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C18BF">
        <w:rPr>
          <w:rFonts w:ascii="Courier New" w:hAnsi="Courier New" w:cs="Courier New"/>
          <w:color w:val="000000"/>
          <w:sz w:val="20"/>
        </w:rPr>
        <w:t xml:space="preserve">        </w:t>
      </w:r>
    </w:p>
    <w:p w14:paraId="466C159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do_copy</w:t>
      </w:r>
    </w:p>
    <w:p w14:paraId="3B85EC2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BC1258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CA717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do_compare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uvm_object 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uvm_comparer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06F6A2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C18BF">
        <w:rPr>
          <w:rFonts w:ascii="Courier New" w:hAnsi="Courier New" w:cs="Courier New"/>
          <w:color w:val="000000"/>
          <w:sz w:val="20"/>
        </w:rPr>
        <w:t xml:space="preserve"> result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D48FD9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trans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434668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DC18BF">
        <w:rPr>
          <w:rFonts w:ascii="Courier New" w:hAnsi="Courier New" w:cs="Courier New"/>
          <w:color w:val="8000FF"/>
          <w:sz w:val="20"/>
        </w:rPr>
        <w:t>$cast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694D95C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4000"/>
          <w:sz w:val="20"/>
        </w:rPr>
        <w:t>`uvm_fatal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"Cast of rhs object failed"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0785D4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result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do_compare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rhs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49FEA3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result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&amp;=</w:t>
      </w:r>
      <w:r w:rsidRPr="00DC18BF">
        <w:rPr>
          <w:rFonts w:ascii="Courier New" w:hAnsi="Courier New" w:cs="Courier New"/>
          <w:color w:val="000000"/>
          <w:sz w:val="20"/>
        </w:rPr>
        <w:t xml:space="preserve">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compare_field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"input1"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    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  <w:r w:rsidRPr="00DC18BF">
        <w:rPr>
          <w:rFonts w:ascii="Courier New" w:hAnsi="Courier New" w:cs="Courier New"/>
          <w:color w:val="8000FF"/>
          <w:sz w:val="20"/>
        </w:rPr>
        <w:t>$bits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));</w:t>
      </w:r>
    </w:p>
    <w:p w14:paraId="05E88C3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result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&amp;=</w:t>
      </w:r>
      <w:r w:rsidRPr="00DC18BF">
        <w:rPr>
          <w:rFonts w:ascii="Courier New" w:hAnsi="Courier New" w:cs="Courier New"/>
          <w:color w:val="000000"/>
          <w:sz w:val="20"/>
        </w:rPr>
        <w:t xml:space="preserve">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compare_field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"input2"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    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  <w:r w:rsidRPr="00DC18BF">
        <w:rPr>
          <w:rFonts w:ascii="Courier New" w:hAnsi="Courier New" w:cs="Courier New"/>
          <w:color w:val="8000FF"/>
          <w:sz w:val="20"/>
        </w:rPr>
        <w:t>$bits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));</w:t>
      </w:r>
    </w:p>
    <w:p w14:paraId="4557936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result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&amp;=</w:t>
      </w:r>
      <w:r w:rsidRPr="00DC18BF">
        <w:rPr>
          <w:rFonts w:ascii="Courier New" w:hAnsi="Courier New" w:cs="Courier New"/>
          <w:color w:val="000000"/>
          <w:sz w:val="20"/>
        </w:rPr>
        <w:t xml:space="preserve">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compare_field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"carryinput"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00FF"/>
          <w:sz w:val="20"/>
        </w:rPr>
        <w:t>$bits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));</w:t>
      </w:r>
    </w:p>
    <w:p w14:paraId="4BBE176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result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&amp;=</w:t>
      </w:r>
      <w:r w:rsidRPr="00DC18BF">
        <w:rPr>
          <w:rFonts w:ascii="Courier New" w:hAnsi="Courier New" w:cs="Courier New"/>
          <w:color w:val="000000"/>
          <w:sz w:val="20"/>
        </w:rPr>
        <w:t xml:space="preserve">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compare_field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"carryoutput"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00FF"/>
          <w:sz w:val="20"/>
        </w:rPr>
        <w:t>$bits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));</w:t>
      </w:r>
    </w:p>
    <w:p w14:paraId="5694AD7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result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&amp;=</w:t>
      </w:r>
      <w:r w:rsidRPr="00DC18BF">
        <w:rPr>
          <w:rFonts w:ascii="Courier New" w:hAnsi="Courier New" w:cs="Courier New"/>
          <w:color w:val="000000"/>
          <w:sz w:val="20"/>
        </w:rPr>
        <w:t xml:space="preserve"> comparer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compare_field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"sum"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           rhs_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   </w:t>
      </w:r>
      <w:r w:rsidRPr="00DC18BF">
        <w:rPr>
          <w:rFonts w:ascii="Courier New" w:hAnsi="Courier New" w:cs="Courier New"/>
          <w:color w:val="8000FF"/>
          <w:sz w:val="20"/>
        </w:rPr>
        <w:t>$bits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));</w:t>
      </w:r>
    </w:p>
    <w:p w14:paraId="20CFD9B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C18BF">
        <w:rPr>
          <w:rFonts w:ascii="Courier New" w:hAnsi="Courier New" w:cs="Courier New"/>
          <w:color w:val="000000"/>
          <w:sz w:val="20"/>
        </w:rPr>
        <w:t xml:space="preserve"> result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0E11F3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do_compare</w:t>
      </w:r>
    </w:p>
    <w:p w14:paraId="377889D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4C70F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96A39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do_print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uvm_printer printer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70F05B0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printer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knobs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 xml:space="preserve">sprint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FF8000"/>
          <w:sz w:val="20"/>
        </w:rPr>
        <w:t>0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65A1A5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4000"/>
          <w:sz w:val="20"/>
        </w:rPr>
        <w:t>`uvm_info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get_type_name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UVM_MEDIUM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9B22B2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632DD73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printer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 xml:space="preserve">m_string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C18BF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0A77D8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do_print</w:t>
      </w:r>
    </w:p>
    <w:p w14:paraId="6488791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29B472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0528B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do_record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uvm_recorder recorder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2F7B8E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do_record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recorder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47CD68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008000"/>
          <w:sz w:val="20"/>
        </w:rPr>
        <w:t>// Use the record macros to record the item fields:</w:t>
      </w:r>
    </w:p>
    <w:p w14:paraId="243EA86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`uvm_record_field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"input1"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</w:t>
      </w:r>
    </w:p>
    <w:p w14:paraId="12CF231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`uvm_record_field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"input2"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</w:t>
      </w:r>
    </w:p>
    <w:p w14:paraId="2F82725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`uvm_record_field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"carryinput"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3A68470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`uvm_record_field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"carryoutput"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D7A64F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`uvm_record_field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808080"/>
          <w:sz w:val="20"/>
        </w:rPr>
        <w:t>"sum"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        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   </w:t>
      </w:r>
    </w:p>
    <w:p w14:paraId="6B80F84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do_record</w:t>
      </w:r>
    </w:p>
    <w:p w14:paraId="4DC1A8B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7338B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452DCE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do_pack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uvm_packer packer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9F26F41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do_pack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packer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4A2CD8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</w:p>
    <w:p w14:paraId="04B3A7B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</w:p>
    <w:p w14:paraId="7B369C2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</w:t>
      </w:r>
    </w:p>
    <w:p w14:paraId="7911819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2FA5A71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    </w:t>
      </w:r>
    </w:p>
    <w:p w14:paraId="0109105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do_pack</w:t>
      </w:r>
    </w:p>
    <w:p w14:paraId="53C4259B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E382E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21A3D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do_unpack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uvm_packer packer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296893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do_unpack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packer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41A6888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`uvm_unpack_int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</w:p>
    <w:p w14:paraId="64290A2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`uvm_unpack_int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 </w:t>
      </w:r>
    </w:p>
    <w:p w14:paraId="157826A2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`uvm_unpack_int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</w:t>
      </w:r>
    </w:p>
    <w:p w14:paraId="3D6ED6D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`uvm_unpack_int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6035B71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4000"/>
          <w:sz w:val="20"/>
        </w:rPr>
        <w:t>`uvm_unpack_int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C18BF">
        <w:rPr>
          <w:rFonts w:ascii="Courier New" w:hAnsi="Courier New" w:cs="Courier New"/>
          <w:color w:val="000000"/>
          <w:sz w:val="20"/>
        </w:rPr>
        <w:t xml:space="preserve">         </w:t>
      </w:r>
    </w:p>
    <w:p w14:paraId="07BE199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do_unpack</w:t>
      </w:r>
    </w:p>
    <w:p w14:paraId="22E98C94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4C2DCDC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9FCE9E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trans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C18BF">
        <w:rPr>
          <w:rFonts w:ascii="Courier New" w:hAnsi="Courier New" w:cs="Courier New"/>
          <w:color w:val="000000"/>
          <w:sz w:val="20"/>
        </w:rPr>
        <w:t>convert2string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7C6766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C18BF">
        <w:rPr>
          <w:rFonts w:ascii="Courier New" w:hAnsi="Courier New" w:cs="Courier New"/>
          <w:color w:val="000000"/>
          <w:sz w:val="20"/>
        </w:rPr>
        <w:t xml:space="preserve"> 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3B99375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00FF"/>
          <w:sz w:val="20"/>
        </w:rPr>
        <w:t>$sformat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color w:val="808080"/>
          <w:sz w:val="20"/>
        </w:rPr>
        <w:t>"%s\n"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C18BF">
        <w:rPr>
          <w:rFonts w:ascii="Courier New" w:hAnsi="Courier New" w:cs="Courier New"/>
          <w:color w:val="000000"/>
          <w:sz w:val="20"/>
        </w:rPr>
        <w:t>convert2string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14:paraId="515AA5FA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color w:val="8000FF"/>
          <w:sz w:val="20"/>
        </w:rPr>
        <w:t>$sformat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C18BF">
        <w:rPr>
          <w:rFonts w:ascii="Courier New" w:hAnsi="Courier New" w:cs="Courier New"/>
          <w:color w:val="000000"/>
          <w:sz w:val="20"/>
        </w:rPr>
        <w:t>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DC18BF">
        <w:rPr>
          <w:rFonts w:ascii="Courier New" w:hAnsi="Courier New" w:cs="Courier New"/>
          <w:color w:val="808080"/>
          <w:sz w:val="20"/>
        </w:rPr>
        <w:t>"%s\n"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1D9E43A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8080"/>
          <w:sz w:val="20"/>
        </w:rPr>
        <w:t>"input1      = 'h%0h  'd%0d\n"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5B975E9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8080"/>
          <w:sz w:val="20"/>
        </w:rPr>
        <w:t>"input2      = 'h%0h  'd%0d\n"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59140A9D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8080"/>
          <w:sz w:val="20"/>
        </w:rPr>
        <w:t>"carryinput  = 'h%0h  'd%0d\n"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70E8015F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8080"/>
          <w:sz w:val="20"/>
        </w:rPr>
        <w:t>"carryoutput = 'h%0h  'd%0d\n"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</w:p>
    <w:p w14:paraId="0F899FA3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</w:t>
      </w:r>
      <w:r w:rsidRPr="00DC18BF">
        <w:rPr>
          <w:rFonts w:ascii="Courier New" w:hAnsi="Courier New" w:cs="Courier New"/>
          <w:color w:val="808080"/>
          <w:sz w:val="20"/>
        </w:rPr>
        <w:t>"sum         = 'h%0h  'd%0d\n"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},</w:t>
      </w:r>
    </w:p>
    <w:p w14:paraId="2DBDE91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  get_full_name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C18BF">
        <w:rPr>
          <w:rFonts w:ascii="Courier New" w:hAnsi="Courier New" w:cs="Courier New"/>
          <w:color w:val="000000"/>
          <w:sz w:val="20"/>
        </w:rPr>
        <w:t xml:space="preserve"> 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input1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input2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carryinput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carryoutput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C18BF">
        <w:rPr>
          <w:rFonts w:ascii="Courier New" w:hAnsi="Courier New" w:cs="Courier New"/>
          <w:color w:val="000000"/>
          <w:sz w:val="20"/>
        </w:rPr>
        <w:t xml:space="preserve"> sum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9A3C5A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color w:val="000000"/>
          <w:sz w:val="20"/>
        </w:rPr>
        <w:t xml:space="preserve">  </w:t>
      </w:r>
      <w:r w:rsidRPr="00DC18B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C18BF">
        <w:rPr>
          <w:rFonts w:ascii="Courier New" w:hAnsi="Courier New" w:cs="Courier New"/>
          <w:color w:val="000000"/>
          <w:sz w:val="20"/>
        </w:rPr>
        <w:t xml:space="preserve"> s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AE2C7F9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C18B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C18BF">
        <w:rPr>
          <w:rFonts w:ascii="Courier New" w:hAnsi="Courier New" w:cs="Courier New"/>
          <w:color w:val="000000"/>
          <w:sz w:val="20"/>
        </w:rPr>
        <w:t xml:space="preserve"> </w:t>
      </w:r>
      <w:r w:rsidRPr="00DC18B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C18BF">
        <w:rPr>
          <w:rFonts w:ascii="Courier New" w:hAnsi="Courier New" w:cs="Courier New"/>
          <w:color w:val="000000"/>
          <w:sz w:val="20"/>
        </w:rPr>
        <w:t xml:space="preserve"> convert2string</w:t>
      </w:r>
    </w:p>
    <w:p w14:paraId="791E84A7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D3FBC6" w14:textId="77777777" w:rsidR="00DC18BF" w:rsidRPr="00DC18BF" w:rsidRDefault="00DC18BF" w:rsidP="00DC18B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6E8D35" w14:textId="77777777" w:rsidR="00DC18BF" w:rsidRPr="00DC18BF" w:rsidRDefault="00DC18BF" w:rsidP="00DC18BF">
      <w:pPr>
        <w:shd w:val="clear" w:color="auto" w:fill="FFFFFF"/>
        <w:spacing w:after="0"/>
        <w:jc w:val="left"/>
        <w:rPr>
          <w:szCs w:val="24"/>
        </w:rPr>
      </w:pPr>
      <w:r w:rsidRPr="00DC18BF">
        <w:rPr>
          <w:rFonts w:ascii="Courier New" w:hAnsi="Courier New" w:cs="Courier New"/>
          <w:color w:val="008000"/>
          <w:sz w:val="20"/>
        </w:rPr>
        <w:t>// You can insert code here by setting trans_inc_after_class in file rca.tpl</w:t>
      </w:r>
    </w:p>
    <w:p w14:paraId="7981BC7B" w14:textId="77777777" w:rsidR="00DC18BF" w:rsidRPr="00DC18BF" w:rsidRDefault="00DC18BF" w:rsidP="009844D5">
      <w:pPr>
        <w:pStyle w:val="Heading2"/>
      </w:pPr>
    </w:p>
    <w:p w14:paraId="517F8A19" w14:textId="7C19FAD2" w:rsidR="00005EBC" w:rsidRDefault="00005EBC" w:rsidP="009844D5">
      <w:pPr>
        <w:pStyle w:val="Heading2name"/>
      </w:pPr>
      <w:bookmarkStart w:id="52" w:name="_Toc6156364"/>
      <w:r w:rsidRPr="00005EBC">
        <w:t>include</w:t>
      </w:r>
      <w:bookmarkEnd w:id="52"/>
    </w:p>
    <w:p w14:paraId="0BB847F3" w14:textId="4C42C091" w:rsidR="00005EBC" w:rsidRDefault="00005EBC" w:rsidP="009844D5">
      <w:pPr>
        <w:pStyle w:val="Heading3"/>
      </w:pPr>
      <w:bookmarkStart w:id="53" w:name="_Toc6156365"/>
      <w:r w:rsidRPr="00005EBC">
        <w:t>rca_driver_inc.sv</w:t>
      </w:r>
      <w:bookmarkEnd w:id="53"/>
    </w:p>
    <w:p w14:paraId="2A8636DE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EC2BD7">
        <w:rPr>
          <w:rFonts w:ascii="Courier New" w:hAnsi="Courier New" w:cs="Courier New"/>
          <w:color w:val="000000"/>
          <w:sz w:val="20"/>
        </w:rPr>
        <w:t xml:space="preserve"> rca_driver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C2BD7">
        <w:rPr>
          <w:rFonts w:ascii="Courier New" w:hAnsi="Courier New" w:cs="Courier New"/>
          <w:color w:val="000000"/>
          <w:sz w:val="20"/>
        </w:rPr>
        <w:t>do_drive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9F3A6C1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a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EC2BD7">
        <w:rPr>
          <w:rFonts w:ascii="Courier New" w:hAnsi="Courier New" w:cs="Courier New"/>
          <w:color w:val="000000"/>
          <w:sz w:val="20"/>
        </w:rPr>
        <w:t xml:space="preserve"> req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input1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3513E97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b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EC2BD7">
        <w:rPr>
          <w:rFonts w:ascii="Courier New" w:hAnsi="Courier New" w:cs="Courier New"/>
          <w:color w:val="000000"/>
          <w:sz w:val="20"/>
        </w:rPr>
        <w:t xml:space="preserve"> req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input2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EDADFBA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ci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EC2BD7">
        <w:rPr>
          <w:rFonts w:ascii="Courier New" w:hAnsi="Courier New" w:cs="Courier New"/>
          <w:color w:val="000000"/>
          <w:sz w:val="20"/>
        </w:rPr>
        <w:t xml:space="preserve"> req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carryinput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DC5B73E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EC2BD7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clk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51382BD" w14:textId="77777777" w:rsidR="00EC2BD7" w:rsidRPr="00EC2BD7" w:rsidRDefault="00EC2BD7" w:rsidP="00EC2BD7">
      <w:pPr>
        <w:shd w:val="clear" w:color="auto" w:fill="FFFFFF"/>
        <w:spacing w:after="0"/>
        <w:jc w:val="left"/>
        <w:rPr>
          <w:szCs w:val="24"/>
        </w:rPr>
      </w:pPr>
      <w:r w:rsidRPr="00EC2BD7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37E24947" w14:textId="77777777" w:rsidR="00EC2BD7" w:rsidRPr="00EC2BD7" w:rsidRDefault="00EC2BD7" w:rsidP="00EC2BD7"/>
    <w:p w14:paraId="2CF61DF6" w14:textId="77777777" w:rsidR="00467049" w:rsidRDefault="00467049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206CE00E" w14:textId="0DAC7AF7" w:rsidR="00005EBC" w:rsidRDefault="00005EBC" w:rsidP="009844D5">
      <w:pPr>
        <w:pStyle w:val="Heading3"/>
      </w:pPr>
      <w:bookmarkStart w:id="54" w:name="_Toc6156366"/>
      <w:r w:rsidRPr="00005EBC">
        <w:lastRenderedPageBreak/>
        <w:t>rca_monitor_inc.sv</w:t>
      </w:r>
      <w:bookmarkEnd w:id="54"/>
    </w:p>
    <w:p w14:paraId="2E70A9BE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EC2BD7">
        <w:rPr>
          <w:rFonts w:ascii="Courier New" w:hAnsi="Courier New" w:cs="Courier New"/>
          <w:color w:val="000000"/>
          <w:sz w:val="20"/>
        </w:rPr>
        <w:t xml:space="preserve"> rca_monitor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C2BD7">
        <w:rPr>
          <w:rFonts w:ascii="Courier New" w:hAnsi="Courier New" w:cs="Courier New"/>
          <w:color w:val="000000"/>
          <w:sz w:val="20"/>
        </w:rPr>
        <w:t>do_mon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32C9745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</w:t>
      </w:r>
      <w:r w:rsidRPr="00EC2BD7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EC2BD7">
        <w:rPr>
          <w:rFonts w:ascii="Courier New" w:hAnsi="Courier New" w:cs="Courier New"/>
          <w:color w:val="000000"/>
          <w:sz w:val="20"/>
        </w:rPr>
        <w:t xml:space="preserve">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EC2BD7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clk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0B40337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</w:t>
      </w:r>
      <w:r w:rsidRPr="00EC2BD7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24EC23F5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  m_trans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input1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a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22C32B7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  m_trans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input2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b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4A25F9C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  m_trans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carryinput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ci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43AC84D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  m_trans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carryoutput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co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E2309A3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  m_trans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 xml:space="preserve">sum 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1359FFD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write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C2BD7">
        <w:rPr>
          <w:rFonts w:ascii="Courier New" w:hAnsi="Courier New" w:cs="Courier New"/>
          <w:color w:val="000000"/>
          <w:sz w:val="20"/>
        </w:rPr>
        <w:t>m_trans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147646F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  </w:t>
      </w:r>
      <w:r w:rsidRPr="00EC2BD7">
        <w:rPr>
          <w:rFonts w:ascii="Courier New" w:hAnsi="Courier New" w:cs="Courier New"/>
          <w:color w:val="804000"/>
          <w:sz w:val="20"/>
        </w:rPr>
        <w:t>`uvm_info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C2BD7">
        <w:rPr>
          <w:rFonts w:ascii="Courier New" w:hAnsi="Courier New" w:cs="Courier New"/>
          <w:color w:val="000000"/>
          <w:sz w:val="20"/>
        </w:rPr>
        <w:t>get_type_name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C2BD7">
        <w:rPr>
          <w:rFonts w:ascii="Courier New" w:hAnsi="Courier New" w:cs="Courier New"/>
          <w:color w:val="000000"/>
          <w:sz w:val="20"/>
        </w:rPr>
        <w:t>$sformatf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C2BD7">
        <w:rPr>
          <w:rFonts w:ascii="Courier New" w:hAnsi="Courier New" w:cs="Courier New"/>
          <w:color w:val="808080"/>
          <w:sz w:val="20"/>
        </w:rPr>
        <w:t>"a(%0d) + b(%0d) + ci(%0d) = co(%0d) and s(%0d)"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a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b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ci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co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C2BD7">
        <w:rPr>
          <w:rFonts w:ascii="Courier New" w:hAnsi="Courier New" w:cs="Courier New"/>
          <w:color w:val="000000"/>
          <w:sz w:val="20"/>
        </w:rPr>
        <w:t xml:space="preserve"> vif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C2BD7">
        <w:rPr>
          <w:rFonts w:ascii="Courier New" w:hAnsi="Courier New" w:cs="Courier New"/>
          <w:color w:val="000000"/>
          <w:sz w:val="20"/>
        </w:rPr>
        <w:t>s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EC2BD7">
        <w:rPr>
          <w:rFonts w:ascii="Courier New" w:hAnsi="Courier New" w:cs="Courier New"/>
          <w:color w:val="000000"/>
          <w:sz w:val="20"/>
        </w:rPr>
        <w:t xml:space="preserve"> UVM_MEDIUM</w:t>
      </w:r>
      <w:r w:rsidRPr="00EC2BD7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AE4C0A7" w14:textId="77777777" w:rsidR="00EC2BD7" w:rsidRPr="00EC2BD7" w:rsidRDefault="00EC2BD7" w:rsidP="00EC2BD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C2BD7">
        <w:rPr>
          <w:rFonts w:ascii="Courier New" w:hAnsi="Courier New" w:cs="Courier New"/>
          <w:color w:val="000000"/>
          <w:sz w:val="20"/>
        </w:rPr>
        <w:t xml:space="preserve">    </w:t>
      </w:r>
      <w:r w:rsidRPr="00EC2BD7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4BFA7B3" w14:textId="77777777" w:rsidR="00EC2BD7" w:rsidRPr="00EC2BD7" w:rsidRDefault="00EC2BD7" w:rsidP="00EC2BD7">
      <w:pPr>
        <w:shd w:val="clear" w:color="auto" w:fill="FFFFFF"/>
        <w:spacing w:after="0"/>
        <w:jc w:val="left"/>
        <w:rPr>
          <w:szCs w:val="24"/>
        </w:rPr>
      </w:pPr>
      <w:r w:rsidRPr="00EC2BD7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4906E10F" w14:textId="77777777" w:rsidR="00010B39" w:rsidRDefault="00010B39">
      <w:pPr>
        <w:pStyle w:val="AppendixA"/>
      </w:pPr>
      <w:bookmarkStart w:id="55" w:name="_Toc6156367"/>
      <w:bookmarkEnd w:id="55"/>
    </w:p>
    <w:p w14:paraId="27F4C8F4" w14:textId="3209788F" w:rsidR="00010B39" w:rsidRDefault="007E009C">
      <w:pPr>
        <w:pStyle w:val="AppendixName"/>
      </w:pPr>
      <w:r>
        <w:t>S</w:t>
      </w:r>
      <w:r w:rsidRPr="007E009C">
        <w:t xml:space="preserve">imulation </w:t>
      </w:r>
      <w:r>
        <w:t>R</w:t>
      </w:r>
      <w:r w:rsidRPr="007E009C">
        <w:t>esults</w:t>
      </w:r>
    </w:p>
    <w:bookmarkStart w:id="56" w:name="_MON_1614271985"/>
    <w:bookmarkEnd w:id="56"/>
    <w:p w14:paraId="4C55FA3C" w14:textId="791B7E7E" w:rsidR="00EF03C1" w:rsidRPr="00C90C56" w:rsidRDefault="007E009C">
      <w:pPr>
        <w:rPr>
          <w:i/>
        </w:rPr>
      </w:pPr>
      <w:r>
        <w:object w:dxaOrig="9360" w:dyaOrig="5437" w14:anchorId="68B81571">
          <v:shape id="_x0000_i1036" type="#_x0000_t75" style="width:468.4pt;height:271.4pt" o:ole="">
            <v:imagedata r:id="rId35" o:title=""/>
          </v:shape>
          <o:OLEObject Type="Embed" ProgID="Word.OpenDocumentText.12" ShapeID="_x0000_i1036" DrawAspect="Content" ObjectID="_1616769065" r:id="rId36"/>
        </w:object>
      </w:r>
    </w:p>
    <w:p w14:paraId="2FDC940F" w14:textId="369762DA" w:rsidR="00010B39" w:rsidRDefault="00010B39"/>
    <w:p w14:paraId="27A3AE03" w14:textId="77777777" w:rsidR="00546999" w:rsidRDefault="00546999" w:rsidP="00546999">
      <w:pPr>
        <w:pStyle w:val="Index"/>
        <w:numPr>
          <w:ilvl w:val="0"/>
          <w:numId w:val="8"/>
        </w:numPr>
      </w:pPr>
      <w:bookmarkStart w:id="57" w:name="_Toc3565933"/>
      <w:bookmarkStart w:id="58" w:name="_Toc6156368"/>
      <w:bookmarkEnd w:id="57"/>
      <w:bookmarkEnd w:id="58"/>
    </w:p>
    <w:p w14:paraId="19A9F23A" w14:textId="45712DDD" w:rsidR="007C3E7F" w:rsidRDefault="007C3E7F" w:rsidP="007C3E7F">
      <w:pPr>
        <w:pStyle w:val="ListParagraph"/>
        <w:numPr>
          <w:ilvl w:val="0"/>
          <w:numId w:val="49"/>
        </w:numPr>
        <w:spacing w:before="1680"/>
        <w:jc w:val="left"/>
      </w:pPr>
      <w:bookmarkStart w:id="59" w:name="_Ref3812456"/>
      <w:r>
        <w:t>D</w:t>
      </w:r>
      <w:r w:rsidR="00C56A01">
        <w:t>oulos</w:t>
      </w:r>
      <w:r w:rsidRPr="007C3E7F">
        <w:t xml:space="preserve">. </w:t>
      </w:r>
      <w:r w:rsidRPr="007C3E7F">
        <w:rPr>
          <w:i/>
        </w:rPr>
        <w:t>Easier UVM</w:t>
      </w:r>
      <w:r w:rsidRPr="007C3E7F">
        <w:t>. Retrieved from</w:t>
      </w:r>
      <w:r>
        <w:t xml:space="preserve"> </w:t>
      </w:r>
      <w:hyperlink r:id="rId37" w:history="1">
        <w:r w:rsidRPr="0045172A">
          <w:rPr>
            <w:rStyle w:val="Hyperlink"/>
          </w:rPr>
          <w:t>https://www.doulos.com/knowhow/sysverilog/uvm/easier/</w:t>
        </w:r>
      </w:hyperlink>
      <w:bookmarkEnd w:id="59"/>
    </w:p>
    <w:p w14:paraId="024BBAB3" w14:textId="7A066D77" w:rsidR="007C3E7F" w:rsidRPr="00546999" w:rsidRDefault="00B34012" w:rsidP="003C6C59">
      <w:pPr>
        <w:pStyle w:val="ListParagraph"/>
        <w:numPr>
          <w:ilvl w:val="0"/>
          <w:numId w:val="49"/>
        </w:numPr>
        <w:spacing w:before="1680"/>
        <w:jc w:val="left"/>
      </w:pPr>
      <w:bookmarkStart w:id="60" w:name="_Ref3812542"/>
      <w:r w:rsidRPr="00B34012">
        <w:t>EDA Playground</w:t>
      </w:r>
      <w:r w:rsidR="00ED0824">
        <w:t xml:space="preserve">. </w:t>
      </w:r>
      <w:r w:rsidR="00ED0824" w:rsidRPr="00ED0824">
        <w:rPr>
          <w:i/>
        </w:rPr>
        <w:t>RCA UVM</w:t>
      </w:r>
      <w:r w:rsidR="00ED0824">
        <w:t xml:space="preserve">. Retrieved from </w:t>
      </w:r>
      <w:hyperlink r:id="rId38" w:history="1">
        <w:r w:rsidR="00970C5F" w:rsidRPr="0045172A">
          <w:rPr>
            <w:rStyle w:val="Hyperlink"/>
          </w:rPr>
          <w:t>https://www.edaplayground.com/x/6HXS</w:t>
        </w:r>
      </w:hyperlink>
      <w:bookmarkEnd w:id="60"/>
    </w:p>
    <w:sectPr w:rsidR="007C3E7F" w:rsidRPr="00546999">
      <w:headerReference w:type="even" r:id="rId39"/>
      <w:footerReference w:type="default" r:id="rId40"/>
      <w:pgSz w:w="12240" w:h="15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15BC" w14:textId="77777777" w:rsidR="00F45D6C" w:rsidRDefault="00F45D6C">
      <w:r>
        <w:separator/>
      </w:r>
    </w:p>
  </w:endnote>
  <w:endnote w:type="continuationSeparator" w:id="0">
    <w:p w14:paraId="226CD658" w14:textId="77777777" w:rsidR="00F45D6C" w:rsidRDefault="00F4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br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2E5F6" w14:textId="77777777" w:rsidR="00F45D6C" w:rsidRDefault="00F45D6C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5FBCE80E" w14:textId="77777777" w:rsidR="00F45D6C" w:rsidRDefault="00F45D6C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6D1F4B2F" w14:textId="3B172B05" w:rsidR="00F45D6C" w:rsidRDefault="00695401">
    <w:pPr>
      <w:pStyle w:val="Footer"/>
      <w:pBdr>
        <w:top w:val="single" w:sz="4" w:space="1" w:color="auto"/>
      </w:pBdr>
      <w:rPr>
        <w:rFonts w:ascii="Arial" w:hAnsi="Arial"/>
      </w:rPr>
    </w:pPr>
    <w:hyperlink r:id="rId1" w:history="1">
      <w:r w:rsidR="00F45D6C">
        <w:rPr>
          <w:rStyle w:val="Hyperlink"/>
          <w:rFonts w:ascii="Arial" w:hAnsi="Arial"/>
        </w:rPr>
        <w:t>www.opencores.org</w:t>
      </w:r>
    </w:hyperlink>
    <w:r w:rsidR="00F45D6C">
      <w:rPr>
        <w:rFonts w:ascii="Arial" w:hAnsi="Arial"/>
      </w:rPr>
      <w:tab/>
      <w:t>Rev 1.0</w:t>
    </w:r>
    <w:r w:rsidR="00F45D6C">
      <w:rPr>
        <w:rFonts w:ascii="Arial" w:hAnsi="Arial"/>
        <w:color w:val="FF0000"/>
      </w:rPr>
      <w:tab/>
    </w:r>
    <w:r w:rsidR="00F45D6C">
      <w:rPr>
        <w:rStyle w:val="PageNumber"/>
        <w:rFonts w:ascii="Arial" w:hAnsi="Arial"/>
      </w:rPr>
      <w:fldChar w:fldCharType="begin"/>
    </w:r>
    <w:r w:rsidR="00F45D6C">
      <w:rPr>
        <w:rStyle w:val="PageNumber"/>
        <w:rFonts w:ascii="Arial" w:hAnsi="Arial"/>
      </w:rPr>
      <w:instrText xml:space="preserve"> PAGE </w:instrText>
    </w:r>
    <w:r w:rsidR="00F45D6C">
      <w:rPr>
        <w:rStyle w:val="PageNumber"/>
        <w:rFonts w:ascii="Arial" w:hAnsi="Arial"/>
      </w:rPr>
      <w:fldChar w:fldCharType="separate"/>
    </w:r>
    <w:r w:rsidR="00F45D6C">
      <w:rPr>
        <w:rStyle w:val="PageNumber"/>
        <w:rFonts w:ascii="Arial" w:hAnsi="Arial"/>
        <w:noProof/>
      </w:rPr>
      <w:t>ii</w:t>
    </w:r>
    <w:r w:rsidR="00F45D6C">
      <w:rPr>
        <w:rStyle w:val="PageNumber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5BE26" w14:textId="77777777" w:rsidR="00F45D6C" w:rsidRDefault="00F45D6C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6E9C9550" w14:textId="77777777" w:rsidR="00F45D6C" w:rsidRDefault="00F45D6C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08191248" w14:textId="3BE30C78" w:rsidR="00F45D6C" w:rsidRDefault="00695401">
    <w:pPr>
      <w:pStyle w:val="Footer"/>
      <w:pBdr>
        <w:top w:val="single" w:sz="4" w:space="1" w:color="auto"/>
      </w:pBdr>
      <w:rPr>
        <w:rFonts w:ascii="Arial" w:hAnsi="Arial"/>
      </w:rPr>
    </w:pPr>
    <w:hyperlink r:id="rId1" w:history="1">
      <w:r w:rsidR="00F45D6C">
        <w:rPr>
          <w:rStyle w:val="Hyperlink"/>
          <w:rFonts w:ascii="Arial" w:hAnsi="Arial"/>
        </w:rPr>
        <w:t>www.opencores.org</w:t>
      </w:r>
    </w:hyperlink>
    <w:r w:rsidR="00F45D6C">
      <w:rPr>
        <w:rFonts w:ascii="Arial" w:hAnsi="Arial"/>
      </w:rPr>
      <w:tab/>
      <w:t>Rev 1.</w:t>
    </w:r>
    <w:r w:rsidR="009B7051">
      <w:rPr>
        <w:rFonts w:ascii="Arial" w:hAnsi="Arial"/>
      </w:rPr>
      <w:t>1</w:t>
    </w:r>
    <w:r w:rsidR="00F45D6C">
      <w:rPr>
        <w:rFonts w:ascii="Arial" w:hAnsi="Arial"/>
        <w:color w:val="FF0000"/>
      </w:rPr>
      <w:tab/>
    </w:r>
    <w:r w:rsidR="00F45D6C">
      <w:rPr>
        <w:rStyle w:val="PageNumber"/>
        <w:rFonts w:ascii="Arial" w:hAnsi="Arial"/>
      </w:rPr>
      <w:fldChar w:fldCharType="begin"/>
    </w:r>
    <w:r w:rsidR="00F45D6C">
      <w:rPr>
        <w:rStyle w:val="PageNumber"/>
        <w:rFonts w:ascii="Arial" w:hAnsi="Arial"/>
      </w:rPr>
      <w:instrText xml:space="preserve"> PAGE </w:instrText>
    </w:r>
    <w:r w:rsidR="00F45D6C">
      <w:rPr>
        <w:rStyle w:val="PageNumber"/>
        <w:rFonts w:ascii="Arial" w:hAnsi="Arial"/>
      </w:rPr>
      <w:fldChar w:fldCharType="separate"/>
    </w:r>
    <w:r w:rsidR="00F45D6C">
      <w:rPr>
        <w:rStyle w:val="PageNumber"/>
        <w:rFonts w:ascii="Arial" w:hAnsi="Arial"/>
        <w:noProof/>
      </w:rPr>
      <w:t>iv</w:t>
    </w:r>
    <w:r w:rsidR="00F45D6C">
      <w:rPr>
        <w:rStyle w:val="PageNumber"/>
        <w:rFonts w:ascii="Arial" w:hAnsi="Arial"/>
      </w:rPr>
      <w:fldChar w:fldCharType="end"/>
    </w:r>
    <w:bookmarkStart w:id="1" w:name="_Toc513532494"/>
    <w:r w:rsidR="00F45D6C">
      <w:rPr>
        <w:rStyle w:val="PageNumber"/>
        <w:rFonts w:ascii="Arial" w:hAnsi="Arial"/>
      </w:rPr>
      <w:t xml:space="preserve"> 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91562" w14:textId="77777777" w:rsidR="00F45D6C" w:rsidRDefault="00F45D6C">
    <w:pPr>
      <w:pStyle w:val="Footer"/>
    </w:pPr>
  </w:p>
  <w:p w14:paraId="6BC5F04B" w14:textId="77777777" w:rsidR="00F45D6C" w:rsidRDefault="00F45D6C">
    <w:pPr>
      <w:pStyle w:val="Footer"/>
    </w:pPr>
  </w:p>
  <w:p w14:paraId="23A06715" w14:textId="16B37894" w:rsidR="00F45D6C" w:rsidRDefault="00695401">
    <w:pPr>
      <w:pStyle w:val="Footer"/>
    </w:pPr>
    <w:hyperlink r:id="rId1" w:history="1">
      <w:r w:rsidR="00F45D6C">
        <w:rPr>
          <w:rStyle w:val="Hyperlink"/>
          <w:rFonts w:ascii="Arial" w:hAnsi="Arial"/>
        </w:rPr>
        <w:t>www.opencores.org</w:t>
      </w:r>
    </w:hyperlink>
    <w:r w:rsidR="00F45D6C">
      <w:tab/>
      <w:t>Rev 1.</w:t>
    </w:r>
    <w:r w:rsidR="004B38CA">
      <w:t>1</w:t>
    </w:r>
    <w:r w:rsidR="00F45D6C">
      <w:rPr>
        <w:color w:val="FF0000"/>
      </w:rPr>
      <w:tab/>
    </w:r>
    <w:r w:rsidR="00F45D6C">
      <w:rPr>
        <w:rStyle w:val="PageNumber"/>
        <w:rFonts w:ascii="Arial" w:hAnsi="Arial"/>
      </w:rPr>
      <w:fldChar w:fldCharType="begin"/>
    </w:r>
    <w:r w:rsidR="00F45D6C">
      <w:rPr>
        <w:rStyle w:val="PageNumber"/>
        <w:rFonts w:ascii="Arial" w:hAnsi="Arial"/>
      </w:rPr>
      <w:instrText xml:space="preserve"> PAGE </w:instrText>
    </w:r>
    <w:r w:rsidR="00F45D6C">
      <w:rPr>
        <w:rStyle w:val="PageNumber"/>
        <w:rFonts w:ascii="Arial" w:hAnsi="Arial"/>
      </w:rPr>
      <w:fldChar w:fldCharType="separate"/>
    </w:r>
    <w:r w:rsidR="00F45D6C">
      <w:rPr>
        <w:rStyle w:val="PageNumber"/>
        <w:rFonts w:ascii="Arial" w:hAnsi="Arial"/>
        <w:noProof/>
      </w:rPr>
      <w:t>9</w:t>
    </w:r>
    <w:r w:rsidR="00F45D6C">
      <w:rPr>
        <w:rStyle w:val="PageNumber"/>
        <w:rFonts w:ascii="Arial" w:hAnsi="Arial"/>
      </w:rPr>
      <w:fldChar w:fldCharType="end"/>
    </w:r>
    <w:r w:rsidR="00F45D6C">
      <w:rPr>
        <w:rStyle w:val="PageNumber"/>
        <w:rFonts w:ascii="Arial" w:hAnsi="Arial"/>
      </w:rPr>
      <w:t xml:space="preserve"> of </w:t>
    </w:r>
    <w:r w:rsidR="00F45D6C">
      <w:rPr>
        <w:rStyle w:val="PageNumber"/>
        <w:rFonts w:ascii="Arial" w:hAnsi="Arial"/>
      </w:rPr>
      <w:fldChar w:fldCharType="begin"/>
    </w:r>
    <w:r w:rsidR="00F45D6C">
      <w:rPr>
        <w:rStyle w:val="PageNumber"/>
        <w:rFonts w:ascii="Arial" w:hAnsi="Arial"/>
      </w:rPr>
      <w:instrText xml:space="preserve"> SECTIONPAGES</w:instrText>
    </w:r>
    <w:r w:rsidR="00F45D6C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41</w:t>
    </w:r>
    <w:r w:rsidR="00F45D6C">
      <w:rPr>
        <w:rStyle w:val="PageNumber"/>
        <w:rFonts w:ascii="Arial" w:hAnsi="Arial"/>
      </w:rPr>
      <w:fldChar w:fldCharType="end"/>
    </w:r>
    <w:bookmarkStart w:id="61" w:name="_Toc514386859"/>
    <w:bookmarkEnd w:id="6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653F" w14:textId="77777777" w:rsidR="00F45D6C" w:rsidRDefault="00F45D6C">
      <w:r>
        <w:separator/>
      </w:r>
    </w:p>
  </w:footnote>
  <w:footnote w:type="continuationSeparator" w:id="0">
    <w:p w14:paraId="26B5B396" w14:textId="77777777" w:rsidR="00F45D6C" w:rsidRDefault="00F4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EF10" w14:textId="005872C8" w:rsidR="00F45D6C" w:rsidRDefault="00F45D6C">
    <w:pPr>
      <w:pStyle w:val="Header"/>
    </w:pPr>
    <w:r>
      <w:rPr>
        <w:rFonts w:ascii="Lucidabright" w:hAnsi="Lucidabright"/>
        <w:noProof/>
      </w:rPr>
      <w:drawing>
        <wp:inline distT="0" distB="0" distL="0" distR="0" wp14:anchorId="359F48C6" wp14:editId="6D5B9BA0">
          <wp:extent cx="228600" cy="228600"/>
          <wp:effectExtent l="0" t="0" r="0" b="0"/>
          <wp:docPr id="2" name="Picture 2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Lucidabright" w:hAnsi="Lucidabright"/>
      </w:rPr>
      <w:t xml:space="preserve"> </w:t>
    </w:r>
    <w:r>
      <w:rPr>
        <w:b/>
      </w:rPr>
      <w:t>OpenCores</w:t>
    </w:r>
    <w:r>
      <w:tab/>
    </w:r>
    <w:r w:rsidR="00695401">
      <w:fldChar w:fldCharType="begin"/>
    </w:r>
    <w:r w:rsidR="00695401">
      <w:instrText xml:space="preserve"> TITLE  \* MERGEFORMAT </w:instrText>
    </w:r>
    <w:r w:rsidR="00695401">
      <w:fldChar w:fldCharType="separate"/>
    </w:r>
    <w:r w:rsidR="004B38CA">
      <w:t>Ripple Carry Adder Easier UVM</w:t>
    </w:r>
    <w:r w:rsidR="00695401">
      <w:fldChar w:fldCharType="end"/>
    </w:r>
    <w:r>
      <w:tab/>
    </w:r>
    <w:r w:rsidR="00695401">
      <w:fldChar w:fldCharType="begin"/>
    </w:r>
    <w:r w:rsidR="00695401">
      <w:instrText xml:space="preserve"> DATE  \* MERGEFORMAT </w:instrText>
    </w:r>
    <w:r w:rsidR="00695401">
      <w:fldChar w:fldCharType="separate"/>
    </w:r>
    <w:r w:rsidR="00695401">
      <w:rPr>
        <w:noProof/>
      </w:rPr>
      <w:t>4/14/2019</w:t>
    </w:r>
    <w:r w:rsidR="00695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D8C4F" w14:textId="6C462416" w:rsidR="00F45D6C" w:rsidRDefault="00F45D6C">
    <w:pPr>
      <w:pStyle w:val="Header"/>
    </w:pPr>
    <w:r>
      <w:rPr>
        <w:rFonts w:ascii="Lucidabright" w:hAnsi="Lucidabright"/>
        <w:noProof/>
      </w:rPr>
      <w:drawing>
        <wp:inline distT="0" distB="0" distL="0" distR="0" wp14:anchorId="3AB7AB72" wp14:editId="010C9845">
          <wp:extent cx="228600" cy="228600"/>
          <wp:effectExtent l="0" t="0" r="0" b="0"/>
          <wp:docPr id="3" name="Picture 3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Lucidabright" w:hAnsi="Lucidabright"/>
      </w:rPr>
      <w:t xml:space="preserve"> </w:t>
    </w:r>
    <w:r>
      <w:rPr>
        <w:b/>
      </w:rPr>
      <w:t>Open Cores</w:t>
    </w:r>
    <w:r>
      <w:tab/>
    </w:r>
    <w:r w:rsidR="00695401">
      <w:fldChar w:fldCharType="begin"/>
    </w:r>
    <w:r w:rsidR="00695401">
      <w:instrText xml:space="preserve"> TITLE  \* MERGEFORMAT </w:instrText>
    </w:r>
    <w:r w:rsidR="00695401">
      <w:fldChar w:fldCharType="separate"/>
    </w:r>
    <w:r w:rsidR="004B38CA">
      <w:t>Ripple Carry Adder Easier UVM</w:t>
    </w:r>
    <w:r w:rsidR="00695401">
      <w:fldChar w:fldCharType="end"/>
    </w:r>
    <w:r>
      <w:tab/>
    </w:r>
    <w:r w:rsidR="00695401">
      <w:fldChar w:fldCharType="begin"/>
    </w:r>
    <w:r w:rsidR="00695401">
      <w:instrText xml:space="preserve"> DATE  \* MERGEFORMAT </w:instrText>
    </w:r>
    <w:r w:rsidR="00695401">
      <w:fldChar w:fldCharType="separate"/>
    </w:r>
    <w:r w:rsidR="00695401">
      <w:rPr>
        <w:noProof/>
      </w:rPr>
      <w:t>4/14/2019</w:t>
    </w:r>
    <w:r w:rsidR="0069540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35A1" w14:textId="77777777" w:rsidR="00F45D6C" w:rsidRDefault="00F45D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5666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DAE8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9863D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7C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86C1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465E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7E88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E46F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2AF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1090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57A8"/>
    <w:multiLevelType w:val="multilevel"/>
    <w:tmpl w:val="302A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EC578A"/>
    <w:multiLevelType w:val="multilevel"/>
    <w:tmpl w:val="176A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4902E7"/>
    <w:multiLevelType w:val="hybridMultilevel"/>
    <w:tmpl w:val="2E5E4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B16D03"/>
    <w:multiLevelType w:val="multilevel"/>
    <w:tmpl w:val="9C2E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06814"/>
    <w:multiLevelType w:val="multilevel"/>
    <w:tmpl w:val="499E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BD2F65"/>
    <w:multiLevelType w:val="singleLevel"/>
    <w:tmpl w:val="08CCF08E"/>
    <w:lvl w:ilvl="0">
      <w:start w:val="1"/>
      <w:numFmt w:val="none"/>
      <w:pStyle w:val="AppendixA"/>
      <w:lvlText w:val="%1Appendix A"/>
      <w:lvlJc w:val="right"/>
      <w:pPr>
        <w:tabs>
          <w:tab w:val="num" w:pos="648"/>
        </w:tabs>
        <w:ind w:left="0" w:firstLine="288"/>
      </w:pPr>
      <w:rPr>
        <w:rFonts w:ascii="Arial" w:hAnsi="Arial" w:hint="default"/>
        <w:b/>
        <w:i w:val="0"/>
        <w:sz w:val="96"/>
      </w:rPr>
    </w:lvl>
  </w:abstractNum>
  <w:abstractNum w:abstractNumId="16" w15:restartNumberingAfterBreak="0">
    <w:nsid w:val="12C77F02"/>
    <w:multiLevelType w:val="multilevel"/>
    <w:tmpl w:val="8042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9446E"/>
    <w:multiLevelType w:val="multilevel"/>
    <w:tmpl w:val="E0F2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C657B2"/>
    <w:multiLevelType w:val="multilevel"/>
    <w:tmpl w:val="3AFE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160B9C"/>
    <w:multiLevelType w:val="multilevel"/>
    <w:tmpl w:val="3614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8410FA"/>
    <w:multiLevelType w:val="multilevel"/>
    <w:tmpl w:val="174A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D13D93"/>
    <w:multiLevelType w:val="multilevel"/>
    <w:tmpl w:val="EB7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D44A95"/>
    <w:multiLevelType w:val="multilevel"/>
    <w:tmpl w:val="D1F2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C2C0B"/>
    <w:multiLevelType w:val="multilevel"/>
    <w:tmpl w:val="E6BC4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35F65CAB"/>
    <w:multiLevelType w:val="multilevel"/>
    <w:tmpl w:val="A08E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47A39"/>
    <w:multiLevelType w:val="multilevel"/>
    <w:tmpl w:val="532E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51175E"/>
    <w:multiLevelType w:val="multilevel"/>
    <w:tmpl w:val="3CB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C01E8B"/>
    <w:multiLevelType w:val="singleLevel"/>
    <w:tmpl w:val="3ED608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17155C9"/>
    <w:multiLevelType w:val="multilevel"/>
    <w:tmpl w:val="7F2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F60862"/>
    <w:multiLevelType w:val="multilevel"/>
    <w:tmpl w:val="8636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A2B7F"/>
    <w:multiLevelType w:val="multilevel"/>
    <w:tmpl w:val="DA86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877BA"/>
    <w:multiLevelType w:val="singleLevel"/>
    <w:tmpl w:val="304645A8"/>
    <w:lvl w:ilvl="0">
      <w:start w:val="1"/>
      <w:numFmt w:val="none"/>
      <w:pStyle w:val="Index"/>
      <w:lvlText w:val="Index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32" w15:restartNumberingAfterBreak="0">
    <w:nsid w:val="50452663"/>
    <w:multiLevelType w:val="singleLevel"/>
    <w:tmpl w:val="78586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6E30854"/>
    <w:multiLevelType w:val="singleLevel"/>
    <w:tmpl w:val="CF4C2326"/>
    <w:lvl w:ilvl="0">
      <w:start w:val="1"/>
      <w:numFmt w:val="none"/>
      <w:pStyle w:val="AppendixB"/>
      <w:lvlText w:val="%1Appendix B"/>
      <w:lvlJc w:val="right"/>
      <w:pPr>
        <w:tabs>
          <w:tab w:val="num" w:pos="648"/>
        </w:tabs>
        <w:ind w:left="0" w:firstLine="288"/>
      </w:pPr>
      <w:rPr>
        <w:rFonts w:ascii="Arial" w:hAnsi="Arial" w:hint="default"/>
        <w:b/>
        <w:i w:val="0"/>
        <w:sz w:val="96"/>
      </w:rPr>
    </w:lvl>
  </w:abstractNum>
  <w:abstractNum w:abstractNumId="34" w15:restartNumberingAfterBreak="0">
    <w:nsid w:val="5C0610FD"/>
    <w:multiLevelType w:val="multilevel"/>
    <w:tmpl w:val="D314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380906"/>
    <w:multiLevelType w:val="multilevel"/>
    <w:tmpl w:val="BE08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5F4216"/>
    <w:multiLevelType w:val="multilevel"/>
    <w:tmpl w:val="F88C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8307CA"/>
    <w:multiLevelType w:val="multilevel"/>
    <w:tmpl w:val="03FC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13AA5"/>
    <w:multiLevelType w:val="singleLevel"/>
    <w:tmpl w:val="AB963102"/>
    <w:lvl w:ilvl="0">
      <w:start w:val="1"/>
      <w:numFmt w:val="decimal"/>
      <w:pStyle w:val="Heading1"/>
      <w:lvlText w:val="%1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39" w15:restartNumberingAfterBreak="0">
    <w:nsid w:val="62DD73FA"/>
    <w:multiLevelType w:val="hybridMultilevel"/>
    <w:tmpl w:val="2B76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86A67"/>
    <w:multiLevelType w:val="singleLevel"/>
    <w:tmpl w:val="754672C2"/>
    <w:lvl w:ilvl="0">
      <w:start w:val="1"/>
      <w:numFmt w:val="decimal"/>
      <w:pStyle w:val="Heading2"/>
      <w:lvlText w:val="%1"/>
      <w:lvlJc w:val="left"/>
      <w:pPr>
        <w:tabs>
          <w:tab w:val="num" w:pos="720"/>
        </w:tabs>
        <w:ind w:left="360" w:hanging="360"/>
      </w:pPr>
    </w:lvl>
  </w:abstractNum>
  <w:abstractNum w:abstractNumId="41" w15:restartNumberingAfterBreak="0">
    <w:nsid w:val="6BD77745"/>
    <w:multiLevelType w:val="multilevel"/>
    <w:tmpl w:val="A3C4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BB4FC8"/>
    <w:multiLevelType w:val="multilevel"/>
    <w:tmpl w:val="CF14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5E39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B8200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D0E59E6"/>
    <w:multiLevelType w:val="multilevel"/>
    <w:tmpl w:val="425A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5068C8"/>
    <w:multiLevelType w:val="multilevel"/>
    <w:tmpl w:val="2B4A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B63E77"/>
    <w:multiLevelType w:val="multilevel"/>
    <w:tmpl w:val="3702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3"/>
  </w:num>
  <w:num w:numId="3">
    <w:abstractNumId w:val="32"/>
  </w:num>
  <w:num w:numId="4">
    <w:abstractNumId w:val="43"/>
  </w:num>
  <w:num w:numId="5">
    <w:abstractNumId w:val="44"/>
  </w:num>
  <w:num w:numId="6">
    <w:abstractNumId w:val="38"/>
  </w:num>
  <w:num w:numId="7">
    <w:abstractNumId w:val="15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5"/>
  </w:num>
  <w:num w:numId="21">
    <w:abstractNumId w:val="40"/>
  </w:num>
  <w:num w:numId="22">
    <w:abstractNumId w:val="33"/>
  </w:num>
  <w:num w:numId="23">
    <w:abstractNumId w:val="16"/>
  </w:num>
  <w:num w:numId="24">
    <w:abstractNumId w:val="45"/>
  </w:num>
  <w:num w:numId="25">
    <w:abstractNumId w:val="19"/>
  </w:num>
  <w:num w:numId="26">
    <w:abstractNumId w:val="26"/>
  </w:num>
  <w:num w:numId="27">
    <w:abstractNumId w:val="37"/>
  </w:num>
  <w:num w:numId="28">
    <w:abstractNumId w:val="22"/>
  </w:num>
  <w:num w:numId="29">
    <w:abstractNumId w:val="36"/>
  </w:num>
  <w:num w:numId="30">
    <w:abstractNumId w:val="24"/>
  </w:num>
  <w:num w:numId="31">
    <w:abstractNumId w:val="29"/>
  </w:num>
  <w:num w:numId="32">
    <w:abstractNumId w:val="18"/>
  </w:num>
  <w:num w:numId="33">
    <w:abstractNumId w:val="13"/>
  </w:num>
  <w:num w:numId="34">
    <w:abstractNumId w:val="14"/>
  </w:num>
  <w:num w:numId="35">
    <w:abstractNumId w:val="30"/>
  </w:num>
  <w:num w:numId="36">
    <w:abstractNumId w:val="21"/>
  </w:num>
  <w:num w:numId="37">
    <w:abstractNumId w:val="17"/>
  </w:num>
  <w:num w:numId="38">
    <w:abstractNumId w:val="28"/>
  </w:num>
  <w:num w:numId="39">
    <w:abstractNumId w:val="20"/>
  </w:num>
  <w:num w:numId="40">
    <w:abstractNumId w:val="47"/>
  </w:num>
  <w:num w:numId="41">
    <w:abstractNumId w:val="46"/>
  </w:num>
  <w:num w:numId="42">
    <w:abstractNumId w:val="41"/>
  </w:num>
  <w:num w:numId="43">
    <w:abstractNumId w:val="10"/>
  </w:num>
  <w:num w:numId="44">
    <w:abstractNumId w:val="34"/>
  </w:num>
  <w:num w:numId="45">
    <w:abstractNumId w:val="35"/>
  </w:num>
  <w:num w:numId="46">
    <w:abstractNumId w:val="11"/>
  </w:num>
  <w:num w:numId="47">
    <w:abstractNumId w:val="25"/>
  </w:num>
  <w:num w:numId="48">
    <w:abstractNumId w:val="42"/>
  </w:num>
  <w:num w:numId="49">
    <w:abstractNumId w:val="3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1"/>
    <w:rsid w:val="00005EBC"/>
    <w:rsid w:val="00007B91"/>
    <w:rsid w:val="00010B39"/>
    <w:rsid w:val="000510E5"/>
    <w:rsid w:val="00053E6C"/>
    <w:rsid w:val="00060747"/>
    <w:rsid w:val="00076EF0"/>
    <w:rsid w:val="00097241"/>
    <w:rsid w:val="000A24F8"/>
    <w:rsid w:val="000B18BD"/>
    <w:rsid w:val="000B41C1"/>
    <w:rsid w:val="000B564F"/>
    <w:rsid w:val="000E6125"/>
    <w:rsid w:val="000E685A"/>
    <w:rsid w:val="000F0FAB"/>
    <w:rsid w:val="00116207"/>
    <w:rsid w:val="0011724B"/>
    <w:rsid w:val="00153F7D"/>
    <w:rsid w:val="00155AC4"/>
    <w:rsid w:val="00157C9E"/>
    <w:rsid w:val="00165F60"/>
    <w:rsid w:val="00173D09"/>
    <w:rsid w:val="00192A13"/>
    <w:rsid w:val="001B1E11"/>
    <w:rsid w:val="00220E31"/>
    <w:rsid w:val="00226DF0"/>
    <w:rsid w:val="00234D2C"/>
    <w:rsid w:val="00236CAB"/>
    <w:rsid w:val="0023734C"/>
    <w:rsid w:val="00262EA1"/>
    <w:rsid w:val="00272FAA"/>
    <w:rsid w:val="00275707"/>
    <w:rsid w:val="0028619B"/>
    <w:rsid w:val="002B3B26"/>
    <w:rsid w:val="002D4795"/>
    <w:rsid w:val="002E2338"/>
    <w:rsid w:val="002E6914"/>
    <w:rsid w:val="0030469C"/>
    <w:rsid w:val="003104C2"/>
    <w:rsid w:val="00325EAB"/>
    <w:rsid w:val="00366FC1"/>
    <w:rsid w:val="00367ABC"/>
    <w:rsid w:val="003A1F58"/>
    <w:rsid w:val="003C6C59"/>
    <w:rsid w:val="003E3772"/>
    <w:rsid w:val="003E4BB4"/>
    <w:rsid w:val="003F6097"/>
    <w:rsid w:val="004136CB"/>
    <w:rsid w:val="004257C4"/>
    <w:rsid w:val="004365A1"/>
    <w:rsid w:val="00436A55"/>
    <w:rsid w:val="004376EC"/>
    <w:rsid w:val="0045145D"/>
    <w:rsid w:val="00457CB8"/>
    <w:rsid w:val="00462E62"/>
    <w:rsid w:val="00464539"/>
    <w:rsid w:val="00467049"/>
    <w:rsid w:val="00473A44"/>
    <w:rsid w:val="004A1C9D"/>
    <w:rsid w:val="004B38CA"/>
    <w:rsid w:val="004E2161"/>
    <w:rsid w:val="004E6C71"/>
    <w:rsid w:val="00545B70"/>
    <w:rsid w:val="00546999"/>
    <w:rsid w:val="00566D46"/>
    <w:rsid w:val="0058464B"/>
    <w:rsid w:val="005A1199"/>
    <w:rsid w:val="005E5C32"/>
    <w:rsid w:val="00600962"/>
    <w:rsid w:val="00634AB2"/>
    <w:rsid w:val="006405F8"/>
    <w:rsid w:val="00664BE6"/>
    <w:rsid w:val="006747FE"/>
    <w:rsid w:val="006859E1"/>
    <w:rsid w:val="006946C3"/>
    <w:rsid w:val="00695401"/>
    <w:rsid w:val="006B4DB7"/>
    <w:rsid w:val="006B510B"/>
    <w:rsid w:val="0071505D"/>
    <w:rsid w:val="0072238A"/>
    <w:rsid w:val="00723DBC"/>
    <w:rsid w:val="00724DC1"/>
    <w:rsid w:val="0074295E"/>
    <w:rsid w:val="0075316E"/>
    <w:rsid w:val="00765D6E"/>
    <w:rsid w:val="00771926"/>
    <w:rsid w:val="007727E4"/>
    <w:rsid w:val="00784874"/>
    <w:rsid w:val="00792A6D"/>
    <w:rsid w:val="007943C2"/>
    <w:rsid w:val="007A5C62"/>
    <w:rsid w:val="007B10ED"/>
    <w:rsid w:val="007C11BF"/>
    <w:rsid w:val="007C3E7F"/>
    <w:rsid w:val="007E009C"/>
    <w:rsid w:val="007E4B0B"/>
    <w:rsid w:val="00814C61"/>
    <w:rsid w:val="00841A73"/>
    <w:rsid w:val="00894158"/>
    <w:rsid w:val="00896693"/>
    <w:rsid w:val="008C1231"/>
    <w:rsid w:val="008D663C"/>
    <w:rsid w:val="008E3864"/>
    <w:rsid w:val="009045E0"/>
    <w:rsid w:val="009135EC"/>
    <w:rsid w:val="00941631"/>
    <w:rsid w:val="00942B4E"/>
    <w:rsid w:val="00950F27"/>
    <w:rsid w:val="009566C5"/>
    <w:rsid w:val="0096087B"/>
    <w:rsid w:val="00965875"/>
    <w:rsid w:val="00970C5F"/>
    <w:rsid w:val="00972AD3"/>
    <w:rsid w:val="00974CB0"/>
    <w:rsid w:val="009844D5"/>
    <w:rsid w:val="00987211"/>
    <w:rsid w:val="00990518"/>
    <w:rsid w:val="00993B0F"/>
    <w:rsid w:val="009A556C"/>
    <w:rsid w:val="009B15CC"/>
    <w:rsid w:val="009B7051"/>
    <w:rsid w:val="009D5640"/>
    <w:rsid w:val="009F22A0"/>
    <w:rsid w:val="009F771B"/>
    <w:rsid w:val="00A0095A"/>
    <w:rsid w:val="00A356A2"/>
    <w:rsid w:val="00A46F3C"/>
    <w:rsid w:val="00A52285"/>
    <w:rsid w:val="00A84BBD"/>
    <w:rsid w:val="00A855EB"/>
    <w:rsid w:val="00A93719"/>
    <w:rsid w:val="00AA0A68"/>
    <w:rsid w:val="00AA5F8A"/>
    <w:rsid w:val="00AB2997"/>
    <w:rsid w:val="00AD155D"/>
    <w:rsid w:val="00AE6403"/>
    <w:rsid w:val="00B33E9C"/>
    <w:rsid w:val="00B34012"/>
    <w:rsid w:val="00B35DD6"/>
    <w:rsid w:val="00B50B64"/>
    <w:rsid w:val="00B63668"/>
    <w:rsid w:val="00B66DB6"/>
    <w:rsid w:val="00B718E9"/>
    <w:rsid w:val="00B73BF2"/>
    <w:rsid w:val="00B94BD6"/>
    <w:rsid w:val="00BD02DD"/>
    <w:rsid w:val="00BD4B58"/>
    <w:rsid w:val="00BE6BFF"/>
    <w:rsid w:val="00C21B68"/>
    <w:rsid w:val="00C471BF"/>
    <w:rsid w:val="00C56A01"/>
    <w:rsid w:val="00C622DA"/>
    <w:rsid w:val="00C642E3"/>
    <w:rsid w:val="00C90C56"/>
    <w:rsid w:val="00CA6CC2"/>
    <w:rsid w:val="00CD13B6"/>
    <w:rsid w:val="00CD3FE4"/>
    <w:rsid w:val="00D120B7"/>
    <w:rsid w:val="00D25D6C"/>
    <w:rsid w:val="00D43309"/>
    <w:rsid w:val="00DC18BF"/>
    <w:rsid w:val="00DD06CC"/>
    <w:rsid w:val="00DF13C7"/>
    <w:rsid w:val="00DF7CEA"/>
    <w:rsid w:val="00E033C6"/>
    <w:rsid w:val="00E65793"/>
    <w:rsid w:val="00E710DF"/>
    <w:rsid w:val="00E9133C"/>
    <w:rsid w:val="00EA6922"/>
    <w:rsid w:val="00EC2BD7"/>
    <w:rsid w:val="00EC48B2"/>
    <w:rsid w:val="00EC7EEC"/>
    <w:rsid w:val="00ED0824"/>
    <w:rsid w:val="00EF03C1"/>
    <w:rsid w:val="00F159FA"/>
    <w:rsid w:val="00F16355"/>
    <w:rsid w:val="00F227E0"/>
    <w:rsid w:val="00F45D6C"/>
    <w:rsid w:val="00F470ED"/>
    <w:rsid w:val="00F8150A"/>
    <w:rsid w:val="00FC008D"/>
    <w:rsid w:val="00F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FCA9AF1"/>
  <w15:chartTrackingRefBased/>
  <w15:docId w15:val="{7023DD09-232E-498A-AFB4-6911C750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Headeing1Name"/>
    <w:qFormat/>
    <w:pPr>
      <w:keepNext/>
      <w:pageBreakBefore/>
      <w:numPr>
        <w:numId w:val="6"/>
      </w:numPr>
      <w:pBdr>
        <w:bottom w:val="threeDEngrave" w:sz="48" w:space="1" w:color="auto"/>
      </w:pBdr>
      <w:tabs>
        <w:tab w:val="right" w:pos="8550"/>
      </w:tabs>
      <w:jc w:val="right"/>
      <w:outlineLvl w:val="0"/>
    </w:pPr>
    <w:rPr>
      <w:rFonts w:ascii="Arial" w:hAnsi="Arial"/>
      <w:b/>
      <w:sz w:val="96"/>
    </w:rPr>
  </w:style>
  <w:style w:type="paragraph" w:styleId="Heading2">
    <w:name w:val="heading 2"/>
    <w:basedOn w:val="Normal"/>
    <w:next w:val="Normal"/>
    <w:autoRedefine/>
    <w:qFormat/>
    <w:pPr>
      <w:keepNext/>
      <w:pageBreakBefore/>
      <w:numPr>
        <w:numId w:val="21"/>
      </w:numPr>
      <w:pBdr>
        <w:bottom w:val="threeDEmboss" w:sz="36" w:space="1" w:color="auto"/>
      </w:pBdr>
      <w:jc w:val="right"/>
      <w:outlineLvl w:val="1"/>
    </w:pPr>
    <w:rPr>
      <w:rFonts w:ascii="Arial" w:hAnsi="Arial"/>
      <w:b/>
      <w:sz w:val="96"/>
    </w:rPr>
  </w:style>
  <w:style w:type="paragraph" w:styleId="Heading3">
    <w:name w:val="heading 3"/>
    <w:basedOn w:val="Normal"/>
    <w:next w:val="Normal"/>
    <w:qFormat/>
    <w:pPr>
      <w:keepNext/>
      <w:tabs>
        <w:tab w:val="right" w:pos="8550"/>
      </w:tabs>
      <w:spacing w:before="240" w:after="360"/>
      <w:jc w:val="left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autoRedefine/>
    <w:qFormat/>
    <w:pPr>
      <w:keepNext/>
      <w:tabs>
        <w:tab w:val="right" w:pos="8550"/>
      </w:tabs>
      <w:spacing w:before="240" w:after="240"/>
      <w:ind w:left="720"/>
      <w:jc w:val="left"/>
      <w:outlineLvl w:val="3"/>
    </w:pPr>
    <w:rPr>
      <w:rFonts w:ascii="Arial" w:hAnsi="Arial"/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right" w:pos="8550"/>
      </w:tabs>
      <w:jc w:val="center"/>
      <w:outlineLvl w:val="4"/>
    </w:pPr>
    <w:rPr>
      <w:i/>
      <w:color w:val="FF0000"/>
      <w:sz w:val="32"/>
    </w:rPr>
  </w:style>
  <w:style w:type="paragraph" w:styleId="Heading6">
    <w:name w:val="heading 6"/>
    <w:basedOn w:val="Normal"/>
    <w:next w:val="Normal"/>
    <w:qFormat/>
    <w:pPr>
      <w:keepNext/>
      <w:tabs>
        <w:tab w:val="left" w:pos="1843"/>
        <w:tab w:val="left" w:pos="7371"/>
      </w:tabs>
      <w:jc w:val="right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pPr>
      <w:keepNext/>
      <w:spacing w:before="480" w:after="600"/>
      <w:jc w:val="right"/>
      <w:outlineLvl w:val="6"/>
    </w:pPr>
    <w:rPr>
      <w:rFonts w:ascii="Arial" w:hAnsi="Arial"/>
      <w:b/>
      <w:sz w:val="3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/>
    </w:pPr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next w:val="Normal"/>
    <w:qFormat/>
    <w:pPr>
      <w:spacing w:before="240" w:after="60"/>
      <w:jc w:val="right"/>
    </w:pPr>
    <w:rPr>
      <w:rFonts w:ascii="Arial" w:hAnsi="Arial"/>
      <w:b/>
      <w:noProof/>
      <w:kern w:val="28"/>
      <w:sz w:val="96"/>
      <w:lang w:eastAsia="ja-JP"/>
    </w:rPr>
  </w:style>
  <w:style w:type="paragraph" w:customStyle="1" w:styleId="Headeing1Name">
    <w:name w:val="Headeing 1 Name"/>
    <w:basedOn w:val="Normal"/>
    <w:next w:val="Normal"/>
    <w:pPr>
      <w:spacing w:after="1200"/>
      <w:jc w:val="right"/>
      <w:outlineLvl w:val="0"/>
    </w:pPr>
    <w:rPr>
      <w:rFonts w:ascii="Arial" w:hAnsi="Arial"/>
      <w:b/>
      <w:sz w:val="7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paragraph" w:styleId="TOC1">
    <w:name w:val="toc 1"/>
    <w:basedOn w:val="Normal"/>
    <w:next w:val="Normal"/>
    <w:autoRedefine/>
    <w:uiPriority w:val="39"/>
    <w:pPr>
      <w:shd w:val="clear" w:color="auto" w:fill="FFFFFF"/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TOC2"/>
    <w:autoRedefine/>
    <w:semiHidden/>
    <w:pPr>
      <w:spacing w:after="0" w:line="360" w:lineRule="auto"/>
      <w:ind w:left="216"/>
    </w:pPr>
    <w:rPr>
      <w:b/>
      <w:noProof/>
      <w:sz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  <w:sz w:val="20"/>
    </w:rPr>
  </w:style>
  <w:style w:type="paragraph" w:customStyle="1" w:styleId="Contents">
    <w:name w:val="Contents"/>
    <w:basedOn w:val="TOC1"/>
    <w:pPr>
      <w:tabs>
        <w:tab w:val="right" w:leader="dot" w:pos="8636"/>
      </w:tabs>
      <w:spacing w:after="240"/>
    </w:pPr>
    <w:rPr>
      <w:caps w:val="0"/>
      <w:smallCaps/>
      <w:sz w:val="28"/>
    </w:rPr>
  </w:style>
  <w:style w:type="paragraph" w:customStyle="1" w:styleId="Table">
    <w:name w:val="Table"/>
    <w:basedOn w:val="Normal"/>
    <w:pPr>
      <w:spacing w:after="0"/>
      <w:jc w:val="left"/>
    </w:pPr>
  </w:style>
  <w:style w:type="paragraph" w:customStyle="1" w:styleId="Index">
    <w:name w:val="Index"/>
    <w:basedOn w:val="Heading2"/>
    <w:autoRedefine/>
    <w:pPr>
      <w:numPr>
        <w:numId w:val="19"/>
      </w:numPr>
      <w:pBdr>
        <w:bottom w:val="threeDEngrave" w:sz="48" w:space="1" w:color="auto"/>
      </w:pBdr>
      <w:outlineLvl w:val="0"/>
    </w:pPr>
  </w:style>
  <w:style w:type="paragraph" w:customStyle="1" w:styleId="AppendixName">
    <w:name w:val="Appendix Name"/>
    <w:basedOn w:val="Heading2name"/>
    <w:next w:val="Normal"/>
    <w:autoRedefine/>
  </w:style>
  <w:style w:type="paragraph" w:customStyle="1" w:styleId="subtitles">
    <w:name w:val="subtitles"/>
    <w:basedOn w:val="Normal"/>
    <w:pPr>
      <w:spacing w:before="120"/>
      <w:jc w:val="center"/>
    </w:pPr>
    <w:rPr>
      <w:b/>
      <w:sz w:val="20"/>
    </w:rPr>
  </w:style>
  <w:style w:type="paragraph" w:styleId="BlockText">
    <w:name w:val="Block Text"/>
    <w:basedOn w:val="Normal"/>
    <w:pPr>
      <w:ind w:left="1440" w:right="1440"/>
    </w:pPr>
  </w:style>
  <w:style w:type="paragraph" w:customStyle="1" w:styleId="Style1">
    <w:name w:val="Style1"/>
    <w:pPr>
      <w:jc w:val="right"/>
    </w:pPr>
    <w:rPr>
      <w:rFonts w:ascii="Arial" w:hAnsi="Arial"/>
      <w:b/>
      <w:noProof/>
      <w:sz w:val="96"/>
      <w:lang w:eastAsia="ja-JP"/>
    </w:rPr>
  </w:style>
  <w:style w:type="paragraph" w:styleId="BodyText">
    <w:name w:val="Body Text"/>
    <w:basedOn w:val="Normal"/>
  </w:style>
  <w:style w:type="paragraph" w:customStyle="1" w:styleId="AppendixA">
    <w:name w:val="Appendix A"/>
    <w:basedOn w:val="Heading2"/>
    <w:next w:val="Normal"/>
    <w:autoRedefine/>
    <w:pPr>
      <w:numPr>
        <w:numId w:val="20"/>
      </w:numPr>
      <w:pBdr>
        <w:bottom w:val="threeDEmboss" w:sz="48" w:space="1" w:color="auto"/>
      </w:pBdr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paragraph" w:styleId="BodyTextIndent3">
    <w:name w:val="Body Text Indent 3"/>
    <w:basedOn w:val="Normal"/>
    <w:pPr>
      <w:ind w:left="360"/>
    </w:pPr>
    <w:rPr>
      <w:sz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Bullet2">
    <w:name w:val="List Bullet 2"/>
    <w:basedOn w:val="Normal"/>
    <w:autoRedefine/>
    <w:pPr>
      <w:numPr>
        <w:numId w:val="10"/>
      </w:numPr>
    </w:pPr>
  </w:style>
  <w:style w:type="paragraph" w:styleId="ListBullet3">
    <w:name w:val="List Bullet 3"/>
    <w:basedOn w:val="Normal"/>
    <w:autoRedefine/>
    <w:pPr>
      <w:numPr>
        <w:numId w:val="11"/>
      </w:numPr>
    </w:pPr>
  </w:style>
  <w:style w:type="paragraph" w:styleId="ListBullet4">
    <w:name w:val="List Bullet 4"/>
    <w:basedOn w:val="Normal"/>
    <w:autoRedefine/>
    <w:pPr>
      <w:numPr>
        <w:numId w:val="12"/>
      </w:numPr>
    </w:pPr>
  </w:style>
  <w:style w:type="paragraph" w:styleId="ListBullet5">
    <w:name w:val="List Bullet 5"/>
    <w:basedOn w:val="Normal"/>
    <w:autoRedefine/>
    <w:pPr>
      <w:numPr>
        <w:numId w:val="13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styleId="ListNumber2">
    <w:name w:val="List Number 2"/>
    <w:basedOn w:val="Normal"/>
    <w:pPr>
      <w:numPr>
        <w:numId w:val="15"/>
      </w:numPr>
    </w:pPr>
  </w:style>
  <w:style w:type="paragraph" w:styleId="ListNumber3">
    <w:name w:val="List Number 3"/>
    <w:basedOn w:val="Normal"/>
    <w:pPr>
      <w:numPr>
        <w:numId w:val="16"/>
      </w:numPr>
    </w:pPr>
  </w:style>
  <w:style w:type="paragraph" w:styleId="ListNumber4">
    <w:name w:val="List Number 4"/>
    <w:basedOn w:val="Normal"/>
    <w:pPr>
      <w:numPr>
        <w:numId w:val="17"/>
      </w:numPr>
    </w:pPr>
  </w:style>
  <w:style w:type="paragraph" w:styleId="ListNumber5">
    <w:name w:val="List Number 5"/>
    <w:basedOn w:val="Normal"/>
    <w:pPr>
      <w:numPr>
        <w:numId w:val="1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eastAsia="ja-JP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customStyle="1" w:styleId="Heading2Name0">
    <w:name w:val="Heading 2 Name"/>
    <w:basedOn w:val="Heading2"/>
    <w:autoRedefine/>
    <w:pPr>
      <w:spacing w:after="1200"/>
      <w:ind w:left="0"/>
    </w:pPr>
    <w:rPr>
      <w:sz w:val="72"/>
    </w:rPr>
  </w:style>
  <w:style w:type="paragraph" w:styleId="BalloonText">
    <w:name w:val="Balloon Text"/>
    <w:basedOn w:val="Normal"/>
    <w:link w:val="BalloonTextChar"/>
    <w:rsid w:val="00987211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Heading2name">
    <w:name w:val="Heading 2 name"/>
    <w:next w:val="Normal"/>
    <w:autoRedefine/>
    <w:pPr>
      <w:spacing w:after="1200"/>
      <w:jc w:val="right"/>
    </w:pPr>
    <w:rPr>
      <w:rFonts w:ascii="Arial" w:hAnsi="Arial"/>
      <w:b/>
      <w:noProof/>
      <w:sz w:val="72"/>
      <w:lang w:eastAsia="ja-JP"/>
    </w:rPr>
  </w:style>
  <w:style w:type="paragraph" w:customStyle="1" w:styleId="AppendixB">
    <w:name w:val="Appendix B"/>
    <w:basedOn w:val="AppendixA"/>
    <w:next w:val="Normal"/>
    <w:autoRedefine/>
    <w:pPr>
      <w:numPr>
        <w:numId w:val="22"/>
      </w:numPr>
    </w:pPr>
  </w:style>
  <w:style w:type="character" w:customStyle="1" w:styleId="BalloonTextChar">
    <w:name w:val="Balloon Text Char"/>
    <w:basedOn w:val="DefaultParagraphFont"/>
    <w:link w:val="BalloonText"/>
    <w:rsid w:val="0098721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33C"/>
    <w:rPr>
      <w:rFonts w:ascii="Courier New" w:eastAsiaTheme="minorEastAsia" w:hAnsi="Courier New" w:cs="Courier New"/>
    </w:rPr>
  </w:style>
  <w:style w:type="paragraph" w:styleId="ListParagraph">
    <w:name w:val="List Paragraph"/>
    <w:basedOn w:val="Normal"/>
    <w:uiPriority w:val="34"/>
    <w:qFormat/>
    <w:rsid w:val="00841A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2.vsdx"/><Relationship Id="rId26" Type="http://schemas.openxmlformats.org/officeDocument/2006/relationships/oleObject" Target="embeddings/oleObject4.bin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oleObject" Target="embeddings/oleObject8.bin"/><Relationship Id="rId42" Type="http://schemas.openxmlformats.org/officeDocument/2006/relationships/theme" Target="theme/theme1.xml"/><Relationship Id="rId7" Type="http://schemas.openxmlformats.org/officeDocument/2006/relationships/hyperlink" Target="http://www.opencores.org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hyperlink" Target="https://www.edaplayground.com/x/6HXS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hyperlink" Target="https://www.doulos.com/knowhow/sysverilog/uvm/easier/" TargetMode="Externa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DB962A-4AAC-4419-AA45-C5D414A69F00}">
  <we:reference id="wa104382008" version="1.0.0.0" store="en-US" storeType="OMEX"/>
  <we:alternateReferences>
    <we:reference id="wa104382008" version="1.0.0.0" store="WA104382008" storeType="OMEX"/>
  </we:alternateReferences>
  <we:properties>
    <we:property name="theme" value="&quot;default&quot;"/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46</Pages>
  <Words>4691</Words>
  <Characters>26744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Ripple Carry Adder Easier UVM</vt:lpstr>
    </vt:vector>
  </TitlesOfParts>
  <Company/>
  <LinksUpToDate>false</LinksUpToDate>
  <CharactersWithSpaces>31373</CharactersWithSpaces>
  <SharedDoc>false</SharedDoc>
  <HLinks>
    <vt:vector size="24" baseType="variant">
      <vt:variant>
        <vt:i4>4915224</vt:i4>
      </vt:variant>
      <vt:variant>
        <vt:i4>0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24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18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6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Ripple Carry Adder Easier UVM</dc:title>
  <dc:subject>RCA UVM</dc:subject>
  <dc:creator>vladimirarmstrong@opencores.org</dc:creator>
  <cp:keywords/>
  <cp:lastModifiedBy>vlad</cp:lastModifiedBy>
  <cp:revision>142</cp:revision>
  <cp:lastPrinted>2019-04-14T07:56:00Z</cp:lastPrinted>
  <dcterms:created xsi:type="dcterms:W3CDTF">2019-03-16T01:03:00Z</dcterms:created>
  <dcterms:modified xsi:type="dcterms:W3CDTF">2019-04-15T00:44:00Z</dcterms:modified>
</cp:coreProperties>
</file>