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8D" w:rsidRDefault="00693B27">
      <w:hyperlink r:id="rId4" w:history="1">
        <w:r w:rsidRPr="001B0A20">
          <w:rPr>
            <w:rStyle w:val="Hyperlink"/>
          </w:rPr>
          <w:t>https://data.worldbank.org/indicator/EN.ATM.CO2E.PC?view=chart</w:t>
        </w:r>
      </w:hyperlink>
    </w:p>
    <w:p w:rsidR="00693B27" w:rsidRDefault="00693B27"/>
    <w:p w:rsidR="00693B27" w:rsidRDefault="00693B27">
      <w:hyperlink r:id="rId5" w:history="1">
        <w:r w:rsidRPr="001B0A20">
          <w:rPr>
            <w:rStyle w:val="Hyperlink"/>
          </w:rPr>
          <w:t>https://data.worldbank.org/indicator/EN.ATM.CO2E.SF.KT?view=chart</w:t>
        </w:r>
      </w:hyperlink>
    </w:p>
    <w:p w:rsidR="00693B27" w:rsidRDefault="00693B27">
      <w:bookmarkStart w:id="0" w:name="_GoBack"/>
      <w:bookmarkEnd w:id="0"/>
    </w:p>
    <w:p w:rsidR="00693B27" w:rsidRDefault="00693B27">
      <w:hyperlink r:id="rId6" w:history="1">
        <w:r w:rsidRPr="001B0A20">
          <w:rPr>
            <w:rStyle w:val="Hyperlink"/>
          </w:rPr>
          <w:t>https://data.worldbank.org/indicator/NY.GDP.PCAP.CD?view=chart</w:t>
        </w:r>
      </w:hyperlink>
    </w:p>
    <w:p w:rsidR="00693B27" w:rsidRDefault="00693B27"/>
    <w:p w:rsidR="00693B27" w:rsidRDefault="00693B27"/>
    <w:sectPr w:rsidR="0069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27"/>
    <w:rsid w:val="004C118D"/>
    <w:rsid w:val="0069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77EF"/>
  <w15:chartTrackingRefBased/>
  <w15:docId w15:val="{45CFB4E3-87E2-4D24-A7AE-03AF870F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Y.GDP.PCAP.CD?view=chart" TargetMode="External"/><Relationship Id="rId5" Type="http://schemas.openxmlformats.org/officeDocument/2006/relationships/hyperlink" Target="https://data.worldbank.org/indicator/EN.ATM.CO2E.SF.KT?view=chart" TargetMode="External"/><Relationship Id="rId4" Type="http://schemas.openxmlformats.org/officeDocument/2006/relationships/hyperlink" Target="https://data.worldbank.org/indicator/EN.ATM.CO2E.PC?view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E-LINE TECH</dc:creator>
  <cp:keywords/>
  <dc:description/>
  <cp:lastModifiedBy>E-LINE TECH</cp:lastModifiedBy>
  <cp:revision>1</cp:revision>
  <dcterms:created xsi:type="dcterms:W3CDTF">2023-01-20T08:06:00Z</dcterms:created>
  <dcterms:modified xsi:type="dcterms:W3CDTF">2023-01-20T08:10:00Z</dcterms:modified>
</cp:coreProperties>
</file>