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53242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1EE388CC" w14:textId="3A9C3A3B" w:rsidR="004F5F31" w:rsidRDefault="004F5F31">
          <w:pPr>
            <w:pStyle w:val="TOCHeading"/>
          </w:pPr>
          <w:r>
            <w:t>Contents</w:t>
          </w:r>
        </w:p>
        <w:p w14:paraId="20F61B81" w14:textId="2F4E0ACC" w:rsidR="004F5F31" w:rsidRDefault="004F5F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39787" w:history="1">
            <w:r w:rsidRPr="00D170D5">
              <w:rPr>
                <w:rStyle w:val="Hyperlink"/>
                <w:noProof/>
              </w:rPr>
              <w:t>Follow-up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F3D0" w14:textId="22C05D9E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88" w:history="1">
            <w:r w:rsidRPr="00D170D5">
              <w:rPr>
                <w:rStyle w:val="Hyperlink"/>
                <w:noProof/>
                <w:highlight w:val="green"/>
              </w:rPr>
              <w:t>Q (ChatGPT). Benefits of using AVRO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4521" w14:textId="0F685BC4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89" w:history="1">
            <w:r w:rsidRPr="00D170D5">
              <w:rPr>
                <w:rStyle w:val="Hyperlink"/>
                <w:noProof/>
                <w:highlight w:val="green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09A3" w14:textId="3FFAD03D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0" w:history="1">
            <w:r w:rsidRPr="00D170D5">
              <w:rPr>
                <w:rStyle w:val="Hyperlink"/>
                <w:noProof/>
                <w:highlight w:val="green"/>
              </w:rPr>
              <w:t>Q (ChatGPT). AVRO &amp; Parquet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756E" w14:textId="4CBA0D7E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1" w:history="1">
            <w:r w:rsidRPr="00D170D5">
              <w:rPr>
                <w:rStyle w:val="Hyperlink"/>
                <w:noProof/>
                <w:highlight w:val="green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ADD0" w14:textId="7714E879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2" w:history="1">
            <w:r w:rsidRPr="00D170D5">
              <w:rPr>
                <w:rStyle w:val="Hyperlink"/>
                <w:noProof/>
                <w:highlight w:val="green"/>
              </w:rPr>
              <w:t>Q (ChatGPT) – Avro &amp; Parquet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EEE2" w14:textId="19C4A85E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3" w:history="1">
            <w:r w:rsidRPr="00D170D5">
              <w:rPr>
                <w:rStyle w:val="Hyperlink"/>
                <w:noProof/>
                <w:highlight w:val="green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4AB6" w14:textId="332B2185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4" w:history="1">
            <w:r w:rsidRPr="00D170D5">
              <w:rPr>
                <w:rStyle w:val="Hyperlink"/>
                <w:noProof/>
                <w:highlight w:val="green"/>
              </w:rPr>
              <w:t>Q (ChatGPT) –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1690" w14:textId="74E5B838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5" w:history="1">
            <w:r w:rsidRPr="00D170D5">
              <w:rPr>
                <w:rStyle w:val="Hyperlink"/>
                <w:noProof/>
                <w:highlight w:val="green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621C" w14:textId="4895915D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6" w:history="1">
            <w:r w:rsidRPr="00D170D5">
              <w:rPr>
                <w:rStyle w:val="Hyperlink"/>
                <w:noProof/>
                <w:highlight w:val="green"/>
              </w:rPr>
              <w:t>Q. (ChatGPT) “Controller service” VS. “Processor “ in NiFi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B72B" w14:textId="0714BF95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7" w:history="1">
            <w:r w:rsidRPr="00D170D5">
              <w:rPr>
                <w:rStyle w:val="Hyperlink"/>
                <w:noProof/>
                <w:highlight w:val="green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D525" w14:textId="0E174CBF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8" w:history="1">
            <w:r w:rsidRPr="00D170D5">
              <w:rPr>
                <w:rStyle w:val="Hyperlink"/>
                <w:noProof/>
              </w:rPr>
              <w:t>Q (ChatGPT) – Tale/Narrative Fashion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D531" w14:textId="14F3ECBE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799" w:history="1">
            <w:r w:rsidRPr="00D170D5">
              <w:rPr>
                <w:rStyle w:val="Hyperlink"/>
                <w:noProof/>
              </w:rPr>
              <w:t>Q. (ChatGPT) – HDFS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903E" w14:textId="3299A575" w:rsidR="004F5F31" w:rsidRDefault="004F5F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539800" w:history="1">
            <w:r w:rsidRPr="00D170D5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BC46" w14:textId="4B6D4927" w:rsidR="004F5F31" w:rsidRDefault="004F5F31">
          <w:r>
            <w:rPr>
              <w:b/>
              <w:bCs/>
              <w:noProof/>
            </w:rPr>
            <w:fldChar w:fldCharType="end"/>
          </w:r>
        </w:p>
      </w:sdtContent>
    </w:sdt>
    <w:p w14:paraId="235A4A72" w14:textId="77777777" w:rsidR="00122EBB" w:rsidRPr="00122EBB" w:rsidRDefault="00122EBB" w:rsidP="00122EBB">
      <w:r w:rsidRPr="00122EBB">
        <w:t xml:space="preserve">Great! Let's walk through each of the mentioned </w:t>
      </w:r>
      <w:proofErr w:type="spellStart"/>
      <w:r w:rsidRPr="00122EBB">
        <w:t>NiFi</w:t>
      </w:r>
      <w:proofErr w:type="spellEnd"/>
      <w:r w:rsidRPr="00122EBB">
        <w:t xml:space="preserve"> processors and controller services, connecting </w:t>
      </w:r>
      <w:r w:rsidRPr="00122EBB">
        <w:rPr>
          <w:b/>
          <w:bCs/>
        </w:rPr>
        <w:t>what they do</w:t>
      </w:r>
      <w:r w:rsidRPr="00122EBB">
        <w:t xml:space="preserve">, </w:t>
      </w:r>
      <w:r w:rsidRPr="00122EBB">
        <w:rPr>
          <w:b/>
          <w:bCs/>
        </w:rPr>
        <w:t>how they do it</w:t>
      </w:r>
      <w:r w:rsidRPr="00122EBB">
        <w:t xml:space="preserve">, and </w:t>
      </w:r>
      <w:r w:rsidRPr="00122EBB">
        <w:rPr>
          <w:b/>
          <w:bCs/>
        </w:rPr>
        <w:t>how they fit together in a real-world flow</w:t>
      </w:r>
      <w:r w:rsidRPr="00122EBB">
        <w:t xml:space="preserve"> — using your Netflix data example.</w:t>
      </w:r>
    </w:p>
    <w:p w14:paraId="59E6AD49" w14:textId="77777777" w:rsidR="00122EBB" w:rsidRPr="00122EBB" w:rsidRDefault="004F5F31" w:rsidP="00122EBB">
      <w:r>
        <w:pict w14:anchorId="09CD814C">
          <v:rect id="_x0000_i1025" style="width:0;height:1.5pt" o:hralign="center" o:hrstd="t" o:hr="t" fillcolor="#a0a0a0" stroked="f"/>
        </w:pict>
      </w:r>
    </w:p>
    <w:p w14:paraId="0192BA5E" w14:textId="77777777" w:rsidR="00122EBB" w:rsidRPr="00122EBB" w:rsidRDefault="00122EBB" w:rsidP="00122EBB">
      <w:pPr>
        <w:rPr>
          <w:b/>
          <w:bCs/>
        </w:rPr>
      </w:pPr>
      <w:r w:rsidRPr="00122EBB">
        <w:rPr>
          <w:rFonts w:ascii="Segoe UI Emoji" w:hAnsi="Segoe UI Emoji" w:cs="Segoe UI Emoji"/>
          <w:b/>
          <w:bCs/>
        </w:rPr>
        <w:t>✅</w:t>
      </w:r>
      <w:r w:rsidRPr="00122EBB">
        <w:rPr>
          <w:b/>
          <w:bCs/>
        </w:rPr>
        <w:t xml:space="preserve"> 1. </w:t>
      </w:r>
      <w:proofErr w:type="spellStart"/>
      <w:r w:rsidRPr="00122EBB">
        <w:rPr>
          <w:b/>
          <w:bCs/>
        </w:rPr>
        <w:t>UpdateAttribute</w:t>
      </w:r>
      <w:proofErr w:type="spellEnd"/>
      <w:r w:rsidRPr="00122EBB">
        <w:rPr>
          <w:b/>
          <w:bCs/>
        </w:rPr>
        <w:t xml:space="preserve"> Processor</w:t>
      </w:r>
    </w:p>
    <w:p w14:paraId="75044A63" w14:textId="77777777" w:rsidR="00122EBB" w:rsidRPr="00122EBB" w:rsidRDefault="00122EBB" w:rsidP="00122EBB">
      <w:r w:rsidRPr="00122EBB">
        <w:rPr>
          <w:b/>
          <w:bCs/>
        </w:rPr>
        <w:t>What it does:</w:t>
      </w:r>
      <w:r w:rsidRPr="00122EBB">
        <w:br/>
        <w:t xml:space="preserve">Adds or updates attributes (metadata) on </w:t>
      </w:r>
      <w:proofErr w:type="spellStart"/>
      <w:r w:rsidRPr="00122EBB">
        <w:t>FlowFiles</w:t>
      </w:r>
      <w:proofErr w:type="spellEnd"/>
      <w:r w:rsidRPr="00122EBB">
        <w:t>.</w:t>
      </w:r>
    </w:p>
    <w:p w14:paraId="40A6B88B" w14:textId="77777777" w:rsidR="00122EBB" w:rsidRPr="00122EBB" w:rsidRDefault="00122EBB" w:rsidP="00122EBB">
      <w:r w:rsidRPr="00122EBB">
        <w:rPr>
          <w:b/>
          <w:bCs/>
        </w:rPr>
        <w:t>How it performs this task:</w:t>
      </w:r>
      <w:r w:rsidRPr="00122EBB">
        <w:br/>
        <w:t>You configure it with key-value pairs. For example, you add:</w:t>
      </w:r>
    </w:p>
    <w:p w14:paraId="5702862F" w14:textId="77777777" w:rsidR="00122EBB" w:rsidRPr="00122EBB" w:rsidRDefault="00122EBB" w:rsidP="00122EBB">
      <w:pPr>
        <w:numPr>
          <w:ilvl w:val="0"/>
          <w:numId w:val="1"/>
        </w:numPr>
      </w:pPr>
      <w:r w:rsidRPr="00122EBB">
        <w:t xml:space="preserve">schema.name = </w:t>
      </w:r>
      <w:proofErr w:type="spellStart"/>
      <w:r w:rsidRPr="00122EBB">
        <w:t>NetflixTitleSchema</w:t>
      </w:r>
      <w:proofErr w:type="spellEnd"/>
    </w:p>
    <w:p w14:paraId="16E2A32D" w14:textId="77777777" w:rsidR="00122EBB" w:rsidRPr="00122EBB" w:rsidRDefault="00122EBB" w:rsidP="00122EBB">
      <w:r w:rsidRPr="00122EBB">
        <w:t xml:space="preserve">This means every </w:t>
      </w:r>
      <w:proofErr w:type="spellStart"/>
      <w:r w:rsidRPr="00122EBB">
        <w:t>FlowFile</w:t>
      </w:r>
      <w:proofErr w:type="spellEnd"/>
      <w:r w:rsidRPr="00122EBB">
        <w:t xml:space="preserve"> that passes through this processor will have an attribute called schema.name set to </w:t>
      </w:r>
      <w:proofErr w:type="spellStart"/>
      <w:r w:rsidRPr="00122EBB">
        <w:t>NetflixTitleSchema</w:t>
      </w:r>
      <w:proofErr w:type="spellEnd"/>
      <w:r w:rsidRPr="00122EBB">
        <w:t>.</w:t>
      </w:r>
    </w:p>
    <w:p w14:paraId="0F9AB09F" w14:textId="77777777" w:rsidR="00122EBB" w:rsidRPr="00122EBB" w:rsidRDefault="00122EBB" w:rsidP="00122EBB">
      <w:r w:rsidRPr="00122EBB">
        <w:rPr>
          <w:b/>
          <w:bCs/>
        </w:rPr>
        <w:t>Why it matters / Real-world example:</w:t>
      </w:r>
      <w:r w:rsidRPr="00122EBB">
        <w:br/>
      </w:r>
      <w:proofErr w:type="spellStart"/>
      <w:r w:rsidRPr="00122EBB">
        <w:t>NiFi</w:t>
      </w:r>
      <w:proofErr w:type="spellEnd"/>
      <w:r w:rsidRPr="00122EBB">
        <w:t xml:space="preserve"> processors like </w:t>
      </w:r>
      <w:proofErr w:type="spellStart"/>
      <w:r w:rsidRPr="00122EBB">
        <w:t>PartitionRecord</w:t>
      </w:r>
      <w:proofErr w:type="spellEnd"/>
      <w:r w:rsidRPr="00122EBB">
        <w:t xml:space="preserve"> or </w:t>
      </w:r>
      <w:proofErr w:type="spellStart"/>
      <w:r w:rsidRPr="00122EBB">
        <w:t>JsonRecordSetWriter</w:t>
      </w:r>
      <w:proofErr w:type="spellEnd"/>
      <w:r w:rsidRPr="00122EBB">
        <w:t xml:space="preserve"> can reference this schema.name attribute to dynamically decide which schema to use when reading or writing records.</w:t>
      </w:r>
    </w:p>
    <w:p w14:paraId="3C766AE0" w14:textId="77777777" w:rsidR="00122EBB" w:rsidRPr="00122EBB" w:rsidRDefault="00122EBB" w:rsidP="00122EBB">
      <w:r w:rsidRPr="00122EBB">
        <w:rPr>
          <w:b/>
          <w:bCs/>
        </w:rPr>
        <w:lastRenderedPageBreak/>
        <w:t>Simple analogy:</w:t>
      </w:r>
      <w:r w:rsidRPr="00122EBB">
        <w:br/>
        <w:t xml:space="preserve">Think of a </w:t>
      </w:r>
      <w:proofErr w:type="spellStart"/>
      <w:r w:rsidRPr="00122EBB">
        <w:t>FlowFile</w:t>
      </w:r>
      <w:proofErr w:type="spellEnd"/>
      <w:r w:rsidRPr="00122EBB">
        <w:t xml:space="preserve"> as a package, and attributes are sticky notes on the package. You’re adding a sticky note that says, "Use </w:t>
      </w:r>
      <w:proofErr w:type="spellStart"/>
      <w:r w:rsidRPr="00122EBB">
        <w:t>NetflixTitleSchema</w:t>
      </w:r>
      <w:proofErr w:type="spellEnd"/>
      <w:r w:rsidRPr="00122EBB">
        <w:t xml:space="preserve"> when you unpack this!"</w:t>
      </w:r>
    </w:p>
    <w:p w14:paraId="25EEE62C" w14:textId="77777777" w:rsidR="00122EBB" w:rsidRPr="00122EBB" w:rsidRDefault="004F5F31" w:rsidP="00122EBB">
      <w:r>
        <w:pict w14:anchorId="2BE5F9EE">
          <v:rect id="_x0000_i1026" style="width:0;height:1.5pt" o:hralign="center" o:hrstd="t" o:hr="t" fillcolor="#a0a0a0" stroked="f"/>
        </w:pict>
      </w:r>
    </w:p>
    <w:p w14:paraId="5900F4CF" w14:textId="77777777" w:rsidR="00122EBB" w:rsidRPr="00122EBB" w:rsidRDefault="00122EBB" w:rsidP="00122EBB">
      <w:pPr>
        <w:rPr>
          <w:b/>
          <w:bCs/>
        </w:rPr>
      </w:pPr>
      <w:r w:rsidRPr="00122EBB">
        <w:rPr>
          <w:rFonts w:ascii="Segoe UI Emoji" w:hAnsi="Segoe UI Emoji" w:cs="Segoe UI Emoji"/>
          <w:b/>
          <w:bCs/>
        </w:rPr>
        <w:t>✅</w:t>
      </w:r>
      <w:r w:rsidRPr="00122EBB">
        <w:rPr>
          <w:b/>
          <w:bCs/>
        </w:rPr>
        <w:t xml:space="preserve"> 2. </w:t>
      </w:r>
      <w:proofErr w:type="spellStart"/>
      <w:r w:rsidRPr="00122EBB">
        <w:rPr>
          <w:b/>
          <w:bCs/>
        </w:rPr>
        <w:t>CSVReader</w:t>
      </w:r>
      <w:proofErr w:type="spellEnd"/>
      <w:r w:rsidRPr="00122EBB">
        <w:rPr>
          <w:b/>
          <w:bCs/>
        </w:rPr>
        <w:t xml:space="preserve"> Controller Service</w:t>
      </w:r>
    </w:p>
    <w:p w14:paraId="14BC8657" w14:textId="77777777" w:rsidR="00122EBB" w:rsidRPr="00122EBB" w:rsidRDefault="00122EBB" w:rsidP="00122EBB">
      <w:r w:rsidRPr="00122EBB">
        <w:rPr>
          <w:b/>
          <w:bCs/>
        </w:rPr>
        <w:t>What it does:</w:t>
      </w:r>
      <w:r w:rsidRPr="00122EBB">
        <w:br/>
        <w:t xml:space="preserve">Reads and parses CSV-formatted content from incoming </w:t>
      </w:r>
      <w:proofErr w:type="spellStart"/>
      <w:r w:rsidRPr="00122EBB">
        <w:t>FlowFiles</w:t>
      </w:r>
      <w:proofErr w:type="spellEnd"/>
      <w:r w:rsidRPr="00122EBB">
        <w:t xml:space="preserve"> and converts them into a record-oriented structure.</w:t>
      </w:r>
    </w:p>
    <w:p w14:paraId="1F7A629E" w14:textId="77777777" w:rsidR="00122EBB" w:rsidRPr="00122EBB" w:rsidRDefault="00122EBB" w:rsidP="00122EBB">
      <w:r w:rsidRPr="00122EBB">
        <w:rPr>
          <w:b/>
          <w:bCs/>
        </w:rPr>
        <w:t>How it performs this task:</w:t>
      </w:r>
      <w:r w:rsidRPr="00122EBB">
        <w:br/>
        <w:t>You configure it to:</w:t>
      </w:r>
    </w:p>
    <w:p w14:paraId="352604EA" w14:textId="77777777" w:rsidR="00122EBB" w:rsidRPr="00122EBB" w:rsidRDefault="00122EBB" w:rsidP="00122EBB">
      <w:pPr>
        <w:numPr>
          <w:ilvl w:val="0"/>
          <w:numId w:val="2"/>
        </w:numPr>
      </w:pPr>
      <w:r w:rsidRPr="00122EBB">
        <w:rPr>
          <w:b/>
          <w:bCs/>
        </w:rPr>
        <w:t>Treat First Line as Header = true</w:t>
      </w:r>
      <w:r w:rsidRPr="00122EBB">
        <w:t xml:space="preserve"> (this tells it that the first row contains column names like </w:t>
      </w:r>
      <w:proofErr w:type="spellStart"/>
      <w:r w:rsidRPr="00122EBB">
        <w:t>show_id</w:t>
      </w:r>
      <w:proofErr w:type="spellEnd"/>
      <w:r w:rsidRPr="00122EBB">
        <w:t>, title, etc.)</w:t>
      </w:r>
    </w:p>
    <w:p w14:paraId="0E9763B8" w14:textId="77777777" w:rsidR="00122EBB" w:rsidRPr="00122EBB" w:rsidRDefault="00122EBB" w:rsidP="00122EBB">
      <w:r w:rsidRPr="00122EBB">
        <w:t>It uses those headers to map each row to a record.</w:t>
      </w:r>
    </w:p>
    <w:p w14:paraId="60D95419" w14:textId="77777777" w:rsidR="00122EBB" w:rsidRPr="00122EBB" w:rsidRDefault="00122EBB" w:rsidP="00122EBB">
      <w:r w:rsidRPr="00122EBB">
        <w:rPr>
          <w:b/>
          <w:bCs/>
        </w:rPr>
        <w:t>Real-world example:</w:t>
      </w:r>
      <w:r w:rsidRPr="00122EBB">
        <w:br/>
        <w:t>Let’s say you receive this CSV:</w:t>
      </w:r>
    </w:p>
    <w:p w14:paraId="0C7C1D26" w14:textId="77777777" w:rsidR="00122EBB" w:rsidRPr="00122EBB" w:rsidRDefault="00122EBB" w:rsidP="00122EBB">
      <w:proofErr w:type="spellStart"/>
      <w:r w:rsidRPr="00122EBB">
        <w:t>show_</w:t>
      </w:r>
      <w:proofErr w:type="gramStart"/>
      <w:r w:rsidRPr="00122EBB">
        <w:t>id,type</w:t>
      </w:r>
      <w:proofErr w:type="gramEnd"/>
      <w:r w:rsidRPr="00122EBB">
        <w:t>,title</w:t>
      </w:r>
      <w:proofErr w:type="spellEnd"/>
    </w:p>
    <w:p w14:paraId="1076FB05" w14:textId="77777777" w:rsidR="00122EBB" w:rsidRPr="00122EBB" w:rsidRDefault="00122EBB" w:rsidP="00122EBB">
      <w:r w:rsidRPr="00122EBB">
        <w:t>s</w:t>
      </w:r>
      <w:proofErr w:type="gramStart"/>
      <w:r w:rsidRPr="00122EBB">
        <w:t>1,Movie</w:t>
      </w:r>
      <w:proofErr w:type="gramEnd"/>
      <w:r w:rsidRPr="00122EBB">
        <w:t>,The Irishman</w:t>
      </w:r>
    </w:p>
    <w:p w14:paraId="3F88BBD8" w14:textId="77777777" w:rsidR="00122EBB" w:rsidRPr="00122EBB" w:rsidRDefault="00122EBB" w:rsidP="00122EBB">
      <w:r w:rsidRPr="00122EBB">
        <w:t>s</w:t>
      </w:r>
      <w:proofErr w:type="gramStart"/>
      <w:r w:rsidRPr="00122EBB">
        <w:t>2,TV</w:t>
      </w:r>
      <w:proofErr w:type="gramEnd"/>
      <w:r w:rsidRPr="00122EBB">
        <w:t xml:space="preserve"> </w:t>
      </w:r>
      <w:proofErr w:type="spellStart"/>
      <w:proofErr w:type="gramStart"/>
      <w:r w:rsidRPr="00122EBB">
        <w:t>Show,Stranger</w:t>
      </w:r>
      <w:proofErr w:type="spellEnd"/>
      <w:proofErr w:type="gramEnd"/>
      <w:r w:rsidRPr="00122EBB">
        <w:t xml:space="preserve"> Things</w:t>
      </w:r>
    </w:p>
    <w:p w14:paraId="7B9B1CD1" w14:textId="77777777" w:rsidR="00122EBB" w:rsidRPr="00122EBB" w:rsidRDefault="00122EBB" w:rsidP="00122EBB">
      <w:r w:rsidRPr="00122EBB">
        <w:t xml:space="preserve">The </w:t>
      </w:r>
      <w:proofErr w:type="spellStart"/>
      <w:r w:rsidRPr="00122EBB">
        <w:t>CSVReader</w:t>
      </w:r>
      <w:proofErr w:type="spellEnd"/>
      <w:r w:rsidRPr="00122EBB">
        <w:t xml:space="preserve"> will turn this into structured records:</w:t>
      </w:r>
    </w:p>
    <w:p w14:paraId="08AD657B" w14:textId="77777777" w:rsidR="00122EBB" w:rsidRPr="00122EBB" w:rsidRDefault="00122EBB" w:rsidP="00122EBB">
      <w:r w:rsidRPr="00122EBB">
        <w:t>{"</w:t>
      </w:r>
      <w:proofErr w:type="spellStart"/>
      <w:r w:rsidRPr="00122EBB">
        <w:t>show_id</w:t>
      </w:r>
      <w:proofErr w:type="spellEnd"/>
      <w:r w:rsidRPr="00122EBB">
        <w:t>": "s1", "type": "Movie", "title": "The Irishman"}</w:t>
      </w:r>
    </w:p>
    <w:p w14:paraId="7F1AD45B" w14:textId="77777777" w:rsidR="00122EBB" w:rsidRPr="00122EBB" w:rsidRDefault="00122EBB" w:rsidP="00122EBB">
      <w:r w:rsidRPr="00122EBB">
        <w:rPr>
          <w:b/>
          <w:bCs/>
        </w:rPr>
        <w:t>Why it’s important:</w:t>
      </w:r>
      <w:r w:rsidRPr="00122EBB">
        <w:br/>
        <w:t xml:space="preserve">Downstream processors like </w:t>
      </w:r>
      <w:proofErr w:type="spellStart"/>
      <w:r w:rsidRPr="00122EBB">
        <w:t>PartitionRecord</w:t>
      </w:r>
      <w:proofErr w:type="spellEnd"/>
      <w:r w:rsidRPr="00122EBB">
        <w:t xml:space="preserve"> work with structured data (records), not raw text or CSV. So, this reader is how we convert raw CSV into something </w:t>
      </w:r>
      <w:proofErr w:type="spellStart"/>
      <w:r w:rsidRPr="00122EBB">
        <w:t>NiFi</w:t>
      </w:r>
      <w:proofErr w:type="spellEnd"/>
      <w:r w:rsidRPr="00122EBB">
        <w:t xml:space="preserve"> can intelligently process.</w:t>
      </w:r>
    </w:p>
    <w:p w14:paraId="43519B7F" w14:textId="77777777" w:rsidR="00122EBB" w:rsidRPr="00122EBB" w:rsidRDefault="004F5F31" w:rsidP="00122EBB">
      <w:r>
        <w:pict w14:anchorId="30B1F794">
          <v:rect id="_x0000_i1027" style="width:0;height:1.5pt" o:hralign="center" o:hrstd="t" o:hr="t" fillcolor="#a0a0a0" stroked="f"/>
        </w:pict>
      </w:r>
    </w:p>
    <w:p w14:paraId="2CC73B78" w14:textId="77777777" w:rsidR="00122EBB" w:rsidRPr="00122EBB" w:rsidRDefault="00122EBB" w:rsidP="00122EBB">
      <w:pPr>
        <w:rPr>
          <w:b/>
          <w:bCs/>
        </w:rPr>
      </w:pPr>
      <w:r w:rsidRPr="00122EBB">
        <w:rPr>
          <w:rFonts w:ascii="Segoe UI Emoji" w:hAnsi="Segoe UI Emoji" w:cs="Segoe UI Emoji"/>
          <w:b/>
          <w:bCs/>
        </w:rPr>
        <w:t>✅</w:t>
      </w:r>
      <w:r w:rsidRPr="00122EBB">
        <w:rPr>
          <w:b/>
          <w:bCs/>
        </w:rPr>
        <w:t xml:space="preserve"> 3. </w:t>
      </w:r>
      <w:proofErr w:type="spellStart"/>
      <w:r w:rsidRPr="00122EBB">
        <w:rPr>
          <w:b/>
          <w:bCs/>
        </w:rPr>
        <w:t>AvroSchemaRegistry</w:t>
      </w:r>
      <w:proofErr w:type="spellEnd"/>
      <w:r w:rsidRPr="00122EBB">
        <w:rPr>
          <w:b/>
          <w:bCs/>
        </w:rPr>
        <w:t xml:space="preserve"> Controller Service</w:t>
      </w:r>
    </w:p>
    <w:p w14:paraId="72412662" w14:textId="77777777" w:rsidR="00122EBB" w:rsidRPr="00122EBB" w:rsidRDefault="00122EBB" w:rsidP="00122EBB">
      <w:r w:rsidRPr="00122EBB">
        <w:rPr>
          <w:b/>
          <w:bCs/>
        </w:rPr>
        <w:t>What it does:</w:t>
      </w:r>
      <w:r w:rsidRPr="00122EBB">
        <w:br/>
        <w:t>Stores named Avro schemas centrally, so other processors (like readers or writers) can reference and reuse them.</w:t>
      </w:r>
    </w:p>
    <w:p w14:paraId="486A7BDB" w14:textId="77777777" w:rsidR="00122EBB" w:rsidRPr="00122EBB" w:rsidRDefault="00122EBB" w:rsidP="00122EBB">
      <w:r w:rsidRPr="00122EBB">
        <w:rPr>
          <w:b/>
          <w:bCs/>
        </w:rPr>
        <w:t>How it performs this task:</w:t>
      </w:r>
      <w:r w:rsidRPr="00122EBB">
        <w:br/>
        <w:t xml:space="preserve">You define a new schema with a name (e.g., </w:t>
      </w:r>
      <w:proofErr w:type="spellStart"/>
      <w:r w:rsidRPr="00122EBB">
        <w:t>NetflixTitleSchema</w:t>
      </w:r>
      <w:proofErr w:type="spellEnd"/>
      <w:r w:rsidRPr="00122EBB">
        <w:t>) and paste in your Avro schema.</w:t>
      </w:r>
    </w:p>
    <w:p w14:paraId="381E5CF2" w14:textId="77777777" w:rsidR="00122EBB" w:rsidRPr="00122EBB" w:rsidRDefault="00122EBB" w:rsidP="00122EBB">
      <w:r w:rsidRPr="00122EBB">
        <w:t>Example:</w:t>
      </w:r>
    </w:p>
    <w:p w14:paraId="7FE08853" w14:textId="77777777" w:rsidR="00122EBB" w:rsidRPr="00122EBB" w:rsidRDefault="00122EBB" w:rsidP="00122EBB">
      <w:r w:rsidRPr="00122EBB">
        <w:t>{</w:t>
      </w:r>
    </w:p>
    <w:p w14:paraId="63DAE53E" w14:textId="77777777" w:rsidR="00122EBB" w:rsidRPr="00122EBB" w:rsidRDefault="00122EBB" w:rsidP="00122EBB">
      <w:r w:rsidRPr="00122EBB">
        <w:t xml:space="preserve">  "name": "</w:t>
      </w:r>
      <w:proofErr w:type="spellStart"/>
      <w:r w:rsidRPr="00122EBB">
        <w:t>NetflixTitleSchema</w:t>
      </w:r>
      <w:proofErr w:type="spellEnd"/>
      <w:r w:rsidRPr="00122EBB">
        <w:t>",</w:t>
      </w:r>
    </w:p>
    <w:p w14:paraId="5F99568F" w14:textId="77777777" w:rsidR="00122EBB" w:rsidRPr="00122EBB" w:rsidRDefault="00122EBB" w:rsidP="00122EBB">
      <w:r w:rsidRPr="00122EBB">
        <w:lastRenderedPageBreak/>
        <w:t xml:space="preserve">  "type": "record",</w:t>
      </w:r>
    </w:p>
    <w:p w14:paraId="189AA064" w14:textId="77777777" w:rsidR="00122EBB" w:rsidRPr="00122EBB" w:rsidRDefault="00122EBB" w:rsidP="00122EBB">
      <w:r w:rsidRPr="00122EBB">
        <w:t xml:space="preserve">  "fields": [</w:t>
      </w:r>
    </w:p>
    <w:p w14:paraId="7F07DA24" w14:textId="77777777" w:rsidR="00122EBB" w:rsidRPr="00122EBB" w:rsidRDefault="00122EBB" w:rsidP="00122EBB">
      <w:r w:rsidRPr="00122EBB">
        <w:t xml:space="preserve">    {"name": "</w:t>
      </w:r>
      <w:proofErr w:type="spellStart"/>
      <w:r w:rsidRPr="00122EBB">
        <w:t>show_id</w:t>
      </w:r>
      <w:proofErr w:type="spellEnd"/>
      <w:r w:rsidRPr="00122EBB">
        <w:t>", "type": "string"},</w:t>
      </w:r>
    </w:p>
    <w:p w14:paraId="6B4891A9" w14:textId="77777777" w:rsidR="00122EBB" w:rsidRPr="00122EBB" w:rsidRDefault="00122EBB" w:rsidP="00122EBB">
      <w:r w:rsidRPr="00122EBB">
        <w:t xml:space="preserve">    {"name": "type", "type": ["null", "string"], "default": null},</w:t>
      </w:r>
    </w:p>
    <w:p w14:paraId="5A08E087" w14:textId="77777777" w:rsidR="00122EBB" w:rsidRPr="00122EBB" w:rsidRDefault="00122EBB" w:rsidP="00122EBB">
      <w:r w:rsidRPr="00122EBB">
        <w:t xml:space="preserve">    {"name": "title", "type": ["null", "string"], "default": null}</w:t>
      </w:r>
    </w:p>
    <w:p w14:paraId="219A76AF" w14:textId="77777777" w:rsidR="00122EBB" w:rsidRPr="00122EBB" w:rsidRDefault="00122EBB" w:rsidP="00122EBB">
      <w:r w:rsidRPr="00122EBB">
        <w:t xml:space="preserve">  ]</w:t>
      </w:r>
    </w:p>
    <w:p w14:paraId="3DC7D0AC" w14:textId="77777777" w:rsidR="00122EBB" w:rsidRPr="00122EBB" w:rsidRDefault="00122EBB" w:rsidP="00122EBB">
      <w:r w:rsidRPr="00122EBB">
        <w:t>}</w:t>
      </w:r>
    </w:p>
    <w:p w14:paraId="359D19B2" w14:textId="77777777" w:rsidR="00122EBB" w:rsidRPr="00122EBB" w:rsidRDefault="00122EBB" w:rsidP="00122EBB">
      <w:r w:rsidRPr="00122EBB">
        <w:rPr>
          <w:b/>
          <w:bCs/>
        </w:rPr>
        <w:t>Why it’s useful:</w:t>
      </w:r>
      <w:r w:rsidRPr="00122EBB">
        <w:br/>
        <w:t xml:space="preserve">Now other processors (like </w:t>
      </w:r>
      <w:proofErr w:type="spellStart"/>
      <w:r w:rsidRPr="00122EBB">
        <w:t>JsonRecordSetWriter</w:t>
      </w:r>
      <w:proofErr w:type="spellEnd"/>
      <w:r w:rsidRPr="00122EBB">
        <w:t xml:space="preserve">) can just say “use </w:t>
      </w:r>
      <w:proofErr w:type="spellStart"/>
      <w:r w:rsidRPr="00122EBB">
        <w:t>NetflixTitleSchema</w:t>
      </w:r>
      <w:proofErr w:type="spellEnd"/>
      <w:r w:rsidRPr="00122EBB">
        <w:t>” without repeating the schema definition.</w:t>
      </w:r>
    </w:p>
    <w:p w14:paraId="66EF98E1" w14:textId="77777777" w:rsidR="00122EBB" w:rsidRPr="00122EBB" w:rsidRDefault="00122EBB" w:rsidP="00122EBB">
      <w:r w:rsidRPr="00122EBB">
        <w:rPr>
          <w:b/>
          <w:bCs/>
        </w:rPr>
        <w:t>Analogy:</w:t>
      </w:r>
      <w:r w:rsidRPr="00122EBB">
        <w:br/>
        <w:t>It’s like a library where schemas are books. Instead of copying the whole book each time, processors can borrow it by name.</w:t>
      </w:r>
    </w:p>
    <w:p w14:paraId="10C8DA11" w14:textId="77777777" w:rsidR="00122EBB" w:rsidRPr="00122EBB" w:rsidRDefault="004F5F31" w:rsidP="00122EBB">
      <w:r>
        <w:pict w14:anchorId="3673B39F">
          <v:rect id="_x0000_i1028" style="width:0;height:1.5pt" o:hralign="center" o:hrstd="t" o:hr="t" fillcolor="#a0a0a0" stroked="f"/>
        </w:pict>
      </w:r>
    </w:p>
    <w:p w14:paraId="046267FD" w14:textId="77777777" w:rsidR="00122EBB" w:rsidRPr="00122EBB" w:rsidRDefault="00122EBB" w:rsidP="00122EBB">
      <w:pPr>
        <w:rPr>
          <w:b/>
          <w:bCs/>
        </w:rPr>
      </w:pPr>
      <w:r w:rsidRPr="00122EBB">
        <w:rPr>
          <w:rFonts w:ascii="Segoe UI Emoji" w:hAnsi="Segoe UI Emoji" w:cs="Segoe UI Emoji"/>
          <w:b/>
          <w:bCs/>
        </w:rPr>
        <w:t>✅</w:t>
      </w:r>
      <w:r w:rsidRPr="00122EBB">
        <w:rPr>
          <w:b/>
          <w:bCs/>
        </w:rPr>
        <w:t xml:space="preserve"> 4. </w:t>
      </w:r>
      <w:proofErr w:type="spellStart"/>
      <w:r w:rsidRPr="00122EBB">
        <w:rPr>
          <w:b/>
          <w:bCs/>
        </w:rPr>
        <w:t>JsonRecordSetWriter</w:t>
      </w:r>
      <w:proofErr w:type="spellEnd"/>
      <w:r w:rsidRPr="00122EBB">
        <w:rPr>
          <w:b/>
          <w:bCs/>
        </w:rPr>
        <w:t xml:space="preserve"> Controller Service</w:t>
      </w:r>
    </w:p>
    <w:p w14:paraId="4E3C1606" w14:textId="77777777" w:rsidR="00122EBB" w:rsidRPr="00122EBB" w:rsidRDefault="00122EBB" w:rsidP="00122EBB">
      <w:r w:rsidRPr="00122EBB">
        <w:rPr>
          <w:b/>
          <w:bCs/>
        </w:rPr>
        <w:t>What it does:</w:t>
      </w:r>
      <w:r w:rsidRPr="00122EBB">
        <w:br/>
        <w:t>Writes the output records (coming from another processor) as JSON format.</w:t>
      </w:r>
    </w:p>
    <w:p w14:paraId="7225B819" w14:textId="77777777" w:rsidR="00122EBB" w:rsidRPr="00122EBB" w:rsidRDefault="00122EBB" w:rsidP="00122EBB">
      <w:r w:rsidRPr="00122EBB">
        <w:rPr>
          <w:b/>
          <w:bCs/>
        </w:rPr>
        <w:t>How it performs this task:</w:t>
      </w:r>
      <w:r w:rsidRPr="00122EBB">
        <w:br/>
        <w:t>You configure it to:</w:t>
      </w:r>
    </w:p>
    <w:p w14:paraId="2C1481B5" w14:textId="77777777" w:rsidR="00122EBB" w:rsidRPr="00122EBB" w:rsidRDefault="00122EBB" w:rsidP="00122EBB">
      <w:pPr>
        <w:numPr>
          <w:ilvl w:val="0"/>
          <w:numId w:val="3"/>
        </w:numPr>
      </w:pPr>
      <w:r w:rsidRPr="00122EBB">
        <w:rPr>
          <w:b/>
          <w:bCs/>
        </w:rPr>
        <w:t>Schema Access Strategy:</w:t>
      </w:r>
      <w:r w:rsidRPr="00122EBB">
        <w:t xml:space="preserve"> "Use 'schema.name' Attribute"</w:t>
      </w:r>
    </w:p>
    <w:p w14:paraId="29C0C284" w14:textId="77777777" w:rsidR="00122EBB" w:rsidRPr="00122EBB" w:rsidRDefault="00122EBB" w:rsidP="00122EBB">
      <w:pPr>
        <w:numPr>
          <w:ilvl w:val="0"/>
          <w:numId w:val="3"/>
        </w:numPr>
      </w:pPr>
      <w:r w:rsidRPr="00122EBB">
        <w:rPr>
          <w:b/>
          <w:bCs/>
        </w:rPr>
        <w:t>Schema Registry:</w:t>
      </w:r>
      <w:r w:rsidRPr="00122EBB">
        <w:t xml:space="preserve"> </w:t>
      </w:r>
      <w:proofErr w:type="spellStart"/>
      <w:r w:rsidRPr="00122EBB">
        <w:t>AvroSchemaRegistry</w:t>
      </w:r>
      <w:proofErr w:type="spellEnd"/>
    </w:p>
    <w:p w14:paraId="62F2F98C" w14:textId="7DE9C6AB" w:rsidR="00122EBB" w:rsidRPr="00122EBB" w:rsidRDefault="00122EBB" w:rsidP="00122EBB">
      <w:pPr>
        <w:numPr>
          <w:ilvl w:val="0"/>
          <w:numId w:val="3"/>
        </w:numPr>
      </w:pPr>
      <w:r w:rsidRPr="00122EBB">
        <w:t xml:space="preserve">This means: "Look at the attribute on the </w:t>
      </w:r>
      <w:proofErr w:type="spellStart"/>
      <w:r w:rsidRPr="00122EBB">
        <w:t>FlowFile</w:t>
      </w:r>
      <w:proofErr w:type="spellEnd"/>
      <w:r w:rsidRPr="00122EBB">
        <w:t xml:space="preserve"> (schema.name</w:t>
      </w:r>
      <w:r w:rsidR="008D3440" w:rsidRPr="00A76A6D">
        <w:t>) and</w:t>
      </w:r>
      <w:r w:rsidRPr="00122EBB">
        <w:t xml:space="preserve"> fetch that schema from the Avro Schema Registry."</w:t>
      </w:r>
    </w:p>
    <w:p w14:paraId="1E5C6786" w14:textId="77777777" w:rsidR="00122EBB" w:rsidRPr="00122EBB" w:rsidRDefault="00122EBB" w:rsidP="00122EBB">
      <w:r w:rsidRPr="00122EBB">
        <w:rPr>
          <w:b/>
          <w:bCs/>
        </w:rPr>
        <w:t>Practical example:</w:t>
      </w:r>
      <w:r w:rsidRPr="00122EBB">
        <w:br/>
        <w:t>Using the earlier records from the CSV:</w:t>
      </w:r>
    </w:p>
    <w:p w14:paraId="59FC363A" w14:textId="77777777" w:rsidR="00122EBB" w:rsidRPr="00122EBB" w:rsidRDefault="00122EBB" w:rsidP="00122EBB">
      <w:r w:rsidRPr="00122EBB">
        <w:t>{"</w:t>
      </w:r>
      <w:proofErr w:type="spellStart"/>
      <w:r w:rsidRPr="00122EBB">
        <w:t>show_id</w:t>
      </w:r>
      <w:proofErr w:type="spellEnd"/>
      <w:r w:rsidRPr="00122EBB">
        <w:t>": "s1", "type": "Movie", "title": "The Irishman"}</w:t>
      </w:r>
    </w:p>
    <w:p w14:paraId="3BB931E7" w14:textId="77777777" w:rsidR="00122EBB" w:rsidRPr="00122EBB" w:rsidRDefault="00122EBB" w:rsidP="00122EBB">
      <w:r w:rsidRPr="00122EBB">
        <w:t xml:space="preserve">This gets written as valid JSON, according to the </w:t>
      </w:r>
      <w:proofErr w:type="spellStart"/>
      <w:r w:rsidRPr="00122EBB">
        <w:t>NetflixTitleSchema</w:t>
      </w:r>
      <w:proofErr w:type="spellEnd"/>
      <w:r w:rsidRPr="00122EBB">
        <w:t>.</w:t>
      </w:r>
    </w:p>
    <w:p w14:paraId="4ABC34CC" w14:textId="77777777" w:rsidR="00122EBB" w:rsidRPr="00122EBB" w:rsidRDefault="004F5F31" w:rsidP="00122EBB">
      <w:r>
        <w:pict w14:anchorId="0FBE9FD9">
          <v:rect id="_x0000_i1029" style="width:0;height:1.5pt" o:hralign="center" o:hrstd="t" o:hr="t" fillcolor="#a0a0a0" stroked="f"/>
        </w:pict>
      </w:r>
    </w:p>
    <w:p w14:paraId="314253B2" w14:textId="77777777" w:rsidR="00122EBB" w:rsidRPr="00122EBB" w:rsidRDefault="00122EBB" w:rsidP="00122EBB">
      <w:pPr>
        <w:rPr>
          <w:b/>
          <w:bCs/>
        </w:rPr>
      </w:pPr>
      <w:r w:rsidRPr="00122EBB">
        <w:rPr>
          <w:rFonts w:ascii="Segoe UI Emoji" w:hAnsi="Segoe UI Emoji" w:cs="Segoe UI Emoji"/>
          <w:b/>
          <w:bCs/>
        </w:rPr>
        <w:t>✅</w:t>
      </w:r>
      <w:r w:rsidRPr="00122EBB">
        <w:rPr>
          <w:b/>
          <w:bCs/>
        </w:rPr>
        <w:t xml:space="preserve"> 5. </w:t>
      </w:r>
      <w:proofErr w:type="spellStart"/>
      <w:r w:rsidRPr="00122EBB">
        <w:rPr>
          <w:b/>
          <w:bCs/>
        </w:rPr>
        <w:t>PartitionRecord</w:t>
      </w:r>
      <w:proofErr w:type="spellEnd"/>
      <w:r w:rsidRPr="00122EBB">
        <w:rPr>
          <w:b/>
          <w:bCs/>
        </w:rPr>
        <w:t xml:space="preserve"> Processor</w:t>
      </w:r>
    </w:p>
    <w:p w14:paraId="5891A87B" w14:textId="77777777" w:rsidR="00122EBB" w:rsidRPr="00122EBB" w:rsidRDefault="00122EBB" w:rsidP="00122EBB">
      <w:r w:rsidRPr="00122EBB">
        <w:rPr>
          <w:b/>
          <w:bCs/>
        </w:rPr>
        <w:t>What it does:</w:t>
      </w:r>
      <w:r w:rsidRPr="00122EBB">
        <w:br/>
        <w:t>Splits one large flow of records into multiple smaller flows based on a field’s value.</w:t>
      </w:r>
    </w:p>
    <w:p w14:paraId="66F96833" w14:textId="77777777" w:rsidR="00122EBB" w:rsidRPr="00122EBB" w:rsidRDefault="00122EBB" w:rsidP="00122EBB">
      <w:r w:rsidRPr="00122EBB">
        <w:rPr>
          <w:b/>
          <w:bCs/>
        </w:rPr>
        <w:lastRenderedPageBreak/>
        <w:t>How it performs this task:</w:t>
      </w:r>
      <w:r w:rsidRPr="00122EBB">
        <w:br/>
        <w:t>You configure it with:</w:t>
      </w:r>
    </w:p>
    <w:p w14:paraId="091F4D7D" w14:textId="77777777" w:rsidR="00122EBB" w:rsidRPr="00122EBB" w:rsidRDefault="00122EBB" w:rsidP="00122EBB">
      <w:pPr>
        <w:numPr>
          <w:ilvl w:val="0"/>
          <w:numId w:val="4"/>
        </w:numPr>
      </w:pPr>
      <w:r w:rsidRPr="00122EBB">
        <w:rPr>
          <w:b/>
          <w:bCs/>
        </w:rPr>
        <w:t>Partitioning Field:</w:t>
      </w:r>
      <w:r w:rsidRPr="00122EBB">
        <w:t xml:space="preserve"> type (e.g., "Movie" or "TV Show")</w:t>
      </w:r>
    </w:p>
    <w:p w14:paraId="10EC698A" w14:textId="77777777" w:rsidR="00122EBB" w:rsidRPr="00122EBB" w:rsidRDefault="00122EBB" w:rsidP="00122EBB">
      <w:pPr>
        <w:numPr>
          <w:ilvl w:val="0"/>
          <w:numId w:val="4"/>
        </w:numPr>
      </w:pPr>
      <w:r w:rsidRPr="00122EBB">
        <w:rPr>
          <w:b/>
          <w:bCs/>
        </w:rPr>
        <w:t>Record Reader:</w:t>
      </w:r>
      <w:r w:rsidRPr="00122EBB">
        <w:t xml:space="preserve"> </w:t>
      </w:r>
      <w:proofErr w:type="spellStart"/>
      <w:r w:rsidRPr="00122EBB">
        <w:t>CSVReader</w:t>
      </w:r>
      <w:proofErr w:type="spellEnd"/>
    </w:p>
    <w:p w14:paraId="58997E4A" w14:textId="77777777" w:rsidR="00122EBB" w:rsidRPr="00122EBB" w:rsidRDefault="00122EBB" w:rsidP="00122EBB">
      <w:pPr>
        <w:numPr>
          <w:ilvl w:val="0"/>
          <w:numId w:val="4"/>
        </w:numPr>
      </w:pPr>
      <w:r w:rsidRPr="00122EBB">
        <w:rPr>
          <w:b/>
          <w:bCs/>
        </w:rPr>
        <w:t>Record Writer:</w:t>
      </w:r>
      <w:r w:rsidRPr="00122EBB">
        <w:t xml:space="preserve"> </w:t>
      </w:r>
      <w:proofErr w:type="spellStart"/>
      <w:r w:rsidRPr="00122EBB">
        <w:t>JsonRecordSetWriter</w:t>
      </w:r>
      <w:proofErr w:type="spellEnd"/>
    </w:p>
    <w:p w14:paraId="138ECEB4" w14:textId="77777777" w:rsidR="00122EBB" w:rsidRPr="00122EBB" w:rsidRDefault="00122EBB" w:rsidP="00122EBB">
      <w:r w:rsidRPr="00122EBB">
        <w:t>So, when you send in the CSV records, this processor:</w:t>
      </w:r>
    </w:p>
    <w:p w14:paraId="689C7F7E" w14:textId="77777777" w:rsidR="00122EBB" w:rsidRPr="00122EBB" w:rsidRDefault="00122EBB" w:rsidP="00122EBB">
      <w:pPr>
        <w:numPr>
          <w:ilvl w:val="0"/>
          <w:numId w:val="5"/>
        </w:numPr>
      </w:pPr>
      <w:r w:rsidRPr="00122EBB">
        <w:t xml:space="preserve">Reads all records with the </w:t>
      </w:r>
      <w:proofErr w:type="spellStart"/>
      <w:r w:rsidRPr="00122EBB">
        <w:t>CSVReader</w:t>
      </w:r>
      <w:proofErr w:type="spellEnd"/>
    </w:p>
    <w:p w14:paraId="56D3F624" w14:textId="77777777" w:rsidR="00122EBB" w:rsidRPr="00122EBB" w:rsidRDefault="00122EBB" w:rsidP="00122EBB">
      <w:pPr>
        <w:numPr>
          <w:ilvl w:val="0"/>
          <w:numId w:val="5"/>
        </w:numPr>
      </w:pPr>
      <w:r w:rsidRPr="00122EBB">
        <w:t>Groups them by the value in type field</w:t>
      </w:r>
    </w:p>
    <w:p w14:paraId="1C96961A" w14:textId="77777777" w:rsidR="00122EBB" w:rsidRPr="00122EBB" w:rsidRDefault="00122EBB" w:rsidP="00122EBB">
      <w:pPr>
        <w:numPr>
          <w:ilvl w:val="0"/>
          <w:numId w:val="5"/>
        </w:numPr>
      </w:pPr>
      <w:r w:rsidRPr="00122EBB">
        <w:t xml:space="preserve">Writes separate </w:t>
      </w:r>
      <w:proofErr w:type="spellStart"/>
      <w:r w:rsidRPr="00122EBB">
        <w:t>FlowFiles</w:t>
      </w:r>
      <w:proofErr w:type="spellEnd"/>
      <w:r w:rsidRPr="00122EBB">
        <w:t xml:space="preserve"> with only "Movie" or only "TV Show" records.</w:t>
      </w:r>
    </w:p>
    <w:p w14:paraId="580920CF" w14:textId="77777777" w:rsidR="00122EBB" w:rsidRPr="00122EBB" w:rsidRDefault="00122EBB" w:rsidP="00122EBB">
      <w:r w:rsidRPr="00122EBB">
        <w:rPr>
          <w:b/>
          <w:bCs/>
        </w:rPr>
        <w:t>Example:</w:t>
      </w:r>
      <w:r w:rsidRPr="00122EBB">
        <w:br/>
        <w:t>Input:</w:t>
      </w:r>
    </w:p>
    <w:p w14:paraId="713C9C55" w14:textId="77777777" w:rsidR="00122EBB" w:rsidRPr="00122EBB" w:rsidRDefault="00122EBB" w:rsidP="00122EBB">
      <w:r w:rsidRPr="00122EBB">
        <w:t>s</w:t>
      </w:r>
      <w:proofErr w:type="gramStart"/>
      <w:r w:rsidRPr="00122EBB">
        <w:t>1,Movie</w:t>
      </w:r>
      <w:proofErr w:type="gramEnd"/>
      <w:r w:rsidRPr="00122EBB">
        <w:t>,The Irishman</w:t>
      </w:r>
    </w:p>
    <w:p w14:paraId="3D4661BD" w14:textId="77777777" w:rsidR="00122EBB" w:rsidRPr="00122EBB" w:rsidRDefault="00122EBB" w:rsidP="00122EBB">
      <w:r w:rsidRPr="00122EBB">
        <w:t>s</w:t>
      </w:r>
      <w:proofErr w:type="gramStart"/>
      <w:r w:rsidRPr="00122EBB">
        <w:t>2,TV</w:t>
      </w:r>
      <w:proofErr w:type="gramEnd"/>
      <w:r w:rsidRPr="00122EBB">
        <w:t xml:space="preserve"> </w:t>
      </w:r>
      <w:proofErr w:type="spellStart"/>
      <w:proofErr w:type="gramStart"/>
      <w:r w:rsidRPr="00122EBB">
        <w:t>Show,Stranger</w:t>
      </w:r>
      <w:proofErr w:type="spellEnd"/>
      <w:proofErr w:type="gramEnd"/>
      <w:r w:rsidRPr="00122EBB">
        <w:t xml:space="preserve"> Things</w:t>
      </w:r>
    </w:p>
    <w:p w14:paraId="5020690D" w14:textId="77777777" w:rsidR="00122EBB" w:rsidRPr="00122EBB" w:rsidRDefault="00122EBB" w:rsidP="00122EBB">
      <w:r w:rsidRPr="00122EBB">
        <w:t>s</w:t>
      </w:r>
      <w:proofErr w:type="gramStart"/>
      <w:r w:rsidRPr="00122EBB">
        <w:t>3,Movie</w:t>
      </w:r>
      <w:proofErr w:type="gramEnd"/>
      <w:r w:rsidRPr="00122EBB">
        <w:t>,Inception</w:t>
      </w:r>
    </w:p>
    <w:p w14:paraId="066AE5F4" w14:textId="77777777" w:rsidR="00122EBB" w:rsidRPr="00122EBB" w:rsidRDefault="00122EBB" w:rsidP="00122EBB">
      <w:r w:rsidRPr="00122EBB">
        <w:t>Output:</w:t>
      </w:r>
    </w:p>
    <w:p w14:paraId="4E046708" w14:textId="77777777" w:rsidR="00122EBB" w:rsidRPr="00122EBB" w:rsidRDefault="00122EBB" w:rsidP="00122EBB">
      <w:pPr>
        <w:numPr>
          <w:ilvl w:val="0"/>
          <w:numId w:val="6"/>
        </w:numPr>
      </w:pPr>
      <w:r w:rsidRPr="00122EBB">
        <w:t xml:space="preserve">One </w:t>
      </w:r>
      <w:proofErr w:type="spellStart"/>
      <w:r w:rsidRPr="00122EBB">
        <w:t>FlowFile</w:t>
      </w:r>
      <w:proofErr w:type="spellEnd"/>
      <w:r w:rsidRPr="00122EBB">
        <w:t xml:space="preserve"> with all Movie entries</w:t>
      </w:r>
    </w:p>
    <w:p w14:paraId="19F169E3" w14:textId="77777777" w:rsidR="00122EBB" w:rsidRPr="00122EBB" w:rsidRDefault="00122EBB" w:rsidP="00122EBB">
      <w:pPr>
        <w:numPr>
          <w:ilvl w:val="0"/>
          <w:numId w:val="6"/>
        </w:numPr>
      </w:pPr>
      <w:r w:rsidRPr="00122EBB">
        <w:t>Another with all TV Show entries</w:t>
      </w:r>
    </w:p>
    <w:p w14:paraId="5D77E3FB" w14:textId="77777777" w:rsidR="00122EBB" w:rsidRPr="00122EBB" w:rsidRDefault="00122EBB" w:rsidP="00122EBB">
      <w:r w:rsidRPr="00122EBB">
        <w:rPr>
          <w:b/>
          <w:bCs/>
        </w:rPr>
        <w:t>Why it’s powerful:</w:t>
      </w:r>
      <w:r w:rsidRPr="00122EBB">
        <w:br/>
        <w:t xml:space="preserve">Now you can route each </w:t>
      </w:r>
      <w:proofErr w:type="spellStart"/>
      <w:r w:rsidRPr="00122EBB">
        <w:t>FlowFile</w:t>
      </w:r>
      <w:proofErr w:type="spellEnd"/>
      <w:r w:rsidRPr="00122EBB">
        <w:t xml:space="preserve"> separately — maybe movies go to one database and shows to another.</w:t>
      </w:r>
    </w:p>
    <w:p w14:paraId="5B720F11" w14:textId="77777777" w:rsidR="00122EBB" w:rsidRPr="00122EBB" w:rsidRDefault="004F5F31" w:rsidP="00122EBB">
      <w:r>
        <w:pict w14:anchorId="1F070D71">
          <v:rect id="_x0000_i1030" style="width:0;height:1.5pt" o:hralign="center" o:hrstd="t" o:hr="t" fillcolor="#a0a0a0" stroked="f"/>
        </w:pict>
      </w:r>
    </w:p>
    <w:p w14:paraId="41B8D4D2" w14:textId="77777777" w:rsidR="00122EBB" w:rsidRPr="00122EBB" w:rsidRDefault="00122EBB" w:rsidP="00122EBB">
      <w:pPr>
        <w:rPr>
          <w:b/>
          <w:bCs/>
        </w:rPr>
      </w:pPr>
      <w:r w:rsidRPr="00122EBB">
        <w:rPr>
          <w:rFonts w:ascii="Segoe UI Emoji" w:hAnsi="Segoe UI Emoji" w:cs="Segoe UI Emoji"/>
          <w:b/>
          <w:bCs/>
        </w:rPr>
        <w:t>✅</w:t>
      </w:r>
      <w:r w:rsidRPr="00122EBB">
        <w:rPr>
          <w:b/>
          <w:bCs/>
        </w:rPr>
        <w:t xml:space="preserve"> Summary Flow (Putting It All Together)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5158"/>
        <w:gridCol w:w="2091"/>
      </w:tblGrid>
      <w:tr w:rsidR="00122EBB" w:rsidRPr="00122EBB" w14:paraId="36E1DA2C" w14:textId="77777777" w:rsidTr="00A76A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9475D" w14:textId="77777777" w:rsidR="00122EBB" w:rsidRPr="00122EBB" w:rsidRDefault="00122EBB" w:rsidP="00122EBB">
            <w:pPr>
              <w:rPr>
                <w:b/>
                <w:bCs/>
              </w:rPr>
            </w:pPr>
            <w:r w:rsidRPr="00122EB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6C3BB23" w14:textId="77777777" w:rsidR="00122EBB" w:rsidRPr="00122EBB" w:rsidRDefault="00122EBB" w:rsidP="00122EBB">
            <w:pPr>
              <w:rPr>
                <w:b/>
                <w:bCs/>
              </w:rPr>
            </w:pPr>
            <w:r w:rsidRPr="00122EBB">
              <w:rPr>
                <w:b/>
                <w:bCs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5DEF0D66" w14:textId="77777777" w:rsidR="00122EBB" w:rsidRPr="00122EBB" w:rsidRDefault="00122EBB" w:rsidP="00122EBB">
            <w:pPr>
              <w:rPr>
                <w:b/>
                <w:bCs/>
              </w:rPr>
            </w:pPr>
            <w:r w:rsidRPr="00122EBB">
              <w:rPr>
                <w:b/>
                <w:bCs/>
              </w:rPr>
              <w:t>Tool/Processor</w:t>
            </w:r>
          </w:p>
        </w:tc>
      </w:tr>
      <w:tr w:rsidR="00122EBB" w:rsidRPr="00122EBB" w14:paraId="1CDE9E2C" w14:textId="77777777" w:rsidTr="00A76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94D7" w14:textId="77777777" w:rsidR="00122EBB" w:rsidRPr="00122EBB" w:rsidRDefault="00122EBB" w:rsidP="00122EBB">
            <w:r w:rsidRPr="00122EBB">
              <w:t>1</w:t>
            </w:r>
          </w:p>
        </w:tc>
        <w:tc>
          <w:tcPr>
            <w:tcW w:w="0" w:type="auto"/>
            <w:vAlign w:val="center"/>
            <w:hideMark/>
          </w:tcPr>
          <w:p w14:paraId="4D09C130" w14:textId="77777777" w:rsidR="00122EBB" w:rsidRPr="00122EBB" w:rsidRDefault="00122EBB" w:rsidP="00122EBB">
            <w:proofErr w:type="spellStart"/>
            <w:r w:rsidRPr="00122EBB">
              <w:t>FlowFile</w:t>
            </w:r>
            <w:proofErr w:type="spellEnd"/>
            <w:r w:rsidRPr="00122EBB">
              <w:t xml:space="preserve"> gets schema.name = </w:t>
            </w:r>
            <w:proofErr w:type="spellStart"/>
            <w:r w:rsidRPr="00122EBB">
              <w:t>NetflixTitleSchema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53A6A" w14:textId="77777777" w:rsidR="00122EBB" w:rsidRPr="00122EBB" w:rsidRDefault="00122EBB" w:rsidP="00122EBB">
            <w:proofErr w:type="spellStart"/>
            <w:r w:rsidRPr="00122EBB">
              <w:t>UpdateAttribute</w:t>
            </w:r>
            <w:proofErr w:type="spellEnd"/>
          </w:p>
        </w:tc>
      </w:tr>
      <w:tr w:rsidR="00122EBB" w:rsidRPr="00122EBB" w14:paraId="00E3A219" w14:textId="77777777" w:rsidTr="00A76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B12A" w14:textId="77777777" w:rsidR="00122EBB" w:rsidRPr="00122EBB" w:rsidRDefault="00122EBB" w:rsidP="00122EBB">
            <w:r w:rsidRPr="00122EBB">
              <w:t>2</w:t>
            </w:r>
          </w:p>
        </w:tc>
        <w:tc>
          <w:tcPr>
            <w:tcW w:w="0" w:type="auto"/>
            <w:vAlign w:val="center"/>
            <w:hideMark/>
          </w:tcPr>
          <w:p w14:paraId="35A74E0F" w14:textId="77777777" w:rsidR="00122EBB" w:rsidRPr="00122EBB" w:rsidRDefault="00122EBB" w:rsidP="00122EBB">
            <w:r w:rsidRPr="00122EBB">
              <w:t>CSV gets parsed into structured records</w:t>
            </w:r>
          </w:p>
        </w:tc>
        <w:tc>
          <w:tcPr>
            <w:tcW w:w="0" w:type="auto"/>
            <w:vAlign w:val="center"/>
            <w:hideMark/>
          </w:tcPr>
          <w:p w14:paraId="6E6A58F5" w14:textId="77777777" w:rsidR="00122EBB" w:rsidRPr="00122EBB" w:rsidRDefault="00122EBB" w:rsidP="00122EBB">
            <w:proofErr w:type="spellStart"/>
            <w:r w:rsidRPr="00122EBB">
              <w:t>CSVReader</w:t>
            </w:r>
            <w:proofErr w:type="spellEnd"/>
          </w:p>
        </w:tc>
      </w:tr>
      <w:tr w:rsidR="00122EBB" w:rsidRPr="00122EBB" w14:paraId="68993E9B" w14:textId="77777777" w:rsidTr="00A76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E4C8F" w14:textId="77777777" w:rsidR="00122EBB" w:rsidRPr="00122EBB" w:rsidRDefault="00122EBB" w:rsidP="00122EBB">
            <w:r w:rsidRPr="00122EBB">
              <w:t>3</w:t>
            </w:r>
          </w:p>
        </w:tc>
        <w:tc>
          <w:tcPr>
            <w:tcW w:w="0" w:type="auto"/>
            <w:vAlign w:val="center"/>
            <w:hideMark/>
          </w:tcPr>
          <w:p w14:paraId="005BDBA0" w14:textId="77777777" w:rsidR="00122EBB" w:rsidRPr="00122EBB" w:rsidRDefault="00122EBB" w:rsidP="00122EBB">
            <w:r w:rsidRPr="00122EBB">
              <w:t>Records are grouped by content type (Movie/TV Show)</w:t>
            </w:r>
          </w:p>
        </w:tc>
        <w:tc>
          <w:tcPr>
            <w:tcW w:w="0" w:type="auto"/>
            <w:vAlign w:val="center"/>
            <w:hideMark/>
          </w:tcPr>
          <w:p w14:paraId="5F05479D" w14:textId="77777777" w:rsidR="00122EBB" w:rsidRPr="00122EBB" w:rsidRDefault="00122EBB" w:rsidP="00122EBB">
            <w:proofErr w:type="spellStart"/>
            <w:r w:rsidRPr="00122EBB">
              <w:t>PartitionRecord</w:t>
            </w:r>
            <w:proofErr w:type="spellEnd"/>
          </w:p>
        </w:tc>
      </w:tr>
      <w:tr w:rsidR="00122EBB" w:rsidRPr="00122EBB" w14:paraId="0456B9C2" w14:textId="77777777" w:rsidTr="00A76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B01A" w14:textId="77777777" w:rsidR="00122EBB" w:rsidRPr="00122EBB" w:rsidRDefault="00122EBB" w:rsidP="00122EBB">
            <w:r w:rsidRPr="00122EBB">
              <w:t>4</w:t>
            </w:r>
          </w:p>
        </w:tc>
        <w:tc>
          <w:tcPr>
            <w:tcW w:w="0" w:type="auto"/>
            <w:vAlign w:val="center"/>
            <w:hideMark/>
          </w:tcPr>
          <w:p w14:paraId="5A87AF95" w14:textId="77777777" w:rsidR="00122EBB" w:rsidRPr="00122EBB" w:rsidRDefault="00122EBB" w:rsidP="00122EBB">
            <w:r w:rsidRPr="00122EBB">
              <w:t>JSON output is written using Avro schema</w:t>
            </w:r>
          </w:p>
        </w:tc>
        <w:tc>
          <w:tcPr>
            <w:tcW w:w="0" w:type="auto"/>
            <w:vAlign w:val="center"/>
            <w:hideMark/>
          </w:tcPr>
          <w:p w14:paraId="2267D4AD" w14:textId="77777777" w:rsidR="00122EBB" w:rsidRPr="00122EBB" w:rsidRDefault="00122EBB" w:rsidP="00122EBB">
            <w:proofErr w:type="spellStart"/>
            <w:r w:rsidRPr="00122EBB">
              <w:t>JsonRecordSetWriter</w:t>
            </w:r>
            <w:proofErr w:type="spellEnd"/>
          </w:p>
        </w:tc>
      </w:tr>
      <w:tr w:rsidR="00122EBB" w:rsidRPr="00122EBB" w14:paraId="6ABE76FD" w14:textId="77777777" w:rsidTr="00A76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F0D7" w14:textId="77777777" w:rsidR="00122EBB" w:rsidRPr="00122EBB" w:rsidRDefault="00122EBB" w:rsidP="00122EBB">
            <w:r w:rsidRPr="00122EBB">
              <w:t>5</w:t>
            </w:r>
          </w:p>
        </w:tc>
        <w:tc>
          <w:tcPr>
            <w:tcW w:w="0" w:type="auto"/>
            <w:vAlign w:val="center"/>
            <w:hideMark/>
          </w:tcPr>
          <w:p w14:paraId="20C425C6" w14:textId="77777777" w:rsidR="00122EBB" w:rsidRPr="00122EBB" w:rsidRDefault="00122EBB" w:rsidP="00122EBB">
            <w:r w:rsidRPr="00122EBB">
              <w:t>Avro schema is managed in one place</w:t>
            </w:r>
          </w:p>
        </w:tc>
        <w:tc>
          <w:tcPr>
            <w:tcW w:w="0" w:type="auto"/>
            <w:vAlign w:val="center"/>
            <w:hideMark/>
          </w:tcPr>
          <w:p w14:paraId="1FE9E337" w14:textId="77777777" w:rsidR="00122EBB" w:rsidRPr="00122EBB" w:rsidRDefault="00122EBB" w:rsidP="00122EBB">
            <w:proofErr w:type="spellStart"/>
            <w:r w:rsidRPr="00122EBB">
              <w:t>AvroSchemaRegistry</w:t>
            </w:r>
            <w:proofErr w:type="spellEnd"/>
          </w:p>
        </w:tc>
      </w:tr>
    </w:tbl>
    <w:p w14:paraId="27E7C917" w14:textId="77777777" w:rsidR="00122EBB" w:rsidRPr="00122EBB" w:rsidRDefault="004F5F31" w:rsidP="00122EBB">
      <w:r>
        <w:pict w14:anchorId="6C9B7812">
          <v:rect id="_x0000_i1031" style="width:0;height:1.5pt" o:hralign="center" o:hrstd="t" o:hr="t" fillcolor="#a0a0a0" stroked="f"/>
        </w:pict>
      </w:r>
    </w:p>
    <w:p w14:paraId="021A3088" w14:textId="77777777" w:rsidR="00122EBB" w:rsidRPr="00122EBB" w:rsidRDefault="00122EBB" w:rsidP="00122EBB">
      <w:pPr>
        <w:pBdr>
          <w:bottom w:val="double" w:sz="6" w:space="1" w:color="auto"/>
        </w:pBdr>
      </w:pPr>
      <w:r w:rsidRPr="00122EBB">
        <w:lastRenderedPageBreak/>
        <w:t xml:space="preserve">Let me know if you'd like a visual diagram, YAML snippets, or a sample template for these </w:t>
      </w:r>
      <w:proofErr w:type="spellStart"/>
      <w:r w:rsidRPr="00122EBB">
        <w:t>NiFi</w:t>
      </w:r>
      <w:proofErr w:type="spellEnd"/>
      <w:r w:rsidRPr="00122EBB">
        <w:t xml:space="preserve"> components.</w:t>
      </w:r>
    </w:p>
    <w:p w14:paraId="32DCA735" w14:textId="5F744BE6" w:rsidR="00E03C66" w:rsidRDefault="00E03C66" w:rsidP="00E03C66">
      <w:pPr>
        <w:pStyle w:val="Heading1"/>
      </w:pPr>
      <w:bookmarkStart w:id="0" w:name="_Toc202539787"/>
      <w:r>
        <w:t>Follow-up Questions</w:t>
      </w:r>
      <w:bookmarkEnd w:id="0"/>
    </w:p>
    <w:p w14:paraId="104D12D3" w14:textId="77777777" w:rsidR="00E03C66" w:rsidRPr="00E53FDC" w:rsidRDefault="00E03C66" w:rsidP="00E03C66">
      <w:pPr>
        <w:pStyle w:val="Heading2"/>
        <w:rPr>
          <w:highlight w:val="green"/>
        </w:rPr>
      </w:pPr>
      <w:bookmarkStart w:id="1" w:name="_Toc202537547"/>
      <w:bookmarkStart w:id="2" w:name="_Toc202539788"/>
      <w:r w:rsidRPr="00E53FDC">
        <w:rPr>
          <w:highlight w:val="green"/>
        </w:rPr>
        <w:t>Q (ChatGPT). Benefits of using AVRO schema</w:t>
      </w:r>
      <w:bookmarkEnd w:id="1"/>
      <w:bookmarkEnd w:id="2"/>
    </w:p>
    <w:p w14:paraId="77D7D8D4" w14:textId="77777777" w:rsidR="00E03C66" w:rsidRPr="00967099" w:rsidRDefault="00E03C66" w:rsidP="00E03C66">
      <w:pPr>
        <w:rPr>
          <w:highlight w:val="green"/>
        </w:rPr>
      </w:pPr>
      <w:r w:rsidRPr="00967099">
        <w:rPr>
          <w:highlight w:val="green"/>
        </w:rPr>
        <w:t xml:space="preserve">why the step "set up an </w:t>
      </w:r>
      <w:proofErr w:type="spellStart"/>
      <w:r w:rsidRPr="00967099">
        <w:rPr>
          <w:highlight w:val="green"/>
        </w:rPr>
        <w:t>AvroSchemaRegistry</w:t>
      </w:r>
      <w:proofErr w:type="spellEnd"/>
      <w:r w:rsidRPr="00967099">
        <w:rPr>
          <w:highlight w:val="green"/>
        </w:rPr>
        <w:t xml:space="preserve"> (controller service)" was required in "2. Prepare the Data (Parse, Structure, and Partition)</w:t>
      </w:r>
      <w:proofErr w:type="gramStart"/>
      <w:r w:rsidRPr="00967099">
        <w:rPr>
          <w:highlight w:val="green"/>
        </w:rPr>
        <w:t>" ?</w:t>
      </w:r>
      <w:proofErr w:type="gramEnd"/>
      <w:r w:rsidRPr="00967099">
        <w:rPr>
          <w:highlight w:val="green"/>
        </w:rPr>
        <w:t xml:space="preserve"> Wasn't it possible that CSV input file be directly used to get the JSON file</w:t>
      </w:r>
    </w:p>
    <w:p w14:paraId="2EA6355A" w14:textId="77777777" w:rsidR="00E03C66" w:rsidRPr="00E53FDC" w:rsidRDefault="00E03C66" w:rsidP="00E03C66">
      <w:pPr>
        <w:pStyle w:val="Heading2"/>
        <w:rPr>
          <w:highlight w:val="green"/>
        </w:rPr>
      </w:pPr>
      <w:bookmarkStart w:id="3" w:name="_Toc202537548"/>
      <w:bookmarkStart w:id="4" w:name="_Toc202539789"/>
      <w:r w:rsidRPr="00E53FDC">
        <w:rPr>
          <w:highlight w:val="green"/>
        </w:rPr>
        <w:t>Answer</w:t>
      </w:r>
      <w:bookmarkEnd w:id="3"/>
      <w:bookmarkEnd w:id="4"/>
    </w:p>
    <w:p w14:paraId="39598CBF" w14:textId="77777777" w:rsidR="00E03C66" w:rsidRPr="00B67F13" w:rsidRDefault="00E03C66" w:rsidP="00E03C66">
      <w:pPr>
        <w:rPr>
          <w:highlight w:val="green"/>
        </w:rPr>
      </w:pPr>
      <w:r w:rsidRPr="00B67F13">
        <w:rPr>
          <w:highlight w:val="green"/>
        </w:rPr>
        <w:t>Excellent question! Let's break this down clearly.</w:t>
      </w:r>
    </w:p>
    <w:p w14:paraId="3B794711" w14:textId="77777777" w:rsidR="00E03C66" w:rsidRPr="00B67F13" w:rsidRDefault="00E03C66" w:rsidP="00E03C66">
      <w:pPr>
        <w:rPr>
          <w:highlight w:val="green"/>
        </w:rPr>
      </w:pPr>
      <w:r w:rsidRPr="00B67F13">
        <w:rPr>
          <w:highlight w:val="green"/>
        </w:rPr>
        <w:pict w14:anchorId="594B7D2C">
          <v:rect id="_x0000_i1032" style="width:0;height:1.5pt" o:hralign="center" o:hrstd="t" o:hr="t" fillcolor="#a0a0a0" stroked="f"/>
        </w:pict>
      </w:r>
    </w:p>
    <w:p w14:paraId="36A81C30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rFonts w:ascii="Segoe UI Emoji" w:hAnsi="Segoe UI Emoji" w:cs="Segoe UI Emoji"/>
          <w:b/>
          <w:bCs/>
          <w:highlight w:val="green"/>
        </w:rPr>
        <w:t>❓</w:t>
      </w:r>
      <w:r w:rsidRPr="00B67F13">
        <w:rPr>
          <w:b/>
          <w:bCs/>
          <w:highlight w:val="green"/>
        </w:rPr>
        <w:t xml:space="preserve"> Why set up an </w:t>
      </w:r>
      <w:proofErr w:type="spellStart"/>
      <w:r w:rsidRPr="00B67F13">
        <w:rPr>
          <w:b/>
          <w:bCs/>
          <w:highlight w:val="green"/>
        </w:rPr>
        <w:t>AvroSchemaRegistry</w:t>
      </w:r>
      <w:proofErr w:type="spellEnd"/>
      <w:r w:rsidRPr="00B67F13">
        <w:rPr>
          <w:b/>
          <w:bCs/>
          <w:highlight w:val="green"/>
        </w:rPr>
        <w:t xml:space="preserve"> controller service in Step 2?</w:t>
      </w:r>
    </w:p>
    <w:p w14:paraId="6A4E1C13" w14:textId="77777777" w:rsidR="00E03C66" w:rsidRPr="00B67F13" w:rsidRDefault="00E03C66" w:rsidP="00E03C66">
      <w:pPr>
        <w:rPr>
          <w:highlight w:val="green"/>
        </w:rPr>
      </w:pPr>
      <w:r w:rsidRPr="00B67F13">
        <w:rPr>
          <w:highlight w:val="green"/>
        </w:rPr>
        <w:t xml:space="preserve">You're </w:t>
      </w:r>
      <w:proofErr w:type="gramStart"/>
      <w:r w:rsidRPr="00B67F13">
        <w:rPr>
          <w:highlight w:val="green"/>
        </w:rPr>
        <w:t>absolutely right</w:t>
      </w:r>
      <w:proofErr w:type="gramEnd"/>
      <w:r w:rsidRPr="00B67F13">
        <w:rPr>
          <w:highlight w:val="green"/>
        </w:rPr>
        <w:t xml:space="preserve"> that </w:t>
      </w:r>
      <w:r w:rsidRPr="00B67F13">
        <w:rPr>
          <w:b/>
          <w:bCs/>
          <w:highlight w:val="green"/>
        </w:rPr>
        <w:t>CSV can be directly converted to JSON</w:t>
      </w:r>
      <w:r w:rsidRPr="00B67F13">
        <w:rPr>
          <w:highlight w:val="green"/>
        </w:rPr>
        <w:t xml:space="preserve">. However, setting up an </w:t>
      </w:r>
      <w:proofErr w:type="spellStart"/>
      <w:r w:rsidRPr="00B67F13">
        <w:rPr>
          <w:b/>
          <w:bCs/>
          <w:highlight w:val="green"/>
        </w:rPr>
        <w:t>AvroSchemaRegistry</w:t>
      </w:r>
      <w:proofErr w:type="spellEnd"/>
      <w:r w:rsidRPr="00B67F13">
        <w:rPr>
          <w:highlight w:val="green"/>
        </w:rPr>
        <w:t xml:space="preserve"> brings </w:t>
      </w:r>
      <w:r w:rsidRPr="00B67F13">
        <w:rPr>
          <w:b/>
          <w:bCs/>
          <w:highlight w:val="green"/>
        </w:rPr>
        <w:t>key advantages</w:t>
      </w:r>
      <w:r w:rsidRPr="00B67F13">
        <w:rPr>
          <w:highlight w:val="green"/>
        </w:rPr>
        <w:t xml:space="preserve"> and </w:t>
      </w:r>
      <w:r w:rsidRPr="00B67F13">
        <w:rPr>
          <w:b/>
          <w:bCs/>
          <w:highlight w:val="green"/>
        </w:rPr>
        <w:t>specific purposes</w:t>
      </w:r>
      <w:r w:rsidRPr="00B67F13">
        <w:rPr>
          <w:highlight w:val="green"/>
        </w:rPr>
        <w:t xml:space="preserve"> in this workflow.</w:t>
      </w:r>
    </w:p>
    <w:p w14:paraId="5197FF69" w14:textId="77777777" w:rsidR="00E03C66" w:rsidRPr="00B67F13" w:rsidRDefault="00E03C66" w:rsidP="00E03C66">
      <w:pPr>
        <w:rPr>
          <w:highlight w:val="green"/>
        </w:rPr>
      </w:pPr>
      <w:r w:rsidRPr="00B67F13">
        <w:rPr>
          <w:highlight w:val="green"/>
        </w:rPr>
        <w:pict w14:anchorId="400DF593">
          <v:rect id="_x0000_i1033" style="width:0;height:1.5pt" o:hralign="center" o:hrstd="t" o:hr="t" fillcolor="#a0a0a0" stroked="f"/>
        </w:pict>
      </w:r>
    </w:p>
    <w:p w14:paraId="4F2E384F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rFonts w:ascii="Segoe UI Emoji" w:hAnsi="Segoe UI Emoji" w:cs="Segoe UI Emoji"/>
          <w:b/>
          <w:bCs/>
          <w:highlight w:val="green"/>
        </w:rPr>
        <w:t>✅</w:t>
      </w:r>
      <w:r w:rsidRPr="00B67F13">
        <w:rPr>
          <w:b/>
          <w:bCs/>
          <w:highlight w:val="green"/>
        </w:rPr>
        <w:t xml:space="preserve"> Yes, it </w:t>
      </w:r>
      <w:r w:rsidRPr="00B67F13">
        <w:rPr>
          <w:b/>
          <w:bCs/>
          <w:i/>
          <w:iCs/>
          <w:highlight w:val="green"/>
        </w:rPr>
        <w:t>is</w:t>
      </w:r>
      <w:r w:rsidRPr="00B67F13">
        <w:rPr>
          <w:b/>
          <w:bCs/>
          <w:highlight w:val="green"/>
        </w:rPr>
        <w:t xml:space="preserve"> possible to convert CSV directly to JSON without using </w:t>
      </w:r>
      <w:proofErr w:type="spellStart"/>
      <w:r w:rsidRPr="00B67F13">
        <w:rPr>
          <w:b/>
          <w:bCs/>
          <w:highlight w:val="green"/>
        </w:rPr>
        <w:t>AvroSchemaRegistry</w:t>
      </w:r>
      <w:proofErr w:type="spellEnd"/>
    </w:p>
    <w:p w14:paraId="3B330E62" w14:textId="77777777" w:rsidR="00E03C66" w:rsidRPr="00B67F13" w:rsidRDefault="00E03C66" w:rsidP="00E03C66">
      <w:pPr>
        <w:numPr>
          <w:ilvl w:val="0"/>
          <w:numId w:val="7"/>
        </w:numPr>
        <w:rPr>
          <w:highlight w:val="green"/>
        </w:rPr>
      </w:pPr>
      <w:r w:rsidRPr="00B67F13">
        <w:rPr>
          <w:highlight w:val="green"/>
        </w:rPr>
        <w:t>You can use:</w:t>
      </w:r>
    </w:p>
    <w:p w14:paraId="30BB9DB8" w14:textId="77777777" w:rsidR="00E03C66" w:rsidRPr="00B67F13" w:rsidRDefault="00E03C66" w:rsidP="00E03C66">
      <w:pPr>
        <w:numPr>
          <w:ilvl w:val="1"/>
          <w:numId w:val="7"/>
        </w:numPr>
        <w:rPr>
          <w:highlight w:val="green"/>
        </w:rPr>
      </w:pPr>
      <w:proofErr w:type="spellStart"/>
      <w:r w:rsidRPr="00B67F13">
        <w:rPr>
          <w:highlight w:val="green"/>
        </w:rPr>
        <w:t>CSVReader</w:t>
      </w:r>
      <w:proofErr w:type="spellEnd"/>
      <w:r w:rsidRPr="00B67F13">
        <w:rPr>
          <w:highlight w:val="green"/>
        </w:rPr>
        <w:t xml:space="preserve"> (to parse the CSV)</w:t>
      </w:r>
    </w:p>
    <w:p w14:paraId="289E66B3" w14:textId="77777777" w:rsidR="00E03C66" w:rsidRPr="00B67F13" w:rsidRDefault="00E03C66" w:rsidP="00E03C66">
      <w:pPr>
        <w:numPr>
          <w:ilvl w:val="1"/>
          <w:numId w:val="7"/>
        </w:numPr>
        <w:rPr>
          <w:highlight w:val="green"/>
        </w:rPr>
      </w:pPr>
      <w:r w:rsidRPr="00B67F13">
        <w:rPr>
          <w:highlight w:val="green"/>
        </w:rPr>
        <w:t xml:space="preserve">and </w:t>
      </w:r>
      <w:proofErr w:type="spellStart"/>
      <w:r w:rsidRPr="00B67F13">
        <w:rPr>
          <w:highlight w:val="green"/>
        </w:rPr>
        <w:t>JsonRecordSetWriter</w:t>
      </w:r>
      <w:proofErr w:type="spellEnd"/>
      <w:r w:rsidRPr="00B67F13">
        <w:rPr>
          <w:highlight w:val="green"/>
        </w:rPr>
        <w:t xml:space="preserve"> (to output JSON)</w:t>
      </w:r>
    </w:p>
    <w:p w14:paraId="5FD6A61C" w14:textId="77777777" w:rsidR="00E03C66" w:rsidRPr="00B67F13" w:rsidRDefault="00E03C66" w:rsidP="00E03C66">
      <w:pPr>
        <w:numPr>
          <w:ilvl w:val="0"/>
          <w:numId w:val="7"/>
        </w:numPr>
        <w:rPr>
          <w:highlight w:val="green"/>
        </w:rPr>
      </w:pPr>
      <w:r w:rsidRPr="00B67F13">
        <w:rPr>
          <w:highlight w:val="green"/>
        </w:rPr>
        <w:t xml:space="preserve">This works </w:t>
      </w:r>
      <w:r w:rsidRPr="00B67F13">
        <w:rPr>
          <w:b/>
          <w:bCs/>
          <w:highlight w:val="green"/>
        </w:rPr>
        <w:t>without</w:t>
      </w:r>
      <w:r w:rsidRPr="00B67F13">
        <w:rPr>
          <w:highlight w:val="green"/>
        </w:rPr>
        <w:t xml:space="preserve"> needing a schema registry, </w:t>
      </w:r>
      <w:r w:rsidRPr="00B67F13">
        <w:rPr>
          <w:b/>
          <w:bCs/>
          <w:highlight w:val="green"/>
        </w:rPr>
        <w:t>as long as</w:t>
      </w:r>
      <w:r w:rsidRPr="00B67F13">
        <w:rPr>
          <w:highlight w:val="green"/>
        </w:rPr>
        <w:t>:</w:t>
      </w:r>
    </w:p>
    <w:p w14:paraId="48AF6C25" w14:textId="77777777" w:rsidR="00E03C66" w:rsidRPr="00B67F13" w:rsidRDefault="00E03C66" w:rsidP="00E03C66">
      <w:pPr>
        <w:numPr>
          <w:ilvl w:val="1"/>
          <w:numId w:val="7"/>
        </w:numPr>
        <w:rPr>
          <w:highlight w:val="green"/>
        </w:rPr>
      </w:pPr>
      <w:r w:rsidRPr="00B67F13">
        <w:rPr>
          <w:highlight w:val="green"/>
        </w:rPr>
        <w:t xml:space="preserve">The JSON writer is configured to </w:t>
      </w:r>
      <w:r w:rsidRPr="00B67F13">
        <w:rPr>
          <w:b/>
          <w:bCs/>
          <w:highlight w:val="green"/>
        </w:rPr>
        <w:t>infer the schema</w:t>
      </w:r>
      <w:r w:rsidRPr="00B67F13">
        <w:rPr>
          <w:highlight w:val="green"/>
        </w:rPr>
        <w:t>, or</w:t>
      </w:r>
    </w:p>
    <w:p w14:paraId="0CD49778" w14:textId="77777777" w:rsidR="00E03C66" w:rsidRPr="00B67F13" w:rsidRDefault="00E03C66" w:rsidP="00E03C66">
      <w:pPr>
        <w:numPr>
          <w:ilvl w:val="1"/>
          <w:numId w:val="7"/>
        </w:numPr>
        <w:rPr>
          <w:highlight w:val="green"/>
        </w:rPr>
      </w:pPr>
      <w:r w:rsidRPr="00B67F13">
        <w:rPr>
          <w:highlight w:val="green"/>
        </w:rPr>
        <w:t>You use a hardcoded schema inside the processor.</w:t>
      </w:r>
    </w:p>
    <w:p w14:paraId="52C389C5" w14:textId="77777777" w:rsidR="00E03C66" w:rsidRPr="00B67F13" w:rsidRDefault="00E03C66" w:rsidP="00E03C66">
      <w:pPr>
        <w:rPr>
          <w:highlight w:val="green"/>
        </w:rPr>
      </w:pPr>
      <w:r w:rsidRPr="00B67F13">
        <w:rPr>
          <w:highlight w:val="green"/>
        </w:rPr>
        <w:t>BUT…</w:t>
      </w:r>
    </w:p>
    <w:p w14:paraId="328926BB" w14:textId="77777777" w:rsidR="00E03C66" w:rsidRPr="00B67F13" w:rsidRDefault="00E03C66" w:rsidP="00E03C66">
      <w:pPr>
        <w:rPr>
          <w:highlight w:val="green"/>
        </w:rPr>
      </w:pPr>
      <w:r w:rsidRPr="00B67F13">
        <w:rPr>
          <w:highlight w:val="green"/>
        </w:rPr>
        <w:pict w14:anchorId="7292D427">
          <v:rect id="_x0000_i1034" style="width:0;height:1.5pt" o:hralign="center" o:hrstd="t" o:hr="t" fillcolor="#a0a0a0" stroked="f"/>
        </w:pict>
      </w:r>
    </w:p>
    <w:p w14:paraId="529F9771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rFonts w:ascii="Segoe UI Emoji" w:hAnsi="Segoe UI Emoji" w:cs="Segoe UI Emoji"/>
          <w:b/>
          <w:bCs/>
          <w:highlight w:val="green"/>
        </w:rPr>
        <w:t>🧠</w:t>
      </w:r>
      <w:r w:rsidRPr="00B67F13">
        <w:rPr>
          <w:b/>
          <w:bCs/>
          <w:highlight w:val="green"/>
        </w:rPr>
        <w:t xml:space="preserve"> So why use </w:t>
      </w:r>
      <w:proofErr w:type="spellStart"/>
      <w:r w:rsidRPr="00B67F13">
        <w:rPr>
          <w:b/>
          <w:bCs/>
          <w:highlight w:val="green"/>
        </w:rPr>
        <w:t>AvroSchemaRegistry</w:t>
      </w:r>
      <w:proofErr w:type="spellEnd"/>
      <w:r w:rsidRPr="00B67F13">
        <w:rPr>
          <w:b/>
          <w:bCs/>
          <w:highlight w:val="green"/>
        </w:rPr>
        <w:t xml:space="preserve"> anyway? What’s the benefit?</w:t>
      </w:r>
    </w:p>
    <w:p w14:paraId="4F81BD24" w14:textId="77777777" w:rsidR="00E03C66" w:rsidRPr="00B67F13" w:rsidRDefault="00E03C66" w:rsidP="00E03C66">
      <w:pPr>
        <w:rPr>
          <w:highlight w:val="green"/>
        </w:rPr>
      </w:pPr>
      <w:r w:rsidRPr="00B67F13">
        <w:rPr>
          <w:highlight w:val="green"/>
        </w:rPr>
        <w:t xml:space="preserve">Using the </w:t>
      </w:r>
      <w:proofErr w:type="spellStart"/>
      <w:r w:rsidRPr="00B67F13">
        <w:rPr>
          <w:b/>
          <w:bCs/>
          <w:highlight w:val="green"/>
        </w:rPr>
        <w:t>AvroSchemaRegistry</w:t>
      </w:r>
      <w:proofErr w:type="spellEnd"/>
      <w:r w:rsidRPr="00B67F13">
        <w:rPr>
          <w:highlight w:val="green"/>
        </w:rPr>
        <w:t xml:space="preserve"> provides the following </w:t>
      </w:r>
      <w:r w:rsidRPr="00B67F13">
        <w:rPr>
          <w:b/>
          <w:bCs/>
          <w:highlight w:val="green"/>
        </w:rPr>
        <w:t>important benefits</w:t>
      </w:r>
      <w:r w:rsidRPr="00B67F13">
        <w:rPr>
          <w:highlight w:val="green"/>
        </w:rPr>
        <w:t>:</w:t>
      </w:r>
    </w:p>
    <w:p w14:paraId="3F41E7EB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b/>
          <w:bCs/>
          <w:highlight w:val="green"/>
        </w:rPr>
        <w:t>1. Centralized Schema Management</w:t>
      </w:r>
    </w:p>
    <w:p w14:paraId="5E6AF40B" w14:textId="77777777" w:rsidR="00E03C66" w:rsidRPr="00B67F13" w:rsidRDefault="00E03C66" w:rsidP="00E03C66">
      <w:pPr>
        <w:numPr>
          <w:ilvl w:val="0"/>
          <w:numId w:val="8"/>
        </w:numPr>
        <w:rPr>
          <w:highlight w:val="green"/>
        </w:rPr>
      </w:pPr>
      <w:r w:rsidRPr="00B67F13">
        <w:rPr>
          <w:highlight w:val="green"/>
        </w:rPr>
        <w:t xml:space="preserve">Define your data structure </w:t>
      </w:r>
      <w:r w:rsidRPr="00B67F13">
        <w:rPr>
          <w:b/>
          <w:bCs/>
          <w:highlight w:val="green"/>
        </w:rPr>
        <w:t>once</w:t>
      </w:r>
      <w:r w:rsidRPr="00B67F13">
        <w:rPr>
          <w:highlight w:val="green"/>
        </w:rPr>
        <w:t>, in one place.</w:t>
      </w:r>
    </w:p>
    <w:p w14:paraId="48212363" w14:textId="77777777" w:rsidR="00E03C66" w:rsidRPr="00B67F13" w:rsidRDefault="00E03C66" w:rsidP="00E03C66">
      <w:pPr>
        <w:numPr>
          <w:ilvl w:val="0"/>
          <w:numId w:val="8"/>
        </w:numPr>
        <w:rPr>
          <w:highlight w:val="green"/>
        </w:rPr>
      </w:pPr>
      <w:r w:rsidRPr="00B67F13">
        <w:rPr>
          <w:highlight w:val="green"/>
        </w:rPr>
        <w:t>Avoid repeating schema definitions in multiple processors.</w:t>
      </w:r>
    </w:p>
    <w:p w14:paraId="3A575B31" w14:textId="77777777" w:rsidR="00E03C66" w:rsidRPr="00B67F13" w:rsidRDefault="00E03C66" w:rsidP="00E03C66">
      <w:pPr>
        <w:numPr>
          <w:ilvl w:val="0"/>
          <w:numId w:val="8"/>
        </w:numPr>
        <w:rPr>
          <w:highlight w:val="green"/>
        </w:rPr>
      </w:pPr>
      <w:r w:rsidRPr="00B67F13">
        <w:rPr>
          <w:highlight w:val="green"/>
        </w:rPr>
        <w:t>Especially useful when many processors or flows share the same schema.</w:t>
      </w:r>
    </w:p>
    <w:p w14:paraId="4452328E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b/>
          <w:bCs/>
          <w:highlight w:val="green"/>
        </w:rPr>
        <w:lastRenderedPageBreak/>
        <w:t>2. Strong Data Validation</w:t>
      </w:r>
    </w:p>
    <w:p w14:paraId="206A3D91" w14:textId="77777777" w:rsidR="00E03C66" w:rsidRPr="00B67F13" w:rsidRDefault="00E03C66" w:rsidP="00E03C66">
      <w:pPr>
        <w:numPr>
          <w:ilvl w:val="0"/>
          <w:numId w:val="9"/>
        </w:numPr>
        <w:rPr>
          <w:highlight w:val="green"/>
        </w:rPr>
      </w:pPr>
      <w:r w:rsidRPr="00B67F13">
        <w:rPr>
          <w:highlight w:val="green"/>
        </w:rPr>
        <w:t xml:space="preserve">The schema </w:t>
      </w:r>
      <w:r w:rsidRPr="00B67F13">
        <w:rPr>
          <w:b/>
          <w:bCs/>
          <w:highlight w:val="green"/>
        </w:rPr>
        <w:t>defines the data types</w:t>
      </w:r>
      <w:r w:rsidRPr="00B67F13">
        <w:rPr>
          <w:highlight w:val="green"/>
        </w:rPr>
        <w:t xml:space="preserve"> (e.g., </w:t>
      </w:r>
      <w:proofErr w:type="spellStart"/>
      <w:r w:rsidRPr="00B67F13">
        <w:rPr>
          <w:highlight w:val="green"/>
        </w:rPr>
        <w:t>release_year</w:t>
      </w:r>
      <w:proofErr w:type="spellEnd"/>
      <w:r w:rsidRPr="00B67F13">
        <w:rPr>
          <w:highlight w:val="green"/>
        </w:rPr>
        <w:t xml:space="preserve"> as int, cast as nullable string, etc.)</w:t>
      </w:r>
    </w:p>
    <w:p w14:paraId="26C89E32" w14:textId="77777777" w:rsidR="00E03C66" w:rsidRPr="00B67F13" w:rsidRDefault="00E03C66" w:rsidP="00E03C66">
      <w:pPr>
        <w:numPr>
          <w:ilvl w:val="0"/>
          <w:numId w:val="9"/>
        </w:numPr>
        <w:rPr>
          <w:highlight w:val="green"/>
        </w:rPr>
      </w:pPr>
      <w:r w:rsidRPr="00B67F13">
        <w:rPr>
          <w:highlight w:val="green"/>
        </w:rPr>
        <w:t xml:space="preserve">If the CSV has </w:t>
      </w:r>
      <w:r w:rsidRPr="00B67F13">
        <w:rPr>
          <w:b/>
          <w:bCs/>
          <w:highlight w:val="green"/>
        </w:rPr>
        <w:t>bad or unexpected data</w:t>
      </w:r>
      <w:r w:rsidRPr="00B67F13">
        <w:rPr>
          <w:highlight w:val="green"/>
        </w:rPr>
        <w:t xml:space="preserve">, </w:t>
      </w:r>
      <w:proofErr w:type="spellStart"/>
      <w:r w:rsidRPr="00B67F13">
        <w:rPr>
          <w:highlight w:val="green"/>
        </w:rPr>
        <w:t>NiFi</w:t>
      </w:r>
      <w:proofErr w:type="spellEnd"/>
      <w:r w:rsidRPr="00B67F13">
        <w:rPr>
          <w:highlight w:val="green"/>
        </w:rPr>
        <w:t xml:space="preserve"> can </w:t>
      </w:r>
      <w:r w:rsidRPr="00B67F13">
        <w:rPr>
          <w:b/>
          <w:bCs/>
          <w:highlight w:val="green"/>
        </w:rPr>
        <w:t>catch errors early</w:t>
      </w:r>
      <w:r w:rsidRPr="00B67F13">
        <w:rPr>
          <w:highlight w:val="green"/>
        </w:rPr>
        <w:t xml:space="preserve"> during parsing.</w:t>
      </w:r>
    </w:p>
    <w:p w14:paraId="7969B8AE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b/>
          <w:bCs/>
          <w:highlight w:val="green"/>
        </w:rPr>
        <w:t>3. Schema Evolution Support</w:t>
      </w:r>
    </w:p>
    <w:p w14:paraId="67DEE737" w14:textId="77777777" w:rsidR="00E03C66" w:rsidRPr="00B67F13" w:rsidRDefault="00E03C66" w:rsidP="00E03C66">
      <w:pPr>
        <w:numPr>
          <w:ilvl w:val="0"/>
          <w:numId w:val="10"/>
        </w:numPr>
        <w:rPr>
          <w:highlight w:val="green"/>
        </w:rPr>
      </w:pPr>
      <w:r w:rsidRPr="00B67F13">
        <w:rPr>
          <w:highlight w:val="green"/>
        </w:rPr>
        <w:t xml:space="preserve">If the input data changes (e.g., a new column is added later), you can </w:t>
      </w:r>
      <w:r w:rsidRPr="00B67F13">
        <w:rPr>
          <w:b/>
          <w:bCs/>
          <w:highlight w:val="green"/>
        </w:rPr>
        <w:t>update the schema once</w:t>
      </w:r>
      <w:r w:rsidRPr="00B67F13">
        <w:rPr>
          <w:highlight w:val="green"/>
        </w:rPr>
        <w:t xml:space="preserve"> in the registry.</w:t>
      </w:r>
    </w:p>
    <w:p w14:paraId="6D591A7F" w14:textId="77777777" w:rsidR="00E03C66" w:rsidRPr="00B67F13" w:rsidRDefault="00E03C66" w:rsidP="00E03C66">
      <w:pPr>
        <w:numPr>
          <w:ilvl w:val="0"/>
          <w:numId w:val="10"/>
        </w:numPr>
        <w:rPr>
          <w:highlight w:val="green"/>
        </w:rPr>
      </w:pPr>
      <w:r w:rsidRPr="00B67F13">
        <w:rPr>
          <w:highlight w:val="green"/>
        </w:rPr>
        <w:t xml:space="preserve">All processors referencing that schema </w:t>
      </w:r>
      <w:r w:rsidRPr="00B67F13">
        <w:rPr>
          <w:b/>
          <w:bCs/>
          <w:highlight w:val="green"/>
        </w:rPr>
        <w:t>automatically adapt</w:t>
      </w:r>
      <w:r w:rsidRPr="00B67F13">
        <w:rPr>
          <w:highlight w:val="green"/>
        </w:rPr>
        <w:t>.</w:t>
      </w:r>
    </w:p>
    <w:p w14:paraId="0E5A5B19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b/>
          <w:bCs/>
          <w:highlight w:val="green"/>
        </w:rPr>
        <w:t>4. Cleaner and Controlled JSON Output</w:t>
      </w:r>
    </w:p>
    <w:p w14:paraId="3B65835B" w14:textId="77777777" w:rsidR="00E03C66" w:rsidRPr="00B67F13" w:rsidRDefault="00E03C66" w:rsidP="00E03C66">
      <w:pPr>
        <w:numPr>
          <w:ilvl w:val="0"/>
          <w:numId w:val="11"/>
        </w:numPr>
        <w:rPr>
          <w:highlight w:val="green"/>
        </w:rPr>
      </w:pPr>
      <w:r w:rsidRPr="00B67F13">
        <w:rPr>
          <w:highlight w:val="green"/>
        </w:rPr>
        <w:t xml:space="preserve">Without a schema, the JSON writer </w:t>
      </w:r>
      <w:r w:rsidRPr="00B67F13">
        <w:rPr>
          <w:b/>
          <w:bCs/>
          <w:highlight w:val="green"/>
        </w:rPr>
        <w:t>infers types</w:t>
      </w:r>
      <w:r w:rsidRPr="00B67F13">
        <w:rPr>
          <w:highlight w:val="green"/>
        </w:rPr>
        <w:t>, which might be:</w:t>
      </w:r>
    </w:p>
    <w:p w14:paraId="406D1984" w14:textId="77777777" w:rsidR="00E03C66" w:rsidRPr="00B67F13" w:rsidRDefault="00E03C66" w:rsidP="00E03C66">
      <w:pPr>
        <w:numPr>
          <w:ilvl w:val="1"/>
          <w:numId w:val="11"/>
        </w:numPr>
        <w:rPr>
          <w:highlight w:val="green"/>
        </w:rPr>
      </w:pPr>
      <w:r w:rsidRPr="00B67F13">
        <w:rPr>
          <w:highlight w:val="green"/>
        </w:rPr>
        <w:t>inaccurate (e.g., treating numbers as strings), or</w:t>
      </w:r>
    </w:p>
    <w:p w14:paraId="3478C687" w14:textId="77777777" w:rsidR="00E03C66" w:rsidRPr="00B67F13" w:rsidRDefault="00E03C66" w:rsidP="00E03C66">
      <w:pPr>
        <w:numPr>
          <w:ilvl w:val="1"/>
          <w:numId w:val="11"/>
        </w:numPr>
        <w:rPr>
          <w:highlight w:val="green"/>
        </w:rPr>
      </w:pPr>
      <w:r w:rsidRPr="00B67F13">
        <w:rPr>
          <w:highlight w:val="green"/>
        </w:rPr>
        <w:t>inconsistent (if column data varies across rows).</w:t>
      </w:r>
    </w:p>
    <w:p w14:paraId="18650043" w14:textId="77777777" w:rsidR="00E03C66" w:rsidRPr="00B67F13" w:rsidRDefault="00E03C66" w:rsidP="00E03C66">
      <w:pPr>
        <w:numPr>
          <w:ilvl w:val="0"/>
          <w:numId w:val="11"/>
        </w:numPr>
        <w:rPr>
          <w:highlight w:val="green"/>
        </w:rPr>
      </w:pPr>
      <w:r w:rsidRPr="00B67F13">
        <w:rPr>
          <w:highlight w:val="green"/>
        </w:rPr>
        <w:t xml:space="preserve">With a schema, you get </w:t>
      </w:r>
      <w:r w:rsidRPr="00B67F13">
        <w:rPr>
          <w:b/>
          <w:bCs/>
          <w:highlight w:val="green"/>
        </w:rPr>
        <w:t>consistent and well-typed JSON output</w:t>
      </w:r>
      <w:r w:rsidRPr="00B67F13">
        <w:rPr>
          <w:highlight w:val="green"/>
        </w:rPr>
        <w:t>.</w:t>
      </w:r>
    </w:p>
    <w:p w14:paraId="75C7CE4C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b/>
          <w:bCs/>
          <w:highlight w:val="green"/>
        </w:rPr>
        <w:t>5. Better Interoperability with Other Tools</w:t>
      </w:r>
    </w:p>
    <w:p w14:paraId="0D423026" w14:textId="77777777" w:rsidR="00E03C66" w:rsidRPr="00B67F13" w:rsidRDefault="00E03C66" w:rsidP="00E03C66">
      <w:pPr>
        <w:numPr>
          <w:ilvl w:val="0"/>
          <w:numId w:val="12"/>
        </w:numPr>
        <w:rPr>
          <w:highlight w:val="green"/>
        </w:rPr>
      </w:pPr>
      <w:r w:rsidRPr="00B67F13">
        <w:rPr>
          <w:highlight w:val="green"/>
        </w:rPr>
        <w:t xml:space="preserve">Tools like </w:t>
      </w:r>
      <w:r w:rsidRPr="00B67F13">
        <w:rPr>
          <w:b/>
          <w:bCs/>
          <w:highlight w:val="green"/>
        </w:rPr>
        <w:t>Hive, Trino, and Superset</w:t>
      </w:r>
      <w:r w:rsidRPr="00B67F13">
        <w:rPr>
          <w:highlight w:val="green"/>
        </w:rPr>
        <w:t xml:space="preserve"> prefer structured, schema-based data.</w:t>
      </w:r>
    </w:p>
    <w:p w14:paraId="3F3DE311" w14:textId="77777777" w:rsidR="00E03C66" w:rsidRPr="00B67F13" w:rsidRDefault="00E03C66" w:rsidP="00E03C66">
      <w:pPr>
        <w:numPr>
          <w:ilvl w:val="0"/>
          <w:numId w:val="12"/>
        </w:numPr>
        <w:rPr>
          <w:highlight w:val="green"/>
        </w:rPr>
      </w:pPr>
      <w:r w:rsidRPr="00B67F13">
        <w:rPr>
          <w:highlight w:val="green"/>
        </w:rPr>
        <w:t xml:space="preserve">Parquet + Avro schema ensures </w:t>
      </w:r>
      <w:r w:rsidRPr="00B67F13">
        <w:rPr>
          <w:b/>
          <w:bCs/>
          <w:highlight w:val="green"/>
        </w:rPr>
        <w:t>type consistency</w:t>
      </w:r>
      <w:r w:rsidRPr="00B67F13">
        <w:rPr>
          <w:highlight w:val="green"/>
        </w:rPr>
        <w:t xml:space="preserve"> and </w:t>
      </w:r>
      <w:r w:rsidRPr="00B67F13">
        <w:rPr>
          <w:b/>
          <w:bCs/>
          <w:highlight w:val="green"/>
        </w:rPr>
        <w:t>column clarity</w:t>
      </w:r>
      <w:r w:rsidRPr="00B67F13">
        <w:rPr>
          <w:highlight w:val="green"/>
        </w:rPr>
        <w:t xml:space="preserve"> for these tools.</w:t>
      </w:r>
    </w:p>
    <w:p w14:paraId="443CE508" w14:textId="77777777" w:rsidR="00E03C66" w:rsidRPr="00B67F13" w:rsidRDefault="00E03C66" w:rsidP="00E03C66">
      <w:pPr>
        <w:rPr>
          <w:highlight w:val="green"/>
        </w:rPr>
      </w:pPr>
      <w:r w:rsidRPr="00B67F13">
        <w:rPr>
          <w:highlight w:val="green"/>
        </w:rPr>
        <w:pict w14:anchorId="05E1CE83">
          <v:rect id="_x0000_i1035" style="width:0;height:1.5pt" o:hralign="center" o:hrstd="t" o:hr="t" fillcolor="#a0a0a0" stroked="f"/>
        </w:pict>
      </w:r>
    </w:p>
    <w:p w14:paraId="6F2B4649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rFonts w:ascii="Segoe UI Emoji" w:hAnsi="Segoe UI Emoji" w:cs="Segoe UI Emoji"/>
          <w:b/>
          <w:bCs/>
          <w:highlight w:val="green"/>
        </w:rPr>
        <w:t>🔍</w:t>
      </w:r>
      <w:r w:rsidRPr="00B67F13">
        <w:rPr>
          <w:b/>
          <w:bCs/>
          <w:highlight w:val="gree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3785"/>
      </w:tblGrid>
      <w:tr w:rsidR="00E03C66" w:rsidRPr="00B67F13" w14:paraId="1AAB5F73" w14:textId="77777777" w:rsidTr="007E1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44B50" w14:textId="77777777" w:rsidR="00E03C66" w:rsidRPr="00B67F13" w:rsidRDefault="00E03C66" w:rsidP="007E15DF">
            <w:pPr>
              <w:rPr>
                <w:b/>
                <w:bCs/>
                <w:highlight w:val="green"/>
              </w:rPr>
            </w:pPr>
            <w:r w:rsidRPr="00B67F13">
              <w:rPr>
                <w:b/>
                <w:bCs/>
                <w:highlight w:val="green"/>
              </w:rPr>
              <w:t xml:space="preserve">Without </w:t>
            </w:r>
            <w:proofErr w:type="spellStart"/>
            <w:r w:rsidRPr="00B67F13">
              <w:rPr>
                <w:b/>
                <w:bCs/>
                <w:highlight w:val="green"/>
              </w:rPr>
              <w:t>AvroSchemaRegistry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A325F" w14:textId="77777777" w:rsidR="00E03C66" w:rsidRPr="00B67F13" w:rsidRDefault="00E03C66" w:rsidP="007E15DF">
            <w:pPr>
              <w:rPr>
                <w:b/>
                <w:bCs/>
                <w:highlight w:val="green"/>
              </w:rPr>
            </w:pPr>
            <w:r w:rsidRPr="00B67F13">
              <w:rPr>
                <w:b/>
                <w:bCs/>
                <w:highlight w:val="green"/>
              </w:rPr>
              <w:t xml:space="preserve">With </w:t>
            </w:r>
            <w:proofErr w:type="spellStart"/>
            <w:r w:rsidRPr="00B67F13">
              <w:rPr>
                <w:b/>
                <w:bCs/>
                <w:highlight w:val="green"/>
              </w:rPr>
              <w:t>AvroSchemaRegistry</w:t>
            </w:r>
            <w:proofErr w:type="spellEnd"/>
          </w:p>
        </w:tc>
      </w:tr>
      <w:tr w:rsidR="00E03C66" w:rsidRPr="00B67F13" w14:paraId="1D3CA54A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78D9" w14:textId="77777777" w:rsidR="00E03C66" w:rsidRPr="00B67F13" w:rsidRDefault="00E03C66" w:rsidP="007E15DF">
            <w:pPr>
              <w:rPr>
                <w:highlight w:val="green"/>
              </w:rPr>
            </w:pPr>
            <w:r w:rsidRPr="00B67F13">
              <w:rPr>
                <w:highlight w:val="green"/>
              </w:rPr>
              <w:t>Quick and simple conversion</w:t>
            </w:r>
          </w:p>
        </w:tc>
        <w:tc>
          <w:tcPr>
            <w:tcW w:w="0" w:type="auto"/>
            <w:vAlign w:val="center"/>
            <w:hideMark/>
          </w:tcPr>
          <w:p w14:paraId="3E1DEDE8" w14:textId="77777777" w:rsidR="00E03C66" w:rsidRPr="00B67F13" w:rsidRDefault="00E03C66" w:rsidP="007E15DF">
            <w:pPr>
              <w:rPr>
                <w:highlight w:val="green"/>
              </w:rPr>
            </w:pPr>
            <w:r w:rsidRPr="00B67F13">
              <w:rPr>
                <w:highlight w:val="green"/>
              </w:rPr>
              <w:t>Structured, validated conversion</w:t>
            </w:r>
          </w:p>
        </w:tc>
      </w:tr>
      <w:tr w:rsidR="00E03C66" w:rsidRPr="00B67F13" w14:paraId="290776F3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D0B7" w14:textId="77777777" w:rsidR="00E03C66" w:rsidRPr="00B67F13" w:rsidRDefault="00E03C66" w:rsidP="007E15DF">
            <w:pPr>
              <w:rPr>
                <w:highlight w:val="green"/>
              </w:rPr>
            </w:pPr>
            <w:r w:rsidRPr="00B67F13">
              <w:rPr>
                <w:highlight w:val="green"/>
              </w:rPr>
              <w:t>Schema inferred automatically</w:t>
            </w:r>
          </w:p>
        </w:tc>
        <w:tc>
          <w:tcPr>
            <w:tcW w:w="0" w:type="auto"/>
            <w:vAlign w:val="center"/>
            <w:hideMark/>
          </w:tcPr>
          <w:p w14:paraId="535CC53C" w14:textId="77777777" w:rsidR="00E03C66" w:rsidRPr="00B67F13" w:rsidRDefault="00E03C66" w:rsidP="007E15DF">
            <w:pPr>
              <w:rPr>
                <w:highlight w:val="green"/>
              </w:rPr>
            </w:pPr>
            <w:r w:rsidRPr="00B67F13">
              <w:rPr>
                <w:highlight w:val="green"/>
              </w:rPr>
              <w:t>Schema explicitly defined and reusable</w:t>
            </w:r>
          </w:p>
        </w:tc>
      </w:tr>
      <w:tr w:rsidR="00E03C66" w:rsidRPr="00B67F13" w14:paraId="455A7583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0E30" w14:textId="77777777" w:rsidR="00E03C66" w:rsidRPr="00B67F13" w:rsidRDefault="00E03C66" w:rsidP="007E15DF">
            <w:pPr>
              <w:rPr>
                <w:highlight w:val="green"/>
              </w:rPr>
            </w:pPr>
            <w:r w:rsidRPr="00B67F13">
              <w:rPr>
                <w:highlight w:val="green"/>
              </w:rPr>
              <w:t>Less control over data types</w:t>
            </w:r>
          </w:p>
        </w:tc>
        <w:tc>
          <w:tcPr>
            <w:tcW w:w="0" w:type="auto"/>
            <w:vAlign w:val="center"/>
            <w:hideMark/>
          </w:tcPr>
          <w:p w14:paraId="0C0C0CF9" w14:textId="77777777" w:rsidR="00E03C66" w:rsidRPr="00B67F13" w:rsidRDefault="00E03C66" w:rsidP="007E15DF">
            <w:pPr>
              <w:rPr>
                <w:highlight w:val="green"/>
              </w:rPr>
            </w:pPr>
            <w:r w:rsidRPr="00B67F13">
              <w:rPr>
                <w:highlight w:val="green"/>
              </w:rPr>
              <w:t>Full control over data types</w:t>
            </w:r>
          </w:p>
        </w:tc>
      </w:tr>
      <w:tr w:rsidR="00E03C66" w:rsidRPr="00B67F13" w14:paraId="47BB0DAA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B0040" w14:textId="77777777" w:rsidR="00E03C66" w:rsidRPr="00B67F13" w:rsidRDefault="00E03C66" w:rsidP="007E15DF">
            <w:pPr>
              <w:rPr>
                <w:highlight w:val="green"/>
              </w:rPr>
            </w:pPr>
            <w:r w:rsidRPr="00B67F13">
              <w:rPr>
                <w:highlight w:val="green"/>
              </w:rPr>
              <w:t>Harder to handle schema changes</w:t>
            </w:r>
          </w:p>
        </w:tc>
        <w:tc>
          <w:tcPr>
            <w:tcW w:w="0" w:type="auto"/>
            <w:vAlign w:val="center"/>
            <w:hideMark/>
          </w:tcPr>
          <w:p w14:paraId="50257309" w14:textId="77777777" w:rsidR="00E03C66" w:rsidRPr="00B67F13" w:rsidRDefault="00E03C66" w:rsidP="007E15DF">
            <w:pPr>
              <w:rPr>
                <w:highlight w:val="green"/>
              </w:rPr>
            </w:pPr>
            <w:r w:rsidRPr="00B67F13">
              <w:rPr>
                <w:highlight w:val="green"/>
              </w:rPr>
              <w:t>Easy to manage schema evolution</w:t>
            </w:r>
          </w:p>
        </w:tc>
      </w:tr>
    </w:tbl>
    <w:p w14:paraId="6E081416" w14:textId="77777777" w:rsidR="00E03C66" w:rsidRPr="00B67F13" w:rsidRDefault="00E03C66" w:rsidP="00E03C66">
      <w:pPr>
        <w:rPr>
          <w:highlight w:val="green"/>
        </w:rPr>
      </w:pPr>
      <w:r w:rsidRPr="00B67F13">
        <w:rPr>
          <w:highlight w:val="green"/>
        </w:rPr>
        <w:pict w14:anchorId="42BC3242">
          <v:rect id="_x0000_i1036" style="width:0;height:1.5pt" o:hralign="center" o:hrstd="t" o:hr="t" fillcolor="#a0a0a0" stroked="f"/>
        </w:pict>
      </w:r>
    </w:p>
    <w:p w14:paraId="46F78E52" w14:textId="77777777" w:rsidR="00E03C66" w:rsidRPr="00B67F13" w:rsidRDefault="00E03C66" w:rsidP="00E03C66">
      <w:pPr>
        <w:rPr>
          <w:b/>
          <w:bCs/>
          <w:highlight w:val="green"/>
        </w:rPr>
      </w:pPr>
      <w:r w:rsidRPr="00B67F13">
        <w:rPr>
          <w:rFonts w:ascii="Segoe UI Emoji" w:hAnsi="Segoe UI Emoji" w:cs="Segoe UI Emoji"/>
          <w:b/>
          <w:bCs/>
          <w:highlight w:val="green"/>
        </w:rPr>
        <w:t>✅</w:t>
      </w:r>
      <w:r w:rsidRPr="00B67F13">
        <w:rPr>
          <w:b/>
          <w:bCs/>
          <w:highlight w:val="green"/>
        </w:rPr>
        <w:t xml:space="preserve"> Conclusion:</w:t>
      </w:r>
    </w:p>
    <w:p w14:paraId="221BC339" w14:textId="77777777" w:rsidR="00E03C66" w:rsidRPr="00B67F13" w:rsidRDefault="00E03C66" w:rsidP="00E03C66">
      <w:pPr>
        <w:numPr>
          <w:ilvl w:val="0"/>
          <w:numId w:val="13"/>
        </w:numPr>
        <w:rPr>
          <w:highlight w:val="green"/>
        </w:rPr>
      </w:pPr>
      <w:r w:rsidRPr="00B67F13">
        <w:rPr>
          <w:highlight w:val="green"/>
        </w:rPr>
        <w:t xml:space="preserve">You </w:t>
      </w:r>
      <w:r w:rsidRPr="00B67F13">
        <w:rPr>
          <w:b/>
          <w:bCs/>
          <w:highlight w:val="green"/>
        </w:rPr>
        <w:t>can</w:t>
      </w:r>
      <w:r w:rsidRPr="00B67F13">
        <w:rPr>
          <w:highlight w:val="green"/>
        </w:rPr>
        <w:t xml:space="preserve"> skip the </w:t>
      </w:r>
      <w:proofErr w:type="spellStart"/>
      <w:r w:rsidRPr="00B67F13">
        <w:rPr>
          <w:highlight w:val="green"/>
        </w:rPr>
        <w:t>AvroSchemaRegistry</w:t>
      </w:r>
      <w:proofErr w:type="spellEnd"/>
      <w:r w:rsidRPr="00B67F13">
        <w:rPr>
          <w:highlight w:val="green"/>
        </w:rPr>
        <w:t xml:space="preserve"> if your task is simple.</w:t>
      </w:r>
    </w:p>
    <w:p w14:paraId="1E1D169C" w14:textId="77777777" w:rsidR="00E03C66" w:rsidRPr="00B67F13" w:rsidRDefault="00E03C66" w:rsidP="00E03C66">
      <w:pPr>
        <w:numPr>
          <w:ilvl w:val="0"/>
          <w:numId w:val="13"/>
        </w:numPr>
        <w:rPr>
          <w:highlight w:val="green"/>
        </w:rPr>
      </w:pPr>
      <w:r w:rsidRPr="00B67F13">
        <w:rPr>
          <w:highlight w:val="green"/>
        </w:rPr>
        <w:t xml:space="preserve">But in </w:t>
      </w:r>
      <w:r w:rsidRPr="00B67F13">
        <w:rPr>
          <w:b/>
          <w:bCs/>
          <w:highlight w:val="green"/>
        </w:rPr>
        <w:t>production-ready pipelines</w:t>
      </w:r>
      <w:r w:rsidRPr="00B67F13">
        <w:rPr>
          <w:highlight w:val="green"/>
        </w:rPr>
        <w:t xml:space="preserve">, it's </w:t>
      </w:r>
      <w:r w:rsidRPr="00B67F13">
        <w:rPr>
          <w:b/>
          <w:bCs/>
          <w:highlight w:val="green"/>
        </w:rPr>
        <w:t>best practice</w:t>
      </w:r>
      <w:r w:rsidRPr="00B67F13">
        <w:rPr>
          <w:highlight w:val="green"/>
        </w:rPr>
        <w:t xml:space="preserve"> to use it for </w:t>
      </w:r>
      <w:r w:rsidRPr="00B67F13">
        <w:rPr>
          <w:b/>
          <w:bCs/>
          <w:highlight w:val="green"/>
        </w:rPr>
        <w:t>consistency, validation, and reuse</w:t>
      </w:r>
      <w:r w:rsidRPr="00B67F13">
        <w:rPr>
          <w:highlight w:val="green"/>
        </w:rPr>
        <w:t>, especially when working with partitioned data and downstream tools like Hive.</w:t>
      </w:r>
    </w:p>
    <w:p w14:paraId="5CF91B4A" w14:textId="77777777" w:rsidR="00E03C66" w:rsidRPr="00B67F13" w:rsidRDefault="00E03C66" w:rsidP="00E03C66">
      <w:pPr>
        <w:pBdr>
          <w:bottom w:val="double" w:sz="6" w:space="1" w:color="auto"/>
        </w:pBdr>
      </w:pPr>
      <w:r w:rsidRPr="00B67F13">
        <w:rPr>
          <w:highlight w:val="green"/>
        </w:rPr>
        <w:t>Would you like a visual or simplified example showing the difference with and without schema registry?</w:t>
      </w:r>
    </w:p>
    <w:p w14:paraId="5B98BDB3" w14:textId="77777777" w:rsidR="00E03C66" w:rsidRPr="00803D8B" w:rsidRDefault="00E03C66" w:rsidP="00E03C66">
      <w:pPr>
        <w:pStyle w:val="Heading2"/>
        <w:rPr>
          <w:highlight w:val="green"/>
        </w:rPr>
      </w:pPr>
      <w:bookmarkStart w:id="5" w:name="_Toc202537549"/>
      <w:bookmarkStart w:id="6" w:name="_Toc202539790"/>
      <w:r w:rsidRPr="00803D8B">
        <w:rPr>
          <w:highlight w:val="green"/>
        </w:rPr>
        <w:lastRenderedPageBreak/>
        <w:t xml:space="preserve">Q (ChatGPT). AVRO &amp; </w:t>
      </w:r>
      <w:proofErr w:type="gramStart"/>
      <w:r w:rsidRPr="00803D8B">
        <w:rPr>
          <w:highlight w:val="green"/>
        </w:rPr>
        <w:t>Parquet ?</w:t>
      </w:r>
      <w:bookmarkEnd w:id="5"/>
      <w:bookmarkEnd w:id="6"/>
      <w:proofErr w:type="gramEnd"/>
    </w:p>
    <w:p w14:paraId="0DB25160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 xml:space="preserve">=&gt; 2nd question is why the there are some parquet-related steps referenced and mentioned in the solution in the step below and why they are needed - I am confused as "Avro" was mentioned in the previous step for the "Store the Data" step shown below, </w:t>
      </w:r>
    </w:p>
    <w:p w14:paraId="0CE87F15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>Store Data:</w:t>
      </w:r>
    </w:p>
    <w:p w14:paraId="4E600CBD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>•</w:t>
      </w:r>
      <w:r w:rsidRPr="00803D8B">
        <w:rPr>
          <w:highlight w:val="green"/>
        </w:rPr>
        <w:tab/>
        <w:t xml:space="preserve">Use another </w:t>
      </w:r>
      <w:proofErr w:type="spellStart"/>
      <w:r w:rsidRPr="00803D8B">
        <w:rPr>
          <w:highlight w:val="green"/>
        </w:rPr>
        <w:t>UpdateAttribute</w:t>
      </w:r>
      <w:proofErr w:type="spellEnd"/>
      <w:r w:rsidRPr="00803D8B">
        <w:rPr>
          <w:highlight w:val="green"/>
        </w:rPr>
        <w:t xml:space="preserve"> processor to set dynamic output paths and filenames for the partitioned data.</w:t>
      </w:r>
    </w:p>
    <w:p w14:paraId="55D58CC5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>o</w:t>
      </w:r>
      <w:r w:rsidRPr="00803D8B">
        <w:rPr>
          <w:highlight w:val="green"/>
        </w:rPr>
        <w:tab/>
        <w:t xml:space="preserve">Create a custom attribute filename with a value using </w:t>
      </w:r>
      <w:proofErr w:type="spellStart"/>
      <w:r w:rsidRPr="00803D8B">
        <w:rPr>
          <w:highlight w:val="green"/>
        </w:rPr>
        <w:t>NiFi</w:t>
      </w:r>
      <w:proofErr w:type="spellEnd"/>
      <w:r w:rsidRPr="00803D8B">
        <w:rPr>
          <w:highlight w:val="green"/>
        </w:rPr>
        <w:t xml:space="preserve"> Expression Language: ${</w:t>
      </w:r>
      <w:proofErr w:type="spellStart"/>
      <w:proofErr w:type="gramStart"/>
      <w:r w:rsidRPr="00803D8B">
        <w:rPr>
          <w:highlight w:val="green"/>
        </w:rPr>
        <w:t>uuid</w:t>
      </w:r>
      <w:proofErr w:type="spellEnd"/>
      <w:r w:rsidRPr="00803D8B">
        <w:rPr>
          <w:highlight w:val="green"/>
        </w:rPr>
        <w:t>(</w:t>
      </w:r>
      <w:proofErr w:type="gramEnd"/>
      <w:r w:rsidRPr="00803D8B">
        <w:rPr>
          <w:highlight w:val="green"/>
        </w:rPr>
        <w:t>)</w:t>
      </w:r>
      <w:proofErr w:type="gramStart"/>
      <w:r w:rsidRPr="00803D8B">
        <w:rPr>
          <w:highlight w:val="green"/>
        </w:rPr>
        <w:t>}.</w:t>
      </w:r>
      <w:proofErr w:type="spellStart"/>
      <w:r w:rsidRPr="00803D8B">
        <w:rPr>
          <w:highlight w:val="green"/>
        </w:rPr>
        <w:t>snappy</w:t>
      </w:r>
      <w:proofErr w:type="gramEnd"/>
      <w:r w:rsidRPr="00803D8B">
        <w:rPr>
          <w:highlight w:val="green"/>
        </w:rPr>
        <w:t>.parquet</w:t>
      </w:r>
      <w:proofErr w:type="spellEnd"/>
      <w:r w:rsidRPr="00803D8B">
        <w:rPr>
          <w:highlight w:val="green"/>
        </w:rPr>
        <w:t>. This ensures unique filenames for each output file, indicating Parquet format with Snappy compression.</w:t>
      </w:r>
    </w:p>
    <w:p w14:paraId="7C8640CC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>o</w:t>
      </w:r>
      <w:r w:rsidRPr="00803D8B">
        <w:rPr>
          <w:highlight w:val="green"/>
        </w:rPr>
        <w:tab/>
        <w:t xml:space="preserve">Create a custom attribute </w:t>
      </w:r>
      <w:proofErr w:type="spellStart"/>
      <w:proofErr w:type="gramStart"/>
      <w:r w:rsidRPr="00803D8B">
        <w:rPr>
          <w:highlight w:val="green"/>
        </w:rPr>
        <w:t>output.path</w:t>
      </w:r>
      <w:proofErr w:type="spellEnd"/>
      <w:proofErr w:type="gramEnd"/>
      <w:r w:rsidRPr="00803D8B">
        <w:rPr>
          <w:highlight w:val="green"/>
        </w:rPr>
        <w:t xml:space="preserve"> with the value: type=${type}. This dynamically creates HDFS-compatible partition paths (e.g., /user/tutorial/</w:t>
      </w:r>
      <w:proofErr w:type="spellStart"/>
      <w:r w:rsidRPr="00803D8B">
        <w:rPr>
          <w:highlight w:val="green"/>
        </w:rPr>
        <w:t>casestudy</w:t>
      </w:r>
      <w:proofErr w:type="spellEnd"/>
      <w:r w:rsidRPr="00803D8B">
        <w:rPr>
          <w:highlight w:val="green"/>
        </w:rPr>
        <w:t>/</w:t>
      </w:r>
      <w:proofErr w:type="spellStart"/>
      <w:r w:rsidRPr="00803D8B">
        <w:rPr>
          <w:highlight w:val="green"/>
        </w:rPr>
        <w:t>netflix</w:t>
      </w:r>
      <w:proofErr w:type="spellEnd"/>
      <w:r w:rsidRPr="00803D8B">
        <w:rPr>
          <w:highlight w:val="green"/>
        </w:rPr>
        <w:t>/type=Movie/ or /user/tutorial/</w:t>
      </w:r>
      <w:proofErr w:type="spellStart"/>
      <w:r w:rsidRPr="00803D8B">
        <w:rPr>
          <w:highlight w:val="green"/>
        </w:rPr>
        <w:t>casestudy</w:t>
      </w:r>
      <w:proofErr w:type="spellEnd"/>
      <w:r w:rsidRPr="00803D8B">
        <w:rPr>
          <w:highlight w:val="green"/>
        </w:rPr>
        <w:t>/</w:t>
      </w:r>
      <w:proofErr w:type="spellStart"/>
      <w:r w:rsidRPr="00803D8B">
        <w:rPr>
          <w:highlight w:val="green"/>
        </w:rPr>
        <w:t>netflix</w:t>
      </w:r>
      <w:proofErr w:type="spellEnd"/>
      <w:r w:rsidRPr="00803D8B">
        <w:rPr>
          <w:highlight w:val="green"/>
        </w:rPr>
        <w:t>/type=TV Show/).</w:t>
      </w:r>
    </w:p>
    <w:p w14:paraId="4570CD24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>•</w:t>
      </w:r>
      <w:r w:rsidRPr="00803D8B">
        <w:rPr>
          <w:highlight w:val="green"/>
        </w:rPr>
        <w:tab/>
        <w:t xml:space="preserve">Utilize a </w:t>
      </w:r>
      <w:proofErr w:type="spellStart"/>
      <w:r w:rsidRPr="00803D8B">
        <w:rPr>
          <w:highlight w:val="green"/>
        </w:rPr>
        <w:t>PutParquet</w:t>
      </w:r>
      <w:proofErr w:type="spellEnd"/>
      <w:r w:rsidRPr="00803D8B">
        <w:rPr>
          <w:highlight w:val="green"/>
        </w:rPr>
        <w:t xml:space="preserve"> processor to write the partitioned JSON data to HDFS in Parquet format.1</w:t>
      </w:r>
    </w:p>
    <w:p w14:paraId="137AC1D0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></w:t>
      </w:r>
      <w:r w:rsidRPr="00803D8B">
        <w:rPr>
          <w:highlight w:val="green"/>
        </w:rPr>
        <w:tab/>
        <w:t xml:space="preserve">Configure the </w:t>
      </w:r>
      <w:proofErr w:type="spellStart"/>
      <w:r w:rsidRPr="00803D8B">
        <w:rPr>
          <w:highlight w:val="green"/>
        </w:rPr>
        <w:t>PutParquet</w:t>
      </w:r>
      <w:proofErr w:type="spellEnd"/>
      <w:r w:rsidRPr="00803D8B">
        <w:rPr>
          <w:highlight w:val="green"/>
        </w:rPr>
        <w:t xml:space="preserve"> processor with a </w:t>
      </w:r>
      <w:proofErr w:type="spellStart"/>
      <w:r w:rsidRPr="00803D8B">
        <w:rPr>
          <w:highlight w:val="green"/>
        </w:rPr>
        <w:t>JsonTreeReader</w:t>
      </w:r>
      <w:proofErr w:type="spellEnd"/>
      <w:r w:rsidRPr="00803D8B">
        <w:rPr>
          <w:highlight w:val="green"/>
        </w:rPr>
        <w:t xml:space="preserve"> (set to infer schema) as the record reader.</w:t>
      </w:r>
      <w:r w:rsidRPr="00803D8B">
        <w:rPr>
          <w:highlight w:val="green"/>
        </w:rPr>
        <w:cr/>
      </w:r>
    </w:p>
    <w:p w14:paraId="6769F2F8" w14:textId="77777777" w:rsidR="00E03C66" w:rsidRPr="00803D8B" w:rsidRDefault="00E03C66" w:rsidP="00E03C66">
      <w:pPr>
        <w:pStyle w:val="Heading2"/>
        <w:rPr>
          <w:highlight w:val="green"/>
        </w:rPr>
      </w:pPr>
      <w:bookmarkStart w:id="7" w:name="_Toc202537550"/>
      <w:bookmarkStart w:id="8" w:name="_Toc202539791"/>
      <w:r w:rsidRPr="00803D8B">
        <w:rPr>
          <w:highlight w:val="green"/>
        </w:rPr>
        <w:t>Answer</w:t>
      </w:r>
      <w:bookmarkEnd w:id="7"/>
      <w:bookmarkEnd w:id="8"/>
    </w:p>
    <w:p w14:paraId="669B0CF3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t xml:space="preserve">Great question — you're picking up on an important distinction between </w:t>
      </w:r>
      <w:r w:rsidRPr="006A46FD">
        <w:rPr>
          <w:b/>
          <w:bCs/>
          <w:highlight w:val="green"/>
        </w:rPr>
        <w:t>Avro</w:t>
      </w:r>
      <w:r w:rsidRPr="006A46FD">
        <w:rPr>
          <w:highlight w:val="green"/>
        </w:rPr>
        <w:t xml:space="preserve"> and </w:t>
      </w:r>
      <w:r w:rsidRPr="006A46FD">
        <w:rPr>
          <w:b/>
          <w:bCs/>
          <w:highlight w:val="green"/>
        </w:rPr>
        <w:t>Parquet</w:t>
      </w:r>
      <w:r w:rsidRPr="006A46FD">
        <w:rPr>
          <w:highlight w:val="green"/>
        </w:rPr>
        <w:t xml:space="preserve">, and how both show up in the pipeline at different stages. Let’s clarify why </w:t>
      </w:r>
      <w:r w:rsidRPr="006A46FD">
        <w:rPr>
          <w:b/>
          <w:bCs/>
          <w:highlight w:val="green"/>
        </w:rPr>
        <w:t>Avro is mentioned in the preparation step</w:t>
      </w:r>
      <w:r w:rsidRPr="006A46FD">
        <w:rPr>
          <w:highlight w:val="green"/>
        </w:rPr>
        <w:t xml:space="preserve">, but </w:t>
      </w:r>
      <w:r w:rsidRPr="006A46FD">
        <w:rPr>
          <w:b/>
          <w:bCs/>
          <w:highlight w:val="green"/>
        </w:rPr>
        <w:t>Parquet is used in the storage step</w:t>
      </w:r>
      <w:r w:rsidRPr="006A46FD">
        <w:rPr>
          <w:highlight w:val="green"/>
        </w:rPr>
        <w:t xml:space="preserve">, and why this is </w:t>
      </w:r>
      <w:r w:rsidRPr="006A46FD">
        <w:rPr>
          <w:b/>
          <w:bCs/>
          <w:highlight w:val="green"/>
        </w:rPr>
        <w:t>not a contradiction</w:t>
      </w:r>
      <w:r w:rsidRPr="006A46FD">
        <w:rPr>
          <w:highlight w:val="green"/>
        </w:rPr>
        <w:t xml:space="preserve">, but </w:t>
      </w:r>
      <w:proofErr w:type="gramStart"/>
      <w:r w:rsidRPr="006A46FD">
        <w:rPr>
          <w:highlight w:val="green"/>
        </w:rPr>
        <w:t xml:space="preserve">actually </w:t>
      </w:r>
      <w:r w:rsidRPr="006A46FD">
        <w:rPr>
          <w:b/>
          <w:bCs/>
          <w:highlight w:val="green"/>
        </w:rPr>
        <w:t>a</w:t>
      </w:r>
      <w:proofErr w:type="gramEnd"/>
      <w:r w:rsidRPr="006A46FD">
        <w:rPr>
          <w:b/>
          <w:bCs/>
          <w:highlight w:val="green"/>
        </w:rPr>
        <w:t xml:space="preserve"> practical design choice</w:t>
      </w:r>
      <w:r w:rsidRPr="006A46FD">
        <w:rPr>
          <w:highlight w:val="green"/>
        </w:rPr>
        <w:t>.</w:t>
      </w:r>
    </w:p>
    <w:p w14:paraId="654CC5F4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pict w14:anchorId="48E0F06F">
          <v:rect id="_x0000_i1037" style="width:0;height:1.5pt" o:hralign="center" o:hrstd="t" o:hr="t" fillcolor="#a0a0a0" stroked="f"/>
        </w:pict>
      </w:r>
    </w:p>
    <w:p w14:paraId="4D530F43" w14:textId="77777777" w:rsidR="00E03C66" w:rsidRPr="006A46FD" w:rsidRDefault="00E03C66" w:rsidP="00E03C66">
      <w:pPr>
        <w:rPr>
          <w:b/>
          <w:bCs/>
          <w:highlight w:val="green"/>
        </w:rPr>
      </w:pPr>
      <w:r w:rsidRPr="006A46FD">
        <w:rPr>
          <w:rFonts w:ascii="Segoe UI Emoji" w:hAnsi="Segoe UI Emoji" w:cs="Segoe UI Emoji"/>
          <w:b/>
          <w:bCs/>
          <w:highlight w:val="green"/>
        </w:rPr>
        <w:t>✅</w:t>
      </w:r>
      <w:r w:rsidRPr="006A46FD">
        <w:rPr>
          <w:b/>
          <w:bCs/>
          <w:highlight w:val="green"/>
        </w:rPr>
        <w:t xml:space="preserve"> Quick Summary of the Confusion</w:t>
      </w:r>
    </w:p>
    <w:p w14:paraId="067D4D38" w14:textId="77777777" w:rsidR="00E03C66" w:rsidRPr="006A46FD" w:rsidRDefault="00E03C66" w:rsidP="00E03C66">
      <w:pPr>
        <w:numPr>
          <w:ilvl w:val="0"/>
          <w:numId w:val="14"/>
        </w:numPr>
        <w:rPr>
          <w:highlight w:val="green"/>
        </w:rPr>
      </w:pPr>
      <w:r w:rsidRPr="006A46FD">
        <w:rPr>
          <w:highlight w:val="green"/>
        </w:rPr>
        <w:t xml:space="preserve">Step 2 ("Prepare Data") uses </w:t>
      </w:r>
      <w:proofErr w:type="spellStart"/>
      <w:r w:rsidRPr="006A46FD">
        <w:rPr>
          <w:b/>
          <w:bCs/>
          <w:highlight w:val="green"/>
        </w:rPr>
        <w:t>AvroSchemaRegistry</w:t>
      </w:r>
      <w:proofErr w:type="spellEnd"/>
      <w:r w:rsidRPr="006A46FD">
        <w:rPr>
          <w:highlight w:val="green"/>
        </w:rPr>
        <w:t xml:space="preserve"> — so you’re thinking </w:t>
      </w:r>
      <w:r w:rsidRPr="006A46FD">
        <w:rPr>
          <w:b/>
          <w:bCs/>
          <w:highlight w:val="green"/>
        </w:rPr>
        <w:t>Avro format?</w:t>
      </w:r>
    </w:p>
    <w:p w14:paraId="10080296" w14:textId="77777777" w:rsidR="00E03C66" w:rsidRPr="006A46FD" w:rsidRDefault="00E03C66" w:rsidP="00E03C66">
      <w:pPr>
        <w:numPr>
          <w:ilvl w:val="0"/>
          <w:numId w:val="14"/>
        </w:numPr>
        <w:rPr>
          <w:highlight w:val="green"/>
        </w:rPr>
      </w:pPr>
      <w:r w:rsidRPr="006A46FD">
        <w:rPr>
          <w:highlight w:val="green"/>
        </w:rPr>
        <w:t xml:space="preserve">But in Step 3 ("Store Data"), it stores data as </w:t>
      </w:r>
      <w:r w:rsidRPr="006A46FD">
        <w:rPr>
          <w:b/>
          <w:bCs/>
          <w:highlight w:val="green"/>
        </w:rPr>
        <w:t>Parquet</w:t>
      </w:r>
      <w:r w:rsidRPr="006A46FD">
        <w:rPr>
          <w:highlight w:val="green"/>
        </w:rPr>
        <w:t xml:space="preserve"> using </w:t>
      </w:r>
      <w:proofErr w:type="spellStart"/>
      <w:r w:rsidRPr="006A46FD">
        <w:rPr>
          <w:b/>
          <w:bCs/>
          <w:highlight w:val="green"/>
        </w:rPr>
        <w:t>PutParquet</w:t>
      </w:r>
      <w:proofErr w:type="spellEnd"/>
      <w:r w:rsidRPr="006A46FD">
        <w:rPr>
          <w:highlight w:val="green"/>
        </w:rPr>
        <w:t>, not Avro.</w:t>
      </w:r>
    </w:p>
    <w:p w14:paraId="1E57F289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t>So why the mix? Why involve Avro if we’re not saving the data as Avro files?</w:t>
      </w:r>
    </w:p>
    <w:p w14:paraId="2F003488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pict w14:anchorId="78749FB9">
          <v:rect id="_x0000_i1038" style="width:0;height:1.5pt" o:hralign="center" o:hrstd="t" o:hr="t" fillcolor="#a0a0a0" stroked="f"/>
        </w:pict>
      </w:r>
    </w:p>
    <w:p w14:paraId="35EC192D" w14:textId="77777777" w:rsidR="00E03C66" w:rsidRPr="006A46FD" w:rsidRDefault="00E03C66" w:rsidP="00E03C66">
      <w:pPr>
        <w:rPr>
          <w:b/>
          <w:bCs/>
          <w:highlight w:val="green"/>
        </w:rPr>
      </w:pPr>
      <w:r w:rsidRPr="006A46FD">
        <w:rPr>
          <w:rFonts w:ascii="Segoe UI Emoji" w:hAnsi="Segoe UI Emoji" w:cs="Segoe UI Emoji"/>
          <w:b/>
          <w:bCs/>
          <w:highlight w:val="green"/>
        </w:rPr>
        <w:t>🧠</w:t>
      </w:r>
      <w:r w:rsidRPr="006A46FD">
        <w:rPr>
          <w:b/>
          <w:bCs/>
          <w:highlight w:val="green"/>
        </w:rPr>
        <w:t xml:space="preserve"> Explanation</w:t>
      </w:r>
    </w:p>
    <w:p w14:paraId="3D8EB009" w14:textId="77777777" w:rsidR="00E03C66" w:rsidRPr="006A46FD" w:rsidRDefault="00E03C66" w:rsidP="00E03C66">
      <w:pPr>
        <w:rPr>
          <w:b/>
          <w:bCs/>
          <w:highlight w:val="green"/>
        </w:rPr>
      </w:pPr>
      <w:r w:rsidRPr="006A46FD">
        <w:rPr>
          <w:rFonts w:ascii="Segoe UI Emoji" w:hAnsi="Segoe UI Emoji" w:cs="Segoe UI Emoji"/>
          <w:b/>
          <w:bCs/>
          <w:highlight w:val="green"/>
        </w:rPr>
        <w:t>🔷</w:t>
      </w:r>
      <w:r w:rsidRPr="006A46FD">
        <w:rPr>
          <w:b/>
          <w:bCs/>
          <w:highlight w:val="green"/>
        </w:rPr>
        <w:t xml:space="preserve"> What is </w:t>
      </w:r>
      <w:proofErr w:type="spellStart"/>
      <w:r w:rsidRPr="006A46FD">
        <w:rPr>
          <w:b/>
          <w:bCs/>
          <w:highlight w:val="green"/>
        </w:rPr>
        <w:t>AvroSchemaRegistry</w:t>
      </w:r>
      <w:proofErr w:type="spellEnd"/>
      <w:r w:rsidRPr="006A46FD">
        <w:rPr>
          <w:b/>
          <w:bCs/>
          <w:highlight w:val="green"/>
        </w:rPr>
        <w:t xml:space="preserve"> really doing?</w:t>
      </w:r>
    </w:p>
    <w:p w14:paraId="26041732" w14:textId="77777777" w:rsidR="00E03C66" w:rsidRPr="006A46FD" w:rsidRDefault="00E03C66" w:rsidP="00E03C66">
      <w:pPr>
        <w:numPr>
          <w:ilvl w:val="0"/>
          <w:numId w:val="15"/>
        </w:numPr>
        <w:rPr>
          <w:highlight w:val="green"/>
        </w:rPr>
      </w:pPr>
      <w:r w:rsidRPr="006A46FD">
        <w:rPr>
          <w:highlight w:val="green"/>
        </w:rPr>
        <w:t xml:space="preserve">It’s </w:t>
      </w:r>
      <w:r w:rsidRPr="006A46FD">
        <w:rPr>
          <w:b/>
          <w:bCs/>
          <w:highlight w:val="green"/>
        </w:rPr>
        <w:t>not writing Avro files</w:t>
      </w:r>
      <w:r w:rsidRPr="006A46FD">
        <w:rPr>
          <w:highlight w:val="green"/>
        </w:rPr>
        <w:t>.</w:t>
      </w:r>
    </w:p>
    <w:p w14:paraId="05FAAF69" w14:textId="77777777" w:rsidR="00E03C66" w:rsidRPr="006A46FD" w:rsidRDefault="00E03C66" w:rsidP="00E03C66">
      <w:pPr>
        <w:numPr>
          <w:ilvl w:val="0"/>
          <w:numId w:val="15"/>
        </w:numPr>
        <w:rPr>
          <w:highlight w:val="green"/>
        </w:rPr>
      </w:pPr>
      <w:r w:rsidRPr="006A46FD">
        <w:rPr>
          <w:highlight w:val="green"/>
        </w:rPr>
        <w:t xml:space="preserve">It’s </w:t>
      </w:r>
      <w:r w:rsidRPr="006A46FD">
        <w:rPr>
          <w:b/>
          <w:bCs/>
          <w:highlight w:val="green"/>
        </w:rPr>
        <w:t>only providing a schema definition</w:t>
      </w:r>
      <w:r w:rsidRPr="006A46FD">
        <w:rPr>
          <w:highlight w:val="green"/>
        </w:rPr>
        <w:t xml:space="preserve"> for use by </w:t>
      </w:r>
      <w:proofErr w:type="spellStart"/>
      <w:r w:rsidRPr="006A46FD">
        <w:rPr>
          <w:highlight w:val="green"/>
        </w:rPr>
        <w:t>NiFi</w:t>
      </w:r>
      <w:proofErr w:type="spellEnd"/>
      <w:r w:rsidRPr="006A46FD">
        <w:rPr>
          <w:highlight w:val="green"/>
        </w:rPr>
        <w:t xml:space="preserve"> processors.</w:t>
      </w:r>
    </w:p>
    <w:p w14:paraId="7D28053D" w14:textId="77777777" w:rsidR="00E03C66" w:rsidRPr="006A46FD" w:rsidRDefault="00E03C66" w:rsidP="00E03C66">
      <w:pPr>
        <w:numPr>
          <w:ilvl w:val="0"/>
          <w:numId w:val="15"/>
        </w:numPr>
        <w:rPr>
          <w:highlight w:val="green"/>
        </w:rPr>
      </w:pPr>
      <w:r w:rsidRPr="006A46FD">
        <w:rPr>
          <w:highlight w:val="green"/>
        </w:rPr>
        <w:t xml:space="preserve">Think of it as a </w:t>
      </w:r>
      <w:r w:rsidRPr="006A46FD">
        <w:rPr>
          <w:b/>
          <w:bCs/>
          <w:highlight w:val="green"/>
        </w:rPr>
        <w:t>blueprint</w:t>
      </w:r>
      <w:r w:rsidRPr="006A46FD">
        <w:rPr>
          <w:highlight w:val="green"/>
        </w:rPr>
        <w:t xml:space="preserve"> that says:</w:t>
      </w:r>
    </w:p>
    <w:p w14:paraId="035DFAE9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lastRenderedPageBreak/>
        <w:t>“Here’s the structure of your data — the expected fields, types, and nullability.”</w:t>
      </w:r>
    </w:p>
    <w:p w14:paraId="476F78F6" w14:textId="77777777" w:rsidR="00E03C66" w:rsidRPr="006A46FD" w:rsidRDefault="00E03C66" w:rsidP="00E03C66">
      <w:pPr>
        <w:numPr>
          <w:ilvl w:val="0"/>
          <w:numId w:val="15"/>
        </w:numPr>
        <w:rPr>
          <w:highlight w:val="green"/>
        </w:rPr>
      </w:pPr>
      <w:r w:rsidRPr="006A46FD">
        <w:rPr>
          <w:highlight w:val="green"/>
        </w:rPr>
        <w:t xml:space="preserve">The </w:t>
      </w:r>
      <w:r w:rsidRPr="006A46FD">
        <w:rPr>
          <w:b/>
          <w:bCs/>
          <w:highlight w:val="green"/>
        </w:rPr>
        <w:t>JSON writer</w:t>
      </w:r>
      <w:r w:rsidRPr="006A46FD">
        <w:rPr>
          <w:highlight w:val="green"/>
        </w:rPr>
        <w:t xml:space="preserve"> (</w:t>
      </w:r>
      <w:proofErr w:type="spellStart"/>
      <w:r w:rsidRPr="006A46FD">
        <w:rPr>
          <w:highlight w:val="green"/>
        </w:rPr>
        <w:t>JsonRecordSetWriter</w:t>
      </w:r>
      <w:proofErr w:type="spellEnd"/>
      <w:r w:rsidRPr="006A46FD">
        <w:rPr>
          <w:highlight w:val="green"/>
        </w:rPr>
        <w:t xml:space="preserve">) uses this schema to produce </w:t>
      </w:r>
      <w:r w:rsidRPr="006A46FD">
        <w:rPr>
          <w:b/>
          <w:bCs/>
          <w:highlight w:val="green"/>
        </w:rPr>
        <w:t>well-structured JSON</w:t>
      </w:r>
      <w:r w:rsidRPr="006A46FD">
        <w:rPr>
          <w:highlight w:val="green"/>
        </w:rPr>
        <w:t xml:space="preserve"> data before storing.</w:t>
      </w:r>
    </w:p>
    <w:p w14:paraId="1A8057AD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t xml:space="preserve">So even though it’s an </w:t>
      </w:r>
      <w:r w:rsidRPr="006A46FD">
        <w:rPr>
          <w:i/>
          <w:iCs/>
          <w:highlight w:val="green"/>
        </w:rPr>
        <w:t>Avro</w:t>
      </w:r>
      <w:r w:rsidRPr="006A46FD">
        <w:rPr>
          <w:highlight w:val="green"/>
        </w:rPr>
        <w:t xml:space="preserve"> registry, it’s </w:t>
      </w:r>
      <w:r w:rsidRPr="006A46FD">
        <w:rPr>
          <w:b/>
          <w:bCs/>
          <w:highlight w:val="green"/>
        </w:rPr>
        <w:t>used for schema reference</w:t>
      </w:r>
      <w:r w:rsidRPr="006A46FD">
        <w:rPr>
          <w:highlight w:val="green"/>
        </w:rPr>
        <w:t>, not for file format.</w:t>
      </w:r>
    </w:p>
    <w:p w14:paraId="48B04750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pict w14:anchorId="2D206E66">
          <v:rect id="_x0000_i1039" style="width:0;height:1.5pt" o:hralign="center" o:hrstd="t" o:hr="t" fillcolor="#a0a0a0" stroked="f"/>
        </w:pict>
      </w:r>
    </w:p>
    <w:p w14:paraId="2DAC9C22" w14:textId="77777777" w:rsidR="00E03C66" w:rsidRPr="006A46FD" w:rsidRDefault="00E03C66" w:rsidP="00E03C66">
      <w:pPr>
        <w:rPr>
          <w:b/>
          <w:bCs/>
          <w:highlight w:val="green"/>
        </w:rPr>
      </w:pPr>
      <w:r w:rsidRPr="006A46FD">
        <w:rPr>
          <w:rFonts w:ascii="Segoe UI Emoji" w:hAnsi="Segoe UI Emoji" w:cs="Segoe UI Emoji"/>
          <w:b/>
          <w:bCs/>
          <w:highlight w:val="green"/>
        </w:rPr>
        <w:t>🔶</w:t>
      </w:r>
      <w:r w:rsidRPr="006A46FD">
        <w:rPr>
          <w:b/>
          <w:bCs/>
          <w:highlight w:val="green"/>
        </w:rPr>
        <w:t xml:space="preserve"> Why store the data as Parquet?</w:t>
      </w:r>
    </w:p>
    <w:p w14:paraId="51EE968C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t xml:space="preserve">Parquet is a </w:t>
      </w:r>
      <w:r w:rsidRPr="006A46FD">
        <w:rPr>
          <w:b/>
          <w:bCs/>
          <w:highlight w:val="green"/>
        </w:rPr>
        <w:t>columnar storage format</w:t>
      </w:r>
      <w:r w:rsidRPr="006A46FD">
        <w:rPr>
          <w:highlight w:val="green"/>
        </w:rPr>
        <w:t>, which is better for analytics, especially when querying subsets of columns.</w:t>
      </w:r>
    </w:p>
    <w:p w14:paraId="49125CAA" w14:textId="77777777" w:rsidR="00E03C66" w:rsidRPr="006A46FD" w:rsidRDefault="00E03C66" w:rsidP="00E03C66">
      <w:pPr>
        <w:rPr>
          <w:b/>
          <w:bCs/>
          <w:highlight w:val="green"/>
        </w:rPr>
      </w:pPr>
      <w:r w:rsidRPr="006A46FD">
        <w:rPr>
          <w:b/>
          <w:bCs/>
          <w:highlight w:val="green"/>
        </w:rPr>
        <w:t>Benefits of storing as Parquet:</w:t>
      </w:r>
    </w:p>
    <w:p w14:paraId="6079BD7F" w14:textId="77777777" w:rsidR="00E03C66" w:rsidRPr="006A46FD" w:rsidRDefault="00E03C66" w:rsidP="00E03C66">
      <w:pPr>
        <w:numPr>
          <w:ilvl w:val="0"/>
          <w:numId w:val="16"/>
        </w:numPr>
        <w:rPr>
          <w:highlight w:val="green"/>
        </w:rPr>
      </w:pPr>
      <w:r w:rsidRPr="006A46FD">
        <w:rPr>
          <w:b/>
          <w:bCs/>
          <w:highlight w:val="green"/>
        </w:rPr>
        <w:t>Efficient storage</w:t>
      </w:r>
      <w:r w:rsidRPr="006A46FD">
        <w:rPr>
          <w:highlight w:val="green"/>
        </w:rPr>
        <w:t xml:space="preserve"> (smaller files with compression, like Snappy).</w:t>
      </w:r>
    </w:p>
    <w:p w14:paraId="3967A5E0" w14:textId="77777777" w:rsidR="00E03C66" w:rsidRPr="006A46FD" w:rsidRDefault="00E03C66" w:rsidP="00E03C66">
      <w:pPr>
        <w:numPr>
          <w:ilvl w:val="0"/>
          <w:numId w:val="16"/>
        </w:numPr>
        <w:rPr>
          <w:highlight w:val="green"/>
        </w:rPr>
      </w:pPr>
      <w:r w:rsidRPr="006A46FD">
        <w:rPr>
          <w:b/>
          <w:bCs/>
          <w:highlight w:val="green"/>
        </w:rPr>
        <w:t>Faster queries</w:t>
      </w:r>
      <w:r w:rsidRPr="006A46FD">
        <w:rPr>
          <w:highlight w:val="green"/>
        </w:rPr>
        <w:t xml:space="preserve"> in tools like Hive and Trino.</w:t>
      </w:r>
    </w:p>
    <w:p w14:paraId="58535C10" w14:textId="77777777" w:rsidR="00E03C66" w:rsidRPr="006A46FD" w:rsidRDefault="00E03C66" w:rsidP="00E03C66">
      <w:pPr>
        <w:numPr>
          <w:ilvl w:val="0"/>
          <w:numId w:val="16"/>
        </w:numPr>
        <w:rPr>
          <w:highlight w:val="green"/>
        </w:rPr>
      </w:pPr>
      <w:r w:rsidRPr="006A46FD">
        <w:rPr>
          <w:b/>
          <w:bCs/>
          <w:highlight w:val="green"/>
        </w:rPr>
        <w:t>Column pruning</w:t>
      </w:r>
      <w:r w:rsidRPr="006A46FD">
        <w:rPr>
          <w:highlight w:val="green"/>
        </w:rPr>
        <w:t xml:space="preserve"> — only read the needed columns.</w:t>
      </w:r>
    </w:p>
    <w:p w14:paraId="10FFBBEA" w14:textId="77777777" w:rsidR="00E03C66" w:rsidRPr="006A46FD" w:rsidRDefault="00E03C66" w:rsidP="00E03C66">
      <w:pPr>
        <w:numPr>
          <w:ilvl w:val="0"/>
          <w:numId w:val="16"/>
        </w:numPr>
        <w:rPr>
          <w:highlight w:val="green"/>
        </w:rPr>
      </w:pPr>
      <w:r w:rsidRPr="006A46FD">
        <w:rPr>
          <w:b/>
          <w:bCs/>
          <w:highlight w:val="green"/>
        </w:rPr>
        <w:t>Standard format</w:t>
      </w:r>
      <w:r w:rsidRPr="006A46FD">
        <w:rPr>
          <w:highlight w:val="green"/>
        </w:rPr>
        <w:t xml:space="preserve"> for analytics platforms (Hive, Spark, Presto, Superset).</w:t>
      </w:r>
    </w:p>
    <w:p w14:paraId="3DD8BB47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pict w14:anchorId="50381200">
          <v:rect id="_x0000_i1040" style="width:0;height:1.5pt" o:hralign="center" o:hrstd="t" o:hr="t" fillcolor="#a0a0a0" stroked="f"/>
        </w:pict>
      </w:r>
    </w:p>
    <w:p w14:paraId="3E956045" w14:textId="77777777" w:rsidR="00E03C66" w:rsidRPr="006A46FD" w:rsidRDefault="00E03C66" w:rsidP="00E03C66">
      <w:pPr>
        <w:rPr>
          <w:b/>
          <w:bCs/>
          <w:highlight w:val="green"/>
        </w:rPr>
      </w:pPr>
      <w:r w:rsidRPr="006A46FD">
        <w:rPr>
          <w:rFonts w:ascii="Segoe UI Emoji" w:hAnsi="Segoe UI Emoji" w:cs="Segoe UI Emoji"/>
          <w:b/>
          <w:bCs/>
          <w:highlight w:val="green"/>
        </w:rPr>
        <w:t>🔄</w:t>
      </w:r>
      <w:r w:rsidRPr="006A46FD">
        <w:rPr>
          <w:b/>
          <w:bCs/>
          <w:highlight w:val="green"/>
        </w:rPr>
        <w:t xml:space="preserve"> How it all fits together: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4209"/>
        <w:gridCol w:w="4338"/>
      </w:tblGrid>
      <w:tr w:rsidR="00E03C66" w:rsidRPr="006A46FD" w14:paraId="269C5D26" w14:textId="77777777" w:rsidTr="007E1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B09DE" w14:textId="77777777" w:rsidR="00E03C66" w:rsidRPr="006A46FD" w:rsidRDefault="00E03C66" w:rsidP="007E15DF">
            <w:pPr>
              <w:rPr>
                <w:b/>
                <w:bCs/>
                <w:highlight w:val="green"/>
              </w:rPr>
            </w:pPr>
            <w:r w:rsidRPr="006A46FD">
              <w:rPr>
                <w:b/>
                <w:bCs/>
                <w:highlight w:val="gree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DD6321B" w14:textId="77777777" w:rsidR="00E03C66" w:rsidRPr="006A46FD" w:rsidRDefault="00E03C66" w:rsidP="007E15DF">
            <w:pPr>
              <w:rPr>
                <w:b/>
                <w:bCs/>
                <w:highlight w:val="green"/>
              </w:rPr>
            </w:pPr>
            <w:r w:rsidRPr="006A46FD">
              <w:rPr>
                <w:b/>
                <w:bCs/>
                <w:highlight w:val="green"/>
              </w:rPr>
              <w:t>Tool/Processor</w:t>
            </w:r>
          </w:p>
        </w:tc>
        <w:tc>
          <w:tcPr>
            <w:tcW w:w="0" w:type="auto"/>
            <w:vAlign w:val="center"/>
            <w:hideMark/>
          </w:tcPr>
          <w:p w14:paraId="4D4D394F" w14:textId="77777777" w:rsidR="00E03C66" w:rsidRPr="006A46FD" w:rsidRDefault="00E03C66" w:rsidP="007E15DF">
            <w:pPr>
              <w:rPr>
                <w:b/>
                <w:bCs/>
                <w:highlight w:val="green"/>
              </w:rPr>
            </w:pPr>
            <w:r w:rsidRPr="006A46FD">
              <w:rPr>
                <w:b/>
                <w:bCs/>
                <w:highlight w:val="green"/>
              </w:rPr>
              <w:t>Format/Function</w:t>
            </w:r>
          </w:p>
        </w:tc>
      </w:tr>
      <w:tr w:rsidR="00E03C66" w:rsidRPr="006A46FD" w14:paraId="12BF810A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3F4A" w14:textId="77777777" w:rsidR="00E03C66" w:rsidRPr="006A46FD" w:rsidRDefault="00E03C66" w:rsidP="007E15DF">
            <w:pPr>
              <w:rPr>
                <w:highlight w:val="green"/>
              </w:rPr>
            </w:pPr>
            <w:r w:rsidRPr="006A46FD">
              <w:rPr>
                <w:highlight w:val="green"/>
              </w:rPr>
              <w:t>Prepare</w:t>
            </w:r>
          </w:p>
        </w:tc>
        <w:tc>
          <w:tcPr>
            <w:tcW w:w="0" w:type="auto"/>
            <w:vAlign w:val="center"/>
            <w:hideMark/>
          </w:tcPr>
          <w:p w14:paraId="52BED478" w14:textId="77777777" w:rsidR="00E03C66" w:rsidRPr="006A46FD" w:rsidRDefault="00E03C66" w:rsidP="007E15DF">
            <w:pPr>
              <w:rPr>
                <w:highlight w:val="green"/>
              </w:rPr>
            </w:pPr>
            <w:proofErr w:type="spellStart"/>
            <w:r w:rsidRPr="006A46FD">
              <w:rPr>
                <w:highlight w:val="green"/>
              </w:rPr>
              <w:t>CSVReader</w:t>
            </w:r>
            <w:proofErr w:type="spellEnd"/>
            <w:r w:rsidRPr="006A46FD">
              <w:rPr>
                <w:highlight w:val="green"/>
              </w:rPr>
              <w:t xml:space="preserve"> + </w:t>
            </w:r>
            <w:proofErr w:type="spellStart"/>
            <w:r w:rsidRPr="006A46FD">
              <w:rPr>
                <w:highlight w:val="green"/>
              </w:rPr>
              <w:t>AvroSchemaRegistry</w:t>
            </w:r>
            <w:proofErr w:type="spellEnd"/>
            <w:r w:rsidRPr="006A46FD">
              <w:rPr>
                <w:highlight w:val="green"/>
              </w:rPr>
              <w:t xml:space="preserve"> + </w:t>
            </w:r>
            <w:proofErr w:type="spellStart"/>
            <w:r w:rsidRPr="006A46FD">
              <w:rPr>
                <w:highlight w:val="green"/>
              </w:rPr>
              <w:t>JsonRecordSetWriter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9F095" w14:textId="77777777" w:rsidR="00E03C66" w:rsidRPr="006A46FD" w:rsidRDefault="00E03C66" w:rsidP="007E15DF">
            <w:pPr>
              <w:rPr>
                <w:highlight w:val="green"/>
              </w:rPr>
            </w:pPr>
            <w:r w:rsidRPr="006A46FD">
              <w:rPr>
                <w:highlight w:val="green"/>
              </w:rPr>
              <w:t xml:space="preserve">Read CSV </w:t>
            </w:r>
            <w:r w:rsidRPr="006A46FD">
              <w:rPr>
                <w:rFonts w:ascii="Segoe UI Symbol" w:hAnsi="Segoe UI Symbol" w:cs="Segoe UI Symbol"/>
                <w:highlight w:val="green"/>
              </w:rPr>
              <w:t>➜</w:t>
            </w:r>
            <w:r w:rsidRPr="006A46FD">
              <w:rPr>
                <w:highlight w:val="green"/>
              </w:rPr>
              <w:t xml:space="preserve"> Validate against Avro schema </w:t>
            </w:r>
            <w:r w:rsidRPr="006A46FD">
              <w:rPr>
                <w:rFonts w:ascii="Segoe UI Symbol" w:hAnsi="Segoe UI Symbol" w:cs="Segoe UI Symbol"/>
                <w:highlight w:val="green"/>
              </w:rPr>
              <w:t>➜</w:t>
            </w:r>
            <w:r w:rsidRPr="006A46FD">
              <w:rPr>
                <w:highlight w:val="green"/>
              </w:rPr>
              <w:t xml:space="preserve"> Output as JSON</w:t>
            </w:r>
          </w:p>
        </w:tc>
      </w:tr>
      <w:tr w:rsidR="00E03C66" w:rsidRPr="006A46FD" w14:paraId="09B4D710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0851" w14:textId="77777777" w:rsidR="00E03C66" w:rsidRPr="006A46FD" w:rsidRDefault="00E03C66" w:rsidP="007E15DF">
            <w:pPr>
              <w:rPr>
                <w:highlight w:val="green"/>
              </w:rPr>
            </w:pPr>
            <w:r w:rsidRPr="006A46FD">
              <w:rPr>
                <w:highlight w:val="green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6339E14B" w14:textId="77777777" w:rsidR="00E03C66" w:rsidRPr="006A46FD" w:rsidRDefault="00E03C66" w:rsidP="007E15DF">
            <w:pPr>
              <w:rPr>
                <w:highlight w:val="green"/>
              </w:rPr>
            </w:pPr>
            <w:proofErr w:type="spellStart"/>
            <w:r w:rsidRPr="006A46FD">
              <w:rPr>
                <w:highlight w:val="green"/>
              </w:rPr>
              <w:t>JsonTreeReader</w:t>
            </w:r>
            <w:proofErr w:type="spellEnd"/>
            <w:r w:rsidRPr="006A46FD">
              <w:rPr>
                <w:highlight w:val="green"/>
              </w:rPr>
              <w:t xml:space="preserve"> + </w:t>
            </w:r>
            <w:proofErr w:type="spellStart"/>
            <w:r w:rsidRPr="006A46FD">
              <w:rPr>
                <w:highlight w:val="green"/>
              </w:rPr>
              <w:t>PutParquet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4DA3B" w14:textId="77777777" w:rsidR="00E03C66" w:rsidRPr="006A46FD" w:rsidRDefault="00E03C66" w:rsidP="007E15DF">
            <w:pPr>
              <w:rPr>
                <w:highlight w:val="green"/>
              </w:rPr>
            </w:pPr>
            <w:r w:rsidRPr="006A46FD">
              <w:rPr>
                <w:highlight w:val="green"/>
              </w:rPr>
              <w:t xml:space="preserve">Read structured JSON </w:t>
            </w:r>
            <w:r w:rsidRPr="006A46FD">
              <w:rPr>
                <w:rFonts w:ascii="Segoe UI Symbol" w:hAnsi="Segoe UI Symbol" w:cs="Segoe UI Symbol"/>
                <w:highlight w:val="green"/>
              </w:rPr>
              <w:t>➜</w:t>
            </w:r>
            <w:r w:rsidRPr="006A46FD">
              <w:rPr>
                <w:highlight w:val="green"/>
              </w:rPr>
              <w:t xml:space="preserve"> Write as </w:t>
            </w:r>
            <w:r w:rsidRPr="006A46FD">
              <w:rPr>
                <w:b/>
                <w:bCs/>
                <w:highlight w:val="green"/>
              </w:rPr>
              <w:t>Parquet</w:t>
            </w:r>
            <w:r w:rsidRPr="006A46FD">
              <w:rPr>
                <w:highlight w:val="green"/>
              </w:rPr>
              <w:t xml:space="preserve"> to HDFS</w:t>
            </w:r>
          </w:p>
        </w:tc>
      </w:tr>
    </w:tbl>
    <w:p w14:paraId="79AB3B2E" w14:textId="77777777" w:rsidR="00E03C66" w:rsidRPr="006A46FD" w:rsidRDefault="00E03C66" w:rsidP="00E03C66">
      <w:pPr>
        <w:rPr>
          <w:highlight w:val="green"/>
        </w:rPr>
      </w:pPr>
      <w:proofErr w:type="gramStart"/>
      <w:r w:rsidRPr="006A46FD">
        <w:rPr>
          <w:highlight w:val="green"/>
        </w:rPr>
        <w:t>So</w:t>
      </w:r>
      <w:proofErr w:type="gramEnd"/>
      <w:r w:rsidRPr="006A46FD">
        <w:rPr>
          <w:highlight w:val="green"/>
        </w:rPr>
        <w:t xml:space="preserve"> the flow is:</w:t>
      </w:r>
      <w:r w:rsidRPr="006A46FD">
        <w:rPr>
          <w:highlight w:val="green"/>
        </w:rPr>
        <w:br/>
        <w:t xml:space="preserve">CSV </w:t>
      </w:r>
      <w:r w:rsidRPr="006A46FD">
        <w:rPr>
          <w:rFonts w:ascii="Segoe UI Symbol" w:hAnsi="Segoe UI Symbol" w:cs="Segoe UI Symbol"/>
          <w:highlight w:val="green"/>
        </w:rPr>
        <w:t>➜</w:t>
      </w:r>
      <w:r w:rsidRPr="006A46FD">
        <w:rPr>
          <w:highlight w:val="green"/>
        </w:rPr>
        <w:t xml:space="preserve"> JSON (with schema enforcement) </w:t>
      </w:r>
      <w:r w:rsidRPr="006A46FD">
        <w:rPr>
          <w:rFonts w:ascii="Segoe UI Symbol" w:hAnsi="Segoe UI Symbol" w:cs="Segoe UI Symbol"/>
          <w:highlight w:val="green"/>
        </w:rPr>
        <w:t>➜</w:t>
      </w:r>
      <w:r w:rsidRPr="006A46FD">
        <w:rPr>
          <w:highlight w:val="green"/>
        </w:rPr>
        <w:t xml:space="preserve"> Parquet</w:t>
      </w:r>
    </w:p>
    <w:p w14:paraId="390A40A8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pict w14:anchorId="121766C4">
          <v:rect id="_x0000_i1041" style="width:0;height:1.5pt" o:hralign="center" o:hrstd="t" o:hr="t" fillcolor="#a0a0a0" stroked="f"/>
        </w:pict>
      </w:r>
    </w:p>
    <w:p w14:paraId="595F4B11" w14:textId="77777777" w:rsidR="00E03C66" w:rsidRPr="006A46FD" w:rsidRDefault="00E03C66" w:rsidP="00E03C66">
      <w:pPr>
        <w:rPr>
          <w:b/>
          <w:bCs/>
          <w:highlight w:val="green"/>
        </w:rPr>
      </w:pPr>
      <w:r w:rsidRPr="006A46FD">
        <w:rPr>
          <w:rFonts w:ascii="Segoe UI Emoji" w:hAnsi="Segoe UI Emoji" w:cs="Segoe UI Emoji"/>
          <w:b/>
          <w:bCs/>
          <w:highlight w:val="green"/>
        </w:rPr>
        <w:t>✅</w:t>
      </w:r>
      <w:r w:rsidRPr="006A46FD">
        <w:rPr>
          <w:b/>
          <w:bCs/>
          <w:highlight w:val="green"/>
        </w:rPr>
        <w:t xml:space="preserve"> Why not just use Avro format directly?</w:t>
      </w:r>
    </w:p>
    <w:p w14:paraId="37CFA371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t xml:space="preserve">You could. But </w:t>
      </w:r>
      <w:r w:rsidRPr="006A46FD">
        <w:rPr>
          <w:b/>
          <w:bCs/>
          <w:highlight w:val="green"/>
        </w:rPr>
        <w:t>Parquet</w:t>
      </w:r>
      <w:r w:rsidRPr="006A46FD">
        <w:rPr>
          <w:highlight w:val="green"/>
        </w:rPr>
        <w:t xml:space="preserve"> is preferred in analytics contexts because:</w:t>
      </w:r>
    </w:p>
    <w:p w14:paraId="33BDFED8" w14:textId="77777777" w:rsidR="00E03C66" w:rsidRPr="006A46FD" w:rsidRDefault="00E03C66" w:rsidP="00E03C66">
      <w:pPr>
        <w:numPr>
          <w:ilvl w:val="0"/>
          <w:numId w:val="17"/>
        </w:numPr>
        <w:rPr>
          <w:highlight w:val="green"/>
        </w:rPr>
      </w:pPr>
      <w:r w:rsidRPr="006A46FD">
        <w:rPr>
          <w:highlight w:val="green"/>
        </w:rPr>
        <w:t xml:space="preserve">It’s more </w:t>
      </w:r>
      <w:r w:rsidRPr="006A46FD">
        <w:rPr>
          <w:b/>
          <w:bCs/>
          <w:highlight w:val="green"/>
        </w:rPr>
        <w:t>efficient</w:t>
      </w:r>
      <w:r w:rsidRPr="006A46FD">
        <w:rPr>
          <w:highlight w:val="green"/>
        </w:rPr>
        <w:t xml:space="preserve"> for read-heavy workloads.</w:t>
      </w:r>
    </w:p>
    <w:p w14:paraId="1AE66150" w14:textId="77777777" w:rsidR="00E03C66" w:rsidRPr="006A46FD" w:rsidRDefault="00E03C66" w:rsidP="00E03C66">
      <w:pPr>
        <w:numPr>
          <w:ilvl w:val="0"/>
          <w:numId w:val="17"/>
        </w:numPr>
        <w:rPr>
          <w:highlight w:val="green"/>
        </w:rPr>
      </w:pPr>
      <w:r w:rsidRPr="006A46FD">
        <w:rPr>
          <w:highlight w:val="green"/>
        </w:rPr>
        <w:t xml:space="preserve">It plays better with </w:t>
      </w:r>
      <w:r w:rsidRPr="006A46FD">
        <w:rPr>
          <w:b/>
          <w:bCs/>
          <w:highlight w:val="green"/>
        </w:rPr>
        <w:t>Hive, Trino, Superset</w:t>
      </w:r>
      <w:r w:rsidRPr="006A46FD">
        <w:rPr>
          <w:highlight w:val="green"/>
        </w:rPr>
        <w:t>, etc.</w:t>
      </w:r>
    </w:p>
    <w:p w14:paraId="1330006C" w14:textId="77777777" w:rsidR="00E03C66" w:rsidRPr="006A46FD" w:rsidRDefault="00E03C66" w:rsidP="00E03C66">
      <w:pPr>
        <w:numPr>
          <w:ilvl w:val="0"/>
          <w:numId w:val="17"/>
        </w:numPr>
        <w:rPr>
          <w:highlight w:val="green"/>
        </w:rPr>
      </w:pPr>
      <w:r w:rsidRPr="006A46FD">
        <w:rPr>
          <w:highlight w:val="green"/>
        </w:rPr>
        <w:t xml:space="preserve">It's a </w:t>
      </w:r>
      <w:r w:rsidRPr="006A46FD">
        <w:rPr>
          <w:b/>
          <w:bCs/>
          <w:highlight w:val="green"/>
        </w:rPr>
        <w:t>de facto standard</w:t>
      </w:r>
      <w:r w:rsidRPr="006A46FD">
        <w:rPr>
          <w:highlight w:val="green"/>
        </w:rPr>
        <w:t xml:space="preserve"> in modern data lakes.</w:t>
      </w:r>
    </w:p>
    <w:p w14:paraId="338CF837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t>Avro is more useful when:</w:t>
      </w:r>
    </w:p>
    <w:p w14:paraId="421B2CAC" w14:textId="77777777" w:rsidR="00E03C66" w:rsidRPr="006A46FD" w:rsidRDefault="00E03C66" w:rsidP="00E03C66">
      <w:pPr>
        <w:numPr>
          <w:ilvl w:val="0"/>
          <w:numId w:val="18"/>
        </w:numPr>
        <w:rPr>
          <w:highlight w:val="green"/>
        </w:rPr>
      </w:pPr>
      <w:r w:rsidRPr="006A46FD">
        <w:rPr>
          <w:highlight w:val="green"/>
        </w:rPr>
        <w:t>You’re streaming data.</w:t>
      </w:r>
    </w:p>
    <w:p w14:paraId="278DA265" w14:textId="77777777" w:rsidR="00E03C66" w:rsidRPr="006A46FD" w:rsidRDefault="00E03C66" w:rsidP="00E03C66">
      <w:pPr>
        <w:numPr>
          <w:ilvl w:val="0"/>
          <w:numId w:val="18"/>
        </w:numPr>
        <w:rPr>
          <w:highlight w:val="green"/>
        </w:rPr>
      </w:pPr>
      <w:r w:rsidRPr="006A46FD">
        <w:rPr>
          <w:highlight w:val="green"/>
        </w:rPr>
        <w:lastRenderedPageBreak/>
        <w:t>You need schema evolution features across systems.</w:t>
      </w:r>
    </w:p>
    <w:p w14:paraId="7F9BC358" w14:textId="77777777" w:rsidR="00E03C66" w:rsidRPr="006A46FD" w:rsidRDefault="00E03C66" w:rsidP="00E03C66">
      <w:pPr>
        <w:numPr>
          <w:ilvl w:val="0"/>
          <w:numId w:val="18"/>
        </w:numPr>
        <w:rPr>
          <w:highlight w:val="green"/>
        </w:rPr>
      </w:pPr>
      <w:r w:rsidRPr="006A46FD">
        <w:rPr>
          <w:highlight w:val="green"/>
        </w:rPr>
        <w:t>You’re integrating with Kafka or doing row-based processing.</w:t>
      </w:r>
    </w:p>
    <w:p w14:paraId="15A21230" w14:textId="77777777" w:rsidR="00E03C66" w:rsidRPr="006A46FD" w:rsidRDefault="00E03C66" w:rsidP="00E03C66">
      <w:pPr>
        <w:rPr>
          <w:highlight w:val="green"/>
        </w:rPr>
      </w:pPr>
      <w:r w:rsidRPr="006A46FD">
        <w:rPr>
          <w:highlight w:val="green"/>
        </w:rPr>
        <w:pict w14:anchorId="26CE1BBC">
          <v:rect id="_x0000_i1042" style="width:0;height:1.5pt" o:hralign="center" o:hrstd="t" o:hr="t" fillcolor="#a0a0a0" stroked="f"/>
        </w:pict>
      </w:r>
    </w:p>
    <w:p w14:paraId="05A081CD" w14:textId="77777777" w:rsidR="00E03C66" w:rsidRPr="006A46FD" w:rsidRDefault="00E03C66" w:rsidP="00E03C66">
      <w:pPr>
        <w:rPr>
          <w:b/>
          <w:bCs/>
          <w:highlight w:val="green"/>
        </w:rPr>
      </w:pPr>
      <w:r w:rsidRPr="006A46FD">
        <w:rPr>
          <w:rFonts w:ascii="Segoe UI Emoji" w:hAnsi="Segoe UI Emoji" w:cs="Segoe UI Emoji"/>
          <w:b/>
          <w:bCs/>
          <w:highlight w:val="green"/>
        </w:rPr>
        <w:t>🎯</w:t>
      </w:r>
      <w:r w:rsidRPr="006A46FD">
        <w:rPr>
          <w:b/>
          <w:bCs/>
          <w:highlight w:val="green"/>
        </w:rPr>
        <w:t xml:space="preserve"> Final Answer:</w:t>
      </w:r>
    </w:p>
    <w:p w14:paraId="79A03816" w14:textId="77777777" w:rsidR="00E03C66" w:rsidRPr="006A46FD" w:rsidRDefault="00E03C66" w:rsidP="00E03C66">
      <w:pPr>
        <w:numPr>
          <w:ilvl w:val="0"/>
          <w:numId w:val="19"/>
        </w:numPr>
        <w:rPr>
          <w:highlight w:val="green"/>
        </w:rPr>
      </w:pPr>
      <w:proofErr w:type="spellStart"/>
      <w:r w:rsidRPr="006A46FD">
        <w:rPr>
          <w:b/>
          <w:bCs/>
          <w:highlight w:val="green"/>
        </w:rPr>
        <w:t>AvroSchemaRegistry</w:t>
      </w:r>
      <w:proofErr w:type="spellEnd"/>
      <w:r w:rsidRPr="006A46FD">
        <w:rPr>
          <w:highlight w:val="green"/>
        </w:rPr>
        <w:t xml:space="preserve"> is used </w:t>
      </w:r>
      <w:r w:rsidRPr="006A46FD">
        <w:rPr>
          <w:i/>
          <w:iCs/>
          <w:highlight w:val="green"/>
        </w:rPr>
        <w:t>only to define and enforce the schema</w:t>
      </w:r>
      <w:r w:rsidRPr="006A46FD">
        <w:rPr>
          <w:highlight w:val="green"/>
        </w:rPr>
        <w:t>.</w:t>
      </w:r>
    </w:p>
    <w:p w14:paraId="1294A10D" w14:textId="77777777" w:rsidR="00E03C66" w:rsidRPr="006A46FD" w:rsidRDefault="00E03C66" w:rsidP="00E03C66">
      <w:pPr>
        <w:numPr>
          <w:ilvl w:val="0"/>
          <w:numId w:val="19"/>
        </w:numPr>
        <w:rPr>
          <w:highlight w:val="green"/>
        </w:rPr>
      </w:pPr>
      <w:r w:rsidRPr="006A46FD">
        <w:rPr>
          <w:b/>
          <w:bCs/>
          <w:highlight w:val="green"/>
        </w:rPr>
        <w:t>Parquet</w:t>
      </w:r>
      <w:r w:rsidRPr="006A46FD">
        <w:rPr>
          <w:highlight w:val="green"/>
        </w:rPr>
        <w:t xml:space="preserve"> is chosen as the final </w:t>
      </w:r>
      <w:r w:rsidRPr="006A46FD">
        <w:rPr>
          <w:b/>
          <w:bCs/>
          <w:highlight w:val="green"/>
        </w:rPr>
        <w:t>storage format</w:t>
      </w:r>
      <w:r w:rsidRPr="006A46FD">
        <w:rPr>
          <w:highlight w:val="green"/>
        </w:rPr>
        <w:t xml:space="preserve"> because it’s better suited for analytics.</w:t>
      </w:r>
    </w:p>
    <w:p w14:paraId="6AF32957" w14:textId="77777777" w:rsidR="00E03C66" w:rsidRPr="006A46FD" w:rsidRDefault="00E03C66" w:rsidP="00E03C66">
      <w:pPr>
        <w:numPr>
          <w:ilvl w:val="0"/>
          <w:numId w:val="19"/>
        </w:numPr>
        <w:rPr>
          <w:highlight w:val="green"/>
        </w:rPr>
      </w:pPr>
      <w:proofErr w:type="spellStart"/>
      <w:r w:rsidRPr="006A46FD">
        <w:rPr>
          <w:highlight w:val="green"/>
        </w:rPr>
        <w:t>NiFi</w:t>
      </w:r>
      <w:proofErr w:type="spellEnd"/>
      <w:r w:rsidRPr="006A46FD">
        <w:rPr>
          <w:highlight w:val="green"/>
        </w:rPr>
        <w:t xml:space="preserve"> </w:t>
      </w:r>
      <w:r w:rsidRPr="006A46FD">
        <w:rPr>
          <w:b/>
          <w:bCs/>
          <w:highlight w:val="green"/>
        </w:rPr>
        <w:t>reads structured JSON</w:t>
      </w:r>
      <w:r w:rsidRPr="006A46FD">
        <w:rPr>
          <w:highlight w:val="green"/>
        </w:rPr>
        <w:t xml:space="preserve"> (thanks to Avro schema), then </w:t>
      </w:r>
      <w:r w:rsidRPr="006A46FD">
        <w:rPr>
          <w:b/>
          <w:bCs/>
          <w:highlight w:val="green"/>
        </w:rPr>
        <w:t>writes to Parquet</w:t>
      </w:r>
      <w:r w:rsidRPr="006A46FD">
        <w:rPr>
          <w:highlight w:val="green"/>
        </w:rPr>
        <w:t xml:space="preserve"> using a </w:t>
      </w:r>
      <w:proofErr w:type="spellStart"/>
      <w:r w:rsidRPr="006A46FD">
        <w:rPr>
          <w:highlight w:val="green"/>
        </w:rPr>
        <w:t>JsonTreeReader</w:t>
      </w:r>
      <w:proofErr w:type="spellEnd"/>
      <w:r w:rsidRPr="006A46FD">
        <w:rPr>
          <w:highlight w:val="green"/>
        </w:rPr>
        <w:t xml:space="preserve"> + </w:t>
      </w:r>
      <w:proofErr w:type="spellStart"/>
      <w:r w:rsidRPr="006A46FD">
        <w:rPr>
          <w:highlight w:val="green"/>
        </w:rPr>
        <w:t>PutParquet</w:t>
      </w:r>
      <w:proofErr w:type="spellEnd"/>
      <w:r w:rsidRPr="006A46FD">
        <w:rPr>
          <w:highlight w:val="green"/>
        </w:rPr>
        <w:t>.</w:t>
      </w:r>
    </w:p>
    <w:p w14:paraId="0D85E299" w14:textId="77777777" w:rsidR="00E03C66" w:rsidRPr="006A46FD" w:rsidRDefault="00E03C66" w:rsidP="00E03C66">
      <w:pPr>
        <w:pBdr>
          <w:bottom w:val="double" w:sz="6" w:space="1" w:color="auto"/>
        </w:pBdr>
        <w:rPr>
          <w:highlight w:val="green"/>
        </w:rPr>
      </w:pPr>
      <w:r w:rsidRPr="006A46FD">
        <w:rPr>
          <w:highlight w:val="green"/>
        </w:rPr>
        <w:t>Let me know if you'd like a diagram showing this end-to-end.</w:t>
      </w:r>
    </w:p>
    <w:p w14:paraId="6452C1F3" w14:textId="77777777" w:rsidR="00E03C66" w:rsidRPr="00803D8B" w:rsidRDefault="00E03C66" w:rsidP="00E03C66">
      <w:pPr>
        <w:pStyle w:val="Heading2"/>
        <w:rPr>
          <w:highlight w:val="green"/>
        </w:rPr>
      </w:pPr>
      <w:bookmarkStart w:id="9" w:name="_Toc202537551"/>
      <w:bookmarkStart w:id="10" w:name="_Toc202539792"/>
      <w:r w:rsidRPr="00803D8B">
        <w:rPr>
          <w:highlight w:val="green"/>
        </w:rPr>
        <w:t>Q (ChatGPT) – Avro &amp; Parquet (2)</w:t>
      </w:r>
      <w:bookmarkEnd w:id="9"/>
      <w:bookmarkEnd w:id="10"/>
    </w:p>
    <w:p w14:paraId="55E77439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 xml:space="preserve">but why Parquet was not used in both stages/steps of the </w:t>
      </w:r>
      <w:proofErr w:type="gramStart"/>
      <w:r w:rsidRPr="00803D8B">
        <w:rPr>
          <w:highlight w:val="green"/>
        </w:rPr>
        <w:t>solution :</w:t>
      </w:r>
      <w:proofErr w:type="gramEnd"/>
      <w:r w:rsidRPr="00803D8B">
        <w:rPr>
          <w:highlight w:val="green"/>
        </w:rPr>
        <w:t xml:space="preserve"> for define the schema first and then to be sued as the final storage format</w:t>
      </w:r>
    </w:p>
    <w:p w14:paraId="2B628C98" w14:textId="77777777" w:rsidR="00E03C66" w:rsidRPr="00803D8B" w:rsidRDefault="00E03C66" w:rsidP="00E03C66">
      <w:pPr>
        <w:pStyle w:val="Heading2"/>
        <w:rPr>
          <w:highlight w:val="green"/>
        </w:rPr>
      </w:pPr>
      <w:bookmarkStart w:id="11" w:name="_Toc202537552"/>
      <w:bookmarkStart w:id="12" w:name="_Toc202539793"/>
      <w:r w:rsidRPr="00803D8B">
        <w:rPr>
          <w:highlight w:val="green"/>
        </w:rPr>
        <w:t>Answer</w:t>
      </w:r>
      <w:bookmarkEnd w:id="11"/>
      <w:bookmarkEnd w:id="12"/>
    </w:p>
    <w:p w14:paraId="7EB86D8B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t xml:space="preserve">That's a </w:t>
      </w:r>
      <w:r w:rsidRPr="00DD5060">
        <w:rPr>
          <w:b/>
          <w:bCs/>
          <w:highlight w:val="green"/>
        </w:rPr>
        <w:t>very insightful question</w:t>
      </w:r>
      <w:r w:rsidRPr="00DD5060">
        <w:rPr>
          <w:highlight w:val="green"/>
        </w:rPr>
        <w:t xml:space="preserve">, and it's one that highlights the </w:t>
      </w:r>
      <w:r w:rsidRPr="00DD5060">
        <w:rPr>
          <w:b/>
          <w:bCs/>
          <w:highlight w:val="green"/>
        </w:rPr>
        <w:t>division of responsibility between schema handling and storage format</w:t>
      </w:r>
      <w:r w:rsidRPr="00DD5060">
        <w:rPr>
          <w:highlight w:val="green"/>
        </w:rPr>
        <w:t xml:space="preserve"> in tools like </w:t>
      </w:r>
      <w:proofErr w:type="spellStart"/>
      <w:r w:rsidRPr="00DD5060">
        <w:rPr>
          <w:highlight w:val="green"/>
        </w:rPr>
        <w:t>NiFi</w:t>
      </w:r>
      <w:proofErr w:type="spellEnd"/>
      <w:r w:rsidRPr="00DD5060">
        <w:rPr>
          <w:highlight w:val="green"/>
        </w:rPr>
        <w:t>.</w:t>
      </w:r>
    </w:p>
    <w:p w14:paraId="044F74E5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t>Let’s break it down clearly:</w:t>
      </w:r>
    </w:p>
    <w:p w14:paraId="7744315B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pict w14:anchorId="4C0ACD6B">
          <v:rect id="_x0000_i1043" style="width:0;height:1.5pt" o:hralign="center" o:hrstd="t" o:hr="t" fillcolor="#a0a0a0" stroked="f"/>
        </w:pict>
      </w:r>
    </w:p>
    <w:p w14:paraId="0E266ACB" w14:textId="77777777" w:rsidR="00E03C66" w:rsidRPr="00DD5060" w:rsidRDefault="00E03C66" w:rsidP="00E03C66">
      <w:pPr>
        <w:rPr>
          <w:b/>
          <w:bCs/>
          <w:highlight w:val="green"/>
        </w:rPr>
      </w:pPr>
      <w:r w:rsidRPr="00DD5060">
        <w:rPr>
          <w:rFonts w:ascii="Segoe UI Emoji" w:hAnsi="Segoe UI Emoji" w:cs="Segoe UI Emoji"/>
          <w:b/>
          <w:bCs/>
          <w:highlight w:val="green"/>
        </w:rPr>
        <w:t>✅</w:t>
      </w:r>
      <w:r w:rsidRPr="00DD5060">
        <w:rPr>
          <w:b/>
          <w:bCs/>
          <w:highlight w:val="green"/>
        </w:rPr>
        <w:t xml:space="preserve"> Short Answer:</w:t>
      </w:r>
    </w:p>
    <w:p w14:paraId="72DBB599" w14:textId="77777777" w:rsidR="00E03C66" w:rsidRPr="00DD5060" w:rsidRDefault="00E03C66" w:rsidP="00E03C66">
      <w:pPr>
        <w:rPr>
          <w:highlight w:val="green"/>
        </w:rPr>
      </w:pPr>
      <w:r w:rsidRPr="00DD5060">
        <w:rPr>
          <w:b/>
          <w:bCs/>
          <w:highlight w:val="green"/>
        </w:rPr>
        <w:t>Parquet is a file format</w:t>
      </w:r>
      <w:r w:rsidRPr="00DD5060">
        <w:rPr>
          <w:highlight w:val="green"/>
        </w:rPr>
        <w:t xml:space="preserve"> used for storing data efficiently.</w:t>
      </w:r>
      <w:r w:rsidRPr="00DD5060">
        <w:rPr>
          <w:highlight w:val="green"/>
        </w:rPr>
        <w:br/>
      </w:r>
      <w:proofErr w:type="spellStart"/>
      <w:r w:rsidRPr="00DD5060">
        <w:rPr>
          <w:b/>
          <w:bCs/>
          <w:highlight w:val="green"/>
        </w:rPr>
        <w:t>AvroSchemaRegistry</w:t>
      </w:r>
      <w:proofErr w:type="spellEnd"/>
      <w:r w:rsidRPr="00DD5060">
        <w:rPr>
          <w:b/>
          <w:bCs/>
          <w:highlight w:val="green"/>
        </w:rPr>
        <w:t xml:space="preserve"> in </w:t>
      </w:r>
      <w:proofErr w:type="spellStart"/>
      <w:r w:rsidRPr="00DD5060">
        <w:rPr>
          <w:b/>
          <w:bCs/>
          <w:highlight w:val="green"/>
        </w:rPr>
        <w:t>NiFi</w:t>
      </w:r>
      <w:proofErr w:type="spellEnd"/>
      <w:r w:rsidRPr="00DD5060">
        <w:rPr>
          <w:b/>
          <w:bCs/>
          <w:highlight w:val="green"/>
        </w:rPr>
        <w:t xml:space="preserve"> is for managing schemas, not for file formats.</w:t>
      </w:r>
    </w:p>
    <w:p w14:paraId="71D2B633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t xml:space="preserve">You can't use </w:t>
      </w:r>
      <w:r w:rsidRPr="00DD5060">
        <w:rPr>
          <w:b/>
          <w:bCs/>
          <w:highlight w:val="green"/>
        </w:rPr>
        <w:t>Parquet</w:t>
      </w:r>
      <w:r w:rsidRPr="00DD5060">
        <w:rPr>
          <w:highlight w:val="green"/>
        </w:rPr>
        <w:t xml:space="preserve"> to define a schema in </w:t>
      </w:r>
      <w:proofErr w:type="spellStart"/>
      <w:r w:rsidRPr="00DD5060">
        <w:rPr>
          <w:highlight w:val="green"/>
        </w:rPr>
        <w:t>NiFi's</w:t>
      </w:r>
      <w:proofErr w:type="spellEnd"/>
      <w:r w:rsidRPr="00DD5060">
        <w:rPr>
          <w:highlight w:val="green"/>
        </w:rPr>
        <w:t xml:space="preserve"> schema services — instead, </w:t>
      </w:r>
      <w:proofErr w:type="spellStart"/>
      <w:r w:rsidRPr="00DD5060">
        <w:rPr>
          <w:b/>
          <w:bCs/>
          <w:highlight w:val="green"/>
        </w:rPr>
        <w:t>NiFi</w:t>
      </w:r>
      <w:proofErr w:type="spellEnd"/>
      <w:r w:rsidRPr="00DD5060">
        <w:rPr>
          <w:b/>
          <w:bCs/>
          <w:highlight w:val="green"/>
        </w:rPr>
        <w:t xml:space="preserve"> uses Avro format to manage schemas</w:t>
      </w:r>
      <w:r w:rsidRPr="00DD5060">
        <w:rPr>
          <w:highlight w:val="green"/>
        </w:rPr>
        <w:t xml:space="preserve"> even when you're writing the data later as </w:t>
      </w:r>
      <w:r w:rsidRPr="00DD5060">
        <w:rPr>
          <w:b/>
          <w:bCs/>
          <w:highlight w:val="green"/>
        </w:rPr>
        <w:t>Parquet</w:t>
      </w:r>
      <w:r w:rsidRPr="00DD5060">
        <w:rPr>
          <w:highlight w:val="green"/>
        </w:rPr>
        <w:t xml:space="preserve"> files.</w:t>
      </w:r>
    </w:p>
    <w:p w14:paraId="3BA4BA0A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pict w14:anchorId="55775EB5">
          <v:rect id="_x0000_i1044" style="width:0;height:1.5pt" o:hralign="center" o:hrstd="t" o:hr="t" fillcolor="#a0a0a0" stroked="f"/>
        </w:pict>
      </w:r>
    </w:p>
    <w:p w14:paraId="3981E0AF" w14:textId="77777777" w:rsidR="00E03C66" w:rsidRPr="00DD5060" w:rsidRDefault="00E03C66" w:rsidP="00E03C66">
      <w:pPr>
        <w:rPr>
          <w:b/>
          <w:bCs/>
          <w:highlight w:val="green"/>
        </w:rPr>
      </w:pPr>
      <w:r w:rsidRPr="00DD5060">
        <w:rPr>
          <w:rFonts w:ascii="Segoe UI Emoji" w:hAnsi="Segoe UI Emoji" w:cs="Segoe UI Emoji"/>
          <w:b/>
          <w:bCs/>
          <w:highlight w:val="green"/>
        </w:rPr>
        <w:t>🔍</w:t>
      </w:r>
      <w:r w:rsidRPr="00DD5060">
        <w:rPr>
          <w:b/>
          <w:bCs/>
          <w:highlight w:val="green"/>
        </w:rPr>
        <w:t xml:space="preserve"> Let’s Explain It Step by Step</w:t>
      </w:r>
    </w:p>
    <w:p w14:paraId="46956540" w14:textId="77777777" w:rsidR="00E03C66" w:rsidRPr="00DD5060" w:rsidRDefault="00E03C66" w:rsidP="00E03C66">
      <w:pPr>
        <w:rPr>
          <w:b/>
          <w:bCs/>
          <w:highlight w:val="green"/>
        </w:rPr>
      </w:pPr>
      <w:r w:rsidRPr="00DD5060">
        <w:rPr>
          <w:rFonts w:ascii="Segoe UI Emoji" w:hAnsi="Segoe UI Emoji" w:cs="Segoe UI Emoji"/>
          <w:b/>
          <w:bCs/>
          <w:highlight w:val="green"/>
        </w:rPr>
        <w:t>🔷</w:t>
      </w:r>
      <w:r w:rsidRPr="00DD5060">
        <w:rPr>
          <w:b/>
          <w:bCs/>
          <w:highlight w:val="green"/>
        </w:rPr>
        <w:t xml:space="preserve"> Why Parquet is not used to define the schema:</w:t>
      </w:r>
    </w:p>
    <w:p w14:paraId="6C5A339F" w14:textId="77777777" w:rsidR="00E03C66" w:rsidRPr="00DD5060" w:rsidRDefault="00E03C66" w:rsidP="00E03C66">
      <w:pPr>
        <w:numPr>
          <w:ilvl w:val="0"/>
          <w:numId w:val="20"/>
        </w:numPr>
        <w:rPr>
          <w:highlight w:val="green"/>
        </w:rPr>
      </w:pPr>
      <w:r w:rsidRPr="00DD5060">
        <w:rPr>
          <w:b/>
          <w:bCs/>
          <w:highlight w:val="green"/>
        </w:rPr>
        <w:t>Parquet</w:t>
      </w:r>
      <w:r w:rsidRPr="00DD5060">
        <w:rPr>
          <w:highlight w:val="green"/>
        </w:rPr>
        <w:t xml:space="preserve"> is a </w:t>
      </w:r>
      <w:r w:rsidRPr="00DD5060">
        <w:rPr>
          <w:b/>
          <w:bCs/>
          <w:highlight w:val="green"/>
        </w:rPr>
        <w:t>binary, columnar file format</w:t>
      </w:r>
      <w:r w:rsidRPr="00DD5060">
        <w:rPr>
          <w:highlight w:val="green"/>
        </w:rPr>
        <w:t xml:space="preserve"> — it stores both data and schema together, but:</w:t>
      </w:r>
    </w:p>
    <w:p w14:paraId="5B7B3FC4" w14:textId="77777777" w:rsidR="00E03C66" w:rsidRPr="00DD5060" w:rsidRDefault="00E03C66" w:rsidP="00E03C66">
      <w:pPr>
        <w:numPr>
          <w:ilvl w:val="1"/>
          <w:numId w:val="20"/>
        </w:numPr>
        <w:rPr>
          <w:highlight w:val="green"/>
        </w:rPr>
      </w:pPr>
      <w:r w:rsidRPr="00DD5060">
        <w:rPr>
          <w:highlight w:val="green"/>
        </w:rPr>
        <w:t xml:space="preserve">In </w:t>
      </w:r>
      <w:proofErr w:type="spellStart"/>
      <w:r w:rsidRPr="00DD5060">
        <w:rPr>
          <w:highlight w:val="green"/>
        </w:rPr>
        <w:t>NiFi</w:t>
      </w:r>
      <w:proofErr w:type="spellEnd"/>
      <w:r w:rsidRPr="00DD5060">
        <w:rPr>
          <w:highlight w:val="green"/>
        </w:rPr>
        <w:t xml:space="preserve">, </w:t>
      </w:r>
      <w:r w:rsidRPr="00DD5060">
        <w:rPr>
          <w:b/>
          <w:bCs/>
          <w:highlight w:val="green"/>
        </w:rPr>
        <w:t>there's no "</w:t>
      </w:r>
      <w:proofErr w:type="spellStart"/>
      <w:r w:rsidRPr="00DD5060">
        <w:rPr>
          <w:b/>
          <w:bCs/>
          <w:highlight w:val="green"/>
        </w:rPr>
        <w:t>ParquetSchemaRegistry</w:t>
      </w:r>
      <w:proofErr w:type="spellEnd"/>
      <w:r w:rsidRPr="00DD5060">
        <w:rPr>
          <w:b/>
          <w:bCs/>
          <w:highlight w:val="green"/>
        </w:rPr>
        <w:t>"</w:t>
      </w:r>
      <w:r w:rsidRPr="00DD5060">
        <w:rPr>
          <w:highlight w:val="green"/>
        </w:rPr>
        <w:t>.</w:t>
      </w:r>
    </w:p>
    <w:p w14:paraId="224A165A" w14:textId="77777777" w:rsidR="00E03C66" w:rsidRPr="00DD5060" w:rsidRDefault="00E03C66" w:rsidP="00E03C66">
      <w:pPr>
        <w:numPr>
          <w:ilvl w:val="1"/>
          <w:numId w:val="20"/>
        </w:numPr>
        <w:rPr>
          <w:highlight w:val="green"/>
        </w:rPr>
      </w:pPr>
      <w:proofErr w:type="spellStart"/>
      <w:r w:rsidRPr="00DD5060">
        <w:rPr>
          <w:highlight w:val="green"/>
        </w:rPr>
        <w:t>NiFi’s</w:t>
      </w:r>
      <w:proofErr w:type="spellEnd"/>
      <w:r w:rsidRPr="00DD5060">
        <w:rPr>
          <w:highlight w:val="green"/>
        </w:rPr>
        <w:t xml:space="preserve"> schema-aware components (like </w:t>
      </w:r>
      <w:proofErr w:type="spellStart"/>
      <w:r w:rsidRPr="00DD5060">
        <w:rPr>
          <w:highlight w:val="green"/>
        </w:rPr>
        <w:t>PartitionRecord</w:t>
      </w:r>
      <w:proofErr w:type="spellEnd"/>
      <w:r w:rsidRPr="00DD5060">
        <w:rPr>
          <w:highlight w:val="green"/>
        </w:rPr>
        <w:t xml:space="preserve">, </w:t>
      </w:r>
      <w:proofErr w:type="spellStart"/>
      <w:r w:rsidRPr="00DD5060">
        <w:rPr>
          <w:highlight w:val="green"/>
        </w:rPr>
        <w:t>RecordReader</w:t>
      </w:r>
      <w:proofErr w:type="spellEnd"/>
      <w:r w:rsidRPr="00DD5060">
        <w:rPr>
          <w:highlight w:val="green"/>
        </w:rPr>
        <w:t xml:space="preserve">, </w:t>
      </w:r>
      <w:proofErr w:type="spellStart"/>
      <w:r w:rsidRPr="00DD5060">
        <w:rPr>
          <w:highlight w:val="green"/>
        </w:rPr>
        <w:t>RecordWriter</w:t>
      </w:r>
      <w:proofErr w:type="spellEnd"/>
      <w:r w:rsidRPr="00DD5060">
        <w:rPr>
          <w:highlight w:val="green"/>
        </w:rPr>
        <w:t xml:space="preserve">) rely on </w:t>
      </w:r>
      <w:r w:rsidRPr="00DD5060">
        <w:rPr>
          <w:b/>
          <w:bCs/>
          <w:highlight w:val="green"/>
        </w:rPr>
        <w:t>Avro</w:t>
      </w:r>
      <w:r w:rsidRPr="00DD5060">
        <w:rPr>
          <w:highlight w:val="green"/>
        </w:rPr>
        <w:t xml:space="preserve"> as the common schema definition language.</w:t>
      </w:r>
    </w:p>
    <w:p w14:paraId="0F482D80" w14:textId="77777777" w:rsidR="00E03C66" w:rsidRPr="00DD5060" w:rsidRDefault="00E03C66" w:rsidP="00E03C66">
      <w:pPr>
        <w:numPr>
          <w:ilvl w:val="1"/>
          <w:numId w:val="20"/>
        </w:numPr>
        <w:rPr>
          <w:highlight w:val="green"/>
        </w:rPr>
      </w:pPr>
      <w:r w:rsidRPr="00DD5060">
        <w:rPr>
          <w:highlight w:val="green"/>
        </w:rPr>
        <w:t xml:space="preserve">Even if the final file is Parquet, </w:t>
      </w:r>
      <w:r w:rsidRPr="00DD5060">
        <w:rPr>
          <w:b/>
          <w:bCs/>
          <w:highlight w:val="green"/>
        </w:rPr>
        <w:t>the schema used during transformation is defined using Avro format.</w:t>
      </w:r>
    </w:p>
    <w:p w14:paraId="5F0640D2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lastRenderedPageBreak/>
        <w:t>Think of it like this:</w:t>
      </w:r>
      <w:r w:rsidRPr="00DD5060">
        <w:rPr>
          <w:highlight w:val="green"/>
        </w:rPr>
        <w:br/>
      </w:r>
      <w:r w:rsidRPr="00DD5060">
        <w:rPr>
          <w:b/>
          <w:bCs/>
          <w:highlight w:val="green"/>
        </w:rPr>
        <w:t>Avro = Schema language</w:t>
      </w:r>
      <w:r w:rsidRPr="00DD5060">
        <w:rPr>
          <w:highlight w:val="green"/>
        </w:rPr>
        <w:t xml:space="preserve"> (used to validate and structure data inside </w:t>
      </w:r>
      <w:proofErr w:type="spellStart"/>
      <w:r w:rsidRPr="00DD5060">
        <w:rPr>
          <w:highlight w:val="green"/>
        </w:rPr>
        <w:t>NiFi</w:t>
      </w:r>
      <w:proofErr w:type="spellEnd"/>
      <w:r w:rsidRPr="00DD5060">
        <w:rPr>
          <w:highlight w:val="green"/>
        </w:rPr>
        <w:t>)</w:t>
      </w:r>
      <w:r w:rsidRPr="00DD5060">
        <w:rPr>
          <w:highlight w:val="green"/>
        </w:rPr>
        <w:br/>
      </w:r>
      <w:r w:rsidRPr="00DD5060">
        <w:rPr>
          <w:b/>
          <w:bCs/>
          <w:highlight w:val="green"/>
        </w:rPr>
        <w:t>Parquet = Storage format</w:t>
      </w:r>
      <w:r w:rsidRPr="00DD5060">
        <w:rPr>
          <w:highlight w:val="green"/>
        </w:rPr>
        <w:t xml:space="preserve"> (used to store the data at the end, efficiently)</w:t>
      </w:r>
    </w:p>
    <w:p w14:paraId="0DF19068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pict w14:anchorId="5F79219D">
          <v:rect id="_x0000_i1045" style="width:0;height:1.5pt" o:hralign="center" o:hrstd="t" o:hr="t" fillcolor="#a0a0a0" stroked="f"/>
        </w:pict>
      </w:r>
    </w:p>
    <w:p w14:paraId="073DB0A3" w14:textId="77777777" w:rsidR="00E03C66" w:rsidRPr="00DD5060" w:rsidRDefault="00E03C66" w:rsidP="00E03C66">
      <w:pPr>
        <w:rPr>
          <w:b/>
          <w:bCs/>
          <w:highlight w:val="green"/>
        </w:rPr>
      </w:pPr>
      <w:r w:rsidRPr="00DD5060">
        <w:rPr>
          <w:rFonts w:ascii="Segoe UI Emoji" w:hAnsi="Segoe UI Emoji" w:cs="Segoe UI Emoji"/>
          <w:b/>
          <w:bCs/>
          <w:highlight w:val="green"/>
        </w:rPr>
        <w:t>🔶</w:t>
      </w:r>
      <w:r w:rsidRPr="00DD5060">
        <w:rPr>
          <w:b/>
          <w:bCs/>
          <w:highlight w:val="green"/>
        </w:rPr>
        <w:t xml:space="preserve"> Why Parquet is used only at the storage step:</w:t>
      </w:r>
    </w:p>
    <w:p w14:paraId="64AE224C" w14:textId="77777777" w:rsidR="00E03C66" w:rsidRPr="00DD5060" w:rsidRDefault="00E03C66" w:rsidP="00E03C66">
      <w:pPr>
        <w:numPr>
          <w:ilvl w:val="0"/>
          <w:numId w:val="21"/>
        </w:numPr>
        <w:rPr>
          <w:highlight w:val="green"/>
        </w:rPr>
      </w:pPr>
      <w:r w:rsidRPr="00DD5060">
        <w:rPr>
          <w:highlight w:val="green"/>
        </w:rPr>
        <w:t xml:space="preserve">Once the data is validated and structured using Avro schema, you can choose </w:t>
      </w:r>
      <w:r w:rsidRPr="00DD5060">
        <w:rPr>
          <w:b/>
          <w:bCs/>
          <w:highlight w:val="green"/>
        </w:rPr>
        <w:t>any output format</w:t>
      </w:r>
      <w:r w:rsidRPr="00DD5060">
        <w:rPr>
          <w:highlight w:val="green"/>
        </w:rPr>
        <w:t xml:space="preserve"> </w:t>
      </w:r>
      <w:proofErr w:type="spellStart"/>
      <w:r w:rsidRPr="00DD5060">
        <w:rPr>
          <w:highlight w:val="green"/>
        </w:rPr>
        <w:t>NiFi</w:t>
      </w:r>
      <w:proofErr w:type="spellEnd"/>
      <w:r w:rsidRPr="00DD5060">
        <w:rPr>
          <w:highlight w:val="green"/>
        </w:rPr>
        <w:t xml:space="preserve"> supports:</w:t>
      </w:r>
    </w:p>
    <w:p w14:paraId="0766A996" w14:textId="77777777" w:rsidR="00E03C66" w:rsidRPr="00DD5060" w:rsidRDefault="00E03C66" w:rsidP="00E03C66">
      <w:pPr>
        <w:numPr>
          <w:ilvl w:val="1"/>
          <w:numId w:val="21"/>
        </w:numPr>
        <w:rPr>
          <w:highlight w:val="green"/>
        </w:rPr>
      </w:pPr>
      <w:r w:rsidRPr="00DD5060">
        <w:rPr>
          <w:highlight w:val="green"/>
        </w:rPr>
        <w:t>JSON</w:t>
      </w:r>
    </w:p>
    <w:p w14:paraId="08848928" w14:textId="77777777" w:rsidR="00E03C66" w:rsidRPr="00DD5060" w:rsidRDefault="00E03C66" w:rsidP="00E03C66">
      <w:pPr>
        <w:numPr>
          <w:ilvl w:val="1"/>
          <w:numId w:val="21"/>
        </w:numPr>
        <w:rPr>
          <w:highlight w:val="green"/>
        </w:rPr>
      </w:pPr>
      <w:r w:rsidRPr="00DD5060">
        <w:rPr>
          <w:highlight w:val="green"/>
        </w:rPr>
        <w:t>CSV</w:t>
      </w:r>
    </w:p>
    <w:p w14:paraId="5F8E76B5" w14:textId="77777777" w:rsidR="00E03C66" w:rsidRPr="00DD5060" w:rsidRDefault="00E03C66" w:rsidP="00E03C66">
      <w:pPr>
        <w:numPr>
          <w:ilvl w:val="1"/>
          <w:numId w:val="21"/>
        </w:numPr>
        <w:rPr>
          <w:highlight w:val="green"/>
        </w:rPr>
      </w:pPr>
      <w:r w:rsidRPr="00DD5060">
        <w:rPr>
          <w:highlight w:val="green"/>
        </w:rPr>
        <w:t>Avro</w:t>
      </w:r>
    </w:p>
    <w:p w14:paraId="776CD9EA" w14:textId="77777777" w:rsidR="00E03C66" w:rsidRPr="00DD5060" w:rsidRDefault="00E03C66" w:rsidP="00E03C66">
      <w:pPr>
        <w:numPr>
          <w:ilvl w:val="1"/>
          <w:numId w:val="21"/>
        </w:numPr>
        <w:rPr>
          <w:highlight w:val="green"/>
        </w:rPr>
      </w:pPr>
      <w:r w:rsidRPr="00DD5060">
        <w:rPr>
          <w:b/>
          <w:bCs/>
          <w:highlight w:val="green"/>
        </w:rPr>
        <w:t>Parquet</w:t>
      </w:r>
    </w:p>
    <w:p w14:paraId="25F0CFE2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t>Parquet is picked at the end because:</w:t>
      </w:r>
    </w:p>
    <w:p w14:paraId="2263DDE8" w14:textId="77777777" w:rsidR="00E03C66" w:rsidRPr="00DD5060" w:rsidRDefault="00E03C66" w:rsidP="00E03C66">
      <w:pPr>
        <w:numPr>
          <w:ilvl w:val="0"/>
          <w:numId w:val="22"/>
        </w:numPr>
        <w:rPr>
          <w:highlight w:val="green"/>
        </w:rPr>
      </w:pPr>
      <w:r w:rsidRPr="00DD5060">
        <w:rPr>
          <w:highlight w:val="green"/>
        </w:rPr>
        <w:t>It’s highly compressed.</w:t>
      </w:r>
    </w:p>
    <w:p w14:paraId="6C44C7B9" w14:textId="77777777" w:rsidR="00E03C66" w:rsidRPr="00DD5060" w:rsidRDefault="00E03C66" w:rsidP="00E03C66">
      <w:pPr>
        <w:numPr>
          <w:ilvl w:val="0"/>
          <w:numId w:val="22"/>
        </w:numPr>
        <w:rPr>
          <w:highlight w:val="green"/>
        </w:rPr>
      </w:pPr>
      <w:r w:rsidRPr="00DD5060">
        <w:rPr>
          <w:highlight w:val="green"/>
        </w:rPr>
        <w:t>It’s columnar (great for analytics).</w:t>
      </w:r>
    </w:p>
    <w:p w14:paraId="25AEF81F" w14:textId="77777777" w:rsidR="00E03C66" w:rsidRPr="00DD5060" w:rsidRDefault="00E03C66" w:rsidP="00E03C66">
      <w:pPr>
        <w:numPr>
          <w:ilvl w:val="0"/>
          <w:numId w:val="22"/>
        </w:numPr>
        <w:rPr>
          <w:highlight w:val="green"/>
        </w:rPr>
      </w:pPr>
      <w:r w:rsidRPr="00DD5060">
        <w:rPr>
          <w:highlight w:val="green"/>
        </w:rPr>
        <w:t xml:space="preserve">Tools like Hive, Trino, and Superset </w:t>
      </w:r>
      <w:r w:rsidRPr="00DD5060">
        <w:rPr>
          <w:b/>
          <w:bCs/>
          <w:highlight w:val="green"/>
        </w:rPr>
        <w:t>expect</w:t>
      </w:r>
      <w:r w:rsidRPr="00DD5060">
        <w:rPr>
          <w:highlight w:val="green"/>
        </w:rPr>
        <w:t xml:space="preserve"> or perform best with Parquet.</w:t>
      </w:r>
    </w:p>
    <w:p w14:paraId="4471971A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pict w14:anchorId="450B7866">
          <v:rect id="_x0000_i1046" style="width:0;height:1.5pt" o:hralign="center" o:hrstd="t" o:hr="t" fillcolor="#a0a0a0" stroked="f"/>
        </w:pict>
      </w:r>
    </w:p>
    <w:p w14:paraId="54BE921E" w14:textId="77777777" w:rsidR="00E03C66" w:rsidRPr="00DD5060" w:rsidRDefault="00E03C66" w:rsidP="00E03C66">
      <w:pPr>
        <w:rPr>
          <w:b/>
          <w:bCs/>
          <w:highlight w:val="green"/>
        </w:rPr>
      </w:pPr>
      <w:r w:rsidRPr="00DD5060">
        <w:rPr>
          <w:rFonts w:ascii="Segoe UI Emoji" w:hAnsi="Segoe UI Emoji" w:cs="Segoe UI Emoji"/>
          <w:b/>
          <w:bCs/>
          <w:highlight w:val="green"/>
        </w:rPr>
        <w:t>🧠</w:t>
      </w:r>
      <w:r w:rsidRPr="00DD5060">
        <w:rPr>
          <w:b/>
          <w:bCs/>
          <w:highlight w:val="green"/>
        </w:rPr>
        <w:t xml:space="preserve"> Real-World Analogy</w:t>
      </w:r>
    </w:p>
    <w:p w14:paraId="2DF8624A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t>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025"/>
        <w:gridCol w:w="5340"/>
      </w:tblGrid>
      <w:tr w:rsidR="00E03C66" w:rsidRPr="00DD5060" w14:paraId="5E31E9C8" w14:textId="77777777" w:rsidTr="007E1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F7F1C" w14:textId="77777777" w:rsidR="00E03C66" w:rsidRPr="00DD5060" w:rsidRDefault="00E03C66" w:rsidP="007E15DF">
            <w:pPr>
              <w:rPr>
                <w:b/>
                <w:bCs/>
                <w:highlight w:val="green"/>
              </w:rPr>
            </w:pPr>
            <w:r w:rsidRPr="00DD5060">
              <w:rPr>
                <w:b/>
                <w:bCs/>
                <w:highlight w:val="gree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51C20ED" w14:textId="77777777" w:rsidR="00E03C66" w:rsidRPr="00DD5060" w:rsidRDefault="00E03C66" w:rsidP="007E15DF">
            <w:pPr>
              <w:rPr>
                <w:b/>
                <w:bCs/>
                <w:highlight w:val="green"/>
              </w:rPr>
            </w:pPr>
            <w:r w:rsidRPr="00DD5060">
              <w:rPr>
                <w:b/>
                <w:bCs/>
                <w:highlight w:val="gree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327F012" w14:textId="77777777" w:rsidR="00E03C66" w:rsidRPr="00DD5060" w:rsidRDefault="00E03C66" w:rsidP="007E15DF">
            <w:pPr>
              <w:rPr>
                <w:b/>
                <w:bCs/>
                <w:highlight w:val="green"/>
              </w:rPr>
            </w:pPr>
            <w:r w:rsidRPr="00DD5060">
              <w:rPr>
                <w:b/>
                <w:bCs/>
                <w:highlight w:val="green"/>
              </w:rPr>
              <w:t>Analogy</w:t>
            </w:r>
          </w:p>
        </w:tc>
      </w:tr>
      <w:tr w:rsidR="00E03C66" w:rsidRPr="00DD5060" w14:paraId="126442C8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989D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Schema Definition</w:t>
            </w:r>
          </w:p>
        </w:tc>
        <w:tc>
          <w:tcPr>
            <w:tcW w:w="0" w:type="auto"/>
            <w:vAlign w:val="center"/>
            <w:hideMark/>
          </w:tcPr>
          <w:p w14:paraId="7F059BA5" w14:textId="77777777" w:rsidR="00E03C66" w:rsidRPr="00DD5060" w:rsidRDefault="00E03C66" w:rsidP="007E15DF">
            <w:pPr>
              <w:rPr>
                <w:highlight w:val="green"/>
              </w:rPr>
            </w:pPr>
            <w:proofErr w:type="spellStart"/>
            <w:r w:rsidRPr="00DD5060">
              <w:rPr>
                <w:highlight w:val="green"/>
              </w:rPr>
              <w:t>AvroSchemaRegistry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0F644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A blueprint used to guide the construction of a building</w:t>
            </w:r>
          </w:p>
        </w:tc>
      </w:tr>
      <w:tr w:rsidR="00E03C66" w:rsidRPr="00DD5060" w14:paraId="5C959334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AF5A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Intermediate Format</w:t>
            </w:r>
          </w:p>
        </w:tc>
        <w:tc>
          <w:tcPr>
            <w:tcW w:w="0" w:type="auto"/>
            <w:vAlign w:val="center"/>
            <w:hideMark/>
          </w:tcPr>
          <w:p w14:paraId="03EDC81F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JSON (with schema)</w:t>
            </w:r>
          </w:p>
        </w:tc>
        <w:tc>
          <w:tcPr>
            <w:tcW w:w="0" w:type="auto"/>
            <w:vAlign w:val="center"/>
            <w:hideMark/>
          </w:tcPr>
          <w:p w14:paraId="5422F81F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The temporary form your data takes during transformation</w:t>
            </w:r>
          </w:p>
        </w:tc>
      </w:tr>
      <w:tr w:rsidR="00E03C66" w:rsidRPr="00DD5060" w14:paraId="6DD7419B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D18D7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Final Storage Format</w:t>
            </w:r>
          </w:p>
        </w:tc>
        <w:tc>
          <w:tcPr>
            <w:tcW w:w="0" w:type="auto"/>
            <w:vAlign w:val="center"/>
            <w:hideMark/>
          </w:tcPr>
          <w:p w14:paraId="4FEEDFF9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Parquet</w:t>
            </w:r>
          </w:p>
        </w:tc>
        <w:tc>
          <w:tcPr>
            <w:tcW w:w="0" w:type="auto"/>
            <w:vAlign w:val="center"/>
            <w:hideMark/>
          </w:tcPr>
          <w:p w14:paraId="1A1334A4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The durable building you end up storing and using</w:t>
            </w:r>
          </w:p>
        </w:tc>
      </w:tr>
    </w:tbl>
    <w:p w14:paraId="75FCC2D4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t xml:space="preserve">Just like an architect uses a </w:t>
      </w:r>
      <w:r w:rsidRPr="00DD5060">
        <w:rPr>
          <w:b/>
          <w:bCs/>
          <w:highlight w:val="green"/>
        </w:rPr>
        <w:t>blueprint (schema)</w:t>
      </w:r>
      <w:r w:rsidRPr="00DD5060">
        <w:rPr>
          <w:highlight w:val="green"/>
        </w:rPr>
        <w:t xml:space="preserve"> to guide construction, </w:t>
      </w:r>
      <w:proofErr w:type="spellStart"/>
      <w:r w:rsidRPr="00DD5060">
        <w:rPr>
          <w:highlight w:val="green"/>
        </w:rPr>
        <w:t>NiFi</w:t>
      </w:r>
      <w:proofErr w:type="spellEnd"/>
      <w:r w:rsidRPr="00DD5060">
        <w:rPr>
          <w:highlight w:val="green"/>
        </w:rPr>
        <w:t xml:space="preserve"> uses </w:t>
      </w:r>
      <w:r w:rsidRPr="00DD5060">
        <w:rPr>
          <w:b/>
          <w:bCs/>
          <w:highlight w:val="green"/>
        </w:rPr>
        <w:t>Avro schemas</w:t>
      </w:r>
      <w:r w:rsidRPr="00DD5060">
        <w:rPr>
          <w:highlight w:val="green"/>
        </w:rPr>
        <w:t xml:space="preserve"> to ensure the structure of data, no matter how it is eventually saved.</w:t>
      </w:r>
    </w:p>
    <w:p w14:paraId="7CCB3207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pict w14:anchorId="6416BE43">
          <v:rect id="_x0000_i1047" style="width:0;height:1.5pt" o:hralign="center" o:hrstd="t" o:hr="t" fillcolor="#a0a0a0" stroked="f"/>
        </w:pict>
      </w:r>
    </w:p>
    <w:p w14:paraId="1A4B2FDB" w14:textId="77777777" w:rsidR="00E03C66" w:rsidRPr="00DD5060" w:rsidRDefault="00E03C66" w:rsidP="00E03C66">
      <w:pPr>
        <w:rPr>
          <w:b/>
          <w:bCs/>
          <w:highlight w:val="green"/>
        </w:rPr>
      </w:pPr>
      <w:r w:rsidRPr="00DD5060">
        <w:rPr>
          <w:rFonts w:ascii="Segoe UI Emoji" w:hAnsi="Segoe UI Emoji" w:cs="Segoe UI Emoji"/>
          <w:b/>
          <w:bCs/>
          <w:highlight w:val="green"/>
        </w:rPr>
        <w:t>✅</w:t>
      </w:r>
      <w:r w:rsidRPr="00DD5060">
        <w:rPr>
          <w:b/>
          <w:bCs/>
          <w:highlight w:val="gree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620"/>
        <w:gridCol w:w="3799"/>
      </w:tblGrid>
      <w:tr w:rsidR="00E03C66" w:rsidRPr="00DD5060" w14:paraId="1BA1C3F7" w14:textId="77777777" w:rsidTr="007E1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79B08" w14:textId="77777777" w:rsidR="00E03C66" w:rsidRPr="00DD5060" w:rsidRDefault="00E03C66" w:rsidP="007E15DF">
            <w:pPr>
              <w:rPr>
                <w:b/>
                <w:bCs/>
                <w:highlight w:val="green"/>
              </w:rPr>
            </w:pPr>
            <w:r w:rsidRPr="00DD5060">
              <w:rPr>
                <w:b/>
                <w:bCs/>
                <w:highlight w:val="gree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4835DC4" w14:textId="77777777" w:rsidR="00E03C66" w:rsidRPr="00DD5060" w:rsidRDefault="00E03C66" w:rsidP="007E15DF">
            <w:pPr>
              <w:rPr>
                <w:b/>
                <w:bCs/>
                <w:highlight w:val="green"/>
              </w:rPr>
            </w:pPr>
            <w:proofErr w:type="spellStart"/>
            <w:r w:rsidRPr="00DD5060">
              <w:rPr>
                <w:b/>
                <w:bCs/>
                <w:highlight w:val="green"/>
              </w:rPr>
              <w:t>AvroSchemaRegistry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11C90" w14:textId="77777777" w:rsidR="00E03C66" w:rsidRPr="00DD5060" w:rsidRDefault="00E03C66" w:rsidP="007E15DF">
            <w:pPr>
              <w:rPr>
                <w:b/>
                <w:bCs/>
                <w:highlight w:val="green"/>
              </w:rPr>
            </w:pPr>
            <w:r w:rsidRPr="00DD5060">
              <w:rPr>
                <w:b/>
                <w:bCs/>
                <w:highlight w:val="green"/>
              </w:rPr>
              <w:t>Parquet File</w:t>
            </w:r>
          </w:p>
        </w:tc>
      </w:tr>
      <w:tr w:rsidR="00E03C66" w:rsidRPr="00DD5060" w14:paraId="2A8A99B7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93C1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1C0F5A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Define data schema (structure, types)</w:t>
            </w:r>
          </w:p>
        </w:tc>
        <w:tc>
          <w:tcPr>
            <w:tcW w:w="0" w:type="auto"/>
            <w:vAlign w:val="center"/>
            <w:hideMark/>
          </w:tcPr>
          <w:p w14:paraId="2185F166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Store data efficiently (binary, columnar)</w:t>
            </w:r>
          </w:p>
        </w:tc>
      </w:tr>
      <w:tr w:rsidR="00E03C66" w:rsidRPr="00DD5060" w14:paraId="657A066E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DC25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5405490A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 xml:space="preserve">Validation, transformation in </w:t>
            </w:r>
            <w:proofErr w:type="spellStart"/>
            <w:r w:rsidRPr="00DD5060">
              <w:rPr>
                <w:highlight w:val="green"/>
              </w:rPr>
              <w:t>NiFi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FD70D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Final storage on HDFS</w:t>
            </w:r>
          </w:p>
        </w:tc>
      </w:tr>
      <w:tr w:rsidR="00E03C66" w:rsidRPr="00DD5060" w14:paraId="69DFE749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9BB4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04317E5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Text-based Avro schema (.</w:t>
            </w:r>
            <w:proofErr w:type="spellStart"/>
            <w:r w:rsidRPr="00DD5060">
              <w:rPr>
                <w:highlight w:val="green"/>
              </w:rPr>
              <w:t>avsc</w:t>
            </w:r>
            <w:proofErr w:type="spellEnd"/>
            <w:r w:rsidRPr="00DD5060">
              <w:rPr>
                <w:highlight w:val="gree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F854F3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 xml:space="preserve">Binary file format </w:t>
            </w:r>
            <w:proofErr w:type="gramStart"/>
            <w:r w:rsidRPr="00DD5060">
              <w:rPr>
                <w:highlight w:val="green"/>
              </w:rPr>
              <w:t>(.parquet</w:t>
            </w:r>
            <w:proofErr w:type="gramEnd"/>
            <w:r w:rsidRPr="00DD5060">
              <w:rPr>
                <w:highlight w:val="green"/>
              </w:rPr>
              <w:t>)</w:t>
            </w:r>
          </w:p>
        </w:tc>
      </w:tr>
      <w:tr w:rsidR="00E03C66" w:rsidRPr="00DD5060" w14:paraId="44F50AE5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C2D8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Used in which step</w:t>
            </w:r>
          </w:p>
        </w:tc>
        <w:tc>
          <w:tcPr>
            <w:tcW w:w="0" w:type="auto"/>
            <w:vAlign w:val="center"/>
            <w:hideMark/>
          </w:tcPr>
          <w:p w14:paraId="4417C4D1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"Prepare Data" step</w:t>
            </w:r>
          </w:p>
        </w:tc>
        <w:tc>
          <w:tcPr>
            <w:tcW w:w="0" w:type="auto"/>
            <w:vAlign w:val="center"/>
            <w:hideMark/>
          </w:tcPr>
          <w:p w14:paraId="5EE6526D" w14:textId="77777777" w:rsidR="00E03C66" w:rsidRPr="00DD5060" w:rsidRDefault="00E03C66" w:rsidP="007E15DF">
            <w:pPr>
              <w:rPr>
                <w:highlight w:val="green"/>
              </w:rPr>
            </w:pPr>
            <w:r w:rsidRPr="00DD5060">
              <w:rPr>
                <w:highlight w:val="green"/>
              </w:rPr>
              <w:t>"Store Data" step</w:t>
            </w:r>
          </w:p>
        </w:tc>
      </w:tr>
    </w:tbl>
    <w:p w14:paraId="07AFD13B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pict w14:anchorId="578E0F0B">
          <v:rect id="_x0000_i1048" style="width:0;height:1.5pt" o:hralign="center" o:hrstd="t" o:hr="t" fillcolor="#a0a0a0" stroked="f"/>
        </w:pict>
      </w:r>
    </w:p>
    <w:p w14:paraId="7EFA7655" w14:textId="77777777" w:rsidR="00E03C66" w:rsidRPr="00DD5060" w:rsidRDefault="00E03C66" w:rsidP="00E03C66">
      <w:pPr>
        <w:rPr>
          <w:b/>
          <w:bCs/>
          <w:highlight w:val="green"/>
        </w:rPr>
      </w:pPr>
      <w:r w:rsidRPr="00DD5060">
        <w:rPr>
          <w:rFonts w:ascii="Segoe UI Emoji" w:hAnsi="Segoe UI Emoji" w:cs="Segoe UI Emoji"/>
          <w:b/>
          <w:bCs/>
          <w:highlight w:val="green"/>
        </w:rPr>
        <w:t>🔄</w:t>
      </w:r>
      <w:r w:rsidRPr="00DD5060">
        <w:rPr>
          <w:b/>
          <w:bCs/>
          <w:highlight w:val="green"/>
        </w:rPr>
        <w:t xml:space="preserve"> Could you store data in Avro instead of Parquet?</w:t>
      </w:r>
    </w:p>
    <w:p w14:paraId="699A9A08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t xml:space="preserve">Yes, you can! </w:t>
      </w:r>
      <w:proofErr w:type="spellStart"/>
      <w:r w:rsidRPr="00DD5060">
        <w:rPr>
          <w:highlight w:val="green"/>
        </w:rPr>
        <w:t>NiFi</w:t>
      </w:r>
      <w:proofErr w:type="spellEnd"/>
      <w:r w:rsidRPr="00DD5060">
        <w:rPr>
          <w:highlight w:val="green"/>
        </w:rPr>
        <w:t xml:space="preserve"> supports </w:t>
      </w:r>
      <w:proofErr w:type="spellStart"/>
      <w:r w:rsidRPr="00DD5060">
        <w:rPr>
          <w:highlight w:val="green"/>
        </w:rPr>
        <w:t>PutAvro</w:t>
      </w:r>
      <w:proofErr w:type="spellEnd"/>
      <w:r w:rsidRPr="00DD5060">
        <w:rPr>
          <w:highlight w:val="green"/>
        </w:rPr>
        <w:t xml:space="preserve"> processor too. But:</w:t>
      </w:r>
    </w:p>
    <w:p w14:paraId="6B14082F" w14:textId="77777777" w:rsidR="00E03C66" w:rsidRPr="00DD5060" w:rsidRDefault="00E03C66" w:rsidP="00E03C66">
      <w:pPr>
        <w:numPr>
          <w:ilvl w:val="0"/>
          <w:numId w:val="23"/>
        </w:numPr>
        <w:rPr>
          <w:highlight w:val="green"/>
        </w:rPr>
      </w:pPr>
      <w:r w:rsidRPr="00DD5060">
        <w:rPr>
          <w:b/>
          <w:bCs/>
          <w:highlight w:val="green"/>
        </w:rPr>
        <w:t>Parquet is typically better for analytics</w:t>
      </w:r>
      <w:r w:rsidRPr="00DD5060">
        <w:rPr>
          <w:highlight w:val="green"/>
        </w:rPr>
        <w:t xml:space="preserve"> tools.</w:t>
      </w:r>
    </w:p>
    <w:p w14:paraId="7A8AE6C3" w14:textId="77777777" w:rsidR="00E03C66" w:rsidRPr="00DD5060" w:rsidRDefault="00E03C66" w:rsidP="00E03C66">
      <w:pPr>
        <w:numPr>
          <w:ilvl w:val="0"/>
          <w:numId w:val="23"/>
        </w:numPr>
        <w:rPr>
          <w:highlight w:val="green"/>
        </w:rPr>
      </w:pPr>
      <w:r w:rsidRPr="00DD5060">
        <w:rPr>
          <w:highlight w:val="green"/>
        </w:rPr>
        <w:t xml:space="preserve">Parquet + Snappy compression is a </w:t>
      </w:r>
      <w:r w:rsidRPr="00DD5060">
        <w:rPr>
          <w:b/>
          <w:bCs/>
          <w:highlight w:val="green"/>
        </w:rPr>
        <w:t>modern default</w:t>
      </w:r>
      <w:r w:rsidRPr="00DD5060">
        <w:rPr>
          <w:highlight w:val="green"/>
        </w:rPr>
        <w:t xml:space="preserve"> in data lake pipelines.</w:t>
      </w:r>
    </w:p>
    <w:p w14:paraId="3DC3B210" w14:textId="77777777" w:rsidR="00E03C66" w:rsidRPr="00DD5060" w:rsidRDefault="00E03C66" w:rsidP="00E03C66">
      <w:pPr>
        <w:rPr>
          <w:highlight w:val="green"/>
        </w:rPr>
      </w:pPr>
      <w:r w:rsidRPr="00DD5060">
        <w:rPr>
          <w:highlight w:val="green"/>
        </w:rPr>
        <w:pict w14:anchorId="7FE3F8C0">
          <v:rect id="_x0000_i1049" style="width:0;height:1.5pt" o:hralign="center" o:hrstd="t" o:hr="t" fillcolor="#a0a0a0" stroked="f"/>
        </w:pict>
      </w:r>
    </w:p>
    <w:p w14:paraId="1792E6F5" w14:textId="77777777" w:rsidR="00E03C66" w:rsidRPr="00DD5060" w:rsidRDefault="00E03C66" w:rsidP="00E03C66">
      <w:pPr>
        <w:pBdr>
          <w:bottom w:val="double" w:sz="6" w:space="1" w:color="auto"/>
        </w:pBdr>
        <w:rPr>
          <w:highlight w:val="green"/>
        </w:rPr>
      </w:pPr>
      <w:r w:rsidRPr="00DD5060">
        <w:rPr>
          <w:highlight w:val="green"/>
        </w:rPr>
        <w:t>Let me know if you’d like a simplified flowchart showing this pipeline!</w:t>
      </w:r>
    </w:p>
    <w:p w14:paraId="79B301FE" w14:textId="77777777" w:rsidR="00E03C66" w:rsidRPr="00803D8B" w:rsidRDefault="00E03C66" w:rsidP="00E03C66">
      <w:pPr>
        <w:pStyle w:val="Heading2"/>
        <w:rPr>
          <w:highlight w:val="green"/>
        </w:rPr>
      </w:pPr>
      <w:bookmarkStart w:id="13" w:name="_Toc202537553"/>
      <w:bookmarkStart w:id="14" w:name="_Toc202539794"/>
      <w:r w:rsidRPr="00803D8B">
        <w:rPr>
          <w:highlight w:val="green"/>
        </w:rPr>
        <w:t>Q (ChatGPT) – JSON</w:t>
      </w:r>
      <w:bookmarkEnd w:id="13"/>
      <w:bookmarkEnd w:id="14"/>
    </w:p>
    <w:p w14:paraId="636067EE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>so is not it possible and valid to go directly from "Define data schema (structure, types)" using the "</w:t>
      </w:r>
      <w:proofErr w:type="spellStart"/>
      <w:r w:rsidRPr="00803D8B">
        <w:rPr>
          <w:highlight w:val="green"/>
        </w:rPr>
        <w:t>AvroSchemaRegistry</w:t>
      </w:r>
      <w:proofErr w:type="spellEnd"/>
      <w:r w:rsidRPr="00803D8B">
        <w:rPr>
          <w:highlight w:val="green"/>
        </w:rPr>
        <w:t>" to the step for "Store data efficiently (binary, columnar)" using "Parquet File" without passing through the Intermediate Format / JSON (with schema)</w:t>
      </w:r>
    </w:p>
    <w:p w14:paraId="047FFCA4" w14:textId="77777777" w:rsidR="00E03C66" w:rsidRPr="00803D8B" w:rsidRDefault="00E03C66" w:rsidP="00E03C66">
      <w:pPr>
        <w:pStyle w:val="Heading2"/>
        <w:rPr>
          <w:highlight w:val="green"/>
        </w:rPr>
      </w:pPr>
      <w:bookmarkStart w:id="15" w:name="_Toc202537554"/>
      <w:bookmarkStart w:id="16" w:name="_Toc202539795"/>
      <w:r w:rsidRPr="00803D8B">
        <w:rPr>
          <w:highlight w:val="green"/>
        </w:rPr>
        <w:t>Answer</w:t>
      </w:r>
      <w:bookmarkEnd w:id="15"/>
      <w:bookmarkEnd w:id="16"/>
    </w:p>
    <w:p w14:paraId="3D0BD7A0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 xml:space="preserve">Excellent follow-up — you're asking </w:t>
      </w:r>
      <w:r w:rsidRPr="00803D8B">
        <w:rPr>
          <w:b/>
          <w:bCs/>
          <w:highlight w:val="green"/>
        </w:rPr>
        <w:t>exactly the right question</w:t>
      </w:r>
      <w:r w:rsidRPr="00803D8B">
        <w:rPr>
          <w:highlight w:val="green"/>
        </w:rPr>
        <w:t xml:space="preserve"> that draws the boundary between </w:t>
      </w:r>
      <w:r w:rsidRPr="00803D8B">
        <w:rPr>
          <w:b/>
          <w:bCs/>
          <w:highlight w:val="green"/>
        </w:rPr>
        <w:t>what’s technically possible</w:t>
      </w:r>
      <w:r w:rsidRPr="00803D8B">
        <w:rPr>
          <w:highlight w:val="green"/>
        </w:rPr>
        <w:t xml:space="preserve"> and what’s </w:t>
      </w:r>
      <w:r w:rsidRPr="00803D8B">
        <w:rPr>
          <w:b/>
          <w:bCs/>
          <w:highlight w:val="green"/>
        </w:rPr>
        <w:t xml:space="preserve">currently supported by </w:t>
      </w:r>
      <w:proofErr w:type="spellStart"/>
      <w:r w:rsidRPr="00803D8B">
        <w:rPr>
          <w:b/>
          <w:bCs/>
          <w:highlight w:val="green"/>
        </w:rPr>
        <w:t>NiFi</w:t>
      </w:r>
      <w:proofErr w:type="spellEnd"/>
      <w:r w:rsidRPr="00803D8B">
        <w:rPr>
          <w:highlight w:val="green"/>
        </w:rPr>
        <w:t>.</w:t>
      </w:r>
    </w:p>
    <w:p w14:paraId="0A5BE9DF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pict w14:anchorId="67CAE332">
          <v:rect id="_x0000_i1050" style="width:0;height:1.5pt" o:hralign="center" o:hrstd="t" o:hr="t" fillcolor="#a0a0a0" stroked="f"/>
        </w:pict>
      </w:r>
    </w:p>
    <w:p w14:paraId="0327D433" w14:textId="77777777" w:rsidR="00E03C66" w:rsidRPr="00803D8B" w:rsidRDefault="00E03C66" w:rsidP="00E03C66">
      <w:pPr>
        <w:rPr>
          <w:b/>
          <w:bCs/>
          <w:highlight w:val="green"/>
        </w:rPr>
      </w:pPr>
      <w:r w:rsidRPr="00803D8B">
        <w:rPr>
          <w:rFonts w:ascii="Segoe UI Emoji" w:hAnsi="Segoe UI Emoji" w:cs="Segoe UI Emoji"/>
          <w:b/>
          <w:bCs/>
          <w:highlight w:val="green"/>
        </w:rPr>
        <w:t>✅</w:t>
      </w:r>
      <w:r w:rsidRPr="00803D8B">
        <w:rPr>
          <w:b/>
          <w:bCs/>
          <w:highlight w:val="green"/>
        </w:rPr>
        <w:t xml:space="preserve"> Short Answer:</w:t>
      </w:r>
    </w:p>
    <w:p w14:paraId="2A04673E" w14:textId="77777777" w:rsidR="00E03C66" w:rsidRPr="00803D8B" w:rsidRDefault="00E03C66" w:rsidP="00E03C66">
      <w:pPr>
        <w:rPr>
          <w:highlight w:val="green"/>
        </w:rPr>
      </w:pPr>
      <w:r w:rsidRPr="00803D8B">
        <w:rPr>
          <w:b/>
          <w:bCs/>
          <w:highlight w:val="green"/>
        </w:rPr>
        <w:t>Yes</w:t>
      </w:r>
      <w:r w:rsidRPr="00803D8B">
        <w:rPr>
          <w:highlight w:val="green"/>
        </w:rPr>
        <w:t xml:space="preserve">, conceptually it </w:t>
      </w:r>
      <w:r w:rsidRPr="00803D8B">
        <w:rPr>
          <w:b/>
          <w:bCs/>
          <w:highlight w:val="green"/>
        </w:rPr>
        <w:t>should be possible</w:t>
      </w:r>
      <w:r w:rsidRPr="00803D8B">
        <w:rPr>
          <w:highlight w:val="green"/>
        </w:rPr>
        <w:t xml:space="preserve"> to go directly from </w:t>
      </w:r>
      <w:proofErr w:type="spellStart"/>
      <w:r w:rsidRPr="00803D8B">
        <w:rPr>
          <w:b/>
          <w:bCs/>
          <w:highlight w:val="green"/>
        </w:rPr>
        <w:t>AvroSchemaRegistry</w:t>
      </w:r>
      <w:proofErr w:type="spellEnd"/>
      <w:r w:rsidRPr="00803D8B">
        <w:rPr>
          <w:b/>
          <w:bCs/>
          <w:highlight w:val="green"/>
        </w:rPr>
        <w:t xml:space="preserve"> </w:t>
      </w:r>
      <w:r w:rsidRPr="00803D8B">
        <w:rPr>
          <w:rFonts w:ascii="Segoe UI Symbol" w:hAnsi="Segoe UI Symbol" w:cs="Segoe UI Symbol"/>
          <w:b/>
          <w:bCs/>
          <w:highlight w:val="green"/>
        </w:rPr>
        <w:t>➜</w:t>
      </w:r>
      <w:r w:rsidRPr="00803D8B">
        <w:rPr>
          <w:b/>
          <w:bCs/>
          <w:highlight w:val="green"/>
        </w:rPr>
        <w:t xml:space="preserve"> Parquet output</w:t>
      </w:r>
      <w:r w:rsidRPr="00803D8B">
        <w:rPr>
          <w:highlight w:val="green"/>
        </w:rPr>
        <w:t xml:space="preserve">, </w:t>
      </w:r>
      <w:r w:rsidRPr="00803D8B">
        <w:rPr>
          <w:b/>
          <w:bCs/>
          <w:highlight w:val="green"/>
        </w:rPr>
        <w:t>skipping JSON as an intermediate format</w:t>
      </w:r>
      <w:r w:rsidRPr="00803D8B">
        <w:rPr>
          <w:highlight w:val="green"/>
        </w:rPr>
        <w:t>,</w:t>
      </w:r>
      <w:r w:rsidRPr="00803D8B">
        <w:rPr>
          <w:highlight w:val="green"/>
        </w:rPr>
        <w:br/>
      </w:r>
      <w:r w:rsidRPr="00803D8B">
        <w:rPr>
          <w:b/>
          <w:bCs/>
          <w:highlight w:val="green"/>
        </w:rPr>
        <w:t xml:space="preserve">but in </w:t>
      </w:r>
      <w:proofErr w:type="spellStart"/>
      <w:r w:rsidRPr="00803D8B">
        <w:rPr>
          <w:b/>
          <w:bCs/>
          <w:highlight w:val="green"/>
        </w:rPr>
        <w:t>NiFi</w:t>
      </w:r>
      <w:proofErr w:type="spellEnd"/>
      <w:r w:rsidRPr="00803D8B">
        <w:rPr>
          <w:highlight w:val="green"/>
        </w:rPr>
        <w:t xml:space="preserve">, this is only possible if the </w:t>
      </w:r>
      <w:r w:rsidRPr="00803D8B">
        <w:rPr>
          <w:b/>
          <w:bCs/>
          <w:highlight w:val="green"/>
        </w:rPr>
        <w:t>Parquet writer (</w:t>
      </w:r>
      <w:proofErr w:type="spellStart"/>
      <w:r w:rsidRPr="00803D8B">
        <w:rPr>
          <w:b/>
          <w:bCs/>
          <w:highlight w:val="green"/>
        </w:rPr>
        <w:t>PutParquet</w:t>
      </w:r>
      <w:proofErr w:type="spellEnd"/>
      <w:r w:rsidRPr="00803D8B">
        <w:rPr>
          <w:b/>
          <w:bCs/>
          <w:highlight w:val="green"/>
        </w:rPr>
        <w:t>)</w:t>
      </w:r>
      <w:r w:rsidRPr="00803D8B">
        <w:rPr>
          <w:highlight w:val="green"/>
        </w:rPr>
        <w:t xml:space="preserve"> is paired with a </w:t>
      </w:r>
      <w:proofErr w:type="spellStart"/>
      <w:r w:rsidRPr="00803D8B">
        <w:rPr>
          <w:b/>
          <w:bCs/>
          <w:highlight w:val="green"/>
        </w:rPr>
        <w:t>RecordReader</w:t>
      </w:r>
      <w:proofErr w:type="spellEnd"/>
      <w:r w:rsidRPr="00803D8B">
        <w:rPr>
          <w:highlight w:val="green"/>
        </w:rPr>
        <w:t xml:space="preserve"> that supports schema registry (like </w:t>
      </w:r>
      <w:proofErr w:type="spellStart"/>
      <w:r w:rsidRPr="00803D8B">
        <w:rPr>
          <w:highlight w:val="green"/>
        </w:rPr>
        <w:t>AvroReader</w:t>
      </w:r>
      <w:proofErr w:type="spellEnd"/>
      <w:r w:rsidRPr="00803D8B">
        <w:rPr>
          <w:highlight w:val="green"/>
        </w:rPr>
        <w:t xml:space="preserve">) — </w:t>
      </w:r>
      <w:r w:rsidRPr="00803D8B">
        <w:rPr>
          <w:b/>
          <w:bCs/>
          <w:highlight w:val="green"/>
        </w:rPr>
        <w:t>and that’s where the limitation usually appears</w:t>
      </w:r>
      <w:r w:rsidRPr="00803D8B">
        <w:rPr>
          <w:highlight w:val="green"/>
        </w:rPr>
        <w:t>.</w:t>
      </w:r>
    </w:p>
    <w:p w14:paraId="05F990A4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pict w14:anchorId="6D7AE255">
          <v:rect id="_x0000_i1051" style="width:0;height:1.5pt" o:hralign="center" o:hrstd="t" o:hr="t" fillcolor="#a0a0a0" stroked="f"/>
        </w:pict>
      </w:r>
    </w:p>
    <w:p w14:paraId="522EA943" w14:textId="77777777" w:rsidR="00E03C66" w:rsidRPr="00803D8B" w:rsidRDefault="00E03C66" w:rsidP="00E03C66">
      <w:pPr>
        <w:rPr>
          <w:b/>
          <w:bCs/>
          <w:highlight w:val="green"/>
        </w:rPr>
      </w:pPr>
      <w:r w:rsidRPr="00803D8B">
        <w:rPr>
          <w:rFonts w:ascii="Segoe UI Emoji" w:hAnsi="Segoe UI Emoji" w:cs="Segoe UI Emoji"/>
          <w:b/>
          <w:bCs/>
          <w:highlight w:val="green"/>
        </w:rPr>
        <w:t>🔍</w:t>
      </w:r>
      <w:r w:rsidRPr="00803D8B">
        <w:rPr>
          <w:b/>
          <w:bCs/>
          <w:highlight w:val="green"/>
        </w:rPr>
        <w:t xml:space="preserve"> Let’s Explain It Clearly</w:t>
      </w:r>
    </w:p>
    <w:p w14:paraId="63204654" w14:textId="77777777" w:rsidR="00E03C66" w:rsidRPr="00803D8B" w:rsidRDefault="00E03C66" w:rsidP="00E03C66">
      <w:pPr>
        <w:rPr>
          <w:b/>
          <w:bCs/>
          <w:highlight w:val="green"/>
        </w:rPr>
      </w:pPr>
      <w:r w:rsidRPr="00803D8B">
        <w:rPr>
          <w:rFonts w:ascii="Segoe UI Emoji" w:hAnsi="Segoe UI Emoji" w:cs="Segoe UI Emoji"/>
          <w:b/>
          <w:bCs/>
          <w:highlight w:val="green"/>
        </w:rPr>
        <w:t>✅</w:t>
      </w:r>
      <w:r w:rsidRPr="00803D8B">
        <w:rPr>
          <w:b/>
          <w:bCs/>
          <w:highlight w:val="green"/>
        </w:rPr>
        <w:t xml:space="preserve"> What You Want to Do (Ideal Flow):</w:t>
      </w:r>
    </w:p>
    <w:p w14:paraId="6837004C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 xml:space="preserve">CSV </w:t>
      </w:r>
      <w:r w:rsidRPr="00803D8B">
        <w:rPr>
          <w:rFonts w:ascii="Segoe UI Symbol" w:hAnsi="Segoe UI Symbol" w:cs="Segoe UI Symbol"/>
          <w:highlight w:val="green"/>
        </w:rPr>
        <w:t>➜</w:t>
      </w:r>
      <w:r w:rsidRPr="00803D8B">
        <w:rPr>
          <w:highlight w:val="green"/>
        </w:rPr>
        <w:t xml:space="preserve"> Apply Avro Schema (via </w:t>
      </w:r>
      <w:proofErr w:type="spellStart"/>
      <w:r w:rsidRPr="00803D8B">
        <w:rPr>
          <w:highlight w:val="green"/>
        </w:rPr>
        <w:t>AvroSchemaRegistry</w:t>
      </w:r>
      <w:proofErr w:type="spellEnd"/>
      <w:r w:rsidRPr="00803D8B">
        <w:rPr>
          <w:highlight w:val="green"/>
        </w:rPr>
        <w:t xml:space="preserve">) </w:t>
      </w:r>
      <w:r w:rsidRPr="00803D8B">
        <w:rPr>
          <w:rFonts w:ascii="Segoe UI Symbol" w:hAnsi="Segoe UI Symbol" w:cs="Segoe UI Symbol"/>
          <w:highlight w:val="green"/>
        </w:rPr>
        <w:t>➜</w:t>
      </w:r>
      <w:r w:rsidRPr="00803D8B">
        <w:rPr>
          <w:highlight w:val="green"/>
        </w:rPr>
        <w:t xml:space="preserve"> Directly write to Parquet</w:t>
      </w:r>
    </w:p>
    <w:p w14:paraId="21134026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lastRenderedPageBreak/>
        <w:t>This would mean:</w:t>
      </w:r>
    </w:p>
    <w:p w14:paraId="7A90B1CA" w14:textId="77777777" w:rsidR="00E03C66" w:rsidRPr="00803D8B" w:rsidRDefault="00E03C66" w:rsidP="00E03C66">
      <w:pPr>
        <w:numPr>
          <w:ilvl w:val="0"/>
          <w:numId w:val="24"/>
        </w:numPr>
        <w:rPr>
          <w:highlight w:val="green"/>
        </w:rPr>
      </w:pPr>
      <w:r w:rsidRPr="00803D8B">
        <w:rPr>
          <w:highlight w:val="green"/>
        </w:rPr>
        <w:t xml:space="preserve">Using a </w:t>
      </w:r>
      <w:proofErr w:type="spellStart"/>
      <w:r w:rsidRPr="00803D8B">
        <w:rPr>
          <w:b/>
          <w:bCs/>
          <w:highlight w:val="green"/>
        </w:rPr>
        <w:t>CSVReader</w:t>
      </w:r>
      <w:proofErr w:type="spellEnd"/>
      <w:r w:rsidRPr="00803D8B">
        <w:rPr>
          <w:highlight w:val="green"/>
        </w:rPr>
        <w:t xml:space="preserve"> (to read CSV),</w:t>
      </w:r>
    </w:p>
    <w:p w14:paraId="1C01973C" w14:textId="77777777" w:rsidR="00E03C66" w:rsidRPr="00803D8B" w:rsidRDefault="00E03C66" w:rsidP="00E03C66">
      <w:pPr>
        <w:numPr>
          <w:ilvl w:val="0"/>
          <w:numId w:val="24"/>
        </w:numPr>
        <w:rPr>
          <w:highlight w:val="green"/>
        </w:rPr>
      </w:pPr>
      <w:r w:rsidRPr="00803D8B">
        <w:rPr>
          <w:highlight w:val="green"/>
        </w:rPr>
        <w:t xml:space="preserve">An </w:t>
      </w:r>
      <w:proofErr w:type="spellStart"/>
      <w:r w:rsidRPr="00803D8B">
        <w:rPr>
          <w:b/>
          <w:bCs/>
          <w:highlight w:val="green"/>
        </w:rPr>
        <w:t>AvroSchemaRegistry</w:t>
      </w:r>
      <w:proofErr w:type="spellEnd"/>
      <w:r w:rsidRPr="00803D8B">
        <w:rPr>
          <w:highlight w:val="green"/>
        </w:rPr>
        <w:t xml:space="preserve"> (to apply the schema), and</w:t>
      </w:r>
    </w:p>
    <w:p w14:paraId="04138E3A" w14:textId="77777777" w:rsidR="00E03C66" w:rsidRPr="00803D8B" w:rsidRDefault="00E03C66" w:rsidP="00E03C66">
      <w:pPr>
        <w:numPr>
          <w:ilvl w:val="0"/>
          <w:numId w:val="24"/>
        </w:numPr>
        <w:rPr>
          <w:highlight w:val="green"/>
        </w:rPr>
      </w:pPr>
      <w:r w:rsidRPr="00803D8B">
        <w:rPr>
          <w:highlight w:val="green"/>
        </w:rPr>
        <w:t xml:space="preserve">A </w:t>
      </w:r>
      <w:r w:rsidRPr="00803D8B">
        <w:rPr>
          <w:b/>
          <w:bCs/>
          <w:highlight w:val="green"/>
        </w:rPr>
        <w:t>Parquet writer</w:t>
      </w:r>
      <w:r w:rsidRPr="00803D8B">
        <w:rPr>
          <w:highlight w:val="green"/>
        </w:rPr>
        <w:t xml:space="preserve"> that can directly use that schema (without needing to go through JSON).</w:t>
      </w:r>
    </w:p>
    <w:p w14:paraId="7D43E7BC" w14:textId="77777777" w:rsidR="00E03C66" w:rsidRPr="00803D8B" w:rsidRDefault="00E03C66" w:rsidP="00E03C66">
      <w:pPr>
        <w:rPr>
          <w:b/>
          <w:bCs/>
          <w:highlight w:val="green"/>
        </w:rPr>
      </w:pPr>
      <w:r w:rsidRPr="00803D8B">
        <w:rPr>
          <w:rFonts w:ascii="Segoe UI Emoji" w:hAnsi="Segoe UI Emoji" w:cs="Segoe UI Emoji"/>
          <w:b/>
          <w:bCs/>
          <w:highlight w:val="green"/>
        </w:rPr>
        <w:t>🔄</w:t>
      </w:r>
      <w:r w:rsidRPr="00803D8B">
        <w:rPr>
          <w:b/>
          <w:bCs/>
          <w:highlight w:val="green"/>
        </w:rPr>
        <w:t xml:space="preserve"> What </w:t>
      </w:r>
      <w:proofErr w:type="spellStart"/>
      <w:r w:rsidRPr="00803D8B">
        <w:rPr>
          <w:b/>
          <w:bCs/>
          <w:highlight w:val="green"/>
        </w:rPr>
        <w:t>NiFi</w:t>
      </w:r>
      <w:proofErr w:type="spellEnd"/>
      <w:r w:rsidRPr="00803D8B">
        <w:rPr>
          <w:b/>
          <w:bCs/>
          <w:highlight w:val="green"/>
        </w:rPr>
        <w:t xml:space="preserve"> Actually Does:</w:t>
      </w:r>
    </w:p>
    <w:p w14:paraId="311E1EFE" w14:textId="77777777" w:rsidR="00E03C66" w:rsidRPr="00803D8B" w:rsidRDefault="00E03C66" w:rsidP="00E03C66">
      <w:pPr>
        <w:rPr>
          <w:highlight w:val="green"/>
        </w:rPr>
      </w:pPr>
      <w:proofErr w:type="spellStart"/>
      <w:r w:rsidRPr="00803D8B">
        <w:rPr>
          <w:highlight w:val="green"/>
        </w:rPr>
        <w:t>NiFi</w:t>
      </w:r>
      <w:proofErr w:type="spellEnd"/>
      <w:r w:rsidRPr="00803D8B">
        <w:rPr>
          <w:highlight w:val="green"/>
        </w:rPr>
        <w:t xml:space="preserve"> requires:</w:t>
      </w:r>
    </w:p>
    <w:p w14:paraId="6B97CE50" w14:textId="77777777" w:rsidR="00E03C66" w:rsidRPr="00803D8B" w:rsidRDefault="00E03C66" w:rsidP="00E03C66">
      <w:pPr>
        <w:numPr>
          <w:ilvl w:val="0"/>
          <w:numId w:val="25"/>
        </w:numPr>
        <w:rPr>
          <w:highlight w:val="green"/>
        </w:rPr>
      </w:pPr>
      <w:r w:rsidRPr="00803D8B">
        <w:rPr>
          <w:highlight w:val="green"/>
        </w:rPr>
        <w:t xml:space="preserve">A </w:t>
      </w:r>
      <w:proofErr w:type="spellStart"/>
      <w:r w:rsidRPr="00803D8B">
        <w:rPr>
          <w:b/>
          <w:bCs/>
          <w:highlight w:val="green"/>
        </w:rPr>
        <w:t>RecordReader</w:t>
      </w:r>
      <w:proofErr w:type="spellEnd"/>
      <w:r w:rsidRPr="00803D8B">
        <w:rPr>
          <w:highlight w:val="green"/>
        </w:rPr>
        <w:t xml:space="preserve"> to read structured records.</w:t>
      </w:r>
    </w:p>
    <w:p w14:paraId="39D2BD50" w14:textId="77777777" w:rsidR="00E03C66" w:rsidRPr="00803D8B" w:rsidRDefault="00E03C66" w:rsidP="00E03C66">
      <w:pPr>
        <w:numPr>
          <w:ilvl w:val="0"/>
          <w:numId w:val="25"/>
        </w:numPr>
        <w:rPr>
          <w:highlight w:val="green"/>
        </w:rPr>
      </w:pPr>
      <w:r w:rsidRPr="00803D8B">
        <w:rPr>
          <w:highlight w:val="green"/>
        </w:rPr>
        <w:t xml:space="preserve">A </w:t>
      </w:r>
      <w:proofErr w:type="spellStart"/>
      <w:r w:rsidRPr="00803D8B">
        <w:rPr>
          <w:b/>
          <w:bCs/>
          <w:highlight w:val="green"/>
        </w:rPr>
        <w:t>RecordWriter</w:t>
      </w:r>
      <w:proofErr w:type="spellEnd"/>
      <w:r w:rsidRPr="00803D8B">
        <w:rPr>
          <w:highlight w:val="green"/>
        </w:rPr>
        <w:t xml:space="preserve"> (or writer-supporting processor) to write those records.</w:t>
      </w:r>
    </w:p>
    <w:p w14:paraId="64B56F6A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>In your case:</w:t>
      </w:r>
    </w:p>
    <w:p w14:paraId="1F802F0B" w14:textId="77777777" w:rsidR="00E03C66" w:rsidRPr="00803D8B" w:rsidRDefault="00E03C66" w:rsidP="00E03C66">
      <w:pPr>
        <w:numPr>
          <w:ilvl w:val="0"/>
          <w:numId w:val="26"/>
        </w:numPr>
        <w:rPr>
          <w:highlight w:val="green"/>
        </w:rPr>
      </w:pPr>
      <w:r w:rsidRPr="00803D8B">
        <w:rPr>
          <w:highlight w:val="green"/>
        </w:rPr>
        <w:t xml:space="preserve">You use a </w:t>
      </w:r>
      <w:proofErr w:type="spellStart"/>
      <w:r w:rsidRPr="00803D8B">
        <w:rPr>
          <w:b/>
          <w:bCs/>
          <w:highlight w:val="green"/>
        </w:rPr>
        <w:t>JsonRecordSetWriter</w:t>
      </w:r>
      <w:proofErr w:type="spellEnd"/>
      <w:r w:rsidRPr="00803D8B">
        <w:rPr>
          <w:highlight w:val="green"/>
        </w:rPr>
        <w:t xml:space="preserve"> (which uses Avro schema for structure) → intermediate JSON.</w:t>
      </w:r>
    </w:p>
    <w:p w14:paraId="1399844D" w14:textId="77777777" w:rsidR="00E03C66" w:rsidRPr="00803D8B" w:rsidRDefault="00E03C66" w:rsidP="00E03C66">
      <w:pPr>
        <w:numPr>
          <w:ilvl w:val="0"/>
          <w:numId w:val="26"/>
        </w:numPr>
        <w:rPr>
          <w:highlight w:val="green"/>
        </w:rPr>
      </w:pPr>
      <w:r w:rsidRPr="00803D8B">
        <w:rPr>
          <w:highlight w:val="green"/>
        </w:rPr>
        <w:t xml:space="preserve">Then, use a </w:t>
      </w:r>
      <w:proofErr w:type="spellStart"/>
      <w:r w:rsidRPr="00803D8B">
        <w:rPr>
          <w:b/>
          <w:bCs/>
          <w:highlight w:val="green"/>
        </w:rPr>
        <w:t>JsonTreeReader</w:t>
      </w:r>
      <w:proofErr w:type="spellEnd"/>
      <w:r w:rsidRPr="00803D8B">
        <w:rPr>
          <w:highlight w:val="green"/>
        </w:rPr>
        <w:t xml:space="preserve"> in the </w:t>
      </w:r>
      <w:proofErr w:type="spellStart"/>
      <w:r w:rsidRPr="00803D8B">
        <w:rPr>
          <w:highlight w:val="green"/>
        </w:rPr>
        <w:t>PutParquet</w:t>
      </w:r>
      <w:proofErr w:type="spellEnd"/>
      <w:r w:rsidRPr="00803D8B">
        <w:rPr>
          <w:highlight w:val="green"/>
        </w:rPr>
        <w:t xml:space="preserve"> processor → reads that JSON and writes to Parquet.</w:t>
      </w:r>
    </w:p>
    <w:p w14:paraId="03754682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 xml:space="preserve">This two-step approach is needed </w:t>
      </w:r>
      <w:r w:rsidRPr="00803D8B">
        <w:rPr>
          <w:b/>
          <w:bCs/>
          <w:highlight w:val="green"/>
        </w:rPr>
        <w:t xml:space="preserve">because </w:t>
      </w:r>
      <w:proofErr w:type="spellStart"/>
      <w:r w:rsidRPr="00803D8B">
        <w:rPr>
          <w:b/>
          <w:bCs/>
          <w:highlight w:val="green"/>
        </w:rPr>
        <w:t>NiFi</w:t>
      </w:r>
      <w:proofErr w:type="spellEnd"/>
      <w:r w:rsidRPr="00803D8B">
        <w:rPr>
          <w:b/>
          <w:bCs/>
          <w:highlight w:val="green"/>
        </w:rPr>
        <w:t xml:space="preserve"> doesn’t currently offer a direct Avro-to-Parquet bridge</w:t>
      </w:r>
      <w:r w:rsidRPr="00803D8B">
        <w:rPr>
          <w:highlight w:val="green"/>
        </w:rPr>
        <w:t xml:space="preserve"> inside a single processor using schema registry.</w:t>
      </w:r>
    </w:p>
    <w:p w14:paraId="451E961C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pict w14:anchorId="1E49C9AC">
          <v:rect id="_x0000_i1052" style="width:0;height:1.5pt" o:hralign="center" o:hrstd="t" o:hr="t" fillcolor="#a0a0a0" stroked="f"/>
        </w:pict>
      </w:r>
    </w:p>
    <w:p w14:paraId="41718272" w14:textId="77777777" w:rsidR="00E03C66" w:rsidRPr="00803D8B" w:rsidRDefault="00E03C66" w:rsidP="00E03C66">
      <w:pPr>
        <w:rPr>
          <w:b/>
          <w:bCs/>
          <w:highlight w:val="green"/>
        </w:rPr>
      </w:pPr>
      <w:r w:rsidRPr="00803D8B">
        <w:rPr>
          <w:rFonts w:ascii="Segoe UI Emoji" w:hAnsi="Segoe UI Emoji" w:cs="Segoe UI Emoji"/>
          <w:b/>
          <w:bCs/>
          <w:highlight w:val="green"/>
        </w:rPr>
        <w:t>🔧</w:t>
      </w:r>
      <w:r w:rsidRPr="00803D8B">
        <w:rPr>
          <w:b/>
          <w:bCs/>
          <w:highlight w:val="green"/>
        </w:rPr>
        <w:t xml:space="preserve"> Could You Do It in One Step in </w:t>
      </w:r>
      <w:proofErr w:type="spellStart"/>
      <w:r w:rsidRPr="00803D8B">
        <w:rPr>
          <w:b/>
          <w:bCs/>
          <w:highlight w:val="green"/>
        </w:rPr>
        <w:t>NiFi</w:t>
      </w:r>
      <w:proofErr w:type="spellEnd"/>
      <w:r w:rsidRPr="00803D8B">
        <w:rPr>
          <w:b/>
          <w:bCs/>
          <w:highlight w:val="green"/>
        </w:rPr>
        <w:t>?</w:t>
      </w:r>
    </w:p>
    <w:p w14:paraId="3AA613D3" w14:textId="77777777" w:rsidR="00E03C66" w:rsidRPr="00803D8B" w:rsidRDefault="00E03C66" w:rsidP="00E03C66">
      <w:pPr>
        <w:rPr>
          <w:b/>
          <w:bCs/>
          <w:highlight w:val="green"/>
        </w:rPr>
      </w:pPr>
      <w:r w:rsidRPr="00803D8B">
        <w:rPr>
          <w:rFonts w:ascii="Segoe UI Emoji" w:hAnsi="Segoe UI Emoji" w:cs="Segoe UI Emoji"/>
          <w:b/>
          <w:bCs/>
          <w:highlight w:val="green"/>
        </w:rPr>
        <w:t>✅</w:t>
      </w:r>
      <w:r w:rsidRPr="00803D8B">
        <w:rPr>
          <w:b/>
          <w:bCs/>
          <w:highlight w:val="green"/>
        </w:rPr>
        <w:t xml:space="preserve"> Technically Yes, </w:t>
      </w:r>
      <w:r w:rsidRPr="00803D8B">
        <w:rPr>
          <w:b/>
          <w:bCs/>
          <w:i/>
          <w:iCs/>
          <w:highlight w:val="green"/>
        </w:rPr>
        <w:t>If</w:t>
      </w:r>
      <w:r w:rsidRPr="00803D8B">
        <w:rPr>
          <w:b/>
          <w:bCs/>
          <w:highlight w:val="green"/>
        </w:rPr>
        <w:t>:</w:t>
      </w:r>
    </w:p>
    <w:p w14:paraId="10535947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 xml:space="preserve">You configure the </w:t>
      </w:r>
      <w:proofErr w:type="spellStart"/>
      <w:r w:rsidRPr="00803D8B">
        <w:rPr>
          <w:highlight w:val="green"/>
        </w:rPr>
        <w:t>PutParquet</w:t>
      </w:r>
      <w:proofErr w:type="spellEnd"/>
      <w:r w:rsidRPr="00803D8B">
        <w:rPr>
          <w:highlight w:val="green"/>
        </w:rPr>
        <w:t xml:space="preserve"> processor with:</w:t>
      </w:r>
    </w:p>
    <w:p w14:paraId="6894A12D" w14:textId="77777777" w:rsidR="00E03C66" w:rsidRPr="00803D8B" w:rsidRDefault="00E03C66" w:rsidP="00E03C66">
      <w:pPr>
        <w:numPr>
          <w:ilvl w:val="0"/>
          <w:numId w:val="27"/>
        </w:numPr>
        <w:rPr>
          <w:highlight w:val="green"/>
        </w:rPr>
      </w:pPr>
      <w:r w:rsidRPr="00803D8B">
        <w:rPr>
          <w:highlight w:val="green"/>
        </w:rPr>
        <w:t xml:space="preserve">A </w:t>
      </w:r>
      <w:proofErr w:type="spellStart"/>
      <w:r w:rsidRPr="00803D8B">
        <w:rPr>
          <w:b/>
          <w:bCs/>
          <w:highlight w:val="green"/>
        </w:rPr>
        <w:t>CSVReader</w:t>
      </w:r>
      <w:proofErr w:type="spellEnd"/>
      <w:r w:rsidRPr="00803D8B">
        <w:rPr>
          <w:highlight w:val="green"/>
        </w:rPr>
        <w:t xml:space="preserve"> (to read the raw CSV input),</w:t>
      </w:r>
    </w:p>
    <w:p w14:paraId="28F837E1" w14:textId="77777777" w:rsidR="00E03C66" w:rsidRPr="00803D8B" w:rsidRDefault="00E03C66" w:rsidP="00E03C66">
      <w:pPr>
        <w:numPr>
          <w:ilvl w:val="0"/>
          <w:numId w:val="27"/>
        </w:numPr>
        <w:rPr>
          <w:highlight w:val="green"/>
        </w:rPr>
      </w:pPr>
      <w:r w:rsidRPr="00803D8B">
        <w:rPr>
          <w:highlight w:val="green"/>
        </w:rPr>
        <w:t xml:space="preserve">And an </w:t>
      </w:r>
      <w:proofErr w:type="spellStart"/>
      <w:r w:rsidRPr="00803D8B">
        <w:rPr>
          <w:b/>
          <w:bCs/>
          <w:highlight w:val="green"/>
        </w:rPr>
        <w:t>AvroSchemaRegistry</w:t>
      </w:r>
      <w:proofErr w:type="spellEnd"/>
      <w:r w:rsidRPr="00803D8B">
        <w:rPr>
          <w:highlight w:val="green"/>
        </w:rPr>
        <w:t xml:space="preserve"> (used by the </w:t>
      </w:r>
      <w:proofErr w:type="spellStart"/>
      <w:r w:rsidRPr="00803D8B">
        <w:rPr>
          <w:highlight w:val="green"/>
        </w:rPr>
        <w:t>CSVReader</w:t>
      </w:r>
      <w:proofErr w:type="spellEnd"/>
      <w:r w:rsidRPr="00803D8B">
        <w:rPr>
          <w:highlight w:val="green"/>
        </w:rPr>
        <w:t xml:space="preserve"> for schema),</w:t>
      </w:r>
    </w:p>
    <w:p w14:paraId="5584883B" w14:textId="77777777" w:rsidR="00E03C66" w:rsidRPr="00803D8B" w:rsidRDefault="00E03C66" w:rsidP="00E03C66">
      <w:pPr>
        <w:numPr>
          <w:ilvl w:val="0"/>
          <w:numId w:val="27"/>
        </w:numPr>
        <w:rPr>
          <w:highlight w:val="green"/>
        </w:rPr>
      </w:pPr>
      <w:proofErr w:type="gramStart"/>
      <w:r w:rsidRPr="00803D8B">
        <w:rPr>
          <w:highlight w:val="green"/>
        </w:rPr>
        <w:t>So</w:t>
      </w:r>
      <w:proofErr w:type="gramEnd"/>
      <w:r w:rsidRPr="00803D8B">
        <w:rPr>
          <w:highlight w:val="green"/>
        </w:rPr>
        <w:t xml:space="preserve"> the processor can go:</w:t>
      </w:r>
    </w:p>
    <w:p w14:paraId="586B22F0" w14:textId="77777777" w:rsidR="00E03C66" w:rsidRPr="00803D8B" w:rsidRDefault="00E03C66" w:rsidP="00E03C66">
      <w:pPr>
        <w:numPr>
          <w:ilvl w:val="0"/>
          <w:numId w:val="27"/>
        </w:numPr>
        <w:tabs>
          <w:tab w:val="clear" w:pos="720"/>
        </w:tabs>
        <w:rPr>
          <w:highlight w:val="green"/>
        </w:rPr>
      </w:pPr>
      <w:r w:rsidRPr="00803D8B">
        <w:rPr>
          <w:highlight w:val="green"/>
        </w:rPr>
        <w:t xml:space="preserve">CSV </w:t>
      </w:r>
      <w:r w:rsidRPr="00803D8B">
        <w:rPr>
          <w:rFonts w:ascii="Segoe UI Symbol" w:hAnsi="Segoe UI Symbol" w:cs="Segoe UI Symbol"/>
          <w:highlight w:val="green"/>
        </w:rPr>
        <w:t>➜</w:t>
      </w:r>
      <w:r w:rsidRPr="00803D8B">
        <w:rPr>
          <w:highlight w:val="green"/>
        </w:rPr>
        <w:t xml:space="preserve"> Schema (Avro) </w:t>
      </w:r>
      <w:r w:rsidRPr="00803D8B">
        <w:rPr>
          <w:rFonts w:ascii="Segoe UI Symbol" w:hAnsi="Segoe UI Symbol" w:cs="Segoe UI Symbol"/>
          <w:highlight w:val="green"/>
        </w:rPr>
        <w:t>➜</w:t>
      </w:r>
      <w:r w:rsidRPr="00803D8B">
        <w:rPr>
          <w:highlight w:val="green"/>
        </w:rPr>
        <w:t xml:space="preserve"> Parquet (without JSON in between)</w:t>
      </w:r>
    </w:p>
    <w:p w14:paraId="2128336C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>But in practice:</w:t>
      </w:r>
    </w:p>
    <w:p w14:paraId="1E496EBC" w14:textId="77777777" w:rsidR="00E03C66" w:rsidRPr="00803D8B" w:rsidRDefault="00E03C66" w:rsidP="00E03C66">
      <w:pPr>
        <w:numPr>
          <w:ilvl w:val="0"/>
          <w:numId w:val="28"/>
        </w:numPr>
        <w:rPr>
          <w:highlight w:val="green"/>
        </w:rPr>
      </w:pPr>
      <w:r w:rsidRPr="00803D8B">
        <w:rPr>
          <w:highlight w:val="green"/>
        </w:rPr>
        <w:t xml:space="preserve">The </w:t>
      </w:r>
      <w:proofErr w:type="spellStart"/>
      <w:r w:rsidRPr="00803D8B">
        <w:rPr>
          <w:b/>
          <w:bCs/>
          <w:highlight w:val="green"/>
        </w:rPr>
        <w:t>PutParquet</w:t>
      </w:r>
      <w:proofErr w:type="spellEnd"/>
      <w:r w:rsidRPr="00803D8B">
        <w:rPr>
          <w:b/>
          <w:bCs/>
          <w:highlight w:val="green"/>
        </w:rPr>
        <w:t xml:space="preserve"> processor</w:t>
      </w:r>
      <w:r w:rsidRPr="00803D8B">
        <w:rPr>
          <w:highlight w:val="green"/>
        </w:rPr>
        <w:t xml:space="preserve"> expects to receive data already in </w:t>
      </w:r>
      <w:r w:rsidRPr="00803D8B">
        <w:rPr>
          <w:b/>
          <w:bCs/>
          <w:highlight w:val="green"/>
        </w:rPr>
        <w:t>record format</w:t>
      </w:r>
      <w:r w:rsidRPr="00803D8B">
        <w:rPr>
          <w:highlight w:val="green"/>
        </w:rPr>
        <w:t xml:space="preserve"> from upstream (often JSON),</w:t>
      </w:r>
    </w:p>
    <w:p w14:paraId="0229D421" w14:textId="77777777" w:rsidR="00E03C66" w:rsidRPr="00803D8B" w:rsidRDefault="00E03C66" w:rsidP="00E03C66">
      <w:pPr>
        <w:numPr>
          <w:ilvl w:val="0"/>
          <w:numId w:val="28"/>
        </w:numPr>
        <w:rPr>
          <w:highlight w:val="green"/>
        </w:rPr>
      </w:pPr>
      <w:r w:rsidRPr="00803D8B">
        <w:rPr>
          <w:highlight w:val="green"/>
        </w:rPr>
        <w:t xml:space="preserve">And </w:t>
      </w:r>
      <w:proofErr w:type="spellStart"/>
      <w:r w:rsidRPr="00803D8B">
        <w:rPr>
          <w:b/>
          <w:bCs/>
          <w:highlight w:val="green"/>
        </w:rPr>
        <w:t>JsonTreeReader</w:t>
      </w:r>
      <w:proofErr w:type="spellEnd"/>
      <w:r w:rsidRPr="00803D8B">
        <w:rPr>
          <w:highlight w:val="green"/>
        </w:rPr>
        <w:t xml:space="preserve"> is the only </w:t>
      </w:r>
      <w:proofErr w:type="spellStart"/>
      <w:r w:rsidRPr="00803D8B">
        <w:rPr>
          <w:highlight w:val="green"/>
        </w:rPr>
        <w:t>RecordReader</w:t>
      </w:r>
      <w:proofErr w:type="spellEnd"/>
      <w:r w:rsidRPr="00803D8B">
        <w:rPr>
          <w:highlight w:val="green"/>
        </w:rPr>
        <w:t xml:space="preserve"> that easily supports schema inference and complex nested types that Parquet expects.</w:t>
      </w:r>
    </w:p>
    <w:p w14:paraId="19BBA173" w14:textId="77777777" w:rsidR="00E03C66" w:rsidRPr="00803D8B" w:rsidRDefault="00E03C66" w:rsidP="00E03C66">
      <w:pPr>
        <w:rPr>
          <w:highlight w:val="green"/>
        </w:rPr>
      </w:pPr>
      <w:proofErr w:type="gramStart"/>
      <w:r w:rsidRPr="00803D8B">
        <w:rPr>
          <w:highlight w:val="green"/>
        </w:rPr>
        <w:t>So</w:t>
      </w:r>
      <w:proofErr w:type="gramEnd"/>
      <w:r w:rsidRPr="00803D8B">
        <w:rPr>
          <w:highlight w:val="green"/>
        </w:rPr>
        <w:t xml:space="preserve"> the typical </w:t>
      </w:r>
      <w:proofErr w:type="spellStart"/>
      <w:r w:rsidRPr="00803D8B">
        <w:rPr>
          <w:highlight w:val="green"/>
        </w:rPr>
        <w:t>NiFi</w:t>
      </w:r>
      <w:proofErr w:type="spellEnd"/>
      <w:r w:rsidRPr="00803D8B">
        <w:rPr>
          <w:highlight w:val="green"/>
        </w:rPr>
        <w:t xml:space="preserve"> pattern is:</w:t>
      </w:r>
    </w:p>
    <w:p w14:paraId="4E2D79BE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 xml:space="preserve">CSV </w:t>
      </w:r>
      <w:r w:rsidRPr="00803D8B">
        <w:rPr>
          <w:rFonts w:ascii="Segoe UI Symbol" w:hAnsi="Segoe UI Symbol" w:cs="Segoe UI Symbol"/>
          <w:highlight w:val="green"/>
        </w:rPr>
        <w:t>➜</w:t>
      </w:r>
      <w:r w:rsidRPr="00803D8B">
        <w:rPr>
          <w:highlight w:val="green"/>
        </w:rPr>
        <w:t xml:space="preserve"> JSON with schema </w:t>
      </w:r>
      <w:r w:rsidRPr="00803D8B">
        <w:rPr>
          <w:rFonts w:ascii="Segoe UI Symbol" w:hAnsi="Segoe UI Symbol" w:cs="Segoe UI Symbol"/>
          <w:highlight w:val="green"/>
        </w:rPr>
        <w:t>➜</w:t>
      </w:r>
      <w:r w:rsidRPr="00803D8B">
        <w:rPr>
          <w:highlight w:val="green"/>
        </w:rPr>
        <w:t xml:space="preserve"> Parquet</w:t>
      </w:r>
    </w:p>
    <w:p w14:paraId="41A44B02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lastRenderedPageBreak/>
        <w:t>rather than:</w:t>
      </w:r>
    </w:p>
    <w:p w14:paraId="56DE7586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t xml:space="preserve">CSV </w:t>
      </w:r>
      <w:r w:rsidRPr="00803D8B">
        <w:rPr>
          <w:rFonts w:ascii="Segoe UI Symbol" w:hAnsi="Segoe UI Symbol" w:cs="Segoe UI Symbol"/>
          <w:highlight w:val="green"/>
        </w:rPr>
        <w:t>➜</w:t>
      </w:r>
      <w:r w:rsidRPr="00803D8B">
        <w:rPr>
          <w:highlight w:val="green"/>
        </w:rPr>
        <w:t xml:space="preserve"> Parquet directly using </w:t>
      </w:r>
      <w:proofErr w:type="spellStart"/>
      <w:r w:rsidRPr="00803D8B">
        <w:rPr>
          <w:highlight w:val="green"/>
        </w:rPr>
        <w:t>AvroSchemaRegistry</w:t>
      </w:r>
      <w:proofErr w:type="spellEnd"/>
    </w:p>
    <w:p w14:paraId="2F4F81CD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pict w14:anchorId="0FCA8974">
          <v:rect id="_x0000_i1053" style="width:0;height:1.5pt" o:hralign="center" o:hrstd="t" o:hr="t" fillcolor="#a0a0a0" stroked="f"/>
        </w:pict>
      </w:r>
    </w:p>
    <w:p w14:paraId="1833736F" w14:textId="77777777" w:rsidR="00E03C66" w:rsidRPr="00803D8B" w:rsidRDefault="00E03C66" w:rsidP="00E03C66">
      <w:pPr>
        <w:rPr>
          <w:b/>
          <w:bCs/>
          <w:highlight w:val="green"/>
        </w:rPr>
      </w:pPr>
      <w:r w:rsidRPr="00803D8B">
        <w:rPr>
          <w:rFonts w:ascii="Segoe UI Emoji" w:hAnsi="Segoe UI Emoji" w:cs="Segoe UI Emoji"/>
          <w:b/>
          <w:bCs/>
          <w:highlight w:val="green"/>
        </w:rPr>
        <w:t>✅</w:t>
      </w:r>
      <w:r w:rsidRPr="00803D8B">
        <w:rPr>
          <w:b/>
          <w:bCs/>
          <w:highlight w:val="green"/>
        </w:rPr>
        <w:t xml:space="preserve"> Conclusion: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306"/>
        <w:gridCol w:w="2514"/>
        <w:gridCol w:w="2856"/>
      </w:tblGrid>
      <w:tr w:rsidR="00E03C66" w:rsidRPr="00803D8B" w14:paraId="111121ED" w14:textId="77777777" w:rsidTr="007E1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03AA0" w14:textId="77777777" w:rsidR="00E03C66" w:rsidRPr="00803D8B" w:rsidRDefault="00E03C66" w:rsidP="007E15DF">
            <w:pPr>
              <w:rPr>
                <w:b/>
                <w:bCs/>
                <w:highlight w:val="green"/>
              </w:rPr>
            </w:pPr>
            <w:r w:rsidRPr="00803D8B">
              <w:rPr>
                <w:b/>
                <w:bCs/>
                <w:highlight w:val="green"/>
              </w:rPr>
              <w:t>Flow</w:t>
            </w:r>
          </w:p>
        </w:tc>
        <w:tc>
          <w:tcPr>
            <w:tcW w:w="0" w:type="auto"/>
            <w:vAlign w:val="center"/>
            <w:hideMark/>
          </w:tcPr>
          <w:p w14:paraId="1D35C2AD" w14:textId="77777777" w:rsidR="00E03C66" w:rsidRPr="00803D8B" w:rsidRDefault="00E03C66" w:rsidP="007E15DF">
            <w:pPr>
              <w:rPr>
                <w:b/>
                <w:bCs/>
                <w:highlight w:val="green"/>
              </w:rPr>
            </w:pPr>
            <w:r w:rsidRPr="00803D8B">
              <w:rPr>
                <w:b/>
                <w:bCs/>
                <w:highlight w:val="green"/>
              </w:rPr>
              <w:t xml:space="preserve">Possible in </w:t>
            </w:r>
            <w:proofErr w:type="spellStart"/>
            <w:r w:rsidRPr="00803D8B">
              <w:rPr>
                <w:b/>
                <w:bCs/>
                <w:highlight w:val="green"/>
              </w:rPr>
              <w:t>NiFi</w:t>
            </w:r>
            <w:proofErr w:type="spellEnd"/>
            <w:r w:rsidRPr="00803D8B">
              <w:rPr>
                <w:b/>
                <w:bCs/>
                <w:highlight w:val="gree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27A2351" w14:textId="77777777" w:rsidR="00E03C66" w:rsidRPr="00803D8B" w:rsidRDefault="00E03C66" w:rsidP="007E15DF">
            <w:pPr>
              <w:rPr>
                <w:b/>
                <w:bCs/>
                <w:highlight w:val="green"/>
              </w:rPr>
            </w:pPr>
            <w:r w:rsidRPr="00803D8B">
              <w:rPr>
                <w:b/>
                <w:bCs/>
                <w:highlight w:val="green"/>
              </w:rPr>
              <w:t>Recommended/Typical?</w:t>
            </w:r>
          </w:p>
        </w:tc>
        <w:tc>
          <w:tcPr>
            <w:tcW w:w="0" w:type="auto"/>
            <w:vAlign w:val="center"/>
            <w:hideMark/>
          </w:tcPr>
          <w:p w14:paraId="12A9A44F" w14:textId="77777777" w:rsidR="00E03C66" w:rsidRPr="00803D8B" w:rsidRDefault="00E03C66" w:rsidP="007E15DF">
            <w:pPr>
              <w:rPr>
                <w:b/>
                <w:bCs/>
                <w:highlight w:val="green"/>
              </w:rPr>
            </w:pPr>
            <w:r w:rsidRPr="00803D8B">
              <w:rPr>
                <w:b/>
                <w:bCs/>
                <w:highlight w:val="green"/>
              </w:rPr>
              <w:t>Notes</w:t>
            </w:r>
          </w:p>
        </w:tc>
      </w:tr>
      <w:tr w:rsidR="00E03C66" w:rsidRPr="00803D8B" w14:paraId="4FED01FC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2F8D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highlight w:val="green"/>
              </w:rPr>
              <w:t xml:space="preserve">CSV </w:t>
            </w:r>
            <w:r w:rsidRPr="00803D8B">
              <w:rPr>
                <w:rFonts w:ascii="Segoe UI Symbol" w:hAnsi="Segoe UI Symbol" w:cs="Segoe UI Symbol"/>
                <w:highlight w:val="green"/>
              </w:rPr>
              <w:t>➜</w:t>
            </w:r>
            <w:r w:rsidRPr="00803D8B">
              <w:rPr>
                <w:highlight w:val="green"/>
              </w:rPr>
              <w:t xml:space="preserve"> </w:t>
            </w:r>
            <w:proofErr w:type="spellStart"/>
            <w:r w:rsidRPr="00803D8B">
              <w:rPr>
                <w:highlight w:val="green"/>
              </w:rPr>
              <w:t>AvroSchemaRegistry</w:t>
            </w:r>
            <w:proofErr w:type="spellEnd"/>
            <w:r w:rsidRPr="00803D8B">
              <w:rPr>
                <w:highlight w:val="green"/>
              </w:rPr>
              <w:t xml:space="preserve"> </w:t>
            </w:r>
            <w:r w:rsidRPr="00803D8B">
              <w:rPr>
                <w:rFonts w:ascii="Segoe UI Symbol" w:hAnsi="Segoe UI Symbol" w:cs="Segoe UI Symbol"/>
                <w:highlight w:val="green"/>
              </w:rPr>
              <w:t>➜</w:t>
            </w:r>
            <w:r w:rsidRPr="00803D8B">
              <w:rPr>
                <w:highlight w:val="green"/>
              </w:rPr>
              <w:t xml:space="preserve"> JSON </w:t>
            </w:r>
            <w:r w:rsidRPr="00803D8B">
              <w:rPr>
                <w:rFonts w:ascii="Segoe UI Symbol" w:hAnsi="Segoe UI Symbol" w:cs="Segoe UI Symbol"/>
                <w:highlight w:val="green"/>
              </w:rPr>
              <w:t>➜</w:t>
            </w:r>
            <w:r w:rsidRPr="00803D8B">
              <w:rPr>
                <w:highlight w:val="green"/>
              </w:rPr>
              <w:t xml:space="preserve"> Parquet</w:t>
            </w:r>
          </w:p>
        </w:tc>
        <w:tc>
          <w:tcPr>
            <w:tcW w:w="0" w:type="auto"/>
            <w:vAlign w:val="center"/>
            <w:hideMark/>
          </w:tcPr>
          <w:p w14:paraId="4DE025BD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rFonts w:ascii="Segoe UI Emoji" w:hAnsi="Segoe UI Emoji" w:cs="Segoe UI Emoji"/>
                <w:highlight w:val="green"/>
              </w:rPr>
              <w:t>✅</w:t>
            </w:r>
            <w:r w:rsidRPr="00803D8B">
              <w:rPr>
                <w:highlight w:val="gree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B14A49E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rFonts w:ascii="Segoe UI Emoji" w:hAnsi="Segoe UI Emoji" w:cs="Segoe UI Emoji"/>
                <w:highlight w:val="green"/>
              </w:rPr>
              <w:t>✅</w:t>
            </w:r>
            <w:r w:rsidRPr="00803D8B">
              <w:rPr>
                <w:highlight w:val="gree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1FC1CE3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highlight w:val="green"/>
              </w:rPr>
              <w:t>This is what you’ve implemented.</w:t>
            </w:r>
          </w:p>
        </w:tc>
      </w:tr>
      <w:tr w:rsidR="00E03C66" w:rsidRPr="00803D8B" w14:paraId="5A0FA478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2125D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highlight w:val="green"/>
              </w:rPr>
              <w:t xml:space="preserve">CSV </w:t>
            </w:r>
            <w:r w:rsidRPr="00803D8B">
              <w:rPr>
                <w:rFonts w:ascii="Segoe UI Symbol" w:hAnsi="Segoe UI Symbol" w:cs="Segoe UI Symbol"/>
                <w:highlight w:val="green"/>
              </w:rPr>
              <w:t>➜</w:t>
            </w:r>
            <w:r w:rsidRPr="00803D8B">
              <w:rPr>
                <w:highlight w:val="green"/>
              </w:rPr>
              <w:t xml:space="preserve"> </w:t>
            </w:r>
            <w:proofErr w:type="spellStart"/>
            <w:r w:rsidRPr="00803D8B">
              <w:rPr>
                <w:highlight w:val="green"/>
              </w:rPr>
              <w:t>AvroSchemaRegistry</w:t>
            </w:r>
            <w:proofErr w:type="spellEnd"/>
            <w:r w:rsidRPr="00803D8B">
              <w:rPr>
                <w:highlight w:val="green"/>
              </w:rPr>
              <w:t xml:space="preserve"> </w:t>
            </w:r>
            <w:r w:rsidRPr="00803D8B">
              <w:rPr>
                <w:rFonts w:ascii="Segoe UI Symbol" w:hAnsi="Segoe UI Symbol" w:cs="Segoe UI Symbol"/>
                <w:highlight w:val="green"/>
              </w:rPr>
              <w:t>➜</w:t>
            </w:r>
            <w:r w:rsidRPr="00803D8B">
              <w:rPr>
                <w:highlight w:val="green"/>
              </w:rPr>
              <w:t xml:space="preserve"> Parquet (no JSON)</w:t>
            </w:r>
          </w:p>
        </w:tc>
        <w:tc>
          <w:tcPr>
            <w:tcW w:w="0" w:type="auto"/>
            <w:vAlign w:val="center"/>
            <w:hideMark/>
          </w:tcPr>
          <w:p w14:paraId="7D375040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rFonts w:ascii="Segoe UI Emoji" w:hAnsi="Segoe UI Emoji" w:cs="Segoe UI Emoji"/>
                <w:highlight w:val="green"/>
              </w:rPr>
              <w:t>🔶</w:t>
            </w:r>
            <w:r w:rsidRPr="00803D8B">
              <w:rPr>
                <w:highlight w:val="green"/>
              </w:rPr>
              <w:t xml:space="preserve"> Possible in theory</w:t>
            </w:r>
          </w:p>
        </w:tc>
        <w:tc>
          <w:tcPr>
            <w:tcW w:w="0" w:type="auto"/>
            <w:vAlign w:val="center"/>
            <w:hideMark/>
          </w:tcPr>
          <w:p w14:paraId="4E0E989E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rFonts w:ascii="Segoe UI Emoji" w:hAnsi="Segoe UI Emoji" w:cs="Segoe UI Emoji"/>
                <w:highlight w:val="green"/>
              </w:rPr>
              <w:t>🔶</w:t>
            </w:r>
            <w:r w:rsidRPr="00803D8B">
              <w:rPr>
                <w:highlight w:val="green"/>
              </w:rPr>
              <w:t xml:space="preserve"> Uncommon in practice</w:t>
            </w:r>
          </w:p>
        </w:tc>
        <w:tc>
          <w:tcPr>
            <w:tcW w:w="0" w:type="auto"/>
            <w:vAlign w:val="center"/>
            <w:hideMark/>
          </w:tcPr>
          <w:p w14:paraId="2101B87F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highlight w:val="green"/>
              </w:rPr>
              <w:t xml:space="preserve">Needs custom wiring and may be limited by </w:t>
            </w:r>
            <w:proofErr w:type="spellStart"/>
            <w:r w:rsidRPr="00803D8B">
              <w:rPr>
                <w:highlight w:val="green"/>
              </w:rPr>
              <w:t>NiFi’s</w:t>
            </w:r>
            <w:proofErr w:type="spellEnd"/>
            <w:r w:rsidRPr="00803D8B">
              <w:rPr>
                <w:highlight w:val="green"/>
              </w:rPr>
              <w:t xml:space="preserve"> </w:t>
            </w:r>
            <w:proofErr w:type="spellStart"/>
            <w:r w:rsidRPr="00803D8B">
              <w:rPr>
                <w:highlight w:val="green"/>
              </w:rPr>
              <w:t>RecordReader</w:t>
            </w:r>
            <w:proofErr w:type="spellEnd"/>
            <w:r w:rsidRPr="00803D8B">
              <w:rPr>
                <w:highlight w:val="green"/>
              </w:rPr>
              <w:t xml:space="preserve"> compatibility.</w:t>
            </w:r>
          </w:p>
        </w:tc>
      </w:tr>
      <w:tr w:rsidR="00E03C66" w:rsidRPr="00803D8B" w14:paraId="01C5B74E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829C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highlight w:val="green"/>
              </w:rPr>
              <w:t xml:space="preserve">CSV </w:t>
            </w:r>
            <w:r w:rsidRPr="00803D8B">
              <w:rPr>
                <w:rFonts w:ascii="Segoe UI Symbol" w:hAnsi="Segoe UI Symbol" w:cs="Segoe UI Symbol"/>
                <w:highlight w:val="green"/>
              </w:rPr>
              <w:t>➜</w:t>
            </w:r>
            <w:r w:rsidRPr="00803D8B">
              <w:rPr>
                <w:highlight w:val="green"/>
              </w:rPr>
              <w:t xml:space="preserve"> Parquet (no schema registry)</w:t>
            </w:r>
          </w:p>
        </w:tc>
        <w:tc>
          <w:tcPr>
            <w:tcW w:w="0" w:type="auto"/>
            <w:vAlign w:val="center"/>
            <w:hideMark/>
          </w:tcPr>
          <w:p w14:paraId="2B106D8B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rFonts w:ascii="Segoe UI Emoji" w:hAnsi="Segoe UI Emoji" w:cs="Segoe UI Emoji"/>
                <w:highlight w:val="green"/>
              </w:rPr>
              <w:t>✅</w:t>
            </w:r>
            <w:r w:rsidRPr="00803D8B">
              <w:rPr>
                <w:highlight w:val="green"/>
              </w:rPr>
              <w:t xml:space="preserve"> Yes (with inference)</w:t>
            </w:r>
          </w:p>
        </w:tc>
        <w:tc>
          <w:tcPr>
            <w:tcW w:w="0" w:type="auto"/>
            <w:vAlign w:val="center"/>
            <w:hideMark/>
          </w:tcPr>
          <w:p w14:paraId="3047434A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rFonts w:ascii="Segoe UI Emoji" w:hAnsi="Segoe UI Emoji" w:cs="Segoe UI Emoji"/>
                <w:highlight w:val="green"/>
              </w:rPr>
              <w:t>❌</w:t>
            </w:r>
            <w:r w:rsidRPr="00803D8B">
              <w:rPr>
                <w:highlight w:val="green"/>
              </w:rPr>
              <w:t xml:space="preserve"> Risky for production</w:t>
            </w:r>
          </w:p>
        </w:tc>
        <w:tc>
          <w:tcPr>
            <w:tcW w:w="0" w:type="auto"/>
            <w:vAlign w:val="center"/>
            <w:hideMark/>
          </w:tcPr>
          <w:p w14:paraId="38ED46E6" w14:textId="77777777" w:rsidR="00E03C66" w:rsidRPr="00803D8B" w:rsidRDefault="00E03C66" w:rsidP="007E15DF">
            <w:pPr>
              <w:rPr>
                <w:highlight w:val="green"/>
              </w:rPr>
            </w:pPr>
            <w:r w:rsidRPr="00803D8B">
              <w:rPr>
                <w:highlight w:val="green"/>
              </w:rPr>
              <w:t>You lose schema validation and type control.</w:t>
            </w:r>
          </w:p>
        </w:tc>
      </w:tr>
    </w:tbl>
    <w:p w14:paraId="1915E555" w14:textId="77777777" w:rsidR="00E03C66" w:rsidRPr="00803D8B" w:rsidRDefault="00E03C66" w:rsidP="00E03C66">
      <w:pPr>
        <w:rPr>
          <w:highlight w:val="green"/>
        </w:rPr>
      </w:pPr>
      <w:r w:rsidRPr="00803D8B">
        <w:rPr>
          <w:highlight w:val="green"/>
        </w:rPr>
        <w:pict w14:anchorId="6807E2EE">
          <v:rect id="_x0000_i1054" style="width:0;height:1.5pt" o:hralign="center" o:hrstd="t" o:hr="t" fillcolor="#a0a0a0" stroked="f"/>
        </w:pict>
      </w:r>
    </w:p>
    <w:p w14:paraId="780BB7FB" w14:textId="77777777" w:rsidR="00E03C66" w:rsidRPr="00803D8B" w:rsidRDefault="00E03C66" w:rsidP="00E03C66">
      <w:pPr>
        <w:pBdr>
          <w:bottom w:val="double" w:sz="6" w:space="1" w:color="auto"/>
        </w:pBdr>
        <w:rPr>
          <w:highlight w:val="green"/>
        </w:rPr>
      </w:pPr>
      <w:r w:rsidRPr="00803D8B">
        <w:rPr>
          <w:highlight w:val="green"/>
        </w:rPr>
        <w:t>Would you like a visual diagram showing these paths side-by-side for clarity?</w:t>
      </w:r>
    </w:p>
    <w:p w14:paraId="749E21AD" w14:textId="77777777" w:rsidR="00E03C66" w:rsidRPr="00D87DDD" w:rsidRDefault="00E03C66" w:rsidP="00E03C66">
      <w:pPr>
        <w:pStyle w:val="Heading2"/>
        <w:rPr>
          <w:highlight w:val="green"/>
        </w:rPr>
      </w:pPr>
      <w:bookmarkStart w:id="17" w:name="_Toc202537555"/>
      <w:bookmarkStart w:id="18" w:name="_Toc202539796"/>
      <w:r w:rsidRPr="00D87DDD">
        <w:rPr>
          <w:highlight w:val="green"/>
        </w:rPr>
        <w:t xml:space="preserve">Q. (ChatGPT) “Controller service” VS. “Processor </w:t>
      </w:r>
      <w:proofErr w:type="gramStart"/>
      <w:r w:rsidRPr="00D87DDD">
        <w:rPr>
          <w:highlight w:val="green"/>
        </w:rPr>
        <w:t>“ in</w:t>
      </w:r>
      <w:proofErr w:type="gramEnd"/>
      <w:r w:rsidRPr="00D87DDD">
        <w:rPr>
          <w:highlight w:val="green"/>
        </w:rPr>
        <w:t xml:space="preserve"> </w:t>
      </w:r>
      <w:proofErr w:type="spellStart"/>
      <w:r w:rsidRPr="00D87DDD">
        <w:rPr>
          <w:highlight w:val="green"/>
        </w:rPr>
        <w:t>NiFi</w:t>
      </w:r>
      <w:bookmarkEnd w:id="17"/>
      <w:bookmarkEnd w:id="18"/>
      <w:proofErr w:type="spellEnd"/>
    </w:p>
    <w:p w14:paraId="717ECFAC" w14:textId="77777777" w:rsidR="00E03C66" w:rsidRPr="00D87DDD" w:rsidRDefault="00E03C66" w:rsidP="00E03C66">
      <w:pPr>
        <w:rPr>
          <w:highlight w:val="green"/>
        </w:rPr>
      </w:pPr>
      <w:r w:rsidRPr="00D87DDD">
        <w:rPr>
          <w:highlight w:val="green"/>
        </w:rPr>
        <w:t xml:space="preserve">What is the difference between "controller service" and "Processor" in </w:t>
      </w:r>
      <w:proofErr w:type="spellStart"/>
      <w:r w:rsidRPr="00D87DDD">
        <w:rPr>
          <w:highlight w:val="green"/>
        </w:rPr>
        <w:t>NiFi</w:t>
      </w:r>
      <w:proofErr w:type="spellEnd"/>
      <w:r w:rsidRPr="00D87DDD">
        <w:rPr>
          <w:highlight w:val="green"/>
        </w:rPr>
        <w:t xml:space="preserve"> or are </w:t>
      </w:r>
      <w:proofErr w:type="gramStart"/>
      <w:r w:rsidRPr="00D87DDD">
        <w:rPr>
          <w:highlight w:val="green"/>
        </w:rPr>
        <w:t>both of them</w:t>
      </w:r>
      <w:proofErr w:type="gramEnd"/>
      <w:r w:rsidRPr="00D87DDD">
        <w:rPr>
          <w:highlight w:val="green"/>
        </w:rPr>
        <w:t xml:space="preserve"> the same or is one of them a subtype of the </w:t>
      </w:r>
      <w:proofErr w:type="gramStart"/>
      <w:r w:rsidRPr="00D87DDD">
        <w:rPr>
          <w:highlight w:val="green"/>
        </w:rPr>
        <w:t>other ?</w:t>
      </w:r>
      <w:proofErr w:type="gramEnd"/>
    </w:p>
    <w:p w14:paraId="28F1F3FE" w14:textId="77777777" w:rsidR="00E03C66" w:rsidRPr="00D87DDD" w:rsidRDefault="00E03C66" w:rsidP="00E03C66">
      <w:pPr>
        <w:pStyle w:val="Heading2"/>
        <w:rPr>
          <w:highlight w:val="green"/>
        </w:rPr>
      </w:pPr>
      <w:bookmarkStart w:id="19" w:name="_Toc202537556"/>
      <w:bookmarkStart w:id="20" w:name="_Toc202539797"/>
      <w:r w:rsidRPr="00D87DDD">
        <w:rPr>
          <w:highlight w:val="green"/>
        </w:rPr>
        <w:t>Answer</w:t>
      </w:r>
      <w:bookmarkEnd w:id="19"/>
      <w:bookmarkEnd w:id="20"/>
    </w:p>
    <w:p w14:paraId="652A3083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t xml:space="preserve">Great question! </w:t>
      </w:r>
      <w:r w:rsidRPr="00D82E15">
        <w:rPr>
          <w:b/>
          <w:bCs/>
          <w:highlight w:val="green"/>
        </w:rPr>
        <w:t>"Controller Services"</w:t>
      </w:r>
      <w:r w:rsidRPr="00D82E15">
        <w:rPr>
          <w:highlight w:val="green"/>
        </w:rPr>
        <w:t xml:space="preserve"> and </w:t>
      </w:r>
      <w:r w:rsidRPr="00D82E15">
        <w:rPr>
          <w:b/>
          <w:bCs/>
          <w:highlight w:val="green"/>
        </w:rPr>
        <w:t>"Processors"</w:t>
      </w:r>
      <w:r w:rsidRPr="00D82E15">
        <w:rPr>
          <w:highlight w:val="green"/>
        </w:rPr>
        <w:t xml:space="preserve"> in Apache </w:t>
      </w:r>
      <w:proofErr w:type="spellStart"/>
      <w:r w:rsidRPr="00D82E15">
        <w:rPr>
          <w:highlight w:val="green"/>
        </w:rPr>
        <w:t>NiFi</w:t>
      </w:r>
      <w:proofErr w:type="spellEnd"/>
      <w:r w:rsidRPr="00D82E15">
        <w:rPr>
          <w:highlight w:val="green"/>
        </w:rPr>
        <w:t xml:space="preserve"> are </w:t>
      </w:r>
      <w:r w:rsidRPr="00D82E15">
        <w:rPr>
          <w:b/>
          <w:bCs/>
          <w:highlight w:val="green"/>
        </w:rPr>
        <w:t>not the same</w:t>
      </w:r>
      <w:r w:rsidRPr="00D82E15">
        <w:rPr>
          <w:highlight w:val="green"/>
        </w:rPr>
        <w:t xml:space="preserve"> — they serve </w:t>
      </w:r>
      <w:r w:rsidRPr="00D82E15">
        <w:rPr>
          <w:b/>
          <w:bCs/>
          <w:highlight w:val="green"/>
        </w:rPr>
        <w:t>complementary but distinct purposes</w:t>
      </w:r>
      <w:r w:rsidRPr="00D82E15">
        <w:rPr>
          <w:highlight w:val="green"/>
        </w:rPr>
        <w:t xml:space="preserve"> in the data flow architecture. Let’s break it down simply and clearly:</w:t>
      </w:r>
    </w:p>
    <w:p w14:paraId="1E93F83E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pict w14:anchorId="1199C2B8">
          <v:rect id="_x0000_i1055" style="width:0;height:1.5pt" o:hralign="center" o:hrstd="t" o:hr="t" fillcolor="#a0a0a0" stroked="f"/>
        </w:pict>
      </w:r>
    </w:p>
    <w:p w14:paraId="2DA73685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🧱</w:t>
      </w:r>
      <w:r w:rsidRPr="00D82E15">
        <w:rPr>
          <w:b/>
          <w:bCs/>
          <w:highlight w:val="green"/>
        </w:rPr>
        <w:t xml:space="preserve"> 1. What is a </w:t>
      </w:r>
      <w:proofErr w:type="spellStart"/>
      <w:r w:rsidRPr="00D82E15">
        <w:rPr>
          <w:b/>
          <w:bCs/>
          <w:highlight w:val="green"/>
        </w:rPr>
        <w:t>NiFi</w:t>
      </w:r>
      <w:proofErr w:type="spellEnd"/>
      <w:r w:rsidRPr="00D82E15">
        <w:rPr>
          <w:b/>
          <w:bCs/>
          <w:highlight w:val="green"/>
        </w:rPr>
        <w:t xml:space="preserve"> Processor?</w:t>
      </w:r>
    </w:p>
    <w:p w14:paraId="02E3578C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🔧</w:t>
      </w:r>
      <w:r w:rsidRPr="00D82E15">
        <w:rPr>
          <w:b/>
          <w:bCs/>
          <w:highlight w:val="green"/>
        </w:rPr>
        <w:t xml:space="preserve"> Definition:</w:t>
      </w:r>
    </w:p>
    <w:p w14:paraId="66A2576B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t xml:space="preserve">A </w:t>
      </w:r>
      <w:r w:rsidRPr="00D82E15">
        <w:rPr>
          <w:b/>
          <w:bCs/>
          <w:highlight w:val="green"/>
        </w:rPr>
        <w:t>Processor</w:t>
      </w:r>
      <w:r w:rsidRPr="00D82E15">
        <w:rPr>
          <w:highlight w:val="green"/>
        </w:rPr>
        <w:t xml:space="preserve"> is an </w:t>
      </w:r>
      <w:r w:rsidRPr="00D82E15">
        <w:rPr>
          <w:b/>
          <w:bCs/>
          <w:highlight w:val="green"/>
        </w:rPr>
        <w:t>active building block</w:t>
      </w:r>
      <w:r w:rsidRPr="00D82E15">
        <w:rPr>
          <w:highlight w:val="green"/>
        </w:rPr>
        <w:t xml:space="preserve"> in </w:t>
      </w:r>
      <w:proofErr w:type="spellStart"/>
      <w:r w:rsidRPr="00D82E15">
        <w:rPr>
          <w:highlight w:val="green"/>
        </w:rPr>
        <w:t>NiFi</w:t>
      </w:r>
      <w:proofErr w:type="spellEnd"/>
      <w:r w:rsidRPr="00D82E15">
        <w:rPr>
          <w:highlight w:val="green"/>
        </w:rPr>
        <w:t xml:space="preserve"> that performs a specific task in the data pipeline — like reading a file, transforming content, routing data, or writing to a system.</w:t>
      </w:r>
    </w:p>
    <w:p w14:paraId="7D00A19A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📦</w:t>
      </w:r>
      <w:r w:rsidRPr="00D82E15">
        <w:rPr>
          <w:b/>
          <w:bCs/>
          <w:highlight w:val="green"/>
        </w:rPr>
        <w:t xml:space="preserve"> Examples of Processors:</w:t>
      </w:r>
    </w:p>
    <w:p w14:paraId="1C4479D9" w14:textId="77777777" w:rsidR="00E03C66" w:rsidRPr="00D82E15" w:rsidRDefault="00E03C66" w:rsidP="00E03C66">
      <w:pPr>
        <w:numPr>
          <w:ilvl w:val="0"/>
          <w:numId w:val="29"/>
        </w:numPr>
        <w:rPr>
          <w:highlight w:val="green"/>
        </w:rPr>
      </w:pPr>
      <w:proofErr w:type="spellStart"/>
      <w:r w:rsidRPr="00D82E15">
        <w:rPr>
          <w:highlight w:val="green"/>
        </w:rPr>
        <w:t>GetFile</w:t>
      </w:r>
      <w:proofErr w:type="spellEnd"/>
      <w:r w:rsidRPr="00D82E15">
        <w:rPr>
          <w:highlight w:val="green"/>
        </w:rPr>
        <w:t xml:space="preserve"> – reads a file from the local filesystem.</w:t>
      </w:r>
    </w:p>
    <w:p w14:paraId="0A0338B3" w14:textId="77777777" w:rsidR="00E03C66" w:rsidRPr="00D82E15" w:rsidRDefault="00E03C66" w:rsidP="00E03C66">
      <w:pPr>
        <w:numPr>
          <w:ilvl w:val="0"/>
          <w:numId w:val="29"/>
        </w:numPr>
        <w:rPr>
          <w:highlight w:val="green"/>
        </w:rPr>
      </w:pPr>
      <w:proofErr w:type="spellStart"/>
      <w:r w:rsidRPr="00D82E15">
        <w:rPr>
          <w:highlight w:val="green"/>
        </w:rPr>
        <w:lastRenderedPageBreak/>
        <w:t>PutParquet</w:t>
      </w:r>
      <w:proofErr w:type="spellEnd"/>
      <w:r w:rsidRPr="00D82E15">
        <w:rPr>
          <w:highlight w:val="green"/>
        </w:rPr>
        <w:t xml:space="preserve"> – writes data to HDFS in Parquet format.</w:t>
      </w:r>
    </w:p>
    <w:p w14:paraId="38A2EDB7" w14:textId="77777777" w:rsidR="00E03C66" w:rsidRPr="00D82E15" w:rsidRDefault="00E03C66" w:rsidP="00E03C66">
      <w:pPr>
        <w:numPr>
          <w:ilvl w:val="0"/>
          <w:numId w:val="29"/>
        </w:numPr>
        <w:rPr>
          <w:highlight w:val="green"/>
        </w:rPr>
      </w:pPr>
      <w:proofErr w:type="spellStart"/>
      <w:r w:rsidRPr="00D82E15">
        <w:rPr>
          <w:highlight w:val="green"/>
        </w:rPr>
        <w:t>PartitionRecord</w:t>
      </w:r>
      <w:proofErr w:type="spellEnd"/>
      <w:r w:rsidRPr="00D82E15">
        <w:rPr>
          <w:highlight w:val="green"/>
        </w:rPr>
        <w:t xml:space="preserve"> – splits records based on field values.</w:t>
      </w:r>
    </w:p>
    <w:p w14:paraId="5D865248" w14:textId="77777777" w:rsidR="00E03C66" w:rsidRPr="00D82E15" w:rsidRDefault="00E03C66" w:rsidP="00E03C66">
      <w:pPr>
        <w:numPr>
          <w:ilvl w:val="0"/>
          <w:numId w:val="29"/>
        </w:numPr>
        <w:rPr>
          <w:highlight w:val="green"/>
        </w:rPr>
      </w:pPr>
      <w:proofErr w:type="spellStart"/>
      <w:r w:rsidRPr="00D82E15">
        <w:rPr>
          <w:highlight w:val="green"/>
        </w:rPr>
        <w:t>UpdateAttribute</w:t>
      </w:r>
      <w:proofErr w:type="spellEnd"/>
      <w:r w:rsidRPr="00D82E15">
        <w:rPr>
          <w:highlight w:val="green"/>
        </w:rPr>
        <w:t xml:space="preserve"> – modifies </w:t>
      </w:r>
      <w:proofErr w:type="spellStart"/>
      <w:r w:rsidRPr="00D82E15">
        <w:rPr>
          <w:highlight w:val="green"/>
        </w:rPr>
        <w:t>FlowFile</w:t>
      </w:r>
      <w:proofErr w:type="spellEnd"/>
      <w:r w:rsidRPr="00D82E15">
        <w:rPr>
          <w:highlight w:val="green"/>
        </w:rPr>
        <w:t xml:space="preserve"> metadata (attributes).</w:t>
      </w:r>
    </w:p>
    <w:p w14:paraId="050F74F8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⚙️</w:t>
      </w:r>
      <w:r w:rsidRPr="00D82E15">
        <w:rPr>
          <w:b/>
          <w:bCs/>
          <w:highlight w:val="green"/>
        </w:rPr>
        <w:t xml:space="preserve"> Key Characteristics:</w:t>
      </w:r>
    </w:p>
    <w:p w14:paraId="3D06F548" w14:textId="77777777" w:rsidR="00E03C66" w:rsidRPr="00D82E15" w:rsidRDefault="00E03C66" w:rsidP="00E03C66">
      <w:pPr>
        <w:numPr>
          <w:ilvl w:val="0"/>
          <w:numId w:val="30"/>
        </w:numPr>
        <w:rPr>
          <w:highlight w:val="green"/>
        </w:rPr>
      </w:pPr>
      <w:r w:rsidRPr="00D82E15">
        <w:rPr>
          <w:highlight w:val="green"/>
        </w:rPr>
        <w:t xml:space="preserve">Processors are placed </w:t>
      </w:r>
      <w:r w:rsidRPr="00D82E15">
        <w:rPr>
          <w:b/>
          <w:bCs/>
          <w:highlight w:val="green"/>
        </w:rPr>
        <w:t>on the canvas</w:t>
      </w:r>
      <w:r w:rsidRPr="00D82E15">
        <w:rPr>
          <w:highlight w:val="green"/>
        </w:rPr>
        <w:t xml:space="preserve"> and </w:t>
      </w:r>
      <w:r w:rsidRPr="00D82E15">
        <w:rPr>
          <w:b/>
          <w:bCs/>
          <w:highlight w:val="green"/>
        </w:rPr>
        <w:t>actively handle data</w:t>
      </w:r>
      <w:r w:rsidRPr="00D82E15">
        <w:rPr>
          <w:highlight w:val="green"/>
        </w:rPr>
        <w:t>.</w:t>
      </w:r>
    </w:p>
    <w:p w14:paraId="4EFCA4EB" w14:textId="77777777" w:rsidR="00E03C66" w:rsidRPr="00D82E15" w:rsidRDefault="00E03C66" w:rsidP="00E03C66">
      <w:pPr>
        <w:numPr>
          <w:ilvl w:val="0"/>
          <w:numId w:val="30"/>
        </w:numPr>
        <w:rPr>
          <w:highlight w:val="green"/>
        </w:rPr>
      </w:pPr>
      <w:r w:rsidRPr="00D82E15">
        <w:rPr>
          <w:highlight w:val="green"/>
        </w:rPr>
        <w:t xml:space="preserve">They process </w:t>
      </w:r>
      <w:proofErr w:type="spellStart"/>
      <w:r w:rsidRPr="00D82E15">
        <w:rPr>
          <w:b/>
          <w:bCs/>
          <w:highlight w:val="green"/>
        </w:rPr>
        <w:t>FlowFiles</w:t>
      </w:r>
      <w:proofErr w:type="spellEnd"/>
      <w:r w:rsidRPr="00D82E15">
        <w:rPr>
          <w:highlight w:val="green"/>
        </w:rPr>
        <w:t>, perform logic, and pass them downstream.</w:t>
      </w:r>
    </w:p>
    <w:p w14:paraId="4D4FBC70" w14:textId="77777777" w:rsidR="00E03C66" w:rsidRPr="00D82E15" w:rsidRDefault="00E03C66" w:rsidP="00E03C66">
      <w:pPr>
        <w:numPr>
          <w:ilvl w:val="0"/>
          <w:numId w:val="30"/>
        </w:numPr>
        <w:rPr>
          <w:highlight w:val="green"/>
        </w:rPr>
      </w:pPr>
      <w:r w:rsidRPr="00D82E15">
        <w:rPr>
          <w:highlight w:val="green"/>
        </w:rPr>
        <w:t xml:space="preserve">Each processor has a </w:t>
      </w:r>
      <w:r w:rsidRPr="00D82E15">
        <w:rPr>
          <w:b/>
          <w:bCs/>
          <w:highlight w:val="green"/>
        </w:rPr>
        <w:t>configure → run → transfer</w:t>
      </w:r>
      <w:r w:rsidRPr="00D82E15">
        <w:rPr>
          <w:highlight w:val="green"/>
        </w:rPr>
        <w:t xml:space="preserve"> lifecycle.</w:t>
      </w:r>
    </w:p>
    <w:p w14:paraId="06FCF234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pict w14:anchorId="52CFC2CB">
          <v:rect id="_x0000_i1056" style="width:0;height:1.5pt" o:hralign="center" o:hrstd="t" o:hr="t" fillcolor="#a0a0a0" stroked="f"/>
        </w:pict>
      </w:r>
    </w:p>
    <w:p w14:paraId="30E45C61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🧩</w:t>
      </w:r>
      <w:r w:rsidRPr="00D82E15">
        <w:rPr>
          <w:b/>
          <w:bCs/>
          <w:highlight w:val="green"/>
        </w:rPr>
        <w:t xml:space="preserve"> 2. What is a Controller Service?</w:t>
      </w:r>
    </w:p>
    <w:p w14:paraId="43B8C483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🔧</w:t>
      </w:r>
      <w:r w:rsidRPr="00D82E15">
        <w:rPr>
          <w:b/>
          <w:bCs/>
          <w:highlight w:val="green"/>
        </w:rPr>
        <w:t xml:space="preserve"> Definition:</w:t>
      </w:r>
    </w:p>
    <w:p w14:paraId="2257B62D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t xml:space="preserve">A </w:t>
      </w:r>
      <w:r w:rsidRPr="00D82E15">
        <w:rPr>
          <w:b/>
          <w:bCs/>
          <w:highlight w:val="green"/>
        </w:rPr>
        <w:t>Controller Service</w:t>
      </w:r>
      <w:r w:rsidRPr="00D82E15">
        <w:rPr>
          <w:highlight w:val="green"/>
        </w:rPr>
        <w:t xml:space="preserve"> is a </w:t>
      </w:r>
      <w:r w:rsidRPr="00D82E15">
        <w:rPr>
          <w:b/>
          <w:bCs/>
          <w:highlight w:val="green"/>
        </w:rPr>
        <w:t>reusable, shared configuration component</w:t>
      </w:r>
      <w:r w:rsidRPr="00D82E15">
        <w:rPr>
          <w:highlight w:val="green"/>
        </w:rPr>
        <w:t xml:space="preserve"> that provides services like connecting to external systems or defining data formats — but it </w:t>
      </w:r>
      <w:r w:rsidRPr="00D82E15">
        <w:rPr>
          <w:b/>
          <w:bCs/>
          <w:highlight w:val="green"/>
        </w:rPr>
        <w:t>doesn’t move or transform data by itself</w:t>
      </w:r>
      <w:r w:rsidRPr="00D82E15">
        <w:rPr>
          <w:highlight w:val="green"/>
        </w:rPr>
        <w:t>.</w:t>
      </w:r>
    </w:p>
    <w:p w14:paraId="19F494FF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📦</w:t>
      </w:r>
      <w:r w:rsidRPr="00D82E15">
        <w:rPr>
          <w:b/>
          <w:bCs/>
          <w:highlight w:val="green"/>
        </w:rPr>
        <w:t xml:space="preserve"> Examples of Controller Services:</w:t>
      </w:r>
    </w:p>
    <w:p w14:paraId="5704BA66" w14:textId="77777777" w:rsidR="00E03C66" w:rsidRPr="00D82E15" w:rsidRDefault="00E03C66" w:rsidP="00E03C66">
      <w:pPr>
        <w:numPr>
          <w:ilvl w:val="0"/>
          <w:numId w:val="31"/>
        </w:numPr>
        <w:rPr>
          <w:highlight w:val="green"/>
        </w:rPr>
      </w:pPr>
      <w:proofErr w:type="spellStart"/>
      <w:r w:rsidRPr="00D82E15">
        <w:rPr>
          <w:highlight w:val="green"/>
        </w:rPr>
        <w:t>CSVReader</w:t>
      </w:r>
      <w:proofErr w:type="spellEnd"/>
      <w:r w:rsidRPr="00D82E15">
        <w:rPr>
          <w:highlight w:val="green"/>
        </w:rPr>
        <w:t xml:space="preserve"> – tells processors how to parse incoming CSV data into records.</w:t>
      </w:r>
    </w:p>
    <w:p w14:paraId="6B6FCAFF" w14:textId="77777777" w:rsidR="00E03C66" w:rsidRPr="00D82E15" w:rsidRDefault="00E03C66" w:rsidP="00E03C66">
      <w:pPr>
        <w:numPr>
          <w:ilvl w:val="0"/>
          <w:numId w:val="31"/>
        </w:numPr>
        <w:rPr>
          <w:highlight w:val="green"/>
        </w:rPr>
      </w:pPr>
      <w:proofErr w:type="spellStart"/>
      <w:r w:rsidRPr="00D82E15">
        <w:rPr>
          <w:highlight w:val="green"/>
        </w:rPr>
        <w:t>AvroSchemaRegistry</w:t>
      </w:r>
      <w:proofErr w:type="spellEnd"/>
      <w:r w:rsidRPr="00D82E15">
        <w:rPr>
          <w:highlight w:val="green"/>
        </w:rPr>
        <w:t xml:space="preserve"> – stores and manages reusable Avro schemas.</w:t>
      </w:r>
    </w:p>
    <w:p w14:paraId="3ACB80B6" w14:textId="77777777" w:rsidR="00E03C66" w:rsidRPr="00D82E15" w:rsidRDefault="00E03C66" w:rsidP="00E03C66">
      <w:pPr>
        <w:numPr>
          <w:ilvl w:val="0"/>
          <w:numId w:val="31"/>
        </w:numPr>
        <w:rPr>
          <w:highlight w:val="green"/>
        </w:rPr>
      </w:pPr>
      <w:proofErr w:type="spellStart"/>
      <w:r w:rsidRPr="00D82E15">
        <w:rPr>
          <w:highlight w:val="green"/>
        </w:rPr>
        <w:t>DBCPConnectionPool</w:t>
      </w:r>
      <w:proofErr w:type="spellEnd"/>
      <w:r w:rsidRPr="00D82E15">
        <w:rPr>
          <w:highlight w:val="green"/>
        </w:rPr>
        <w:t xml:space="preserve"> – defines a database connection that processors can use.</w:t>
      </w:r>
    </w:p>
    <w:p w14:paraId="2C15AB7F" w14:textId="77777777" w:rsidR="00E03C66" w:rsidRPr="00D82E15" w:rsidRDefault="00E03C66" w:rsidP="00E03C66">
      <w:pPr>
        <w:numPr>
          <w:ilvl w:val="0"/>
          <w:numId w:val="31"/>
        </w:numPr>
        <w:rPr>
          <w:highlight w:val="green"/>
        </w:rPr>
      </w:pPr>
      <w:proofErr w:type="spellStart"/>
      <w:r w:rsidRPr="00D82E15">
        <w:rPr>
          <w:highlight w:val="green"/>
        </w:rPr>
        <w:t>JsonRecordSetWriter</w:t>
      </w:r>
      <w:proofErr w:type="spellEnd"/>
      <w:r w:rsidRPr="00D82E15">
        <w:rPr>
          <w:highlight w:val="green"/>
        </w:rPr>
        <w:t xml:space="preserve"> – writes structured records in JSON format.</w:t>
      </w:r>
    </w:p>
    <w:p w14:paraId="5660F7C2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⚙️</w:t>
      </w:r>
      <w:r w:rsidRPr="00D82E15">
        <w:rPr>
          <w:b/>
          <w:bCs/>
          <w:highlight w:val="green"/>
        </w:rPr>
        <w:t xml:space="preserve"> Key Characteristics:</w:t>
      </w:r>
    </w:p>
    <w:p w14:paraId="610DB866" w14:textId="77777777" w:rsidR="00E03C66" w:rsidRPr="00D82E15" w:rsidRDefault="00E03C66" w:rsidP="00E03C66">
      <w:pPr>
        <w:numPr>
          <w:ilvl w:val="0"/>
          <w:numId w:val="32"/>
        </w:numPr>
        <w:rPr>
          <w:highlight w:val="green"/>
        </w:rPr>
      </w:pPr>
      <w:r w:rsidRPr="00D82E15">
        <w:rPr>
          <w:highlight w:val="green"/>
        </w:rPr>
        <w:t xml:space="preserve">They </w:t>
      </w:r>
      <w:r w:rsidRPr="00D82E15">
        <w:rPr>
          <w:b/>
          <w:bCs/>
          <w:highlight w:val="green"/>
        </w:rPr>
        <w:t>don’t appear directly in the flow</w:t>
      </w:r>
      <w:r w:rsidRPr="00D82E15">
        <w:rPr>
          <w:highlight w:val="green"/>
        </w:rPr>
        <w:t xml:space="preserve"> — you configure them </w:t>
      </w:r>
      <w:r w:rsidRPr="00D82E15">
        <w:rPr>
          <w:b/>
          <w:bCs/>
          <w:highlight w:val="green"/>
        </w:rPr>
        <w:t>inside processors</w:t>
      </w:r>
      <w:r w:rsidRPr="00D82E15">
        <w:rPr>
          <w:highlight w:val="green"/>
        </w:rPr>
        <w:t>.</w:t>
      </w:r>
    </w:p>
    <w:p w14:paraId="6668029C" w14:textId="77777777" w:rsidR="00E03C66" w:rsidRPr="00D82E15" w:rsidRDefault="00E03C66" w:rsidP="00E03C66">
      <w:pPr>
        <w:numPr>
          <w:ilvl w:val="0"/>
          <w:numId w:val="32"/>
        </w:numPr>
        <w:rPr>
          <w:highlight w:val="green"/>
        </w:rPr>
      </w:pPr>
      <w:r w:rsidRPr="00D82E15">
        <w:rPr>
          <w:highlight w:val="green"/>
        </w:rPr>
        <w:t xml:space="preserve">They are </w:t>
      </w:r>
      <w:r w:rsidRPr="00D82E15">
        <w:rPr>
          <w:b/>
          <w:bCs/>
          <w:highlight w:val="green"/>
        </w:rPr>
        <w:t>shared across multiple processors</w:t>
      </w:r>
      <w:r w:rsidRPr="00D82E15">
        <w:rPr>
          <w:highlight w:val="green"/>
        </w:rPr>
        <w:t xml:space="preserve"> to ensure consistency.</w:t>
      </w:r>
    </w:p>
    <w:p w14:paraId="3F39078B" w14:textId="77777777" w:rsidR="00E03C66" w:rsidRPr="00D82E15" w:rsidRDefault="00E03C66" w:rsidP="00E03C66">
      <w:pPr>
        <w:numPr>
          <w:ilvl w:val="0"/>
          <w:numId w:val="32"/>
        </w:numPr>
        <w:rPr>
          <w:highlight w:val="green"/>
        </w:rPr>
      </w:pPr>
      <w:r w:rsidRPr="00D82E15">
        <w:rPr>
          <w:highlight w:val="green"/>
        </w:rPr>
        <w:t xml:space="preserve">Typically, they support </w:t>
      </w:r>
      <w:r w:rsidRPr="00D82E15">
        <w:rPr>
          <w:b/>
          <w:bCs/>
          <w:highlight w:val="green"/>
        </w:rPr>
        <w:t>Record-oriented processors</w:t>
      </w:r>
      <w:r w:rsidRPr="00D82E15">
        <w:rPr>
          <w:highlight w:val="green"/>
        </w:rPr>
        <w:t xml:space="preserve"> (like </w:t>
      </w:r>
      <w:proofErr w:type="spellStart"/>
      <w:r w:rsidRPr="00D82E15">
        <w:rPr>
          <w:highlight w:val="green"/>
        </w:rPr>
        <w:t>PutParquet</w:t>
      </w:r>
      <w:proofErr w:type="spellEnd"/>
      <w:r w:rsidRPr="00D82E15">
        <w:rPr>
          <w:highlight w:val="green"/>
        </w:rPr>
        <w:t xml:space="preserve">, </w:t>
      </w:r>
      <w:proofErr w:type="spellStart"/>
      <w:r w:rsidRPr="00D82E15">
        <w:rPr>
          <w:highlight w:val="green"/>
        </w:rPr>
        <w:t>PartitionRecord</w:t>
      </w:r>
      <w:proofErr w:type="spellEnd"/>
      <w:r w:rsidRPr="00D82E15">
        <w:rPr>
          <w:highlight w:val="green"/>
        </w:rPr>
        <w:t>, etc.)</w:t>
      </w:r>
    </w:p>
    <w:p w14:paraId="09E3366B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pict w14:anchorId="0770B732">
          <v:rect id="_x0000_i1057" style="width:0;height:1.5pt" o:hralign="center" o:hrstd="t" o:hr="t" fillcolor="#a0a0a0" stroked="f"/>
        </w:pict>
      </w:r>
    </w:p>
    <w:p w14:paraId="6CAB4EF5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🧠</w:t>
      </w:r>
      <w:r w:rsidRPr="00D82E15">
        <w:rPr>
          <w:b/>
          <w:bCs/>
          <w:highlight w:val="green"/>
        </w:rPr>
        <w:t xml:space="preserve"> Key Differences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232"/>
        <w:gridCol w:w="3740"/>
      </w:tblGrid>
      <w:tr w:rsidR="00E03C66" w:rsidRPr="00D82E15" w14:paraId="063FEB0F" w14:textId="77777777" w:rsidTr="007E1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0EDAA" w14:textId="77777777" w:rsidR="00E03C66" w:rsidRPr="00D82E15" w:rsidRDefault="00E03C66" w:rsidP="007E15DF">
            <w:pPr>
              <w:rPr>
                <w:b/>
                <w:bCs/>
                <w:highlight w:val="green"/>
              </w:rPr>
            </w:pPr>
            <w:r w:rsidRPr="00D82E15">
              <w:rPr>
                <w:b/>
                <w:bCs/>
                <w:highlight w:val="gree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AA5285" w14:textId="77777777" w:rsidR="00E03C66" w:rsidRPr="00D82E15" w:rsidRDefault="00E03C66" w:rsidP="007E15DF">
            <w:pPr>
              <w:rPr>
                <w:b/>
                <w:bCs/>
                <w:highlight w:val="green"/>
              </w:rPr>
            </w:pPr>
            <w:r w:rsidRPr="00D82E15">
              <w:rPr>
                <w:b/>
                <w:bCs/>
                <w:highlight w:val="green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022CA844" w14:textId="77777777" w:rsidR="00E03C66" w:rsidRPr="00D82E15" w:rsidRDefault="00E03C66" w:rsidP="007E15DF">
            <w:pPr>
              <w:rPr>
                <w:b/>
                <w:bCs/>
                <w:highlight w:val="green"/>
              </w:rPr>
            </w:pPr>
            <w:r w:rsidRPr="00D82E15">
              <w:rPr>
                <w:b/>
                <w:bCs/>
                <w:highlight w:val="green"/>
              </w:rPr>
              <w:t>Controller Service</w:t>
            </w:r>
          </w:p>
        </w:tc>
      </w:tr>
      <w:tr w:rsidR="00E03C66" w:rsidRPr="00D82E15" w14:paraId="2C851EF7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5453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b/>
                <w:bCs/>
                <w:highlight w:val="gree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594D5A1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highlight w:val="green"/>
              </w:rPr>
              <w:t>Does the actual data work (read, write, transform)</w:t>
            </w:r>
          </w:p>
        </w:tc>
        <w:tc>
          <w:tcPr>
            <w:tcW w:w="0" w:type="auto"/>
            <w:vAlign w:val="center"/>
            <w:hideMark/>
          </w:tcPr>
          <w:p w14:paraId="09D431BF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highlight w:val="green"/>
              </w:rPr>
              <w:t>Provides configuration or supporting services</w:t>
            </w:r>
          </w:p>
        </w:tc>
      </w:tr>
      <w:tr w:rsidR="00E03C66" w:rsidRPr="00D82E15" w14:paraId="5B6B24B2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1B483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b/>
                <w:bCs/>
                <w:highlight w:val="green"/>
              </w:rPr>
              <w:t>Visible on Canvas</w:t>
            </w:r>
          </w:p>
        </w:tc>
        <w:tc>
          <w:tcPr>
            <w:tcW w:w="0" w:type="auto"/>
            <w:vAlign w:val="center"/>
            <w:hideMark/>
          </w:tcPr>
          <w:p w14:paraId="7E76C3B4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rFonts w:ascii="Segoe UI Emoji" w:hAnsi="Segoe UI Emoji" w:cs="Segoe UI Emoji"/>
                <w:highlight w:val="green"/>
              </w:rPr>
              <w:t>✅</w:t>
            </w:r>
            <w:r w:rsidRPr="00D82E15">
              <w:rPr>
                <w:highlight w:val="gree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D3EC07C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rFonts w:ascii="Segoe UI Emoji" w:hAnsi="Segoe UI Emoji" w:cs="Segoe UI Emoji"/>
                <w:highlight w:val="green"/>
              </w:rPr>
              <w:t>❌</w:t>
            </w:r>
            <w:r w:rsidRPr="00D82E15">
              <w:rPr>
                <w:highlight w:val="green"/>
              </w:rPr>
              <w:t xml:space="preserve"> No</w:t>
            </w:r>
          </w:p>
        </w:tc>
      </w:tr>
      <w:tr w:rsidR="00E03C66" w:rsidRPr="00D82E15" w14:paraId="732080D6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9DBA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b/>
                <w:bCs/>
                <w:highlight w:val="green"/>
              </w:rPr>
              <w:lastRenderedPageBreak/>
              <w:t>Moves/Processes Data</w:t>
            </w:r>
          </w:p>
        </w:tc>
        <w:tc>
          <w:tcPr>
            <w:tcW w:w="0" w:type="auto"/>
            <w:vAlign w:val="center"/>
            <w:hideMark/>
          </w:tcPr>
          <w:p w14:paraId="138EB2FA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rFonts w:ascii="Segoe UI Emoji" w:hAnsi="Segoe UI Emoji" w:cs="Segoe UI Emoji"/>
                <w:highlight w:val="green"/>
              </w:rPr>
              <w:t>✅</w:t>
            </w:r>
            <w:r w:rsidRPr="00D82E15">
              <w:rPr>
                <w:highlight w:val="gree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474E275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rFonts w:ascii="Segoe UI Emoji" w:hAnsi="Segoe UI Emoji" w:cs="Segoe UI Emoji"/>
                <w:highlight w:val="green"/>
              </w:rPr>
              <w:t>❌</w:t>
            </w:r>
            <w:r w:rsidRPr="00D82E15">
              <w:rPr>
                <w:highlight w:val="green"/>
              </w:rPr>
              <w:t xml:space="preserve"> No</w:t>
            </w:r>
          </w:p>
        </w:tc>
      </w:tr>
      <w:tr w:rsidR="00E03C66" w:rsidRPr="00D82E15" w14:paraId="11208877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85E2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b/>
                <w:bCs/>
                <w:highlight w:val="green"/>
              </w:rPr>
              <w:t>Reusable Across Processors</w:t>
            </w:r>
          </w:p>
        </w:tc>
        <w:tc>
          <w:tcPr>
            <w:tcW w:w="0" w:type="auto"/>
            <w:vAlign w:val="center"/>
            <w:hideMark/>
          </w:tcPr>
          <w:p w14:paraId="0C4BF790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highlight w:val="green"/>
              </w:rPr>
              <w:t>Sometimes (via templates)</w:t>
            </w:r>
          </w:p>
        </w:tc>
        <w:tc>
          <w:tcPr>
            <w:tcW w:w="0" w:type="auto"/>
            <w:vAlign w:val="center"/>
            <w:hideMark/>
          </w:tcPr>
          <w:p w14:paraId="5964F53A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rFonts w:ascii="Segoe UI Emoji" w:hAnsi="Segoe UI Emoji" w:cs="Segoe UI Emoji"/>
                <w:highlight w:val="green"/>
              </w:rPr>
              <w:t>✅</w:t>
            </w:r>
            <w:r w:rsidRPr="00D82E15">
              <w:rPr>
                <w:highlight w:val="green"/>
              </w:rPr>
              <w:t xml:space="preserve"> Yes</w:t>
            </w:r>
          </w:p>
        </w:tc>
      </w:tr>
      <w:tr w:rsidR="00E03C66" w:rsidRPr="00D82E15" w14:paraId="4CEA9419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00144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b/>
                <w:bCs/>
                <w:highlight w:val="gree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EDD64D8" w14:textId="77777777" w:rsidR="00E03C66" w:rsidRPr="00D82E15" w:rsidRDefault="00E03C66" w:rsidP="007E15DF">
            <w:pPr>
              <w:rPr>
                <w:highlight w:val="green"/>
              </w:rPr>
            </w:pPr>
            <w:proofErr w:type="spellStart"/>
            <w:r w:rsidRPr="00D82E15">
              <w:rPr>
                <w:highlight w:val="green"/>
              </w:rPr>
              <w:t>GetFile</w:t>
            </w:r>
            <w:proofErr w:type="spellEnd"/>
            <w:r w:rsidRPr="00D82E15">
              <w:rPr>
                <w:highlight w:val="green"/>
              </w:rPr>
              <w:t xml:space="preserve">, </w:t>
            </w:r>
            <w:proofErr w:type="spellStart"/>
            <w:r w:rsidRPr="00D82E15">
              <w:rPr>
                <w:highlight w:val="green"/>
              </w:rPr>
              <w:t>UpdateAttribute</w:t>
            </w:r>
            <w:proofErr w:type="spellEnd"/>
            <w:r w:rsidRPr="00D82E15">
              <w:rPr>
                <w:highlight w:val="green"/>
              </w:rPr>
              <w:t xml:space="preserve">, </w:t>
            </w:r>
            <w:proofErr w:type="spellStart"/>
            <w:r w:rsidRPr="00D82E15">
              <w:rPr>
                <w:highlight w:val="green"/>
              </w:rPr>
              <w:t>PutParquet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295D3" w14:textId="77777777" w:rsidR="00E03C66" w:rsidRPr="00D82E15" w:rsidRDefault="00E03C66" w:rsidP="007E15DF">
            <w:pPr>
              <w:rPr>
                <w:highlight w:val="green"/>
              </w:rPr>
            </w:pPr>
            <w:proofErr w:type="spellStart"/>
            <w:r w:rsidRPr="00D82E15">
              <w:rPr>
                <w:highlight w:val="green"/>
              </w:rPr>
              <w:t>CSVReader</w:t>
            </w:r>
            <w:proofErr w:type="spellEnd"/>
            <w:r w:rsidRPr="00D82E15">
              <w:rPr>
                <w:highlight w:val="green"/>
              </w:rPr>
              <w:t xml:space="preserve">, </w:t>
            </w:r>
            <w:proofErr w:type="spellStart"/>
            <w:r w:rsidRPr="00D82E15">
              <w:rPr>
                <w:highlight w:val="green"/>
              </w:rPr>
              <w:t>AvroSchemaRegistry</w:t>
            </w:r>
            <w:proofErr w:type="spellEnd"/>
            <w:r w:rsidRPr="00D82E15">
              <w:rPr>
                <w:highlight w:val="green"/>
              </w:rPr>
              <w:t xml:space="preserve">, </w:t>
            </w:r>
            <w:proofErr w:type="spellStart"/>
            <w:r w:rsidRPr="00D82E15">
              <w:rPr>
                <w:highlight w:val="green"/>
              </w:rPr>
              <w:t>JsonRecordSetWriter</w:t>
            </w:r>
            <w:proofErr w:type="spellEnd"/>
          </w:p>
        </w:tc>
      </w:tr>
      <w:tr w:rsidR="00E03C66" w:rsidRPr="00D82E15" w14:paraId="3120BE00" w14:textId="77777777" w:rsidTr="007E1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51C1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b/>
                <w:bCs/>
                <w:highlight w:val="green"/>
              </w:rPr>
              <w:t>Depends on Other</w:t>
            </w:r>
          </w:p>
        </w:tc>
        <w:tc>
          <w:tcPr>
            <w:tcW w:w="0" w:type="auto"/>
            <w:vAlign w:val="center"/>
            <w:hideMark/>
          </w:tcPr>
          <w:p w14:paraId="648D4EAD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rFonts w:ascii="Segoe UI Emoji" w:hAnsi="Segoe UI Emoji" w:cs="Segoe UI Emoji"/>
                <w:highlight w:val="green"/>
              </w:rPr>
              <w:t>✅</w:t>
            </w:r>
            <w:r w:rsidRPr="00D82E15">
              <w:rPr>
                <w:highlight w:val="green"/>
              </w:rPr>
              <w:t xml:space="preserve"> Often uses Controller Services</w:t>
            </w:r>
          </w:p>
        </w:tc>
        <w:tc>
          <w:tcPr>
            <w:tcW w:w="0" w:type="auto"/>
            <w:vAlign w:val="center"/>
            <w:hideMark/>
          </w:tcPr>
          <w:p w14:paraId="1C101C77" w14:textId="77777777" w:rsidR="00E03C66" w:rsidRPr="00D82E15" w:rsidRDefault="00E03C66" w:rsidP="007E15DF">
            <w:pPr>
              <w:rPr>
                <w:highlight w:val="green"/>
              </w:rPr>
            </w:pPr>
            <w:r w:rsidRPr="00D82E15">
              <w:rPr>
                <w:rFonts w:ascii="Segoe UI Emoji" w:hAnsi="Segoe UI Emoji" w:cs="Segoe UI Emoji"/>
                <w:highlight w:val="green"/>
              </w:rPr>
              <w:t>❌</w:t>
            </w:r>
            <w:r w:rsidRPr="00D82E15">
              <w:rPr>
                <w:highlight w:val="green"/>
              </w:rPr>
              <w:t xml:space="preserve"> Does not depend on Processors</w:t>
            </w:r>
          </w:p>
        </w:tc>
      </w:tr>
    </w:tbl>
    <w:p w14:paraId="5025C564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pict w14:anchorId="0A30BDA7">
          <v:rect id="_x0000_i1058" style="width:0;height:1.5pt" o:hralign="center" o:hrstd="t" o:hr="t" fillcolor="#a0a0a0" stroked="f"/>
        </w:pict>
      </w:r>
    </w:p>
    <w:p w14:paraId="54125A6E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🧠</w:t>
      </w:r>
      <w:r w:rsidRPr="00D82E15">
        <w:rPr>
          <w:b/>
          <w:bCs/>
          <w:highlight w:val="green"/>
        </w:rPr>
        <w:t xml:space="preserve"> Analogy:</w:t>
      </w:r>
    </w:p>
    <w:p w14:paraId="5F240447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t>Imagine building a factory pipeline:</w:t>
      </w:r>
    </w:p>
    <w:p w14:paraId="03C4FB3A" w14:textId="77777777" w:rsidR="00E03C66" w:rsidRPr="00D82E15" w:rsidRDefault="00E03C66" w:rsidP="00E03C66">
      <w:pPr>
        <w:numPr>
          <w:ilvl w:val="0"/>
          <w:numId w:val="33"/>
        </w:numPr>
        <w:rPr>
          <w:highlight w:val="green"/>
        </w:rPr>
      </w:pPr>
      <w:r w:rsidRPr="00D82E15">
        <w:rPr>
          <w:b/>
          <w:bCs/>
          <w:highlight w:val="green"/>
        </w:rPr>
        <w:t>Processors</w:t>
      </w:r>
      <w:r w:rsidRPr="00D82E15">
        <w:rPr>
          <w:highlight w:val="green"/>
        </w:rPr>
        <w:t xml:space="preserve"> are like the </w:t>
      </w:r>
      <w:r w:rsidRPr="00D82E15">
        <w:rPr>
          <w:b/>
          <w:bCs/>
          <w:highlight w:val="green"/>
        </w:rPr>
        <w:t>machines</w:t>
      </w:r>
      <w:r w:rsidRPr="00D82E15">
        <w:rPr>
          <w:highlight w:val="green"/>
        </w:rPr>
        <w:t xml:space="preserve"> doing the work — they cut, paint, assemble.</w:t>
      </w:r>
    </w:p>
    <w:p w14:paraId="36E694F8" w14:textId="77777777" w:rsidR="00E03C66" w:rsidRPr="00D82E15" w:rsidRDefault="00E03C66" w:rsidP="00E03C66">
      <w:pPr>
        <w:numPr>
          <w:ilvl w:val="0"/>
          <w:numId w:val="33"/>
        </w:numPr>
        <w:rPr>
          <w:highlight w:val="green"/>
        </w:rPr>
      </w:pPr>
      <w:r w:rsidRPr="00D82E15">
        <w:rPr>
          <w:b/>
          <w:bCs/>
          <w:highlight w:val="green"/>
        </w:rPr>
        <w:t>Controller Services</w:t>
      </w:r>
      <w:r w:rsidRPr="00D82E15">
        <w:rPr>
          <w:highlight w:val="green"/>
        </w:rPr>
        <w:t xml:space="preserve"> are like the </w:t>
      </w:r>
      <w:r w:rsidRPr="00D82E15">
        <w:rPr>
          <w:b/>
          <w:bCs/>
          <w:highlight w:val="green"/>
        </w:rPr>
        <w:t>tools, blueprints, or shared control panels</w:t>
      </w:r>
      <w:r w:rsidRPr="00D82E15">
        <w:rPr>
          <w:highlight w:val="green"/>
        </w:rPr>
        <w:t xml:space="preserve"> that multiple machines use (e.g., a shared paint color config or a standard screw size).</w:t>
      </w:r>
    </w:p>
    <w:p w14:paraId="46EDD113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pict w14:anchorId="0AE863E6">
          <v:rect id="_x0000_i1059" style="width:0;height:1.5pt" o:hralign="center" o:hrstd="t" o:hr="t" fillcolor="#a0a0a0" stroked="f"/>
        </w:pict>
      </w:r>
    </w:p>
    <w:p w14:paraId="2C7A9DB8" w14:textId="77777777" w:rsidR="00E03C66" w:rsidRPr="00D82E15" w:rsidRDefault="00E03C66" w:rsidP="00E03C66">
      <w:pPr>
        <w:rPr>
          <w:b/>
          <w:bCs/>
          <w:highlight w:val="green"/>
        </w:rPr>
      </w:pPr>
      <w:r w:rsidRPr="00D82E15">
        <w:rPr>
          <w:rFonts w:ascii="Segoe UI Emoji" w:hAnsi="Segoe UI Emoji" w:cs="Segoe UI Emoji"/>
          <w:b/>
          <w:bCs/>
          <w:highlight w:val="green"/>
        </w:rPr>
        <w:t>✅</w:t>
      </w:r>
      <w:r w:rsidRPr="00D82E15">
        <w:rPr>
          <w:b/>
          <w:bCs/>
          <w:highlight w:val="green"/>
        </w:rPr>
        <w:t xml:space="preserve"> Conclusion:</w:t>
      </w:r>
    </w:p>
    <w:p w14:paraId="7701712F" w14:textId="77777777" w:rsidR="00E03C66" w:rsidRPr="00D82E15" w:rsidRDefault="00E03C66" w:rsidP="00E03C66">
      <w:pPr>
        <w:numPr>
          <w:ilvl w:val="0"/>
          <w:numId w:val="34"/>
        </w:numPr>
        <w:rPr>
          <w:highlight w:val="green"/>
        </w:rPr>
      </w:pPr>
      <w:r w:rsidRPr="00D82E15">
        <w:rPr>
          <w:highlight w:val="green"/>
        </w:rPr>
        <w:t xml:space="preserve">They are </w:t>
      </w:r>
      <w:r w:rsidRPr="00D82E15">
        <w:rPr>
          <w:b/>
          <w:bCs/>
          <w:highlight w:val="green"/>
        </w:rPr>
        <w:t>not the same</w:t>
      </w:r>
      <w:r w:rsidRPr="00D82E15">
        <w:rPr>
          <w:highlight w:val="green"/>
        </w:rPr>
        <w:t xml:space="preserve">, and </w:t>
      </w:r>
      <w:r w:rsidRPr="00D82E15">
        <w:rPr>
          <w:b/>
          <w:bCs/>
          <w:highlight w:val="green"/>
        </w:rPr>
        <w:t>neither is a subtype</w:t>
      </w:r>
      <w:r w:rsidRPr="00D82E15">
        <w:rPr>
          <w:highlight w:val="green"/>
        </w:rPr>
        <w:t xml:space="preserve"> of the other.</w:t>
      </w:r>
    </w:p>
    <w:p w14:paraId="0D601402" w14:textId="77777777" w:rsidR="00E03C66" w:rsidRPr="00D82E15" w:rsidRDefault="00E03C66" w:rsidP="00E03C66">
      <w:pPr>
        <w:numPr>
          <w:ilvl w:val="0"/>
          <w:numId w:val="34"/>
        </w:numPr>
        <w:rPr>
          <w:highlight w:val="green"/>
        </w:rPr>
      </w:pPr>
      <w:r w:rsidRPr="00D82E15">
        <w:rPr>
          <w:b/>
          <w:bCs/>
          <w:highlight w:val="green"/>
        </w:rPr>
        <w:t>Processors = workers doing the task</w:t>
      </w:r>
    </w:p>
    <w:p w14:paraId="39EC54FD" w14:textId="77777777" w:rsidR="00E03C66" w:rsidRPr="00D82E15" w:rsidRDefault="00E03C66" w:rsidP="00E03C66">
      <w:pPr>
        <w:numPr>
          <w:ilvl w:val="0"/>
          <w:numId w:val="34"/>
        </w:numPr>
        <w:rPr>
          <w:highlight w:val="green"/>
        </w:rPr>
      </w:pPr>
      <w:r w:rsidRPr="00D82E15">
        <w:rPr>
          <w:b/>
          <w:bCs/>
          <w:highlight w:val="green"/>
        </w:rPr>
        <w:t>Controller Services = tools/configurations that help the workers</w:t>
      </w:r>
    </w:p>
    <w:p w14:paraId="3A853398" w14:textId="77777777" w:rsidR="00E03C66" w:rsidRPr="00D82E15" w:rsidRDefault="00E03C66" w:rsidP="00E03C66">
      <w:pPr>
        <w:rPr>
          <w:highlight w:val="green"/>
        </w:rPr>
      </w:pPr>
      <w:r w:rsidRPr="00D82E15">
        <w:rPr>
          <w:highlight w:val="green"/>
        </w:rPr>
        <w:t xml:space="preserve">Both are essential, and they </w:t>
      </w:r>
      <w:r w:rsidRPr="00D82E15">
        <w:rPr>
          <w:b/>
          <w:bCs/>
          <w:highlight w:val="green"/>
        </w:rPr>
        <w:t>work together</w:t>
      </w:r>
      <w:r w:rsidRPr="00D82E15">
        <w:rPr>
          <w:highlight w:val="green"/>
        </w:rPr>
        <w:t xml:space="preserve"> to build powerful, reusable, and efficient </w:t>
      </w:r>
      <w:proofErr w:type="spellStart"/>
      <w:r w:rsidRPr="00D82E15">
        <w:rPr>
          <w:highlight w:val="green"/>
        </w:rPr>
        <w:t>NiFi</w:t>
      </w:r>
      <w:proofErr w:type="spellEnd"/>
      <w:r w:rsidRPr="00D82E15">
        <w:rPr>
          <w:highlight w:val="green"/>
        </w:rPr>
        <w:t xml:space="preserve"> data flows.</w:t>
      </w:r>
    </w:p>
    <w:p w14:paraId="4400445D" w14:textId="23192536" w:rsidR="00E03C66" w:rsidRDefault="00E03C66" w:rsidP="00E03C66">
      <w:pPr>
        <w:pBdr>
          <w:bottom w:val="double" w:sz="6" w:space="1" w:color="auto"/>
        </w:pBdr>
      </w:pPr>
      <w:r w:rsidRPr="00D82E15">
        <w:rPr>
          <w:highlight w:val="green"/>
        </w:rPr>
        <w:t>Would you like a visual example showing a processor and its controller services in a sample flow?</w:t>
      </w:r>
    </w:p>
    <w:p w14:paraId="10DDADCE" w14:textId="719458B1" w:rsidR="00BD29FC" w:rsidRDefault="0032748B" w:rsidP="00FA640A">
      <w:pPr>
        <w:pStyle w:val="Heading2"/>
      </w:pPr>
      <w:bookmarkStart w:id="21" w:name="_Toc202539798"/>
      <w:r>
        <w:t xml:space="preserve">Q </w:t>
      </w:r>
      <w:r w:rsidR="00FA640A">
        <w:t>(ChatGPT) – Tale/Narrative Fashion</w:t>
      </w:r>
      <w:bookmarkEnd w:id="21"/>
    </w:p>
    <w:p w14:paraId="015BBFE6" w14:textId="77777777" w:rsidR="00FA640A" w:rsidRDefault="00FA640A" w:rsidP="00FA640A">
      <w:r>
        <w:t xml:space="preserve">Great - now provide the steps below in a narrative-like storytelling fashion. You can start with something like "Once upon a time, in the land of </w:t>
      </w:r>
      <w:proofErr w:type="spellStart"/>
      <w:r>
        <w:t>NiFi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data engineering team found </w:t>
      </w:r>
      <w:proofErr w:type="spellStart"/>
      <w:r>
        <w:t>themsleves</w:t>
      </w:r>
      <w:proofErr w:type="spellEnd"/>
      <w:r>
        <w:t xml:space="preserve"> self almost lost in face of a great </w:t>
      </w:r>
      <w:proofErr w:type="spellStart"/>
      <w:r>
        <w:t>chanllenge</w:t>
      </w:r>
      <w:proofErr w:type="spellEnd"/>
      <w:r>
        <w:t>. They were asked to .... and they decided to plan for their way of work by asking very basic primitive questions, one at a time, for each question, they would first prepare a simple answer followed by the tools (</w:t>
      </w:r>
      <w:proofErr w:type="spellStart"/>
      <w:r>
        <w:t>NiFi</w:t>
      </w:r>
      <w:proofErr w:type="spellEnd"/>
      <w:r>
        <w:t xml:space="preserve"> processor , </w:t>
      </w:r>
      <w:proofErr w:type="spellStart"/>
      <w:r>
        <w:t>NiFi</w:t>
      </w:r>
      <w:proofErr w:type="spellEnd"/>
      <w:r>
        <w:t xml:space="preserve"> controller Service ,...) to use documenting why and they would use it, First to "Ingest the Data (from Local File System)", a ... would be required, ..."</w:t>
      </w:r>
    </w:p>
    <w:p w14:paraId="37DD7E72" w14:textId="77777777" w:rsidR="00FA640A" w:rsidRDefault="00FA640A" w:rsidP="00FA640A">
      <w:r>
        <w:rPr>
          <w:rFonts w:ascii="Segoe UI Emoji" w:hAnsi="Segoe UI Emoji" w:cs="Segoe UI Emoji"/>
        </w:rPr>
        <w:t>🔁</w:t>
      </w:r>
      <w:r>
        <w:t xml:space="preserve"> 1. Ingest the Data (from Local File System)</w:t>
      </w:r>
    </w:p>
    <w:p w14:paraId="4748B57B" w14:textId="77777777" w:rsidR="00FA640A" w:rsidRDefault="00FA640A" w:rsidP="00FA640A">
      <w:r>
        <w:lastRenderedPageBreak/>
        <w:t>•</w:t>
      </w:r>
      <w:r>
        <w:tab/>
        <w:t xml:space="preserve">Use the </w:t>
      </w:r>
      <w:proofErr w:type="spellStart"/>
      <w:r>
        <w:t>GetFile</w:t>
      </w:r>
      <w:proofErr w:type="spellEnd"/>
      <w:r>
        <w:t xml:space="preserve"> processor to read the "Netflix Titles.csv" from a local folder.</w:t>
      </w:r>
    </w:p>
    <w:p w14:paraId="4B66FB5C" w14:textId="77777777" w:rsidR="00FA640A" w:rsidRDefault="00FA640A" w:rsidP="00FA640A">
      <w:r>
        <w:t>•</w:t>
      </w:r>
      <w:r>
        <w:tab/>
        <w:t>Configure it to pick only that file, and to delete/move it after processing (to avoid reprocessing).</w:t>
      </w:r>
    </w:p>
    <w:p w14:paraId="48C5E3CB" w14:textId="77777777" w:rsidR="00FA640A" w:rsidRDefault="00FA640A" w:rsidP="00FA640A">
      <w:r>
        <w:t>•</w:t>
      </w:r>
      <w:r>
        <w:tab/>
        <w:t>Since this is a static file, it's typically a one-time read, but you can set a schedule (e.g., every 10 minutes) for automation or re-runs.</w:t>
      </w:r>
    </w:p>
    <w:p w14:paraId="6AC0C7BF" w14:textId="77777777" w:rsidR="00FA640A" w:rsidRDefault="00FA640A" w:rsidP="00FA640A">
      <w:r>
        <w:t>________________________________________</w:t>
      </w:r>
    </w:p>
    <w:p w14:paraId="00BBE4E6" w14:textId="77777777" w:rsidR="00FA640A" w:rsidRDefault="00FA640A" w:rsidP="00FA640A">
      <w:r>
        <w:rPr>
          <w:rFonts w:ascii="Segoe UI Emoji" w:hAnsi="Segoe UI Emoji" w:cs="Segoe UI Emoji"/>
        </w:rPr>
        <w:t>🛠️</w:t>
      </w:r>
      <w:r>
        <w:t xml:space="preserve"> 2. Prepare the Data (Parse, Structure, and Partition)</w:t>
      </w:r>
    </w:p>
    <w:p w14:paraId="4348FE5B" w14:textId="77777777" w:rsidR="00FA640A" w:rsidRDefault="00FA640A" w:rsidP="00FA640A">
      <w:r>
        <w:t>•</w:t>
      </w:r>
      <w:r>
        <w:tab/>
        <w:t xml:space="preserve">Use </w:t>
      </w:r>
      <w:proofErr w:type="spellStart"/>
      <w:r>
        <w:t>UpdateAttribute</w:t>
      </w:r>
      <w:proofErr w:type="spellEnd"/>
      <w:r>
        <w:t xml:space="preserve"> to add a custom attribute:</w:t>
      </w:r>
    </w:p>
    <w:p w14:paraId="6252C8BE" w14:textId="77777777" w:rsidR="00FA640A" w:rsidRDefault="00FA640A" w:rsidP="00FA640A">
      <w:r>
        <w:t>o</w:t>
      </w:r>
      <w:r>
        <w:tab/>
        <w:t xml:space="preserve">schema.name = </w:t>
      </w:r>
      <w:proofErr w:type="spellStart"/>
      <w:r>
        <w:t>NetflixTitleSchema</w:t>
      </w:r>
      <w:proofErr w:type="spellEnd"/>
      <w:r>
        <w:t xml:space="preserve"> (used later in schema registry).</w:t>
      </w:r>
    </w:p>
    <w:p w14:paraId="1CEC049B" w14:textId="77777777" w:rsidR="00FA640A" w:rsidRDefault="00FA640A" w:rsidP="00FA640A">
      <w:r>
        <w:t>•</w:t>
      </w:r>
      <w:r>
        <w:tab/>
        <w:t xml:space="preserve">Use a </w:t>
      </w:r>
      <w:proofErr w:type="spellStart"/>
      <w:r>
        <w:t>PartitionRecord</w:t>
      </w:r>
      <w:proofErr w:type="spellEnd"/>
      <w:r>
        <w:t xml:space="preserve"> processor to split the data by content type (Movie vs TV Show).</w:t>
      </w:r>
    </w:p>
    <w:p w14:paraId="25797126" w14:textId="77777777" w:rsidR="00FA640A" w:rsidRDefault="00FA640A" w:rsidP="00FA640A">
      <w:r>
        <w:t>•</w:t>
      </w:r>
      <w:r>
        <w:tab/>
        <w:t xml:space="preserve">Set up a </w:t>
      </w:r>
      <w:proofErr w:type="spellStart"/>
      <w:r>
        <w:t>CSVReader</w:t>
      </w:r>
      <w:proofErr w:type="spellEnd"/>
      <w:r>
        <w:t xml:space="preserve"> (controller service):</w:t>
      </w:r>
    </w:p>
    <w:p w14:paraId="3EF6732E" w14:textId="77777777" w:rsidR="00FA640A" w:rsidRDefault="00FA640A" w:rsidP="00FA640A">
      <w:r>
        <w:t>o</w:t>
      </w:r>
      <w:r>
        <w:tab/>
        <w:t>Enable “Treat First Line as Header” to correctly map CSV columns.</w:t>
      </w:r>
    </w:p>
    <w:p w14:paraId="0FAD8448" w14:textId="77777777" w:rsidR="00FA640A" w:rsidRDefault="00FA640A" w:rsidP="00FA640A">
      <w:r>
        <w:t>•</w:t>
      </w:r>
      <w:r>
        <w:tab/>
        <w:t xml:space="preserve">Set up an </w:t>
      </w:r>
      <w:proofErr w:type="spellStart"/>
      <w:r>
        <w:t>AvroSchemaRegistry</w:t>
      </w:r>
      <w:proofErr w:type="spellEnd"/>
      <w:r>
        <w:t xml:space="preserve"> (controller service):</w:t>
      </w:r>
    </w:p>
    <w:p w14:paraId="0EB86619" w14:textId="77777777" w:rsidR="00FA640A" w:rsidRDefault="00FA640A" w:rsidP="00FA640A">
      <w:r>
        <w:t>o</w:t>
      </w:r>
      <w:r>
        <w:tab/>
        <w:t xml:space="preserve">Add a schema called </w:t>
      </w:r>
      <w:proofErr w:type="spellStart"/>
      <w:r>
        <w:t>NetflixTitleSchema</w:t>
      </w:r>
      <w:proofErr w:type="spellEnd"/>
      <w:r>
        <w:t xml:space="preserve"> with all expected fields (e.g., </w:t>
      </w:r>
      <w:proofErr w:type="spellStart"/>
      <w:r>
        <w:t>show_id</w:t>
      </w:r>
      <w:proofErr w:type="spellEnd"/>
      <w:r>
        <w:t>, title, director).</w:t>
      </w:r>
    </w:p>
    <w:p w14:paraId="53317970" w14:textId="77777777" w:rsidR="00FA640A" w:rsidRDefault="00FA640A" w:rsidP="00FA640A">
      <w:r>
        <w:t>o</w:t>
      </w:r>
      <w:r>
        <w:tab/>
        <w:t>Allow nulls for optional fields (like cast or director).</w:t>
      </w:r>
    </w:p>
    <w:p w14:paraId="2C0CABE9" w14:textId="77777777" w:rsidR="00FA640A" w:rsidRDefault="00FA640A" w:rsidP="00FA640A">
      <w:r>
        <w:t>•</w:t>
      </w:r>
      <w:r>
        <w:tab/>
        <w:t xml:space="preserve">Set up a </w:t>
      </w:r>
      <w:proofErr w:type="spellStart"/>
      <w:r>
        <w:t>JsonRecordSetWriter</w:t>
      </w:r>
      <w:proofErr w:type="spellEnd"/>
      <w:r>
        <w:t xml:space="preserve"> (controller service):</w:t>
      </w:r>
    </w:p>
    <w:p w14:paraId="7D2BC489" w14:textId="77777777" w:rsidR="00FA640A" w:rsidRDefault="00FA640A" w:rsidP="00FA640A">
      <w:r>
        <w:t>o</w:t>
      </w:r>
      <w:r>
        <w:tab/>
        <w:t xml:space="preserve">Use it to write parsed data in JSON format, referencing the </w:t>
      </w:r>
      <w:proofErr w:type="spellStart"/>
      <w:r>
        <w:t>NetflixTitleSchema</w:t>
      </w:r>
      <w:proofErr w:type="spellEnd"/>
      <w:r>
        <w:t>.</w:t>
      </w:r>
    </w:p>
    <w:p w14:paraId="131FB322" w14:textId="77777777" w:rsidR="00FA640A" w:rsidRDefault="00FA640A" w:rsidP="00FA640A">
      <w:r>
        <w:t>•</w:t>
      </w:r>
      <w:r>
        <w:tab/>
        <w:t xml:space="preserve">In </w:t>
      </w:r>
      <w:proofErr w:type="spellStart"/>
      <w:r>
        <w:t>PartitionRecord</w:t>
      </w:r>
      <w:proofErr w:type="spellEnd"/>
      <w:r>
        <w:t xml:space="preserve">, configure it to partition based on the </w:t>
      </w:r>
      <w:proofErr w:type="gramStart"/>
      <w:r>
        <w:t>type</w:t>
      </w:r>
      <w:proofErr w:type="gramEnd"/>
      <w:r>
        <w:t xml:space="preserve"> field</w:t>
      </w:r>
    </w:p>
    <w:p w14:paraId="4227E077" w14:textId="77777777" w:rsidR="00FA640A" w:rsidRDefault="00FA640A" w:rsidP="00FA640A">
      <w:r>
        <w:t>(i.e., “Movie” or “TV Show”), creating separate flow files for each.</w:t>
      </w:r>
    </w:p>
    <w:p w14:paraId="0EDB0927" w14:textId="77777777" w:rsidR="00FA640A" w:rsidRDefault="00FA640A" w:rsidP="00FA640A">
      <w:r>
        <w:t>________________________________________</w:t>
      </w:r>
    </w:p>
    <w:p w14:paraId="03FAE16E" w14:textId="77777777" w:rsidR="00FA640A" w:rsidRDefault="00FA640A" w:rsidP="00FA640A">
      <w:r>
        <w:rPr>
          <w:rFonts w:ascii="Segoe UI Emoji" w:hAnsi="Segoe UI Emoji" w:cs="Segoe UI Emoji"/>
        </w:rPr>
        <w:t>💾</w:t>
      </w:r>
      <w:r>
        <w:t xml:space="preserve"> 3. Store the Data (Save to HDFS in Parquet Format)</w:t>
      </w:r>
    </w:p>
    <w:p w14:paraId="4AA6FEA5" w14:textId="77777777" w:rsidR="00FA640A" w:rsidRDefault="00FA640A" w:rsidP="00FA640A">
      <w:r>
        <w:t>•</w:t>
      </w:r>
      <w:r>
        <w:tab/>
        <w:t xml:space="preserve">Use </w:t>
      </w:r>
      <w:proofErr w:type="spellStart"/>
      <w:r>
        <w:t>UpdateAttribute</w:t>
      </w:r>
      <w:proofErr w:type="spellEnd"/>
      <w:r>
        <w:t xml:space="preserve"> to define dynamic file names and output paths:</w:t>
      </w:r>
    </w:p>
    <w:p w14:paraId="0383D6F0" w14:textId="77777777" w:rsidR="00FA640A" w:rsidRDefault="00FA640A" w:rsidP="00FA640A">
      <w:r>
        <w:t>o</w:t>
      </w:r>
      <w:r>
        <w:tab/>
        <w:t>Set filename = ${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</w:t>
      </w:r>
      <w:proofErr w:type="gramStart"/>
      <w:r>
        <w:t>}.</w:t>
      </w:r>
      <w:proofErr w:type="spellStart"/>
      <w:r>
        <w:t>snappy</w:t>
      </w:r>
      <w:proofErr w:type="gramEnd"/>
      <w:r>
        <w:t>.parquet</w:t>
      </w:r>
      <w:proofErr w:type="spellEnd"/>
      <w:r>
        <w:t xml:space="preserve"> (generates a unique Parquet file name).</w:t>
      </w:r>
    </w:p>
    <w:p w14:paraId="73D9643D" w14:textId="77777777" w:rsidR="00FA640A" w:rsidRDefault="00FA640A" w:rsidP="00FA640A">
      <w:r>
        <w:t>o</w:t>
      </w:r>
      <w:r>
        <w:tab/>
        <w:t xml:space="preserve">Set </w:t>
      </w:r>
      <w:proofErr w:type="spellStart"/>
      <w:proofErr w:type="gramStart"/>
      <w:r>
        <w:t>output.path</w:t>
      </w:r>
      <w:proofErr w:type="spellEnd"/>
      <w:proofErr w:type="gramEnd"/>
      <w:r>
        <w:t xml:space="preserve"> = type=${type} (creates dynamic folders like /type=Movie/).</w:t>
      </w:r>
    </w:p>
    <w:p w14:paraId="75E77B0F" w14:textId="77777777" w:rsidR="00FA640A" w:rsidRDefault="00FA640A" w:rsidP="00FA640A">
      <w:r>
        <w:t>•</w:t>
      </w:r>
      <w:r>
        <w:tab/>
        <w:t xml:space="preserve">Use the </w:t>
      </w:r>
      <w:proofErr w:type="spellStart"/>
      <w:r>
        <w:t>PutParquet</w:t>
      </w:r>
      <w:proofErr w:type="spellEnd"/>
      <w:r>
        <w:t xml:space="preserve"> processor to write data to HDFS in Parquet format:</w:t>
      </w:r>
    </w:p>
    <w:p w14:paraId="4C68D4E0" w14:textId="77777777" w:rsidR="00FA640A" w:rsidRDefault="00FA640A" w:rsidP="00FA640A">
      <w:r>
        <w:t>o</w:t>
      </w:r>
      <w:r>
        <w:tab/>
        <w:t xml:space="preserve">Use a </w:t>
      </w:r>
      <w:proofErr w:type="spellStart"/>
      <w:r>
        <w:t>JsonTreeReader</w:t>
      </w:r>
      <w:proofErr w:type="spellEnd"/>
      <w:r>
        <w:t xml:space="preserve"> with schema inference enabled to read the records.</w:t>
      </w:r>
    </w:p>
    <w:p w14:paraId="6CBB7AE7" w14:textId="77777777" w:rsidR="00FA640A" w:rsidRDefault="00FA640A" w:rsidP="00FA640A">
      <w:r>
        <w:t>o</w:t>
      </w:r>
      <w:r>
        <w:tab/>
        <w:t>Use the ${</w:t>
      </w:r>
      <w:proofErr w:type="spellStart"/>
      <w:proofErr w:type="gramStart"/>
      <w:r>
        <w:t>output.path</w:t>
      </w:r>
      <w:proofErr w:type="spellEnd"/>
      <w:proofErr w:type="gramEnd"/>
      <w:r>
        <w:t>} in the output directory path</w:t>
      </w:r>
    </w:p>
    <w:p w14:paraId="6F66CE7A" w14:textId="77777777" w:rsidR="00FA640A" w:rsidRDefault="00FA640A" w:rsidP="00FA640A">
      <w:r>
        <w:t>(e.g., /user/tutorial/</w:t>
      </w:r>
      <w:proofErr w:type="spellStart"/>
      <w:r>
        <w:t>casestudy</w:t>
      </w:r>
      <w:proofErr w:type="spellEnd"/>
      <w:r>
        <w:t>/</w:t>
      </w:r>
      <w:proofErr w:type="spellStart"/>
      <w:r>
        <w:t>netflix</w:t>
      </w:r>
      <w:proofErr w:type="spellEnd"/>
      <w:r>
        <w:t>/${</w:t>
      </w:r>
      <w:proofErr w:type="spellStart"/>
      <w:proofErr w:type="gramStart"/>
      <w:r>
        <w:t>output.path</w:t>
      </w:r>
      <w:proofErr w:type="spellEnd"/>
      <w:proofErr w:type="gramEnd"/>
      <w:r>
        <w:t>}).</w:t>
      </w:r>
    </w:p>
    <w:p w14:paraId="560C0126" w14:textId="77777777" w:rsidR="00FA640A" w:rsidRDefault="00FA640A" w:rsidP="00FA640A">
      <w:r>
        <w:t>o</w:t>
      </w:r>
      <w:r>
        <w:tab/>
        <w:t>Set compression to Snappy for efficient storage.</w:t>
      </w:r>
    </w:p>
    <w:p w14:paraId="2594FF20" w14:textId="77777777" w:rsidR="00FA640A" w:rsidRDefault="00FA640A" w:rsidP="00FA640A">
      <w:r>
        <w:lastRenderedPageBreak/>
        <w:t>________________________________________</w:t>
      </w:r>
    </w:p>
    <w:p w14:paraId="600C2CD0" w14:textId="77777777" w:rsidR="00FA640A" w:rsidRDefault="00FA640A" w:rsidP="00FA640A">
      <w:r>
        <w:rPr>
          <w:rFonts w:ascii="Segoe UI Emoji" w:hAnsi="Segoe UI Emoji" w:cs="Segoe UI Emoji"/>
        </w:rPr>
        <w:t>🧠</w:t>
      </w:r>
      <w:r>
        <w:t xml:space="preserve"> 4. Enable Querying and Build Dashboard (Hive, Trino, Superset)</w:t>
      </w:r>
    </w:p>
    <w:p w14:paraId="4E201E9F" w14:textId="77777777" w:rsidR="00FA640A" w:rsidRDefault="00FA640A" w:rsidP="00FA640A">
      <w:r>
        <w:t>•</w:t>
      </w:r>
      <w:r>
        <w:tab/>
        <w:t>In Hive, create:</w:t>
      </w:r>
    </w:p>
    <w:p w14:paraId="4143ABA7" w14:textId="77777777" w:rsidR="00FA640A" w:rsidRDefault="00FA640A" w:rsidP="00FA640A">
      <w:r>
        <w:t>o</w:t>
      </w:r>
      <w:r>
        <w:tab/>
        <w:t>A new database and</w:t>
      </w:r>
    </w:p>
    <w:p w14:paraId="5C1D031A" w14:textId="77777777" w:rsidR="00FA640A" w:rsidRDefault="00FA640A" w:rsidP="00FA640A">
      <w:r>
        <w:t>o</w:t>
      </w:r>
      <w:r>
        <w:tab/>
      </w:r>
      <w:proofErr w:type="gramStart"/>
      <w:r>
        <w:t>An</w:t>
      </w:r>
      <w:proofErr w:type="gramEnd"/>
      <w:r>
        <w:t xml:space="preserve"> external table for Netflix data, partitioned by the </w:t>
      </w:r>
      <w:proofErr w:type="gramStart"/>
      <w:r>
        <w:t>type</w:t>
      </w:r>
      <w:proofErr w:type="gramEnd"/>
      <w:r>
        <w:t xml:space="preserve"> column.</w:t>
      </w:r>
    </w:p>
    <w:p w14:paraId="600CE9B0" w14:textId="77777777" w:rsidR="00FA640A" w:rsidRDefault="00FA640A" w:rsidP="00FA640A">
      <w:r>
        <w:t>o</w:t>
      </w:r>
      <w:r>
        <w:tab/>
        <w:t xml:space="preserve">Point the table location to the HDFS path used in </w:t>
      </w:r>
      <w:proofErr w:type="spellStart"/>
      <w:r>
        <w:t>NiFi</w:t>
      </w:r>
      <w:proofErr w:type="spellEnd"/>
      <w:r>
        <w:t>.</w:t>
      </w:r>
    </w:p>
    <w:p w14:paraId="6A6DFEB2" w14:textId="77777777" w:rsidR="00FA640A" w:rsidRDefault="00FA640A" w:rsidP="00FA640A">
      <w:r>
        <w:t>•</w:t>
      </w:r>
      <w:r>
        <w:tab/>
        <w:t>Run MSCK REPAIR TABLE to load and refresh partitions in Hive.</w:t>
      </w:r>
    </w:p>
    <w:p w14:paraId="18D0D2E0" w14:textId="77777777" w:rsidR="00FA640A" w:rsidRDefault="00FA640A" w:rsidP="00FA640A">
      <w:r>
        <w:t>•</w:t>
      </w:r>
      <w:r>
        <w:tab/>
        <w:t>Use Trino to query the Hive table for analysis.</w:t>
      </w:r>
    </w:p>
    <w:p w14:paraId="1E36978B" w14:textId="77777777" w:rsidR="00FA640A" w:rsidRDefault="00FA640A" w:rsidP="00FA640A">
      <w:r>
        <w:t>•</w:t>
      </w:r>
      <w:r>
        <w:tab/>
        <w:t>Use a BI tool like Apache Superset to create dashboards and visualizations from the data.</w:t>
      </w:r>
    </w:p>
    <w:p w14:paraId="2F6083DE" w14:textId="77777777" w:rsidR="00FA640A" w:rsidRDefault="00FA640A" w:rsidP="00FA640A">
      <w:r>
        <w:t>________________________________________</w:t>
      </w:r>
    </w:p>
    <w:p w14:paraId="24AFA35B" w14:textId="77777777" w:rsidR="00FA640A" w:rsidRDefault="00FA640A" w:rsidP="00FA640A">
      <w:r>
        <w:rPr>
          <w:rFonts w:ascii="Segoe UI Emoji" w:hAnsi="Segoe UI Emoji" w:cs="Segoe UI Emoji"/>
        </w:rPr>
        <w:t>✅</w:t>
      </w:r>
      <w:r>
        <w:t xml:space="preserve"> Key Benefits of This </w:t>
      </w:r>
      <w:proofErr w:type="spellStart"/>
      <w:r>
        <w:t>NiFi</w:t>
      </w:r>
      <w:proofErr w:type="spellEnd"/>
      <w:r>
        <w:t xml:space="preserve"> Workflow</w:t>
      </w:r>
    </w:p>
    <w:p w14:paraId="011AAD62" w14:textId="77777777" w:rsidR="00FA640A" w:rsidRDefault="00FA640A" w:rsidP="00FA640A">
      <w:r>
        <w:t>•</w:t>
      </w:r>
      <w:r>
        <w:tab/>
        <w:t>Automated ingestion and structured transformation of raw CSV data.</w:t>
      </w:r>
    </w:p>
    <w:p w14:paraId="777A3B7A" w14:textId="77777777" w:rsidR="00FA640A" w:rsidRDefault="00FA640A" w:rsidP="00FA640A">
      <w:r>
        <w:t>•</w:t>
      </w:r>
      <w:r>
        <w:tab/>
        <w:t>Efficient partitioning for better performance.</w:t>
      </w:r>
    </w:p>
    <w:p w14:paraId="27489DFA" w14:textId="77777777" w:rsidR="00FA640A" w:rsidRDefault="00FA640A" w:rsidP="00FA640A">
      <w:r>
        <w:t>•</w:t>
      </w:r>
      <w:r>
        <w:tab/>
        <w:t>Optimized storage using Parquet + Snappy on HDFS.</w:t>
      </w:r>
    </w:p>
    <w:p w14:paraId="2F91E66E" w14:textId="60DB19A7" w:rsidR="00FA640A" w:rsidRPr="00A479F0" w:rsidRDefault="00FA640A" w:rsidP="00FA640A">
      <w:pPr>
        <w:rPr>
          <w:rStyle w:val="Heading2Char"/>
          <w:highlight w:val="green"/>
        </w:rPr>
      </w:pPr>
      <w:r>
        <w:t>•</w:t>
      </w:r>
      <w:r>
        <w:tab/>
        <w:t>Seamless integration with Hive, Trino, and dashboarding tools.</w:t>
      </w:r>
      <w:r>
        <w:cr/>
      </w:r>
      <w:r w:rsidRPr="00A479F0">
        <w:rPr>
          <w:rStyle w:val="Heading2Char"/>
          <w:highlight w:val="green"/>
        </w:rPr>
        <w:t>Answer</w:t>
      </w:r>
    </w:p>
    <w:p w14:paraId="24A54803" w14:textId="77777777" w:rsidR="00512BAD" w:rsidRPr="00512BAD" w:rsidRDefault="00512BAD" w:rsidP="00512BAD">
      <w:pPr>
        <w:rPr>
          <w:highlight w:val="green"/>
        </w:rPr>
      </w:pPr>
      <w:r w:rsidRPr="00512BAD">
        <w:rPr>
          <w:highlight w:val="green"/>
        </w:rPr>
        <w:t xml:space="preserve">Sure! Here's your </w:t>
      </w:r>
      <w:proofErr w:type="spellStart"/>
      <w:r w:rsidRPr="00512BAD">
        <w:rPr>
          <w:highlight w:val="green"/>
        </w:rPr>
        <w:t>NiFi</w:t>
      </w:r>
      <w:proofErr w:type="spellEnd"/>
      <w:r w:rsidRPr="00512BAD">
        <w:rPr>
          <w:highlight w:val="green"/>
        </w:rPr>
        <w:t xml:space="preserve"> workflow transformed into a </w:t>
      </w:r>
      <w:r w:rsidRPr="00512BAD">
        <w:rPr>
          <w:b/>
          <w:bCs/>
          <w:highlight w:val="green"/>
        </w:rPr>
        <w:t>narrative-style story</w:t>
      </w:r>
      <w:r w:rsidRPr="00512BAD">
        <w:rPr>
          <w:highlight w:val="green"/>
        </w:rPr>
        <w:t>, full of personality and clarity — perfect for storytelling in a classroom or presentation setting.</w:t>
      </w:r>
    </w:p>
    <w:p w14:paraId="6BA526DB" w14:textId="77777777" w:rsidR="00512BAD" w:rsidRPr="00512BAD" w:rsidRDefault="00512BAD" w:rsidP="00512BAD">
      <w:pPr>
        <w:rPr>
          <w:b/>
          <w:bCs/>
          <w:highlight w:val="green"/>
        </w:rPr>
      </w:pPr>
      <w:r w:rsidRPr="00512BAD">
        <w:rPr>
          <w:rFonts w:ascii="Segoe UI Emoji" w:hAnsi="Segoe UI Emoji" w:cs="Segoe UI Emoji"/>
          <w:b/>
          <w:bCs/>
          <w:highlight w:val="green"/>
        </w:rPr>
        <w:t>📖</w:t>
      </w:r>
      <w:r w:rsidRPr="00512BAD">
        <w:rPr>
          <w:b/>
          <w:bCs/>
          <w:highlight w:val="green"/>
        </w:rPr>
        <w:t xml:space="preserve"> The Tale of the Netflix Data Journey in the Land of </w:t>
      </w:r>
      <w:proofErr w:type="spellStart"/>
      <w:r w:rsidRPr="00512BAD">
        <w:rPr>
          <w:b/>
          <w:bCs/>
          <w:highlight w:val="green"/>
        </w:rPr>
        <w:t>NiFi</w:t>
      </w:r>
      <w:proofErr w:type="spellEnd"/>
    </w:p>
    <w:p w14:paraId="39D08F94" w14:textId="77777777" w:rsidR="00512BAD" w:rsidRPr="00512BAD" w:rsidRDefault="00512BAD" w:rsidP="00512BAD">
      <w:pPr>
        <w:rPr>
          <w:highlight w:val="green"/>
        </w:rPr>
      </w:pPr>
      <w:r w:rsidRPr="00512BAD">
        <w:rPr>
          <w:b/>
          <w:bCs/>
          <w:highlight w:val="green"/>
        </w:rPr>
        <w:t>Once upon a time</w:t>
      </w:r>
      <w:r w:rsidRPr="00512BAD">
        <w:rPr>
          <w:highlight w:val="green"/>
        </w:rPr>
        <w:t xml:space="preserve">, in the land of </w:t>
      </w:r>
      <w:proofErr w:type="spellStart"/>
      <w:r w:rsidRPr="00512BAD">
        <w:rPr>
          <w:b/>
          <w:bCs/>
          <w:highlight w:val="green"/>
        </w:rPr>
        <w:t>NiFi</w:t>
      </w:r>
      <w:proofErr w:type="spellEnd"/>
      <w:r w:rsidRPr="00512BAD">
        <w:rPr>
          <w:highlight w:val="green"/>
        </w:rPr>
        <w:t>, a brave data engineering team faced a challenge that echoed through the pipelines:</w:t>
      </w:r>
      <w:r w:rsidRPr="00512BAD">
        <w:rPr>
          <w:highlight w:val="green"/>
        </w:rPr>
        <w:br/>
        <w:t xml:space="preserve">They were asked to </w:t>
      </w:r>
      <w:r w:rsidRPr="00512BAD">
        <w:rPr>
          <w:b/>
          <w:bCs/>
          <w:highlight w:val="green"/>
        </w:rPr>
        <w:t>ingest, transform, store, and visualize</w:t>
      </w:r>
      <w:r w:rsidRPr="00512BAD">
        <w:rPr>
          <w:highlight w:val="green"/>
        </w:rPr>
        <w:t xml:space="preserve"> a mysterious scroll of information — a file called </w:t>
      </w:r>
      <w:r w:rsidRPr="00512BAD">
        <w:rPr>
          <w:b/>
          <w:bCs/>
          <w:highlight w:val="green"/>
        </w:rPr>
        <w:t>"Netflix Titles.csv"</w:t>
      </w:r>
      <w:r w:rsidRPr="00512BAD">
        <w:rPr>
          <w:highlight w:val="green"/>
        </w:rPr>
        <w:t>.</w:t>
      </w:r>
    </w:p>
    <w:p w14:paraId="1120E986" w14:textId="77777777" w:rsidR="00512BAD" w:rsidRPr="00512BAD" w:rsidRDefault="00512BAD" w:rsidP="00512BAD">
      <w:pPr>
        <w:rPr>
          <w:highlight w:val="green"/>
        </w:rPr>
      </w:pPr>
      <w:r w:rsidRPr="00512BAD">
        <w:rPr>
          <w:highlight w:val="green"/>
        </w:rPr>
        <w:t xml:space="preserve">The team knew that to succeed, they had to move carefully — asking one </w:t>
      </w:r>
      <w:r w:rsidRPr="00512BAD">
        <w:rPr>
          <w:b/>
          <w:bCs/>
          <w:highlight w:val="green"/>
        </w:rPr>
        <w:t>simple question at a time</w:t>
      </w:r>
      <w:r w:rsidRPr="00512BAD">
        <w:rPr>
          <w:highlight w:val="green"/>
        </w:rPr>
        <w:t>, planning their journey like explorers mapping unknown lands. For each question, they would decide on:</w:t>
      </w:r>
    </w:p>
    <w:p w14:paraId="36AB7B78" w14:textId="77777777" w:rsidR="00512BAD" w:rsidRPr="00512BAD" w:rsidRDefault="00512BAD" w:rsidP="00512BAD">
      <w:pPr>
        <w:numPr>
          <w:ilvl w:val="0"/>
          <w:numId w:val="35"/>
        </w:numPr>
        <w:rPr>
          <w:highlight w:val="green"/>
        </w:rPr>
      </w:pPr>
      <w:r w:rsidRPr="00512BAD">
        <w:rPr>
          <w:rFonts w:ascii="Segoe UI Emoji" w:hAnsi="Segoe UI Emoji" w:cs="Segoe UI Emoji"/>
          <w:highlight w:val="green"/>
        </w:rPr>
        <w:t>✅</w:t>
      </w:r>
      <w:r w:rsidRPr="00512BAD">
        <w:rPr>
          <w:highlight w:val="green"/>
        </w:rPr>
        <w:t xml:space="preserve"> The task to complete</w:t>
      </w:r>
    </w:p>
    <w:p w14:paraId="6BAC7080" w14:textId="77777777" w:rsidR="00512BAD" w:rsidRPr="00512BAD" w:rsidRDefault="00512BAD" w:rsidP="00512BAD">
      <w:pPr>
        <w:numPr>
          <w:ilvl w:val="0"/>
          <w:numId w:val="35"/>
        </w:numPr>
        <w:rPr>
          <w:highlight w:val="green"/>
        </w:rPr>
      </w:pPr>
      <w:r w:rsidRPr="00512BAD">
        <w:rPr>
          <w:rFonts w:ascii="Segoe UI Emoji" w:hAnsi="Segoe UI Emoji" w:cs="Segoe UI Emoji"/>
          <w:highlight w:val="green"/>
        </w:rPr>
        <w:t>🔧</w:t>
      </w:r>
      <w:r w:rsidRPr="00512BAD">
        <w:rPr>
          <w:highlight w:val="green"/>
        </w:rPr>
        <w:t xml:space="preserve"> The tools they would use (</w:t>
      </w:r>
      <w:proofErr w:type="spellStart"/>
      <w:r w:rsidRPr="00512BAD">
        <w:rPr>
          <w:highlight w:val="green"/>
        </w:rPr>
        <w:t>NiFi</w:t>
      </w:r>
      <w:proofErr w:type="spellEnd"/>
      <w:r w:rsidRPr="00512BAD">
        <w:rPr>
          <w:highlight w:val="green"/>
        </w:rPr>
        <w:t xml:space="preserve"> Processors, Controller Services)</w:t>
      </w:r>
    </w:p>
    <w:p w14:paraId="5164CA65" w14:textId="77777777" w:rsidR="00512BAD" w:rsidRPr="00512BAD" w:rsidRDefault="00512BAD" w:rsidP="00512BAD">
      <w:pPr>
        <w:numPr>
          <w:ilvl w:val="0"/>
          <w:numId w:val="35"/>
        </w:numPr>
        <w:rPr>
          <w:highlight w:val="green"/>
        </w:rPr>
      </w:pPr>
      <w:r w:rsidRPr="00512BAD">
        <w:rPr>
          <w:rFonts w:ascii="Segoe UI Emoji" w:hAnsi="Segoe UI Emoji" w:cs="Segoe UI Emoji"/>
          <w:highlight w:val="green"/>
        </w:rPr>
        <w:t>🧠</w:t>
      </w:r>
      <w:r w:rsidRPr="00512BAD">
        <w:rPr>
          <w:highlight w:val="green"/>
        </w:rPr>
        <w:t xml:space="preserve"> The reason why that tool was chosen</w:t>
      </w:r>
    </w:p>
    <w:p w14:paraId="22B5741D" w14:textId="77777777" w:rsidR="00512BAD" w:rsidRPr="00512BAD" w:rsidRDefault="00512BAD" w:rsidP="00512BAD">
      <w:pPr>
        <w:rPr>
          <w:highlight w:val="green"/>
        </w:rPr>
      </w:pPr>
      <w:r w:rsidRPr="00512BAD">
        <w:rPr>
          <w:highlight w:val="green"/>
        </w:rPr>
        <w:pict w14:anchorId="4DE5A197">
          <v:rect id="_x0000_i1473" style="width:0;height:1.5pt" o:hralign="center" o:hrstd="t" o:hr="t" fillcolor="#a0a0a0" stroked="f"/>
        </w:pict>
      </w:r>
    </w:p>
    <w:p w14:paraId="263433D6" w14:textId="77777777" w:rsidR="00512BAD" w:rsidRPr="00512BAD" w:rsidRDefault="00512BAD" w:rsidP="00512BAD">
      <w:pPr>
        <w:rPr>
          <w:b/>
          <w:bCs/>
          <w:highlight w:val="green"/>
        </w:rPr>
      </w:pPr>
      <w:r w:rsidRPr="00512BAD">
        <w:rPr>
          <w:rFonts w:ascii="Segoe UI Emoji" w:hAnsi="Segoe UI Emoji" w:cs="Segoe UI Emoji"/>
          <w:b/>
          <w:bCs/>
          <w:highlight w:val="green"/>
        </w:rPr>
        <w:lastRenderedPageBreak/>
        <w:t>🔁</w:t>
      </w:r>
      <w:r w:rsidRPr="00512BAD">
        <w:rPr>
          <w:b/>
          <w:bCs/>
          <w:highlight w:val="green"/>
        </w:rPr>
        <w:t xml:space="preserve"> Chapter 1: Ingest the Data (from the Local File System)</w:t>
      </w:r>
    </w:p>
    <w:p w14:paraId="3BB54E2B" w14:textId="77777777" w:rsidR="00512BAD" w:rsidRPr="00512BAD" w:rsidRDefault="00512BAD" w:rsidP="00512BAD">
      <w:pPr>
        <w:rPr>
          <w:highlight w:val="green"/>
        </w:rPr>
      </w:pPr>
      <w:r w:rsidRPr="00512BAD">
        <w:rPr>
          <w:b/>
          <w:bCs/>
          <w:highlight w:val="green"/>
        </w:rPr>
        <w:t>The First Question:</w:t>
      </w:r>
      <w:r w:rsidRPr="00512BAD">
        <w:rPr>
          <w:highlight w:val="green"/>
        </w:rPr>
        <w:br/>
      </w:r>
      <w:r w:rsidRPr="00512BAD">
        <w:rPr>
          <w:i/>
          <w:iCs/>
          <w:highlight w:val="green"/>
        </w:rPr>
        <w:t xml:space="preserve">"How do we get this ancient scroll (CSV file) into our </w:t>
      </w:r>
      <w:proofErr w:type="spellStart"/>
      <w:r w:rsidRPr="00512BAD">
        <w:rPr>
          <w:i/>
          <w:iCs/>
          <w:highlight w:val="green"/>
        </w:rPr>
        <w:t>NiFi</w:t>
      </w:r>
      <w:proofErr w:type="spellEnd"/>
      <w:r w:rsidRPr="00512BAD">
        <w:rPr>
          <w:i/>
          <w:iCs/>
          <w:highlight w:val="green"/>
        </w:rPr>
        <w:t xml:space="preserve"> flow?"</w:t>
      </w:r>
    </w:p>
    <w:p w14:paraId="35848EA7" w14:textId="77777777" w:rsidR="00512BAD" w:rsidRPr="00512BAD" w:rsidRDefault="00512BAD" w:rsidP="00512BAD">
      <w:r w:rsidRPr="00512BAD">
        <w:rPr>
          <w:b/>
          <w:bCs/>
          <w:highlight w:val="green"/>
        </w:rPr>
        <w:t>The Answer:</w:t>
      </w:r>
      <w:r w:rsidRPr="00512BAD">
        <w:rPr>
          <w:highlight w:val="green"/>
        </w:rPr>
        <w:br/>
        <w:t xml:space="preserve">They needed a tool that could </w:t>
      </w:r>
      <w:r w:rsidRPr="00512BAD">
        <w:rPr>
          <w:b/>
          <w:bCs/>
          <w:highlight w:val="green"/>
        </w:rPr>
        <w:t>pick up a file from a specific local folder</w:t>
      </w:r>
      <w:r w:rsidRPr="00512BAD">
        <w:rPr>
          <w:highlight w:val="green"/>
        </w:rPr>
        <w:t>, just like a messenger retrieving a scroll from a stone chest.</w:t>
      </w:r>
    </w:p>
    <w:p w14:paraId="39617E00" w14:textId="77777777" w:rsidR="00512BAD" w:rsidRPr="00512BAD" w:rsidRDefault="00512BAD" w:rsidP="00512BAD">
      <w:pPr>
        <w:rPr>
          <w:highlight w:val="green"/>
        </w:rPr>
      </w:pPr>
      <w:r w:rsidRPr="00512BAD">
        <w:rPr>
          <w:b/>
          <w:bCs/>
          <w:highlight w:val="green"/>
        </w:rPr>
        <w:t>The Tool:</w:t>
      </w:r>
      <w:r w:rsidRPr="00512BAD">
        <w:rPr>
          <w:highlight w:val="green"/>
        </w:rPr>
        <w:br/>
      </w:r>
      <w:r w:rsidRPr="00512BAD">
        <w:rPr>
          <w:rFonts w:ascii="Segoe UI Emoji" w:hAnsi="Segoe UI Emoji" w:cs="Segoe UI Emoji"/>
          <w:highlight w:val="green"/>
        </w:rPr>
        <w:t>🛠️</w:t>
      </w:r>
      <w:r w:rsidRPr="00512BAD">
        <w:rPr>
          <w:highlight w:val="green"/>
        </w:rPr>
        <w:t xml:space="preserve"> </w:t>
      </w:r>
      <w:r w:rsidRPr="00512BAD">
        <w:rPr>
          <w:b/>
          <w:bCs/>
          <w:highlight w:val="green"/>
        </w:rPr>
        <w:t>Processor:</w:t>
      </w:r>
      <w:r w:rsidRPr="00512BAD">
        <w:rPr>
          <w:highlight w:val="green"/>
        </w:rPr>
        <w:t xml:space="preserve"> </w:t>
      </w:r>
      <w:proofErr w:type="spellStart"/>
      <w:r w:rsidRPr="00512BAD">
        <w:rPr>
          <w:highlight w:val="green"/>
        </w:rPr>
        <w:t>GetFile</w:t>
      </w:r>
      <w:proofErr w:type="spellEnd"/>
    </w:p>
    <w:p w14:paraId="6C2B9DF7" w14:textId="77777777" w:rsidR="00512BAD" w:rsidRPr="00512BAD" w:rsidRDefault="00512BAD" w:rsidP="00512BAD">
      <w:pPr>
        <w:numPr>
          <w:ilvl w:val="0"/>
          <w:numId w:val="36"/>
        </w:numPr>
        <w:rPr>
          <w:highlight w:val="green"/>
        </w:rPr>
      </w:pPr>
      <w:r w:rsidRPr="00512BAD">
        <w:rPr>
          <w:highlight w:val="green"/>
        </w:rPr>
        <w:t xml:space="preserve">It would </w:t>
      </w:r>
      <w:r w:rsidRPr="00512BAD">
        <w:rPr>
          <w:b/>
          <w:bCs/>
          <w:highlight w:val="green"/>
        </w:rPr>
        <w:t>watch a folder</w:t>
      </w:r>
      <w:r w:rsidRPr="00512BAD">
        <w:rPr>
          <w:highlight w:val="green"/>
        </w:rPr>
        <w:t>, grab the Netflix Titles.csv, and move it out of the way after reading it (to avoid rereading it again and again).</w:t>
      </w:r>
    </w:p>
    <w:p w14:paraId="6057F002" w14:textId="77777777" w:rsidR="00512BAD" w:rsidRPr="00512BAD" w:rsidRDefault="00512BAD" w:rsidP="00512BAD">
      <w:pPr>
        <w:numPr>
          <w:ilvl w:val="0"/>
          <w:numId w:val="36"/>
        </w:numPr>
        <w:rPr>
          <w:highlight w:val="green"/>
        </w:rPr>
      </w:pPr>
      <w:r w:rsidRPr="00512BAD">
        <w:rPr>
          <w:highlight w:val="green"/>
        </w:rPr>
        <w:t xml:space="preserve">Even though this scroll wasn’t changing, they added a schedule — every 10 minutes — just in case it </w:t>
      </w:r>
      <w:proofErr w:type="gramStart"/>
      <w:r w:rsidRPr="00512BAD">
        <w:rPr>
          <w:highlight w:val="green"/>
        </w:rPr>
        <w:t>were</w:t>
      </w:r>
      <w:proofErr w:type="gramEnd"/>
      <w:r w:rsidRPr="00512BAD">
        <w:rPr>
          <w:highlight w:val="green"/>
        </w:rPr>
        <w:t xml:space="preserve"> ever replaced.</w:t>
      </w:r>
    </w:p>
    <w:p w14:paraId="289F707E" w14:textId="77777777" w:rsidR="00512BAD" w:rsidRPr="00512BAD" w:rsidRDefault="00512BAD" w:rsidP="00512BAD">
      <w:r w:rsidRPr="00512BAD">
        <w:rPr>
          <w:highlight w:val="green"/>
        </w:rPr>
        <w:pict w14:anchorId="7D750388">
          <v:rect id="_x0000_i1474" style="width:0;height:1.5pt" o:hralign="center" o:hrstd="t" o:hr="t" fillcolor="#a0a0a0" stroked="f"/>
        </w:pict>
      </w:r>
    </w:p>
    <w:p w14:paraId="07AB5D9B" w14:textId="77777777" w:rsidR="00512BAD" w:rsidRPr="00512BAD" w:rsidRDefault="00512BAD" w:rsidP="00512BAD">
      <w:pPr>
        <w:rPr>
          <w:b/>
          <w:bCs/>
          <w:highlight w:val="green"/>
        </w:rPr>
      </w:pPr>
      <w:r w:rsidRPr="00512BAD">
        <w:rPr>
          <w:rFonts w:ascii="Segoe UI Emoji" w:hAnsi="Segoe UI Emoji" w:cs="Segoe UI Emoji"/>
          <w:b/>
          <w:bCs/>
          <w:highlight w:val="green"/>
        </w:rPr>
        <w:t>🛠️</w:t>
      </w:r>
      <w:r w:rsidRPr="00512BAD">
        <w:rPr>
          <w:b/>
          <w:bCs/>
          <w:highlight w:val="green"/>
        </w:rPr>
        <w:t xml:space="preserve"> Chapter 2: Prepare the Data (Parse, Structure, and Partition)</w:t>
      </w:r>
    </w:p>
    <w:p w14:paraId="5432AFE4" w14:textId="77777777" w:rsidR="00512BAD" w:rsidRPr="00512BAD" w:rsidRDefault="00512BAD" w:rsidP="00512BAD">
      <w:pPr>
        <w:rPr>
          <w:highlight w:val="green"/>
        </w:rPr>
      </w:pPr>
      <w:r w:rsidRPr="00512BAD">
        <w:rPr>
          <w:b/>
          <w:bCs/>
          <w:highlight w:val="green"/>
        </w:rPr>
        <w:t>The Second Question:</w:t>
      </w:r>
      <w:r w:rsidRPr="00512BAD">
        <w:rPr>
          <w:highlight w:val="green"/>
        </w:rPr>
        <w:br/>
      </w:r>
      <w:r w:rsidRPr="00512BAD">
        <w:rPr>
          <w:i/>
          <w:iCs/>
          <w:highlight w:val="green"/>
        </w:rPr>
        <w:t>"Now that we have the scroll, how do we understand its contents and separate its stories?"</w:t>
      </w:r>
    </w:p>
    <w:p w14:paraId="37929A97" w14:textId="77777777" w:rsidR="00512BAD" w:rsidRPr="00512BAD" w:rsidRDefault="00512BAD" w:rsidP="00512BAD">
      <w:pPr>
        <w:rPr>
          <w:highlight w:val="green"/>
        </w:rPr>
      </w:pPr>
      <w:r w:rsidRPr="00512BAD">
        <w:rPr>
          <w:b/>
          <w:bCs/>
          <w:highlight w:val="green"/>
        </w:rPr>
        <w:t>The Answer:</w:t>
      </w:r>
      <w:r w:rsidRPr="00512BAD">
        <w:rPr>
          <w:highlight w:val="green"/>
        </w:rPr>
        <w:br/>
        <w:t xml:space="preserve">They would </w:t>
      </w:r>
      <w:r w:rsidRPr="00512BAD">
        <w:rPr>
          <w:b/>
          <w:bCs/>
          <w:highlight w:val="green"/>
        </w:rPr>
        <w:t>decode the CSV</w:t>
      </w:r>
      <w:r w:rsidRPr="00512BAD">
        <w:rPr>
          <w:highlight w:val="green"/>
        </w:rPr>
        <w:t xml:space="preserve">, map the fields to a known schema, and </w:t>
      </w:r>
      <w:r w:rsidRPr="00512BAD">
        <w:rPr>
          <w:b/>
          <w:bCs/>
          <w:highlight w:val="green"/>
        </w:rPr>
        <w:t>split it into two flows</w:t>
      </w:r>
      <w:r w:rsidRPr="00512BAD">
        <w:rPr>
          <w:highlight w:val="green"/>
        </w:rPr>
        <w:t xml:space="preserve"> — one for </w:t>
      </w:r>
      <w:r w:rsidRPr="00512BAD">
        <w:rPr>
          <w:b/>
          <w:bCs/>
          <w:highlight w:val="green"/>
        </w:rPr>
        <w:t>Movies</w:t>
      </w:r>
      <w:r w:rsidRPr="00512BAD">
        <w:rPr>
          <w:highlight w:val="green"/>
        </w:rPr>
        <w:t xml:space="preserve">, one for </w:t>
      </w:r>
      <w:r w:rsidRPr="00512BAD">
        <w:rPr>
          <w:b/>
          <w:bCs/>
          <w:highlight w:val="green"/>
        </w:rPr>
        <w:t>TV Shows</w:t>
      </w:r>
      <w:r w:rsidRPr="00512BAD">
        <w:rPr>
          <w:highlight w:val="green"/>
        </w:rPr>
        <w:t>.</w:t>
      </w:r>
    </w:p>
    <w:p w14:paraId="0E4167C1" w14:textId="77777777" w:rsidR="00512BAD" w:rsidRPr="00512BAD" w:rsidRDefault="00512BAD" w:rsidP="00512BAD">
      <w:r w:rsidRPr="00512BAD">
        <w:rPr>
          <w:b/>
          <w:bCs/>
          <w:highlight w:val="green"/>
        </w:rPr>
        <w:t>The Tools:</w:t>
      </w:r>
    </w:p>
    <w:p w14:paraId="7E3602DE" w14:textId="77777777" w:rsidR="00512BAD" w:rsidRPr="00512BAD" w:rsidRDefault="00512BAD" w:rsidP="00512BAD">
      <w:pPr>
        <w:numPr>
          <w:ilvl w:val="0"/>
          <w:numId w:val="37"/>
        </w:numPr>
        <w:rPr>
          <w:highlight w:val="green"/>
        </w:rPr>
      </w:pPr>
      <w:r w:rsidRPr="00512BAD">
        <w:rPr>
          <w:rFonts w:ascii="Segoe UI Emoji" w:hAnsi="Segoe UI Emoji" w:cs="Segoe UI Emoji"/>
          <w:highlight w:val="green"/>
        </w:rPr>
        <w:t>🛠️</w:t>
      </w:r>
      <w:r w:rsidRPr="00512BAD">
        <w:rPr>
          <w:highlight w:val="green"/>
        </w:rPr>
        <w:t xml:space="preserve"> </w:t>
      </w:r>
      <w:r w:rsidRPr="00512BAD">
        <w:rPr>
          <w:b/>
          <w:bCs/>
          <w:highlight w:val="green"/>
        </w:rPr>
        <w:t>Processor:</w:t>
      </w:r>
      <w:r w:rsidRPr="00512BAD">
        <w:rPr>
          <w:highlight w:val="green"/>
        </w:rPr>
        <w:t xml:space="preserve"> </w:t>
      </w:r>
      <w:proofErr w:type="spellStart"/>
      <w:r w:rsidRPr="00512BAD">
        <w:rPr>
          <w:highlight w:val="green"/>
        </w:rPr>
        <w:t>UpdateAttribute</w:t>
      </w:r>
      <w:proofErr w:type="spellEnd"/>
    </w:p>
    <w:p w14:paraId="791901D8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 xml:space="preserve">To mark the scroll with a tag: schema.name = </w:t>
      </w:r>
      <w:proofErr w:type="spellStart"/>
      <w:r w:rsidRPr="00512BAD">
        <w:rPr>
          <w:highlight w:val="green"/>
        </w:rPr>
        <w:t>NetflixTitleSchema</w:t>
      </w:r>
      <w:proofErr w:type="spellEnd"/>
    </w:p>
    <w:p w14:paraId="4F68BDC5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>This would later help readers know how to interpret the text.</w:t>
      </w:r>
    </w:p>
    <w:p w14:paraId="0045039D" w14:textId="77777777" w:rsidR="00512BAD" w:rsidRPr="00512BAD" w:rsidRDefault="00512BAD" w:rsidP="00512BAD">
      <w:pPr>
        <w:numPr>
          <w:ilvl w:val="0"/>
          <w:numId w:val="37"/>
        </w:numPr>
        <w:rPr>
          <w:highlight w:val="green"/>
        </w:rPr>
      </w:pPr>
      <w:r w:rsidRPr="00512BAD">
        <w:rPr>
          <w:rFonts w:ascii="Segoe UI Emoji" w:hAnsi="Segoe UI Emoji" w:cs="Segoe UI Emoji"/>
          <w:highlight w:val="green"/>
        </w:rPr>
        <w:t>🧩</w:t>
      </w:r>
      <w:r w:rsidRPr="00512BAD">
        <w:rPr>
          <w:highlight w:val="green"/>
        </w:rPr>
        <w:t xml:space="preserve"> </w:t>
      </w:r>
      <w:r w:rsidRPr="00512BAD">
        <w:rPr>
          <w:b/>
          <w:bCs/>
          <w:highlight w:val="green"/>
        </w:rPr>
        <w:t>Controller Service:</w:t>
      </w:r>
      <w:r w:rsidRPr="00512BAD">
        <w:rPr>
          <w:highlight w:val="green"/>
        </w:rPr>
        <w:t xml:space="preserve"> </w:t>
      </w:r>
      <w:proofErr w:type="spellStart"/>
      <w:r w:rsidRPr="00512BAD">
        <w:rPr>
          <w:highlight w:val="green"/>
        </w:rPr>
        <w:t>CSVReader</w:t>
      </w:r>
      <w:proofErr w:type="spellEnd"/>
    </w:p>
    <w:p w14:paraId="72A857BA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>The team activated a service that knew how to read CSV scrolls.</w:t>
      </w:r>
    </w:p>
    <w:p w14:paraId="3F3A7588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>It was told, “Treat the first line as a header,” because that line had the names of the fields.</w:t>
      </w:r>
    </w:p>
    <w:p w14:paraId="40BBA71E" w14:textId="77777777" w:rsidR="00512BAD" w:rsidRPr="00512BAD" w:rsidRDefault="00512BAD" w:rsidP="00512BAD">
      <w:pPr>
        <w:numPr>
          <w:ilvl w:val="0"/>
          <w:numId w:val="37"/>
        </w:numPr>
        <w:rPr>
          <w:highlight w:val="green"/>
        </w:rPr>
      </w:pPr>
      <w:r w:rsidRPr="00512BAD">
        <w:rPr>
          <w:rFonts w:ascii="Segoe UI Emoji" w:hAnsi="Segoe UI Emoji" w:cs="Segoe UI Emoji"/>
          <w:highlight w:val="green"/>
        </w:rPr>
        <w:t>🧠</w:t>
      </w:r>
      <w:r w:rsidRPr="00512BAD">
        <w:rPr>
          <w:highlight w:val="green"/>
        </w:rPr>
        <w:t xml:space="preserve"> </w:t>
      </w:r>
      <w:r w:rsidRPr="00512BAD">
        <w:rPr>
          <w:b/>
          <w:bCs/>
          <w:highlight w:val="green"/>
        </w:rPr>
        <w:t>Controller Service:</w:t>
      </w:r>
      <w:r w:rsidRPr="00512BAD">
        <w:rPr>
          <w:highlight w:val="green"/>
        </w:rPr>
        <w:t xml:space="preserve"> </w:t>
      </w:r>
      <w:proofErr w:type="spellStart"/>
      <w:r w:rsidRPr="00512BAD">
        <w:rPr>
          <w:highlight w:val="green"/>
        </w:rPr>
        <w:t>AvroSchemaRegistry</w:t>
      </w:r>
      <w:proofErr w:type="spellEnd"/>
    </w:p>
    <w:p w14:paraId="7A06F306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 xml:space="preserve">They carefully wrote a schema: the list of expected fields like </w:t>
      </w:r>
      <w:proofErr w:type="spellStart"/>
      <w:r w:rsidRPr="00512BAD">
        <w:rPr>
          <w:highlight w:val="green"/>
        </w:rPr>
        <w:t>show_id</w:t>
      </w:r>
      <w:proofErr w:type="spellEnd"/>
      <w:r w:rsidRPr="00512BAD">
        <w:rPr>
          <w:highlight w:val="green"/>
        </w:rPr>
        <w:t xml:space="preserve">, title, director, cast, </w:t>
      </w:r>
      <w:proofErr w:type="spellStart"/>
      <w:r w:rsidRPr="00512BAD">
        <w:rPr>
          <w:highlight w:val="green"/>
        </w:rPr>
        <w:t>release_year</w:t>
      </w:r>
      <w:proofErr w:type="spellEnd"/>
      <w:r w:rsidRPr="00512BAD">
        <w:rPr>
          <w:highlight w:val="green"/>
        </w:rPr>
        <w:t>, etc.</w:t>
      </w:r>
    </w:p>
    <w:p w14:paraId="77A6382B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>Optional values (like cast and director) were allowed to be blank.</w:t>
      </w:r>
    </w:p>
    <w:p w14:paraId="3EC5C7BA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>This schema ensured all scrolls would be read the same way, no matter who read them.</w:t>
      </w:r>
    </w:p>
    <w:p w14:paraId="448BF905" w14:textId="77777777" w:rsidR="00512BAD" w:rsidRPr="00512BAD" w:rsidRDefault="00512BAD" w:rsidP="00512BAD">
      <w:pPr>
        <w:numPr>
          <w:ilvl w:val="0"/>
          <w:numId w:val="37"/>
        </w:numPr>
        <w:rPr>
          <w:highlight w:val="green"/>
        </w:rPr>
      </w:pPr>
      <w:r w:rsidRPr="00512BAD">
        <w:rPr>
          <w:rFonts w:ascii="Segoe UI Emoji" w:hAnsi="Segoe UI Emoji" w:cs="Segoe UI Emoji"/>
          <w:highlight w:val="green"/>
        </w:rPr>
        <w:lastRenderedPageBreak/>
        <w:t>🧩</w:t>
      </w:r>
      <w:r w:rsidRPr="00512BAD">
        <w:rPr>
          <w:highlight w:val="green"/>
        </w:rPr>
        <w:t xml:space="preserve"> </w:t>
      </w:r>
      <w:r w:rsidRPr="00512BAD">
        <w:rPr>
          <w:b/>
          <w:bCs/>
          <w:highlight w:val="green"/>
        </w:rPr>
        <w:t>Controller Service:</w:t>
      </w:r>
      <w:r w:rsidRPr="00512BAD">
        <w:rPr>
          <w:highlight w:val="green"/>
        </w:rPr>
        <w:t xml:space="preserve"> </w:t>
      </w:r>
      <w:proofErr w:type="spellStart"/>
      <w:r w:rsidRPr="00512BAD">
        <w:rPr>
          <w:highlight w:val="green"/>
        </w:rPr>
        <w:t>JsonRecordSetWriter</w:t>
      </w:r>
      <w:proofErr w:type="spellEnd"/>
    </w:p>
    <w:p w14:paraId="48DD1579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 xml:space="preserve">Once decoded, the scroll would be rewritten in a new language: </w:t>
      </w:r>
      <w:r w:rsidRPr="00512BAD">
        <w:rPr>
          <w:b/>
          <w:bCs/>
          <w:highlight w:val="green"/>
        </w:rPr>
        <w:t>JSON</w:t>
      </w:r>
      <w:r w:rsidRPr="00512BAD">
        <w:rPr>
          <w:highlight w:val="green"/>
        </w:rPr>
        <w:t>.</w:t>
      </w:r>
    </w:p>
    <w:p w14:paraId="648DA8EF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>This format would be easier to store and more compatible with modern analytics tools.</w:t>
      </w:r>
    </w:p>
    <w:p w14:paraId="2996BAD5" w14:textId="77777777" w:rsidR="00512BAD" w:rsidRPr="00512BAD" w:rsidRDefault="00512BAD" w:rsidP="00512BAD">
      <w:pPr>
        <w:numPr>
          <w:ilvl w:val="0"/>
          <w:numId w:val="37"/>
        </w:numPr>
        <w:rPr>
          <w:highlight w:val="green"/>
        </w:rPr>
      </w:pPr>
      <w:r w:rsidRPr="00512BAD">
        <w:rPr>
          <w:rFonts w:ascii="Segoe UI Emoji" w:hAnsi="Segoe UI Emoji" w:cs="Segoe UI Emoji"/>
        </w:rPr>
        <w:t>🛠️</w:t>
      </w:r>
      <w:r w:rsidRPr="00512BAD">
        <w:t xml:space="preserve"> </w:t>
      </w:r>
      <w:r w:rsidRPr="00512BAD">
        <w:rPr>
          <w:b/>
          <w:bCs/>
          <w:highlight w:val="green"/>
        </w:rPr>
        <w:t>Processor:</w:t>
      </w:r>
      <w:r w:rsidRPr="00512BAD">
        <w:rPr>
          <w:highlight w:val="green"/>
        </w:rPr>
        <w:t xml:space="preserve"> </w:t>
      </w:r>
      <w:proofErr w:type="spellStart"/>
      <w:r w:rsidRPr="00512BAD">
        <w:rPr>
          <w:highlight w:val="green"/>
        </w:rPr>
        <w:t>PartitionRecord</w:t>
      </w:r>
      <w:proofErr w:type="spellEnd"/>
    </w:p>
    <w:p w14:paraId="168A4756" w14:textId="77777777" w:rsidR="00512BAD" w:rsidRPr="00512BAD" w:rsidRDefault="00512BAD" w:rsidP="00512BAD">
      <w:pPr>
        <w:numPr>
          <w:ilvl w:val="1"/>
          <w:numId w:val="37"/>
        </w:numPr>
        <w:rPr>
          <w:highlight w:val="green"/>
        </w:rPr>
      </w:pPr>
      <w:r w:rsidRPr="00512BAD">
        <w:rPr>
          <w:highlight w:val="green"/>
        </w:rPr>
        <w:t xml:space="preserve">This wise processor looked at the </w:t>
      </w:r>
      <w:proofErr w:type="gramStart"/>
      <w:r w:rsidRPr="00512BAD">
        <w:rPr>
          <w:highlight w:val="green"/>
        </w:rPr>
        <w:t>type</w:t>
      </w:r>
      <w:proofErr w:type="gramEnd"/>
      <w:r w:rsidRPr="00512BAD">
        <w:rPr>
          <w:highlight w:val="green"/>
        </w:rPr>
        <w:t xml:space="preserve"> field in each row — and </w:t>
      </w:r>
      <w:r w:rsidRPr="00512BAD">
        <w:rPr>
          <w:b/>
          <w:bCs/>
          <w:highlight w:val="green"/>
        </w:rPr>
        <w:t>divided the records into two flows</w:t>
      </w:r>
      <w:r w:rsidRPr="00512BAD">
        <w:rPr>
          <w:highlight w:val="green"/>
        </w:rPr>
        <w:t>:</w:t>
      </w:r>
    </w:p>
    <w:p w14:paraId="51DF6C6F" w14:textId="77777777" w:rsidR="00512BAD" w:rsidRPr="00512BAD" w:rsidRDefault="00512BAD" w:rsidP="00512BAD">
      <w:pPr>
        <w:numPr>
          <w:ilvl w:val="2"/>
          <w:numId w:val="37"/>
        </w:numPr>
        <w:rPr>
          <w:highlight w:val="green"/>
        </w:rPr>
      </w:pPr>
      <w:r w:rsidRPr="00512BAD">
        <w:rPr>
          <w:highlight w:val="green"/>
        </w:rPr>
        <w:t xml:space="preserve">One for </w:t>
      </w:r>
      <w:r w:rsidRPr="00512BAD">
        <w:rPr>
          <w:b/>
          <w:bCs/>
          <w:highlight w:val="green"/>
        </w:rPr>
        <w:t>TV Shows</w:t>
      </w:r>
    </w:p>
    <w:p w14:paraId="034FAF07" w14:textId="77777777" w:rsidR="00512BAD" w:rsidRPr="00512BAD" w:rsidRDefault="00512BAD" w:rsidP="00512BAD">
      <w:pPr>
        <w:numPr>
          <w:ilvl w:val="2"/>
          <w:numId w:val="37"/>
        </w:numPr>
        <w:rPr>
          <w:highlight w:val="green"/>
        </w:rPr>
      </w:pPr>
      <w:r w:rsidRPr="00512BAD">
        <w:rPr>
          <w:highlight w:val="green"/>
        </w:rPr>
        <w:t xml:space="preserve">One for </w:t>
      </w:r>
      <w:r w:rsidRPr="00512BAD">
        <w:rPr>
          <w:b/>
          <w:bCs/>
          <w:highlight w:val="green"/>
        </w:rPr>
        <w:t>Movies</w:t>
      </w:r>
    </w:p>
    <w:p w14:paraId="22FA44B6" w14:textId="77777777" w:rsidR="00512BAD" w:rsidRPr="00512BAD" w:rsidRDefault="00512BAD" w:rsidP="00512BAD">
      <w:r w:rsidRPr="00512BAD">
        <w:rPr>
          <w:highlight w:val="green"/>
        </w:rPr>
        <w:t>And with that, the scroll was not only readable but organized for the journey ahead.</w:t>
      </w:r>
    </w:p>
    <w:p w14:paraId="762AB130" w14:textId="77777777" w:rsidR="00512BAD" w:rsidRPr="00512BAD" w:rsidRDefault="00512BAD" w:rsidP="00512BAD">
      <w:r w:rsidRPr="00512BAD">
        <w:pict w14:anchorId="0D1564E8">
          <v:rect id="_x0000_i1475" style="width:0;height:1.5pt" o:hralign="center" o:hrstd="t" o:hr="t" fillcolor="#a0a0a0" stroked="f"/>
        </w:pict>
      </w:r>
    </w:p>
    <w:p w14:paraId="5EDC82AF" w14:textId="77777777" w:rsidR="00512BAD" w:rsidRPr="00512BAD" w:rsidRDefault="00512BAD" w:rsidP="00512BAD">
      <w:pPr>
        <w:rPr>
          <w:b/>
          <w:bCs/>
          <w:highlight w:val="cyan"/>
        </w:rPr>
      </w:pPr>
      <w:r w:rsidRPr="00512BAD">
        <w:rPr>
          <w:rFonts w:ascii="Segoe UI Emoji" w:hAnsi="Segoe UI Emoji" w:cs="Segoe UI Emoji"/>
          <w:b/>
          <w:bCs/>
          <w:highlight w:val="cyan"/>
        </w:rPr>
        <w:t>💾</w:t>
      </w:r>
      <w:r w:rsidRPr="00512BAD">
        <w:rPr>
          <w:b/>
          <w:bCs/>
          <w:highlight w:val="cyan"/>
        </w:rPr>
        <w:t xml:space="preserve"> Chapter 3: Store the Data (Save to HDFS in Parquet Format)</w:t>
      </w:r>
    </w:p>
    <w:p w14:paraId="4C8E6457" w14:textId="77777777" w:rsidR="00512BAD" w:rsidRPr="00512BAD" w:rsidRDefault="00512BAD" w:rsidP="00512BAD">
      <w:pPr>
        <w:rPr>
          <w:highlight w:val="cyan"/>
        </w:rPr>
      </w:pPr>
      <w:r w:rsidRPr="00512BAD">
        <w:rPr>
          <w:b/>
          <w:bCs/>
          <w:highlight w:val="cyan"/>
        </w:rPr>
        <w:t>The Third Question:</w:t>
      </w:r>
      <w:r w:rsidRPr="00512BAD">
        <w:rPr>
          <w:highlight w:val="cyan"/>
        </w:rPr>
        <w:br/>
      </w:r>
      <w:r w:rsidRPr="00512BAD">
        <w:rPr>
          <w:i/>
          <w:iCs/>
          <w:highlight w:val="cyan"/>
        </w:rPr>
        <w:t>"Where do we store our precious, structured knowledge?"</w:t>
      </w:r>
    </w:p>
    <w:p w14:paraId="0DAC459C" w14:textId="77777777" w:rsidR="00512BAD" w:rsidRPr="00512BAD" w:rsidRDefault="00512BAD" w:rsidP="00512BAD">
      <w:pPr>
        <w:rPr>
          <w:highlight w:val="cyan"/>
        </w:rPr>
      </w:pPr>
      <w:r w:rsidRPr="00512BAD">
        <w:rPr>
          <w:b/>
          <w:bCs/>
          <w:highlight w:val="cyan"/>
        </w:rPr>
        <w:t>The Answer:</w:t>
      </w:r>
      <w:r w:rsidRPr="00512BAD">
        <w:rPr>
          <w:highlight w:val="cyan"/>
        </w:rPr>
        <w:br/>
        <w:t xml:space="preserve">The team chose to send their records to the </w:t>
      </w:r>
      <w:r w:rsidRPr="00512BAD">
        <w:rPr>
          <w:b/>
          <w:bCs/>
          <w:highlight w:val="cyan"/>
        </w:rPr>
        <w:t>great vault of HDFS</w:t>
      </w:r>
      <w:r w:rsidRPr="00512BAD">
        <w:rPr>
          <w:highlight w:val="cyan"/>
        </w:rPr>
        <w:t xml:space="preserve">, storing them as </w:t>
      </w:r>
      <w:r w:rsidRPr="00512BAD">
        <w:rPr>
          <w:b/>
          <w:bCs/>
          <w:highlight w:val="cyan"/>
        </w:rPr>
        <w:t>Parquet files</w:t>
      </w:r>
      <w:r w:rsidRPr="00512BAD">
        <w:rPr>
          <w:highlight w:val="cyan"/>
        </w:rPr>
        <w:t xml:space="preserve">, compressed with </w:t>
      </w:r>
      <w:r w:rsidRPr="00512BAD">
        <w:rPr>
          <w:b/>
          <w:bCs/>
          <w:highlight w:val="cyan"/>
        </w:rPr>
        <w:t>Snappy magic</w:t>
      </w:r>
      <w:r w:rsidRPr="00512BAD">
        <w:rPr>
          <w:highlight w:val="cyan"/>
        </w:rPr>
        <w:t xml:space="preserve"> for efficiency.</w:t>
      </w:r>
    </w:p>
    <w:p w14:paraId="24F729A5" w14:textId="77777777" w:rsidR="00512BAD" w:rsidRPr="00512BAD" w:rsidRDefault="00512BAD" w:rsidP="00512BAD">
      <w:pPr>
        <w:rPr>
          <w:highlight w:val="cyan"/>
        </w:rPr>
      </w:pPr>
      <w:r w:rsidRPr="00512BAD">
        <w:rPr>
          <w:b/>
          <w:bCs/>
          <w:highlight w:val="cyan"/>
        </w:rPr>
        <w:t>The Tools:</w:t>
      </w:r>
    </w:p>
    <w:p w14:paraId="39056CB8" w14:textId="77777777" w:rsidR="00512BAD" w:rsidRPr="00512BAD" w:rsidRDefault="00512BAD" w:rsidP="00512BAD">
      <w:pPr>
        <w:numPr>
          <w:ilvl w:val="0"/>
          <w:numId w:val="38"/>
        </w:numPr>
        <w:rPr>
          <w:highlight w:val="cyan"/>
        </w:rPr>
      </w:pPr>
      <w:r w:rsidRPr="00512BAD">
        <w:rPr>
          <w:rFonts w:ascii="Segoe UI Emoji" w:hAnsi="Segoe UI Emoji" w:cs="Segoe UI Emoji"/>
          <w:highlight w:val="cyan"/>
        </w:rPr>
        <w:t>🛠️</w:t>
      </w:r>
      <w:r w:rsidRPr="00512BAD">
        <w:rPr>
          <w:highlight w:val="cyan"/>
        </w:rPr>
        <w:t xml:space="preserve"> </w:t>
      </w:r>
      <w:r w:rsidRPr="00512BAD">
        <w:rPr>
          <w:b/>
          <w:bCs/>
          <w:highlight w:val="cyan"/>
        </w:rPr>
        <w:t>Processor:</w:t>
      </w:r>
      <w:r w:rsidRPr="00512BAD">
        <w:rPr>
          <w:highlight w:val="cyan"/>
        </w:rPr>
        <w:t xml:space="preserve"> </w:t>
      </w:r>
      <w:proofErr w:type="spellStart"/>
      <w:r w:rsidRPr="00512BAD">
        <w:rPr>
          <w:highlight w:val="cyan"/>
        </w:rPr>
        <w:t>UpdateAttribute</w:t>
      </w:r>
      <w:proofErr w:type="spellEnd"/>
    </w:p>
    <w:p w14:paraId="20289727" w14:textId="77777777" w:rsidR="00512BAD" w:rsidRPr="00512BAD" w:rsidRDefault="00512BAD" w:rsidP="00512BAD">
      <w:pPr>
        <w:numPr>
          <w:ilvl w:val="1"/>
          <w:numId w:val="38"/>
        </w:numPr>
        <w:rPr>
          <w:highlight w:val="cyan"/>
        </w:rPr>
      </w:pPr>
      <w:r w:rsidRPr="00512BAD">
        <w:rPr>
          <w:highlight w:val="cyan"/>
        </w:rPr>
        <w:t xml:space="preserve">They gave each output file a </w:t>
      </w:r>
      <w:r w:rsidRPr="00512BAD">
        <w:rPr>
          <w:b/>
          <w:bCs/>
          <w:highlight w:val="cyan"/>
        </w:rPr>
        <w:t>unique name</w:t>
      </w:r>
      <w:r w:rsidRPr="00512BAD">
        <w:rPr>
          <w:highlight w:val="cyan"/>
        </w:rPr>
        <w:t>: ${</w:t>
      </w:r>
      <w:proofErr w:type="spellStart"/>
      <w:proofErr w:type="gramStart"/>
      <w:r w:rsidRPr="00512BAD">
        <w:rPr>
          <w:highlight w:val="cyan"/>
        </w:rPr>
        <w:t>uuid</w:t>
      </w:r>
      <w:proofErr w:type="spellEnd"/>
      <w:r w:rsidRPr="00512BAD">
        <w:rPr>
          <w:highlight w:val="cyan"/>
        </w:rPr>
        <w:t>(</w:t>
      </w:r>
      <w:proofErr w:type="gramEnd"/>
      <w:r w:rsidRPr="00512BAD">
        <w:rPr>
          <w:highlight w:val="cyan"/>
        </w:rPr>
        <w:t>)</w:t>
      </w:r>
      <w:proofErr w:type="gramStart"/>
      <w:r w:rsidRPr="00512BAD">
        <w:rPr>
          <w:highlight w:val="cyan"/>
        </w:rPr>
        <w:t>}.</w:t>
      </w:r>
      <w:proofErr w:type="spellStart"/>
      <w:r w:rsidRPr="00512BAD">
        <w:rPr>
          <w:highlight w:val="cyan"/>
        </w:rPr>
        <w:t>snappy</w:t>
      </w:r>
      <w:proofErr w:type="gramEnd"/>
      <w:r w:rsidRPr="00512BAD">
        <w:rPr>
          <w:highlight w:val="cyan"/>
        </w:rPr>
        <w:t>.parquet</w:t>
      </w:r>
      <w:proofErr w:type="spellEnd"/>
    </w:p>
    <w:p w14:paraId="503B7182" w14:textId="77777777" w:rsidR="00512BAD" w:rsidRPr="00512BAD" w:rsidRDefault="00512BAD" w:rsidP="00512BAD">
      <w:pPr>
        <w:numPr>
          <w:ilvl w:val="1"/>
          <w:numId w:val="38"/>
        </w:numPr>
        <w:rPr>
          <w:highlight w:val="cyan"/>
        </w:rPr>
      </w:pPr>
      <w:r w:rsidRPr="00512BAD">
        <w:rPr>
          <w:highlight w:val="cyan"/>
        </w:rPr>
        <w:t xml:space="preserve">And they crafted a </w:t>
      </w:r>
      <w:r w:rsidRPr="00512BAD">
        <w:rPr>
          <w:b/>
          <w:bCs/>
          <w:highlight w:val="cyan"/>
        </w:rPr>
        <w:t>dynamic folder path</w:t>
      </w:r>
      <w:r w:rsidRPr="00512BAD">
        <w:rPr>
          <w:highlight w:val="cyan"/>
        </w:rPr>
        <w:t xml:space="preserve"> using the record type: type=${type}</w:t>
      </w:r>
      <w:r w:rsidRPr="00512BAD">
        <w:rPr>
          <w:highlight w:val="cyan"/>
        </w:rPr>
        <w:br/>
        <w:t>(e.g., /type=Movie/ or /type=TV Show/)</w:t>
      </w:r>
    </w:p>
    <w:p w14:paraId="137E66DD" w14:textId="77777777" w:rsidR="00512BAD" w:rsidRPr="00512BAD" w:rsidRDefault="00512BAD" w:rsidP="00512BAD">
      <w:pPr>
        <w:numPr>
          <w:ilvl w:val="0"/>
          <w:numId w:val="38"/>
        </w:numPr>
        <w:rPr>
          <w:highlight w:val="cyan"/>
        </w:rPr>
      </w:pPr>
      <w:r w:rsidRPr="00512BAD">
        <w:rPr>
          <w:rFonts w:ascii="Segoe UI Emoji" w:hAnsi="Segoe UI Emoji" w:cs="Segoe UI Emoji"/>
          <w:highlight w:val="cyan"/>
        </w:rPr>
        <w:t>🛠️</w:t>
      </w:r>
      <w:r w:rsidRPr="00512BAD">
        <w:rPr>
          <w:highlight w:val="cyan"/>
        </w:rPr>
        <w:t xml:space="preserve"> </w:t>
      </w:r>
      <w:r w:rsidRPr="00512BAD">
        <w:rPr>
          <w:b/>
          <w:bCs/>
          <w:highlight w:val="cyan"/>
        </w:rPr>
        <w:t>Processor:</w:t>
      </w:r>
      <w:r w:rsidRPr="00512BAD">
        <w:rPr>
          <w:highlight w:val="cyan"/>
        </w:rPr>
        <w:t xml:space="preserve"> </w:t>
      </w:r>
      <w:proofErr w:type="spellStart"/>
      <w:r w:rsidRPr="00512BAD">
        <w:rPr>
          <w:highlight w:val="cyan"/>
        </w:rPr>
        <w:t>PutParquet</w:t>
      </w:r>
      <w:proofErr w:type="spellEnd"/>
    </w:p>
    <w:p w14:paraId="733CEF91" w14:textId="77777777" w:rsidR="00512BAD" w:rsidRPr="00512BAD" w:rsidRDefault="00512BAD" w:rsidP="00512BAD">
      <w:pPr>
        <w:numPr>
          <w:ilvl w:val="1"/>
          <w:numId w:val="38"/>
        </w:numPr>
        <w:rPr>
          <w:highlight w:val="cyan"/>
        </w:rPr>
      </w:pPr>
      <w:r w:rsidRPr="00512BAD">
        <w:rPr>
          <w:highlight w:val="cyan"/>
        </w:rPr>
        <w:t xml:space="preserve">This powerful writer took the JSON records and saved them as </w:t>
      </w:r>
      <w:r w:rsidRPr="00512BAD">
        <w:rPr>
          <w:b/>
          <w:bCs/>
          <w:highlight w:val="cyan"/>
        </w:rPr>
        <w:t>Parquet files</w:t>
      </w:r>
      <w:r w:rsidRPr="00512BAD">
        <w:rPr>
          <w:highlight w:val="cyan"/>
        </w:rPr>
        <w:t>.</w:t>
      </w:r>
    </w:p>
    <w:p w14:paraId="03BF923A" w14:textId="77777777" w:rsidR="00512BAD" w:rsidRPr="00512BAD" w:rsidRDefault="00512BAD" w:rsidP="00512BAD">
      <w:pPr>
        <w:numPr>
          <w:ilvl w:val="1"/>
          <w:numId w:val="38"/>
        </w:numPr>
        <w:rPr>
          <w:highlight w:val="cyan"/>
        </w:rPr>
      </w:pPr>
      <w:r w:rsidRPr="00512BAD">
        <w:rPr>
          <w:highlight w:val="cyan"/>
        </w:rPr>
        <w:t xml:space="preserve">To read the JSON, it used a </w:t>
      </w:r>
      <w:proofErr w:type="spellStart"/>
      <w:r w:rsidRPr="00512BAD">
        <w:rPr>
          <w:b/>
          <w:bCs/>
          <w:highlight w:val="cyan"/>
        </w:rPr>
        <w:t>JsonTreeReader</w:t>
      </w:r>
      <w:proofErr w:type="spellEnd"/>
      <w:r w:rsidRPr="00512BAD">
        <w:rPr>
          <w:highlight w:val="cyan"/>
        </w:rPr>
        <w:t xml:space="preserve"> with schema inference turned on.</w:t>
      </w:r>
    </w:p>
    <w:p w14:paraId="67597AFB" w14:textId="77777777" w:rsidR="00512BAD" w:rsidRPr="00512BAD" w:rsidRDefault="00512BAD" w:rsidP="00512BAD">
      <w:pPr>
        <w:numPr>
          <w:ilvl w:val="1"/>
          <w:numId w:val="38"/>
        </w:numPr>
        <w:rPr>
          <w:highlight w:val="cyan"/>
        </w:rPr>
      </w:pPr>
      <w:r w:rsidRPr="00512BAD">
        <w:rPr>
          <w:highlight w:val="cyan"/>
        </w:rPr>
        <w:t>It stored the files under: /user/tutorial/</w:t>
      </w:r>
      <w:proofErr w:type="spellStart"/>
      <w:r w:rsidRPr="00512BAD">
        <w:rPr>
          <w:highlight w:val="cyan"/>
        </w:rPr>
        <w:t>casestudy</w:t>
      </w:r>
      <w:proofErr w:type="spellEnd"/>
      <w:r w:rsidRPr="00512BAD">
        <w:rPr>
          <w:highlight w:val="cyan"/>
        </w:rPr>
        <w:t>/</w:t>
      </w:r>
      <w:proofErr w:type="spellStart"/>
      <w:r w:rsidRPr="00512BAD">
        <w:rPr>
          <w:highlight w:val="cyan"/>
        </w:rPr>
        <w:t>netflix</w:t>
      </w:r>
      <w:proofErr w:type="spellEnd"/>
      <w:r w:rsidRPr="00512BAD">
        <w:rPr>
          <w:highlight w:val="cyan"/>
        </w:rPr>
        <w:t>/${</w:t>
      </w:r>
      <w:proofErr w:type="spellStart"/>
      <w:proofErr w:type="gramStart"/>
      <w:r w:rsidRPr="00512BAD">
        <w:rPr>
          <w:highlight w:val="cyan"/>
        </w:rPr>
        <w:t>output.path</w:t>
      </w:r>
      <w:proofErr w:type="spellEnd"/>
      <w:proofErr w:type="gramEnd"/>
      <w:r w:rsidRPr="00512BAD">
        <w:rPr>
          <w:highlight w:val="cyan"/>
        </w:rPr>
        <w:t>}</w:t>
      </w:r>
    </w:p>
    <w:p w14:paraId="6ECFED10" w14:textId="77777777" w:rsidR="00512BAD" w:rsidRPr="00512BAD" w:rsidRDefault="00512BAD" w:rsidP="00512BAD">
      <w:pPr>
        <w:numPr>
          <w:ilvl w:val="1"/>
          <w:numId w:val="38"/>
        </w:numPr>
        <w:rPr>
          <w:highlight w:val="cyan"/>
        </w:rPr>
      </w:pPr>
      <w:r w:rsidRPr="00512BAD">
        <w:rPr>
          <w:highlight w:val="cyan"/>
        </w:rPr>
        <w:t>And it ensured Snappy compression for speed and space-saving.</w:t>
      </w:r>
    </w:p>
    <w:p w14:paraId="39C65EA6" w14:textId="77777777" w:rsidR="00512BAD" w:rsidRPr="00512BAD" w:rsidRDefault="00512BAD" w:rsidP="00512BAD">
      <w:pPr>
        <w:rPr>
          <w:highlight w:val="cyan"/>
        </w:rPr>
      </w:pPr>
      <w:r w:rsidRPr="00512BAD">
        <w:rPr>
          <w:highlight w:val="cyan"/>
        </w:rPr>
        <w:t>The scrolls were now transformed, organized, and safely tucked away in the vault — ready for questioning.</w:t>
      </w:r>
    </w:p>
    <w:p w14:paraId="0A29C613" w14:textId="77777777" w:rsidR="00512BAD" w:rsidRPr="00512BAD" w:rsidRDefault="00512BAD" w:rsidP="00512BAD">
      <w:pPr>
        <w:rPr>
          <w:highlight w:val="cyan"/>
        </w:rPr>
      </w:pPr>
      <w:r w:rsidRPr="00512BAD">
        <w:rPr>
          <w:highlight w:val="cyan"/>
        </w:rPr>
        <w:pict w14:anchorId="08CCCC5C">
          <v:rect id="_x0000_i1476" style="width:0;height:1.5pt" o:hralign="center" o:hrstd="t" o:hr="t" fillcolor="#a0a0a0" stroked="f"/>
        </w:pict>
      </w:r>
    </w:p>
    <w:p w14:paraId="7FA06A1D" w14:textId="77777777" w:rsidR="00512BAD" w:rsidRPr="00512BAD" w:rsidRDefault="00512BAD" w:rsidP="00512BAD">
      <w:pPr>
        <w:rPr>
          <w:b/>
          <w:bCs/>
          <w:highlight w:val="cyan"/>
        </w:rPr>
      </w:pPr>
      <w:r w:rsidRPr="00512BAD">
        <w:rPr>
          <w:rFonts w:ascii="Segoe UI Emoji" w:hAnsi="Segoe UI Emoji" w:cs="Segoe UI Emoji"/>
          <w:b/>
          <w:bCs/>
          <w:highlight w:val="cyan"/>
        </w:rPr>
        <w:t>🧠</w:t>
      </w:r>
      <w:r w:rsidRPr="00512BAD">
        <w:rPr>
          <w:b/>
          <w:bCs/>
          <w:highlight w:val="cyan"/>
        </w:rPr>
        <w:t xml:space="preserve"> Chapter 4: Query the Data and Reveal Insights</w:t>
      </w:r>
    </w:p>
    <w:p w14:paraId="4813E8F9" w14:textId="77777777" w:rsidR="00512BAD" w:rsidRPr="00512BAD" w:rsidRDefault="00512BAD" w:rsidP="00512BAD">
      <w:pPr>
        <w:rPr>
          <w:highlight w:val="cyan"/>
        </w:rPr>
      </w:pPr>
      <w:r w:rsidRPr="00512BAD">
        <w:rPr>
          <w:b/>
          <w:bCs/>
          <w:highlight w:val="cyan"/>
        </w:rPr>
        <w:lastRenderedPageBreak/>
        <w:t>The Fourth Question:</w:t>
      </w:r>
      <w:r w:rsidRPr="00512BAD">
        <w:rPr>
          <w:highlight w:val="cyan"/>
        </w:rPr>
        <w:br/>
      </w:r>
      <w:r w:rsidRPr="00512BAD">
        <w:rPr>
          <w:i/>
          <w:iCs/>
          <w:highlight w:val="cyan"/>
        </w:rPr>
        <w:t>"How do we let the kingdom see the stories in this data?"</w:t>
      </w:r>
    </w:p>
    <w:p w14:paraId="3EDD7DD6" w14:textId="77777777" w:rsidR="00512BAD" w:rsidRPr="00512BAD" w:rsidRDefault="00512BAD" w:rsidP="00512BAD">
      <w:pPr>
        <w:rPr>
          <w:highlight w:val="cyan"/>
        </w:rPr>
      </w:pPr>
      <w:r w:rsidRPr="00512BAD">
        <w:rPr>
          <w:b/>
          <w:bCs/>
          <w:highlight w:val="cyan"/>
        </w:rPr>
        <w:t>The Answer:</w:t>
      </w:r>
      <w:r w:rsidRPr="00512BAD">
        <w:rPr>
          <w:highlight w:val="cyan"/>
        </w:rPr>
        <w:br/>
        <w:t>They built a pathway to querying and visualization, using the tools of the analysts and dashboard builders.</w:t>
      </w:r>
    </w:p>
    <w:p w14:paraId="52314B5D" w14:textId="77777777" w:rsidR="00512BAD" w:rsidRPr="00512BAD" w:rsidRDefault="00512BAD" w:rsidP="00512BAD">
      <w:pPr>
        <w:rPr>
          <w:highlight w:val="cyan"/>
        </w:rPr>
      </w:pPr>
      <w:r w:rsidRPr="00512BAD">
        <w:rPr>
          <w:b/>
          <w:bCs/>
          <w:highlight w:val="cyan"/>
        </w:rPr>
        <w:t>The Tools:</w:t>
      </w:r>
    </w:p>
    <w:p w14:paraId="482519B5" w14:textId="77777777" w:rsidR="00512BAD" w:rsidRPr="00512BAD" w:rsidRDefault="00512BAD" w:rsidP="00512BAD">
      <w:pPr>
        <w:numPr>
          <w:ilvl w:val="0"/>
          <w:numId w:val="39"/>
        </w:numPr>
        <w:rPr>
          <w:highlight w:val="cyan"/>
        </w:rPr>
      </w:pPr>
      <w:r w:rsidRPr="00512BAD">
        <w:rPr>
          <w:rFonts w:ascii="Segoe UI Emoji" w:hAnsi="Segoe UI Emoji" w:cs="Segoe UI Emoji"/>
          <w:highlight w:val="cyan"/>
        </w:rPr>
        <w:t>🐝</w:t>
      </w:r>
      <w:r w:rsidRPr="00512BAD">
        <w:rPr>
          <w:highlight w:val="cyan"/>
        </w:rPr>
        <w:t xml:space="preserve"> </w:t>
      </w:r>
      <w:r w:rsidRPr="00512BAD">
        <w:rPr>
          <w:b/>
          <w:bCs/>
          <w:highlight w:val="cyan"/>
        </w:rPr>
        <w:t>Hive</w:t>
      </w:r>
    </w:p>
    <w:p w14:paraId="5258164F" w14:textId="77777777" w:rsidR="00512BAD" w:rsidRPr="00512BAD" w:rsidRDefault="00512BAD" w:rsidP="00512BAD">
      <w:pPr>
        <w:numPr>
          <w:ilvl w:val="1"/>
          <w:numId w:val="39"/>
        </w:numPr>
        <w:rPr>
          <w:highlight w:val="cyan"/>
        </w:rPr>
      </w:pPr>
      <w:r w:rsidRPr="00512BAD">
        <w:rPr>
          <w:highlight w:val="cyan"/>
        </w:rPr>
        <w:t xml:space="preserve">A database was created, and an </w:t>
      </w:r>
      <w:r w:rsidRPr="00512BAD">
        <w:rPr>
          <w:b/>
          <w:bCs/>
          <w:highlight w:val="cyan"/>
        </w:rPr>
        <w:t>external table</w:t>
      </w:r>
      <w:r w:rsidRPr="00512BAD">
        <w:rPr>
          <w:highlight w:val="cyan"/>
        </w:rPr>
        <w:t xml:space="preserve"> was defined pointing to the HDFS path.</w:t>
      </w:r>
    </w:p>
    <w:p w14:paraId="185CC193" w14:textId="77777777" w:rsidR="00512BAD" w:rsidRPr="00512BAD" w:rsidRDefault="00512BAD" w:rsidP="00512BAD">
      <w:pPr>
        <w:numPr>
          <w:ilvl w:val="1"/>
          <w:numId w:val="39"/>
        </w:numPr>
        <w:rPr>
          <w:highlight w:val="cyan"/>
        </w:rPr>
      </w:pPr>
      <w:r w:rsidRPr="00512BAD">
        <w:rPr>
          <w:highlight w:val="cyan"/>
        </w:rPr>
        <w:t xml:space="preserve">The table was </w:t>
      </w:r>
      <w:r w:rsidRPr="00512BAD">
        <w:rPr>
          <w:b/>
          <w:bCs/>
          <w:highlight w:val="cyan"/>
        </w:rPr>
        <w:t xml:space="preserve">partitioned by the </w:t>
      </w:r>
      <w:proofErr w:type="gramStart"/>
      <w:r w:rsidRPr="00512BAD">
        <w:rPr>
          <w:b/>
          <w:bCs/>
          <w:highlight w:val="cyan"/>
        </w:rPr>
        <w:t>type</w:t>
      </w:r>
      <w:proofErr w:type="gramEnd"/>
      <w:r w:rsidRPr="00512BAD">
        <w:rPr>
          <w:b/>
          <w:bCs/>
          <w:highlight w:val="cyan"/>
        </w:rPr>
        <w:t xml:space="preserve"> column</w:t>
      </w:r>
      <w:r w:rsidRPr="00512BAD">
        <w:rPr>
          <w:highlight w:val="cyan"/>
        </w:rPr>
        <w:t xml:space="preserve"> so that movies and TV shows were easy to query separately.</w:t>
      </w:r>
    </w:p>
    <w:p w14:paraId="397AD4F5" w14:textId="77777777" w:rsidR="00512BAD" w:rsidRPr="00512BAD" w:rsidRDefault="00512BAD" w:rsidP="00512BAD">
      <w:pPr>
        <w:numPr>
          <w:ilvl w:val="1"/>
          <w:numId w:val="39"/>
        </w:numPr>
        <w:rPr>
          <w:highlight w:val="cyan"/>
        </w:rPr>
      </w:pPr>
      <w:r w:rsidRPr="00512BAD">
        <w:rPr>
          <w:highlight w:val="cyan"/>
        </w:rPr>
        <w:t>They ran the ancient command: MSCK REPAIR TABLE to tell Hive about all the partition folders.</w:t>
      </w:r>
    </w:p>
    <w:p w14:paraId="38488974" w14:textId="77777777" w:rsidR="00512BAD" w:rsidRPr="00512BAD" w:rsidRDefault="00512BAD" w:rsidP="00512BAD">
      <w:pPr>
        <w:numPr>
          <w:ilvl w:val="0"/>
          <w:numId w:val="39"/>
        </w:numPr>
        <w:rPr>
          <w:highlight w:val="cyan"/>
        </w:rPr>
      </w:pPr>
      <w:r w:rsidRPr="00512BAD">
        <w:rPr>
          <w:rFonts w:ascii="Segoe UI Emoji" w:hAnsi="Segoe UI Emoji" w:cs="Segoe UI Emoji"/>
          <w:highlight w:val="cyan"/>
        </w:rPr>
        <w:t>🔍</w:t>
      </w:r>
      <w:r w:rsidRPr="00512BAD">
        <w:rPr>
          <w:highlight w:val="cyan"/>
        </w:rPr>
        <w:t xml:space="preserve"> </w:t>
      </w:r>
      <w:r w:rsidRPr="00512BAD">
        <w:rPr>
          <w:b/>
          <w:bCs/>
          <w:highlight w:val="cyan"/>
        </w:rPr>
        <w:t>Trino</w:t>
      </w:r>
    </w:p>
    <w:p w14:paraId="51CE07CC" w14:textId="77777777" w:rsidR="00512BAD" w:rsidRPr="00512BAD" w:rsidRDefault="00512BAD" w:rsidP="00512BAD">
      <w:pPr>
        <w:numPr>
          <w:ilvl w:val="1"/>
          <w:numId w:val="39"/>
        </w:numPr>
        <w:rPr>
          <w:highlight w:val="cyan"/>
        </w:rPr>
      </w:pPr>
      <w:r w:rsidRPr="00512BAD">
        <w:rPr>
          <w:highlight w:val="cyan"/>
        </w:rPr>
        <w:t>This powerful query engine connected to Hive and allowed fast, SQL-like exploration of the data.</w:t>
      </w:r>
    </w:p>
    <w:p w14:paraId="680E0316" w14:textId="77777777" w:rsidR="00512BAD" w:rsidRPr="00512BAD" w:rsidRDefault="00512BAD" w:rsidP="00512BAD">
      <w:pPr>
        <w:numPr>
          <w:ilvl w:val="0"/>
          <w:numId w:val="39"/>
        </w:numPr>
        <w:rPr>
          <w:highlight w:val="cyan"/>
        </w:rPr>
      </w:pPr>
      <w:r w:rsidRPr="00512BAD">
        <w:rPr>
          <w:rFonts w:ascii="Segoe UI Emoji" w:hAnsi="Segoe UI Emoji" w:cs="Segoe UI Emoji"/>
          <w:highlight w:val="cyan"/>
        </w:rPr>
        <w:t>📊</w:t>
      </w:r>
      <w:r w:rsidRPr="00512BAD">
        <w:rPr>
          <w:highlight w:val="cyan"/>
        </w:rPr>
        <w:t xml:space="preserve"> </w:t>
      </w:r>
      <w:r w:rsidRPr="00512BAD">
        <w:rPr>
          <w:b/>
          <w:bCs/>
          <w:highlight w:val="cyan"/>
        </w:rPr>
        <w:t>Apache Superset</w:t>
      </w:r>
    </w:p>
    <w:p w14:paraId="7C9944FF" w14:textId="77777777" w:rsidR="00512BAD" w:rsidRPr="00512BAD" w:rsidRDefault="00512BAD" w:rsidP="00512BAD">
      <w:pPr>
        <w:numPr>
          <w:ilvl w:val="1"/>
          <w:numId w:val="39"/>
        </w:numPr>
        <w:rPr>
          <w:highlight w:val="cyan"/>
        </w:rPr>
      </w:pPr>
      <w:r w:rsidRPr="00512BAD">
        <w:rPr>
          <w:highlight w:val="cyan"/>
        </w:rPr>
        <w:t xml:space="preserve">With data flowing in, the team built </w:t>
      </w:r>
      <w:r w:rsidRPr="00512BAD">
        <w:rPr>
          <w:b/>
          <w:bCs/>
          <w:highlight w:val="cyan"/>
        </w:rPr>
        <w:t>beautiful dashboards</w:t>
      </w:r>
      <w:r w:rsidRPr="00512BAD">
        <w:rPr>
          <w:highlight w:val="cyan"/>
        </w:rPr>
        <w:t xml:space="preserve"> to show trends, counts, and insights — making it easy for everyone to understand the Netflix universe.</w:t>
      </w:r>
    </w:p>
    <w:p w14:paraId="1EF8DAF5" w14:textId="77777777" w:rsidR="00512BAD" w:rsidRPr="00512BAD" w:rsidRDefault="00512BAD" w:rsidP="00512BAD">
      <w:pPr>
        <w:rPr>
          <w:highlight w:val="cyan"/>
        </w:rPr>
      </w:pPr>
      <w:r w:rsidRPr="00512BAD">
        <w:rPr>
          <w:highlight w:val="cyan"/>
        </w:rPr>
        <w:pict w14:anchorId="33C8A21D">
          <v:rect id="_x0000_i1477" style="width:0;height:1.5pt" o:hralign="center" o:hrstd="t" o:hr="t" fillcolor="#a0a0a0" stroked="f"/>
        </w:pict>
      </w:r>
    </w:p>
    <w:p w14:paraId="4BF4A745" w14:textId="77777777" w:rsidR="00512BAD" w:rsidRPr="00512BAD" w:rsidRDefault="00512BAD" w:rsidP="00512BAD">
      <w:pPr>
        <w:rPr>
          <w:b/>
          <w:bCs/>
          <w:highlight w:val="cyan"/>
        </w:rPr>
      </w:pPr>
      <w:r w:rsidRPr="00512BAD">
        <w:rPr>
          <w:rFonts w:ascii="Segoe UI Emoji" w:hAnsi="Segoe UI Emoji" w:cs="Segoe UI Emoji"/>
          <w:b/>
          <w:bCs/>
          <w:highlight w:val="cyan"/>
        </w:rPr>
        <w:t>✅</w:t>
      </w:r>
      <w:r w:rsidRPr="00512BAD">
        <w:rPr>
          <w:b/>
          <w:bCs/>
          <w:highlight w:val="cyan"/>
        </w:rPr>
        <w:t xml:space="preserve"> Epilogue: The Triumph of the </w:t>
      </w:r>
      <w:proofErr w:type="spellStart"/>
      <w:r w:rsidRPr="00512BAD">
        <w:rPr>
          <w:b/>
          <w:bCs/>
          <w:highlight w:val="cyan"/>
        </w:rPr>
        <w:t>NiFi</w:t>
      </w:r>
      <w:proofErr w:type="spellEnd"/>
      <w:r w:rsidRPr="00512BAD">
        <w:rPr>
          <w:b/>
          <w:bCs/>
          <w:highlight w:val="cyan"/>
        </w:rPr>
        <w:t xml:space="preserve"> Team</w:t>
      </w:r>
    </w:p>
    <w:p w14:paraId="03C1D9BD" w14:textId="77777777" w:rsidR="00512BAD" w:rsidRPr="00512BAD" w:rsidRDefault="00512BAD" w:rsidP="00512BAD">
      <w:pPr>
        <w:rPr>
          <w:highlight w:val="cyan"/>
        </w:rPr>
      </w:pPr>
      <w:r w:rsidRPr="00512BAD">
        <w:rPr>
          <w:highlight w:val="cyan"/>
        </w:rPr>
        <w:t>The team had succeeded. By:</w:t>
      </w:r>
    </w:p>
    <w:p w14:paraId="3ECAC8B4" w14:textId="77777777" w:rsidR="00512BAD" w:rsidRPr="00512BAD" w:rsidRDefault="00512BAD" w:rsidP="00512BAD">
      <w:pPr>
        <w:numPr>
          <w:ilvl w:val="0"/>
          <w:numId w:val="40"/>
        </w:numPr>
        <w:rPr>
          <w:highlight w:val="cyan"/>
        </w:rPr>
      </w:pPr>
      <w:r w:rsidRPr="00512BAD">
        <w:rPr>
          <w:highlight w:val="cyan"/>
        </w:rPr>
        <w:t>Automating the ingestion of structured data</w:t>
      </w:r>
    </w:p>
    <w:p w14:paraId="04827F34" w14:textId="77777777" w:rsidR="00512BAD" w:rsidRPr="00512BAD" w:rsidRDefault="00512BAD" w:rsidP="00512BAD">
      <w:pPr>
        <w:numPr>
          <w:ilvl w:val="0"/>
          <w:numId w:val="40"/>
        </w:numPr>
        <w:rPr>
          <w:highlight w:val="cyan"/>
        </w:rPr>
      </w:pPr>
      <w:r w:rsidRPr="00512BAD">
        <w:rPr>
          <w:highlight w:val="cyan"/>
        </w:rPr>
        <w:t>Partitioning it cleanly for optimized querying</w:t>
      </w:r>
    </w:p>
    <w:p w14:paraId="1D56B141" w14:textId="77777777" w:rsidR="00512BAD" w:rsidRPr="00512BAD" w:rsidRDefault="00512BAD" w:rsidP="00512BAD">
      <w:pPr>
        <w:numPr>
          <w:ilvl w:val="0"/>
          <w:numId w:val="40"/>
        </w:numPr>
        <w:rPr>
          <w:highlight w:val="cyan"/>
        </w:rPr>
      </w:pPr>
      <w:r w:rsidRPr="00512BAD">
        <w:rPr>
          <w:highlight w:val="cyan"/>
        </w:rPr>
        <w:t>Storing it efficiently in a modern format</w:t>
      </w:r>
    </w:p>
    <w:p w14:paraId="21DAC968" w14:textId="77777777" w:rsidR="00512BAD" w:rsidRPr="00512BAD" w:rsidRDefault="00512BAD" w:rsidP="00512BAD">
      <w:pPr>
        <w:numPr>
          <w:ilvl w:val="0"/>
          <w:numId w:val="40"/>
        </w:numPr>
        <w:rPr>
          <w:highlight w:val="cyan"/>
        </w:rPr>
      </w:pPr>
      <w:r w:rsidRPr="00512BAD">
        <w:rPr>
          <w:highlight w:val="cyan"/>
        </w:rPr>
        <w:t>And visualizing it with clarity</w:t>
      </w:r>
    </w:p>
    <w:p w14:paraId="616D567F" w14:textId="77777777" w:rsidR="00512BAD" w:rsidRPr="00512BAD" w:rsidRDefault="00512BAD" w:rsidP="00512BAD">
      <w:pPr>
        <w:rPr>
          <w:highlight w:val="cyan"/>
        </w:rPr>
      </w:pPr>
      <w:r w:rsidRPr="00512BAD">
        <w:rPr>
          <w:highlight w:val="cyan"/>
        </w:rPr>
        <w:t xml:space="preserve">They turned raw data into </w:t>
      </w:r>
      <w:r w:rsidRPr="00512BAD">
        <w:rPr>
          <w:b/>
          <w:bCs/>
          <w:highlight w:val="cyan"/>
        </w:rPr>
        <w:t>valuable knowledge</w:t>
      </w:r>
      <w:r w:rsidRPr="00512BAD">
        <w:rPr>
          <w:highlight w:val="cyan"/>
        </w:rPr>
        <w:t xml:space="preserve"> — and proved that with </w:t>
      </w:r>
      <w:proofErr w:type="spellStart"/>
      <w:r w:rsidRPr="00512BAD">
        <w:rPr>
          <w:b/>
          <w:bCs/>
          <w:highlight w:val="cyan"/>
        </w:rPr>
        <w:t>NiFi’s</w:t>
      </w:r>
      <w:proofErr w:type="spellEnd"/>
      <w:r w:rsidRPr="00512BAD">
        <w:rPr>
          <w:b/>
          <w:bCs/>
          <w:highlight w:val="cyan"/>
        </w:rPr>
        <w:t xml:space="preserve"> processors and controller services</w:t>
      </w:r>
      <w:r w:rsidRPr="00512BAD">
        <w:rPr>
          <w:highlight w:val="cyan"/>
        </w:rPr>
        <w:t>, even the most ancient scrolls could tell modern stories.</w:t>
      </w:r>
    </w:p>
    <w:p w14:paraId="3A9C3D6C" w14:textId="77777777" w:rsidR="00512BAD" w:rsidRPr="00512BAD" w:rsidRDefault="00512BAD" w:rsidP="00512BAD">
      <w:pPr>
        <w:rPr>
          <w:highlight w:val="cyan"/>
        </w:rPr>
      </w:pPr>
      <w:r w:rsidRPr="00512BAD">
        <w:rPr>
          <w:highlight w:val="cyan"/>
        </w:rPr>
        <w:pict w14:anchorId="33001152">
          <v:rect id="_x0000_i1478" style="width:0;height:1.5pt" o:hralign="center" o:hrstd="t" o:hr="t" fillcolor="#a0a0a0" stroked="f"/>
        </w:pict>
      </w:r>
    </w:p>
    <w:p w14:paraId="16ED38AB" w14:textId="77777777" w:rsidR="00512BAD" w:rsidRDefault="00512BAD" w:rsidP="00512BAD">
      <w:pPr>
        <w:pBdr>
          <w:bottom w:val="double" w:sz="6" w:space="1" w:color="auto"/>
        </w:pBdr>
      </w:pPr>
      <w:r w:rsidRPr="00512BAD">
        <w:rPr>
          <w:highlight w:val="cyan"/>
        </w:rPr>
        <w:t>Let me know if you’d like to visualize this journey as a diagram or animation — we can bring the tale to life!</w:t>
      </w:r>
    </w:p>
    <w:p w14:paraId="499A3FC1" w14:textId="45424BAF" w:rsidR="00500140" w:rsidRDefault="00500140" w:rsidP="00500140">
      <w:pPr>
        <w:pStyle w:val="Heading2"/>
      </w:pPr>
      <w:bookmarkStart w:id="22" w:name="_Toc202539799"/>
      <w:r>
        <w:lastRenderedPageBreak/>
        <w:t xml:space="preserve">Q. (ChatGPT) – </w:t>
      </w:r>
      <w:proofErr w:type="gramStart"/>
      <w:r>
        <w:t>HDFS ?</w:t>
      </w:r>
      <w:bookmarkEnd w:id="22"/>
      <w:proofErr w:type="gramEnd"/>
    </w:p>
    <w:p w14:paraId="0F1BE0B2" w14:textId="33F556AA" w:rsidR="00500140" w:rsidRDefault="00500140" w:rsidP="00512BAD">
      <w:r w:rsidRPr="00500140">
        <w:t xml:space="preserve">why storing data into HDFS was required ? was it for partitioning purpose </w:t>
      </w:r>
      <w:proofErr w:type="gramStart"/>
      <w:r w:rsidRPr="00500140">
        <w:t>only ?</w:t>
      </w:r>
      <w:proofErr w:type="gramEnd"/>
      <w:r w:rsidRPr="00500140">
        <w:t xml:space="preserve"> or are there any different other purposes that cannot be achieved by directly handling and working with the files as they are stored as normal/regular on </w:t>
      </w:r>
      <w:proofErr w:type="spellStart"/>
      <w:r w:rsidRPr="00500140">
        <w:t>linux</w:t>
      </w:r>
      <w:proofErr w:type="spellEnd"/>
      <w:r w:rsidRPr="00500140">
        <w:t xml:space="preserve"> or other OS</w:t>
      </w:r>
      <w:r w:rsidR="001F58A6">
        <w:t xml:space="preserve"> ?</w:t>
      </w:r>
    </w:p>
    <w:p w14:paraId="21005EE2" w14:textId="77777777" w:rsidR="001F58A6" w:rsidRDefault="001F58A6" w:rsidP="001F58A6">
      <w:pPr>
        <w:pStyle w:val="Heading2"/>
      </w:pPr>
      <w:bookmarkStart w:id="23" w:name="_Toc202539800"/>
      <w:r>
        <w:t>Answer</w:t>
      </w:r>
      <w:bookmarkEnd w:id="23"/>
    </w:p>
    <w:p w14:paraId="277A009D" w14:textId="0E1043A9" w:rsidR="001F58A6" w:rsidRPr="001F58A6" w:rsidRDefault="001F58A6" w:rsidP="001F58A6">
      <w:r w:rsidRPr="001F58A6">
        <w:t xml:space="preserve">Fantastic question — and it touches on a </w:t>
      </w:r>
      <w:r w:rsidRPr="001F58A6">
        <w:rPr>
          <w:b/>
          <w:bCs/>
        </w:rPr>
        <w:t>key architectural choice</w:t>
      </w:r>
      <w:r w:rsidRPr="001F58A6">
        <w:t xml:space="preserve"> in big data systems: </w:t>
      </w:r>
      <w:r w:rsidRPr="001F58A6">
        <w:rPr>
          <w:b/>
          <w:bCs/>
        </w:rPr>
        <w:t>why store data in HDFS (Hadoop Distributed File System)</w:t>
      </w:r>
      <w:r w:rsidRPr="001F58A6">
        <w:t xml:space="preserve"> instead of just working with </w:t>
      </w:r>
      <w:r w:rsidRPr="001F58A6">
        <w:rPr>
          <w:b/>
          <w:bCs/>
        </w:rPr>
        <w:t>regular files on Linux or local OS storage</w:t>
      </w:r>
      <w:r w:rsidRPr="001F58A6">
        <w:t>.</w:t>
      </w:r>
    </w:p>
    <w:p w14:paraId="0E765B08" w14:textId="77777777" w:rsidR="001F58A6" w:rsidRPr="001F58A6" w:rsidRDefault="001F58A6" w:rsidP="001F58A6">
      <w:r w:rsidRPr="001F58A6">
        <w:t>Let’s break this down step-by-step:</w:t>
      </w:r>
    </w:p>
    <w:p w14:paraId="6D8F0D22" w14:textId="77777777" w:rsidR="001F58A6" w:rsidRPr="001F58A6" w:rsidRDefault="001F58A6" w:rsidP="001F58A6">
      <w:r w:rsidRPr="001F58A6">
        <w:pict w14:anchorId="3B1CA923">
          <v:rect id="_x0000_i1558" style="width:0;height:1.5pt" o:hralign="center" o:hrstd="t" o:hr="t" fillcolor="#a0a0a0" stroked="f"/>
        </w:pict>
      </w:r>
    </w:p>
    <w:p w14:paraId="23F7B947" w14:textId="77777777" w:rsidR="001F58A6" w:rsidRPr="001F58A6" w:rsidRDefault="001F58A6" w:rsidP="001F58A6">
      <w:pPr>
        <w:rPr>
          <w:b/>
          <w:bCs/>
        </w:rPr>
      </w:pPr>
      <w:r w:rsidRPr="001F58A6">
        <w:rPr>
          <w:rFonts w:ascii="Segoe UI Emoji" w:hAnsi="Segoe UI Emoji" w:cs="Segoe UI Emoji"/>
          <w:b/>
          <w:bCs/>
        </w:rPr>
        <w:t>❓</w:t>
      </w:r>
      <w:r w:rsidRPr="001F58A6">
        <w:rPr>
          <w:b/>
          <w:bCs/>
        </w:rPr>
        <w:t xml:space="preserve"> Is HDFS used </w:t>
      </w:r>
      <w:r w:rsidRPr="001F58A6">
        <w:rPr>
          <w:b/>
          <w:bCs/>
          <w:i/>
          <w:iCs/>
        </w:rPr>
        <w:t>only</w:t>
      </w:r>
      <w:r w:rsidRPr="001F58A6">
        <w:rPr>
          <w:b/>
          <w:bCs/>
        </w:rPr>
        <w:t xml:space="preserve"> for partitioning?</w:t>
      </w:r>
    </w:p>
    <w:p w14:paraId="718BB03B" w14:textId="77777777" w:rsidR="001F58A6" w:rsidRPr="001F58A6" w:rsidRDefault="001F58A6" w:rsidP="001F58A6">
      <w:r w:rsidRPr="001F58A6">
        <w:rPr>
          <w:b/>
          <w:bCs/>
        </w:rPr>
        <w:t>No.</w:t>
      </w:r>
      <w:r w:rsidRPr="001F58A6">
        <w:t xml:space="preserve"> Partitioning is </w:t>
      </w:r>
      <w:r w:rsidRPr="001F58A6">
        <w:rPr>
          <w:b/>
          <w:bCs/>
        </w:rPr>
        <w:t>one benefit</w:t>
      </w:r>
      <w:r w:rsidRPr="001F58A6">
        <w:t xml:space="preserve">, but not the </w:t>
      </w:r>
      <w:r w:rsidRPr="001F58A6">
        <w:rPr>
          <w:b/>
          <w:bCs/>
        </w:rPr>
        <w:t>main reason</w:t>
      </w:r>
      <w:r w:rsidRPr="001F58A6">
        <w:t xml:space="preserve"> for using HDFS.</w:t>
      </w:r>
    </w:p>
    <w:p w14:paraId="16F4C6AA" w14:textId="77777777" w:rsidR="001F58A6" w:rsidRPr="001F58A6" w:rsidRDefault="001F58A6" w:rsidP="001F58A6">
      <w:r w:rsidRPr="001F58A6">
        <w:pict w14:anchorId="559185A5">
          <v:rect id="_x0000_i1559" style="width:0;height:1.5pt" o:hralign="center" o:hrstd="t" o:hr="t" fillcolor="#a0a0a0" stroked="f"/>
        </w:pict>
      </w:r>
    </w:p>
    <w:p w14:paraId="47762BB8" w14:textId="77777777" w:rsidR="001F58A6" w:rsidRPr="001F58A6" w:rsidRDefault="001F58A6" w:rsidP="001F58A6">
      <w:pPr>
        <w:rPr>
          <w:b/>
          <w:bCs/>
        </w:rPr>
      </w:pPr>
      <w:r w:rsidRPr="001F58A6">
        <w:rPr>
          <w:rFonts w:ascii="Segoe UI Emoji" w:hAnsi="Segoe UI Emoji" w:cs="Segoe UI Emoji"/>
          <w:b/>
          <w:bCs/>
        </w:rPr>
        <w:t>🧠</w:t>
      </w:r>
      <w:r w:rsidRPr="001F58A6">
        <w:rPr>
          <w:b/>
          <w:bCs/>
        </w:rPr>
        <w:t xml:space="preserve"> So why is HDFS used? What does it offer that local files can’t?</w:t>
      </w:r>
    </w:p>
    <w:p w14:paraId="1B780205" w14:textId="77777777" w:rsidR="001F58A6" w:rsidRPr="001F58A6" w:rsidRDefault="001F58A6" w:rsidP="001F58A6">
      <w:r w:rsidRPr="001F58A6">
        <w:t xml:space="preserve">Here are the </w:t>
      </w:r>
      <w:r w:rsidRPr="001F58A6">
        <w:rPr>
          <w:b/>
          <w:bCs/>
        </w:rPr>
        <w:t>main reasons</w:t>
      </w:r>
      <w:r w:rsidRPr="001F58A6">
        <w:t xml:space="preserve"> for using HDFS over regular local file storage:</w:t>
      </w:r>
    </w:p>
    <w:p w14:paraId="65F23AED" w14:textId="77777777" w:rsidR="001F58A6" w:rsidRPr="001F58A6" w:rsidRDefault="001F58A6" w:rsidP="001F58A6">
      <w:r w:rsidRPr="001F58A6">
        <w:pict w14:anchorId="4AC0F44A">
          <v:rect id="_x0000_i1560" style="width:0;height:1.5pt" o:hralign="center" o:hrstd="t" o:hr="t" fillcolor="#a0a0a0" stroked="f"/>
        </w:pict>
      </w:r>
    </w:p>
    <w:p w14:paraId="18CB9062" w14:textId="77777777" w:rsidR="001F58A6" w:rsidRPr="001F58A6" w:rsidRDefault="001F58A6" w:rsidP="001F58A6">
      <w:pPr>
        <w:rPr>
          <w:b/>
          <w:bCs/>
        </w:rPr>
      </w:pPr>
      <w:r w:rsidRPr="001F58A6">
        <w:rPr>
          <w:b/>
          <w:bCs/>
        </w:rPr>
        <w:t xml:space="preserve">1. </w:t>
      </w:r>
      <w:r w:rsidRPr="001F58A6">
        <w:rPr>
          <w:rFonts w:ascii="Segoe UI Emoji" w:hAnsi="Segoe UI Emoji" w:cs="Segoe UI Emoji"/>
          <w:b/>
          <w:bCs/>
        </w:rPr>
        <w:t>💽</w:t>
      </w:r>
      <w:r w:rsidRPr="001F58A6">
        <w:rPr>
          <w:b/>
          <w:bCs/>
        </w:rPr>
        <w:t xml:space="preserve"> Scalability Across Many Machines</w:t>
      </w:r>
    </w:p>
    <w:p w14:paraId="546EC3DC" w14:textId="77777777" w:rsidR="001F58A6" w:rsidRPr="001F58A6" w:rsidRDefault="001F58A6" w:rsidP="001F58A6">
      <w:pPr>
        <w:numPr>
          <w:ilvl w:val="0"/>
          <w:numId w:val="41"/>
        </w:numPr>
      </w:pPr>
      <w:r w:rsidRPr="001F58A6">
        <w:rPr>
          <w:b/>
          <w:bCs/>
        </w:rPr>
        <w:t>HDFS spreads data across many servers</w:t>
      </w:r>
      <w:r w:rsidRPr="001F58A6">
        <w:t>, not just one.</w:t>
      </w:r>
    </w:p>
    <w:p w14:paraId="385CBAF8" w14:textId="77777777" w:rsidR="001F58A6" w:rsidRPr="001F58A6" w:rsidRDefault="001F58A6" w:rsidP="001F58A6">
      <w:pPr>
        <w:numPr>
          <w:ilvl w:val="0"/>
          <w:numId w:val="41"/>
        </w:numPr>
      </w:pPr>
      <w:r w:rsidRPr="001F58A6">
        <w:t xml:space="preserve">A single CSV or Parquet file might be split into blocks and stored across a </w:t>
      </w:r>
      <w:r w:rsidRPr="001F58A6">
        <w:rPr>
          <w:b/>
          <w:bCs/>
        </w:rPr>
        <w:t>distributed cluster</w:t>
      </w:r>
      <w:r w:rsidRPr="001F58A6">
        <w:t>.</w:t>
      </w:r>
    </w:p>
    <w:p w14:paraId="587D9316" w14:textId="77777777" w:rsidR="001F58A6" w:rsidRPr="001F58A6" w:rsidRDefault="001F58A6" w:rsidP="001F58A6">
      <w:pPr>
        <w:numPr>
          <w:ilvl w:val="0"/>
          <w:numId w:val="41"/>
        </w:numPr>
      </w:pPr>
      <w:r w:rsidRPr="001F58A6">
        <w:t xml:space="preserve">This makes it possible to store and process </w:t>
      </w:r>
      <w:r w:rsidRPr="001F58A6">
        <w:rPr>
          <w:b/>
          <w:bCs/>
        </w:rPr>
        <w:t>huge datasets</w:t>
      </w:r>
      <w:r w:rsidRPr="001F58A6">
        <w:t xml:space="preserve"> (terabytes or petabytes) — far beyond what a single Linux machine could handle.</w:t>
      </w:r>
    </w:p>
    <w:p w14:paraId="64808869" w14:textId="77777777" w:rsidR="001F58A6" w:rsidRPr="001F58A6" w:rsidRDefault="001F58A6" w:rsidP="001F58A6">
      <w:r w:rsidRPr="001F58A6">
        <w:pict w14:anchorId="6768A38E">
          <v:rect id="_x0000_i1561" style="width:0;height:1.5pt" o:hralign="center" o:hrstd="t" o:hr="t" fillcolor="#a0a0a0" stroked="f"/>
        </w:pict>
      </w:r>
    </w:p>
    <w:p w14:paraId="31FE00AF" w14:textId="77777777" w:rsidR="001F58A6" w:rsidRPr="001F58A6" w:rsidRDefault="001F58A6" w:rsidP="001F58A6">
      <w:pPr>
        <w:rPr>
          <w:b/>
          <w:bCs/>
        </w:rPr>
      </w:pPr>
      <w:r w:rsidRPr="001F58A6">
        <w:rPr>
          <w:b/>
          <w:bCs/>
        </w:rPr>
        <w:t xml:space="preserve">2. </w:t>
      </w:r>
      <w:r w:rsidRPr="001F58A6">
        <w:rPr>
          <w:rFonts w:ascii="Segoe UI Emoji" w:hAnsi="Segoe UI Emoji" w:cs="Segoe UI Emoji"/>
          <w:b/>
          <w:bCs/>
        </w:rPr>
        <w:t>⚡</w:t>
      </w:r>
      <w:r w:rsidRPr="001F58A6">
        <w:rPr>
          <w:b/>
          <w:bCs/>
        </w:rPr>
        <w:t xml:space="preserve"> Fault Tolerance &amp; Data Replication</w:t>
      </w:r>
    </w:p>
    <w:p w14:paraId="786CF98F" w14:textId="77777777" w:rsidR="001F58A6" w:rsidRPr="001F58A6" w:rsidRDefault="001F58A6" w:rsidP="001F58A6">
      <w:pPr>
        <w:numPr>
          <w:ilvl w:val="0"/>
          <w:numId w:val="42"/>
        </w:numPr>
      </w:pPr>
      <w:r w:rsidRPr="001F58A6">
        <w:t xml:space="preserve">In HDFS, each data block is </w:t>
      </w:r>
      <w:r w:rsidRPr="001F58A6">
        <w:rPr>
          <w:b/>
          <w:bCs/>
        </w:rPr>
        <w:t>replicated</w:t>
      </w:r>
      <w:r w:rsidRPr="001F58A6">
        <w:t xml:space="preserve"> (e.g., 3 copies by default) on different machines.</w:t>
      </w:r>
    </w:p>
    <w:p w14:paraId="07AEE7CD" w14:textId="77777777" w:rsidR="001F58A6" w:rsidRPr="001F58A6" w:rsidRDefault="001F58A6" w:rsidP="001F58A6">
      <w:pPr>
        <w:numPr>
          <w:ilvl w:val="0"/>
          <w:numId w:val="42"/>
        </w:numPr>
      </w:pPr>
      <w:r w:rsidRPr="001F58A6">
        <w:t xml:space="preserve">If a disk or server fails, data is </w:t>
      </w:r>
      <w:r w:rsidRPr="001F58A6">
        <w:rPr>
          <w:b/>
          <w:bCs/>
        </w:rPr>
        <w:t>not lost</w:t>
      </w:r>
      <w:r w:rsidRPr="001F58A6">
        <w:t xml:space="preserve"> — it can be recovered automatically.</w:t>
      </w:r>
    </w:p>
    <w:p w14:paraId="5BFF58E5" w14:textId="77777777" w:rsidR="001F58A6" w:rsidRPr="001F58A6" w:rsidRDefault="001F58A6" w:rsidP="001F58A6">
      <w:pPr>
        <w:numPr>
          <w:ilvl w:val="0"/>
          <w:numId w:val="42"/>
        </w:numPr>
      </w:pPr>
      <w:r w:rsidRPr="001F58A6">
        <w:t xml:space="preserve">Local file systems </w:t>
      </w:r>
      <w:r w:rsidRPr="001F58A6">
        <w:rPr>
          <w:b/>
          <w:bCs/>
        </w:rPr>
        <w:t>do not have built-in replication or recovery</w:t>
      </w:r>
      <w:r w:rsidRPr="001F58A6">
        <w:t xml:space="preserve"> features.</w:t>
      </w:r>
    </w:p>
    <w:p w14:paraId="6E023696" w14:textId="77777777" w:rsidR="001F58A6" w:rsidRPr="001F58A6" w:rsidRDefault="001F58A6" w:rsidP="001F58A6">
      <w:r w:rsidRPr="001F58A6">
        <w:pict w14:anchorId="34577546">
          <v:rect id="_x0000_i1562" style="width:0;height:1.5pt" o:hralign="center" o:hrstd="t" o:hr="t" fillcolor="#a0a0a0" stroked="f"/>
        </w:pict>
      </w:r>
    </w:p>
    <w:p w14:paraId="65F4F9D2" w14:textId="77777777" w:rsidR="001F58A6" w:rsidRPr="001F58A6" w:rsidRDefault="001F58A6" w:rsidP="001F58A6">
      <w:pPr>
        <w:rPr>
          <w:b/>
          <w:bCs/>
        </w:rPr>
      </w:pPr>
      <w:r w:rsidRPr="001F58A6">
        <w:rPr>
          <w:b/>
          <w:bCs/>
        </w:rPr>
        <w:t xml:space="preserve">3. </w:t>
      </w:r>
      <w:r w:rsidRPr="001F58A6">
        <w:rPr>
          <w:rFonts w:ascii="Segoe UI Emoji" w:hAnsi="Segoe UI Emoji" w:cs="Segoe UI Emoji"/>
          <w:b/>
          <w:bCs/>
        </w:rPr>
        <w:t>🔄</w:t>
      </w:r>
      <w:r w:rsidRPr="001F58A6">
        <w:rPr>
          <w:b/>
          <w:bCs/>
        </w:rPr>
        <w:t xml:space="preserve"> Optimized for Distributed Processing</w:t>
      </w:r>
    </w:p>
    <w:p w14:paraId="0220EBB2" w14:textId="77777777" w:rsidR="001F58A6" w:rsidRPr="001F58A6" w:rsidRDefault="001F58A6" w:rsidP="001F58A6">
      <w:pPr>
        <w:numPr>
          <w:ilvl w:val="0"/>
          <w:numId w:val="43"/>
        </w:numPr>
      </w:pPr>
      <w:r w:rsidRPr="001F58A6">
        <w:t xml:space="preserve">HDFS is tightly integrated with tools like </w:t>
      </w:r>
      <w:r w:rsidRPr="001F58A6">
        <w:rPr>
          <w:b/>
          <w:bCs/>
        </w:rPr>
        <w:t>Hive, Trino, Spark, and MapReduce</w:t>
      </w:r>
      <w:r w:rsidRPr="001F58A6">
        <w:t>.</w:t>
      </w:r>
    </w:p>
    <w:p w14:paraId="43FECF8D" w14:textId="77777777" w:rsidR="001F58A6" w:rsidRPr="001F58A6" w:rsidRDefault="001F58A6" w:rsidP="001F58A6">
      <w:pPr>
        <w:numPr>
          <w:ilvl w:val="0"/>
          <w:numId w:val="43"/>
        </w:numPr>
      </w:pPr>
      <w:r w:rsidRPr="001F58A6">
        <w:lastRenderedPageBreak/>
        <w:t xml:space="preserve">These tools can read from HDFS in </w:t>
      </w:r>
      <w:r w:rsidRPr="001F58A6">
        <w:rPr>
          <w:b/>
          <w:bCs/>
        </w:rPr>
        <w:t>parallel</w:t>
      </w:r>
      <w:r w:rsidRPr="001F58A6">
        <w:t>, speeding up processing.</w:t>
      </w:r>
    </w:p>
    <w:p w14:paraId="216D1D6F" w14:textId="77777777" w:rsidR="001F58A6" w:rsidRPr="001F58A6" w:rsidRDefault="001F58A6" w:rsidP="001F58A6">
      <w:pPr>
        <w:numPr>
          <w:ilvl w:val="0"/>
          <w:numId w:val="43"/>
        </w:numPr>
      </w:pPr>
      <w:r w:rsidRPr="001F58A6">
        <w:t>With local files, parallel access is much harder to coordinate.</w:t>
      </w:r>
    </w:p>
    <w:p w14:paraId="720EE132" w14:textId="77777777" w:rsidR="001F58A6" w:rsidRPr="001F58A6" w:rsidRDefault="001F58A6" w:rsidP="001F58A6">
      <w:r w:rsidRPr="001F58A6">
        <w:pict w14:anchorId="1A3ACD7B">
          <v:rect id="_x0000_i1563" style="width:0;height:1.5pt" o:hralign="center" o:hrstd="t" o:hr="t" fillcolor="#a0a0a0" stroked="f"/>
        </w:pict>
      </w:r>
    </w:p>
    <w:p w14:paraId="3FE22C02" w14:textId="77777777" w:rsidR="001F58A6" w:rsidRPr="001F58A6" w:rsidRDefault="001F58A6" w:rsidP="001F58A6">
      <w:pPr>
        <w:rPr>
          <w:b/>
          <w:bCs/>
        </w:rPr>
      </w:pPr>
      <w:r w:rsidRPr="001F58A6">
        <w:rPr>
          <w:b/>
          <w:bCs/>
        </w:rPr>
        <w:t xml:space="preserve">4. </w:t>
      </w:r>
      <w:r w:rsidRPr="001F58A6">
        <w:rPr>
          <w:rFonts w:ascii="Segoe UI Emoji" w:hAnsi="Segoe UI Emoji" w:cs="Segoe UI Emoji"/>
          <w:b/>
          <w:bCs/>
        </w:rPr>
        <w:t>📂</w:t>
      </w:r>
      <w:r w:rsidRPr="001F58A6">
        <w:rPr>
          <w:b/>
          <w:bCs/>
        </w:rPr>
        <w:t xml:space="preserve"> Supports Partitioned Data Layouts Natively</w:t>
      </w:r>
    </w:p>
    <w:p w14:paraId="62BF117B" w14:textId="77777777" w:rsidR="001F58A6" w:rsidRPr="001F58A6" w:rsidRDefault="001F58A6" w:rsidP="001F58A6">
      <w:pPr>
        <w:numPr>
          <w:ilvl w:val="0"/>
          <w:numId w:val="44"/>
        </w:numPr>
      </w:pPr>
      <w:r w:rsidRPr="001F58A6">
        <w:t xml:space="preserve">Yes, </w:t>
      </w:r>
      <w:r w:rsidRPr="001F58A6">
        <w:rPr>
          <w:b/>
          <w:bCs/>
        </w:rPr>
        <w:t>partitioning is easier</w:t>
      </w:r>
      <w:r w:rsidRPr="001F58A6">
        <w:t xml:space="preserve"> in HDFS because it's part of the design.</w:t>
      </w:r>
    </w:p>
    <w:p w14:paraId="570E83D5" w14:textId="77777777" w:rsidR="001F58A6" w:rsidRPr="001F58A6" w:rsidRDefault="001F58A6" w:rsidP="001F58A6">
      <w:pPr>
        <w:numPr>
          <w:ilvl w:val="0"/>
          <w:numId w:val="44"/>
        </w:numPr>
      </w:pPr>
      <w:r w:rsidRPr="001F58A6">
        <w:t xml:space="preserve">Tools like Hive automatically recognize folder structures like type=Movie and use them to </w:t>
      </w:r>
      <w:r w:rsidRPr="001F58A6">
        <w:rPr>
          <w:b/>
          <w:bCs/>
        </w:rPr>
        <w:t>optimize query performance</w:t>
      </w:r>
      <w:r w:rsidRPr="001F58A6">
        <w:t>.</w:t>
      </w:r>
    </w:p>
    <w:p w14:paraId="62E46EA6" w14:textId="77777777" w:rsidR="001F58A6" w:rsidRPr="001F58A6" w:rsidRDefault="001F58A6" w:rsidP="001F58A6">
      <w:pPr>
        <w:numPr>
          <w:ilvl w:val="0"/>
          <w:numId w:val="44"/>
        </w:numPr>
      </w:pPr>
      <w:r w:rsidRPr="001F58A6">
        <w:t xml:space="preserve">While you </w:t>
      </w:r>
      <w:r w:rsidRPr="001F58A6">
        <w:rPr>
          <w:i/>
          <w:iCs/>
        </w:rPr>
        <w:t>could</w:t>
      </w:r>
      <w:r w:rsidRPr="001F58A6">
        <w:t xml:space="preserve"> create folders on a local disk, it </w:t>
      </w:r>
      <w:r w:rsidRPr="001F58A6">
        <w:rPr>
          <w:b/>
          <w:bCs/>
        </w:rPr>
        <w:t>wouldn’t integrate</w:t>
      </w:r>
      <w:r w:rsidRPr="001F58A6">
        <w:t xml:space="preserve"> as cleanly with Hive or Trino.</w:t>
      </w:r>
    </w:p>
    <w:p w14:paraId="7075C233" w14:textId="77777777" w:rsidR="001F58A6" w:rsidRPr="001F58A6" w:rsidRDefault="001F58A6" w:rsidP="001F58A6">
      <w:r w:rsidRPr="001F58A6">
        <w:pict w14:anchorId="5CE9B35C">
          <v:rect id="_x0000_i1564" style="width:0;height:1.5pt" o:hralign="center" o:hrstd="t" o:hr="t" fillcolor="#a0a0a0" stroked="f"/>
        </w:pict>
      </w:r>
    </w:p>
    <w:p w14:paraId="70A80DF1" w14:textId="77777777" w:rsidR="001F58A6" w:rsidRPr="001F58A6" w:rsidRDefault="001F58A6" w:rsidP="001F58A6">
      <w:pPr>
        <w:rPr>
          <w:b/>
          <w:bCs/>
        </w:rPr>
      </w:pPr>
      <w:r w:rsidRPr="001F58A6">
        <w:rPr>
          <w:b/>
          <w:bCs/>
        </w:rPr>
        <w:t xml:space="preserve">5. </w:t>
      </w:r>
      <w:r w:rsidRPr="001F58A6">
        <w:rPr>
          <w:rFonts w:ascii="Segoe UI Emoji" w:hAnsi="Segoe UI Emoji" w:cs="Segoe UI Emoji"/>
          <w:b/>
          <w:bCs/>
        </w:rPr>
        <w:t>🛠️</w:t>
      </w:r>
      <w:r w:rsidRPr="001F58A6">
        <w:rPr>
          <w:b/>
          <w:bCs/>
        </w:rPr>
        <w:t xml:space="preserve"> Centralized Storage for Shared Access</w:t>
      </w:r>
    </w:p>
    <w:p w14:paraId="7A2BDAA5" w14:textId="77777777" w:rsidR="001F58A6" w:rsidRPr="001F58A6" w:rsidRDefault="001F58A6" w:rsidP="001F58A6">
      <w:pPr>
        <w:numPr>
          <w:ilvl w:val="0"/>
          <w:numId w:val="45"/>
        </w:numPr>
      </w:pPr>
      <w:r w:rsidRPr="001F58A6">
        <w:t xml:space="preserve">In a team or cluster setup, </w:t>
      </w:r>
      <w:r w:rsidRPr="001F58A6">
        <w:rPr>
          <w:b/>
          <w:bCs/>
        </w:rPr>
        <w:t>HDFS acts as a shared data lake</w:t>
      </w:r>
      <w:r w:rsidRPr="001F58A6">
        <w:t>.</w:t>
      </w:r>
    </w:p>
    <w:p w14:paraId="7F6FF522" w14:textId="77777777" w:rsidR="001F58A6" w:rsidRPr="001F58A6" w:rsidRDefault="001F58A6" w:rsidP="001F58A6">
      <w:pPr>
        <w:numPr>
          <w:ilvl w:val="0"/>
          <w:numId w:val="45"/>
        </w:numPr>
      </w:pPr>
      <w:r w:rsidRPr="001F58A6">
        <w:t>Multiple users and tools can access the same data without needing to copy files across machines.</w:t>
      </w:r>
    </w:p>
    <w:p w14:paraId="051C09AC" w14:textId="77777777" w:rsidR="001F58A6" w:rsidRPr="001F58A6" w:rsidRDefault="001F58A6" w:rsidP="001F58A6">
      <w:pPr>
        <w:numPr>
          <w:ilvl w:val="0"/>
          <w:numId w:val="45"/>
        </w:numPr>
      </w:pPr>
      <w:r w:rsidRPr="001F58A6">
        <w:t>With local storage, each user or process might need its own copy of the data.</w:t>
      </w:r>
    </w:p>
    <w:p w14:paraId="1FABC9C1" w14:textId="77777777" w:rsidR="001F58A6" w:rsidRPr="001F58A6" w:rsidRDefault="001F58A6" w:rsidP="001F58A6">
      <w:r w:rsidRPr="001F58A6">
        <w:pict w14:anchorId="0C92BBCC">
          <v:rect id="_x0000_i1565" style="width:0;height:1.5pt" o:hralign="center" o:hrstd="t" o:hr="t" fillcolor="#a0a0a0" stroked="f"/>
        </w:pict>
      </w:r>
    </w:p>
    <w:p w14:paraId="1C67A26B" w14:textId="77777777" w:rsidR="001F58A6" w:rsidRPr="001F58A6" w:rsidRDefault="001F58A6" w:rsidP="001F58A6">
      <w:pPr>
        <w:rPr>
          <w:b/>
          <w:bCs/>
        </w:rPr>
      </w:pPr>
      <w:r w:rsidRPr="001F58A6">
        <w:rPr>
          <w:b/>
          <w:bCs/>
        </w:rPr>
        <w:t xml:space="preserve">6. </w:t>
      </w:r>
      <w:r w:rsidRPr="001F58A6">
        <w:rPr>
          <w:rFonts w:ascii="Segoe UI Emoji" w:hAnsi="Segoe UI Emoji" w:cs="Segoe UI Emoji"/>
          <w:b/>
          <w:bCs/>
        </w:rPr>
        <w:t>📈</w:t>
      </w:r>
      <w:r w:rsidRPr="001F58A6">
        <w:rPr>
          <w:b/>
          <w:bCs/>
        </w:rPr>
        <w:t xml:space="preserve"> Built for High Throughput (Not Low Latency)</w:t>
      </w:r>
    </w:p>
    <w:p w14:paraId="4ECEAA47" w14:textId="77777777" w:rsidR="001F58A6" w:rsidRPr="001F58A6" w:rsidRDefault="001F58A6" w:rsidP="001F58A6">
      <w:pPr>
        <w:numPr>
          <w:ilvl w:val="0"/>
          <w:numId w:val="46"/>
        </w:numPr>
      </w:pPr>
      <w:r w:rsidRPr="001F58A6">
        <w:t xml:space="preserve">HDFS is optimized for </w:t>
      </w:r>
      <w:r w:rsidRPr="001F58A6">
        <w:rPr>
          <w:b/>
          <w:bCs/>
        </w:rPr>
        <w:t>large file reads/writes</w:t>
      </w:r>
      <w:r w:rsidRPr="001F58A6">
        <w:t>, not quick small reads.</w:t>
      </w:r>
    </w:p>
    <w:p w14:paraId="6967439A" w14:textId="77777777" w:rsidR="001F58A6" w:rsidRPr="001F58A6" w:rsidRDefault="001F58A6" w:rsidP="001F58A6">
      <w:pPr>
        <w:numPr>
          <w:ilvl w:val="0"/>
          <w:numId w:val="46"/>
        </w:numPr>
      </w:pPr>
      <w:r w:rsidRPr="001F58A6">
        <w:t xml:space="preserve">This makes it ideal for </w:t>
      </w:r>
      <w:r w:rsidRPr="001F58A6">
        <w:rPr>
          <w:b/>
          <w:bCs/>
        </w:rPr>
        <w:t>batch processing</w:t>
      </w:r>
      <w:r w:rsidRPr="001F58A6">
        <w:t xml:space="preserve"> of analytics data (like Parquet files).</w:t>
      </w:r>
    </w:p>
    <w:p w14:paraId="399954AB" w14:textId="77777777" w:rsidR="001F58A6" w:rsidRPr="001F58A6" w:rsidRDefault="001F58A6" w:rsidP="001F58A6">
      <w:pPr>
        <w:numPr>
          <w:ilvl w:val="0"/>
          <w:numId w:val="46"/>
        </w:numPr>
      </w:pPr>
      <w:r w:rsidRPr="001F58A6">
        <w:t xml:space="preserve">Local filesystems are better at interactive, </w:t>
      </w:r>
      <w:proofErr w:type="gramStart"/>
      <w:r w:rsidRPr="001F58A6">
        <w:t>low-latency</w:t>
      </w:r>
      <w:proofErr w:type="gramEnd"/>
      <w:r w:rsidRPr="001F58A6">
        <w:t xml:space="preserve"> reads (but that’s not the use case here).</w:t>
      </w:r>
    </w:p>
    <w:p w14:paraId="4A520946" w14:textId="77777777" w:rsidR="001F58A6" w:rsidRPr="001F58A6" w:rsidRDefault="001F58A6" w:rsidP="001F58A6">
      <w:r w:rsidRPr="001F58A6">
        <w:pict w14:anchorId="743B3FBF">
          <v:rect id="_x0000_i1566" style="width:0;height:1.5pt" o:hralign="center" o:hrstd="t" o:hr="t" fillcolor="#a0a0a0" stroked="f"/>
        </w:pict>
      </w:r>
    </w:p>
    <w:p w14:paraId="483AA483" w14:textId="77777777" w:rsidR="001F58A6" w:rsidRPr="001F58A6" w:rsidRDefault="001F58A6" w:rsidP="001F58A6">
      <w:pPr>
        <w:rPr>
          <w:b/>
          <w:bCs/>
        </w:rPr>
      </w:pPr>
      <w:r w:rsidRPr="001F58A6">
        <w:rPr>
          <w:rFonts w:ascii="Segoe UI Emoji" w:hAnsi="Segoe UI Emoji" w:cs="Segoe UI Emoji"/>
          <w:b/>
          <w:bCs/>
        </w:rPr>
        <w:t>🔍</w:t>
      </w:r>
      <w:r w:rsidRPr="001F58A6">
        <w:rPr>
          <w:b/>
          <w:bCs/>
        </w:rPr>
        <w:t xml:space="preserve"> Summary: HDFS vs. Local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713"/>
        <w:gridCol w:w="3232"/>
      </w:tblGrid>
      <w:tr w:rsidR="001F58A6" w:rsidRPr="001F58A6" w14:paraId="294A309F" w14:textId="77777777" w:rsidTr="001F58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60684" w14:textId="77777777" w:rsidR="001F58A6" w:rsidRPr="001F58A6" w:rsidRDefault="001F58A6" w:rsidP="001F58A6">
            <w:pPr>
              <w:rPr>
                <w:b/>
                <w:bCs/>
              </w:rPr>
            </w:pPr>
            <w:r w:rsidRPr="001F58A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F4B006" w14:textId="77777777" w:rsidR="001F58A6" w:rsidRPr="001F58A6" w:rsidRDefault="001F58A6" w:rsidP="001F58A6">
            <w:pPr>
              <w:rPr>
                <w:b/>
                <w:bCs/>
              </w:rPr>
            </w:pPr>
            <w:r w:rsidRPr="001F58A6">
              <w:rPr>
                <w:b/>
                <w:bCs/>
              </w:rPr>
              <w:t>HDFS</w:t>
            </w:r>
          </w:p>
        </w:tc>
        <w:tc>
          <w:tcPr>
            <w:tcW w:w="0" w:type="auto"/>
            <w:vAlign w:val="center"/>
            <w:hideMark/>
          </w:tcPr>
          <w:p w14:paraId="7D11A740" w14:textId="77777777" w:rsidR="001F58A6" w:rsidRPr="001F58A6" w:rsidRDefault="001F58A6" w:rsidP="001F58A6">
            <w:pPr>
              <w:rPr>
                <w:b/>
                <w:bCs/>
              </w:rPr>
            </w:pPr>
            <w:r w:rsidRPr="001F58A6">
              <w:rPr>
                <w:b/>
                <w:bCs/>
              </w:rPr>
              <w:t>Local Filesystem</w:t>
            </w:r>
          </w:p>
        </w:tc>
      </w:tr>
      <w:tr w:rsidR="001F58A6" w:rsidRPr="001F58A6" w14:paraId="78F551C8" w14:textId="77777777" w:rsidTr="001F5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0CAB" w14:textId="77777777" w:rsidR="001F58A6" w:rsidRPr="001F58A6" w:rsidRDefault="001F58A6" w:rsidP="001F58A6">
            <w:r w:rsidRPr="001F58A6">
              <w:t>Scales across machines</w:t>
            </w:r>
          </w:p>
        </w:tc>
        <w:tc>
          <w:tcPr>
            <w:tcW w:w="0" w:type="auto"/>
            <w:vAlign w:val="center"/>
            <w:hideMark/>
          </w:tcPr>
          <w:p w14:paraId="674ACBD8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✅</w:t>
            </w:r>
            <w:r w:rsidRPr="001F58A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B7B0180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❌</w:t>
            </w:r>
            <w:r w:rsidRPr="001F58A6">
              <w:t xml:space="preserve"> No</w:t>
            </w:r>
          </w:p>
        </w:tc>
      </w:tr>
      <w:tr w:rsidR="001F58A6" w:rsidRPr="001F58A6" w14:paraId="471FC22E" w14:textId="77777777" w:rsidTr="001F5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4E07" w14:textId="77777777" w:rsidR="001F58A6" w:rsidRPr="001F58A6" w:rsidRDefault="001F58A6" w:rsidP="001F58A6">
            <w:r w:rsidRPr="001F58A6"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5B7163CB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✅</w:t>
            </w:r>
            <w:r w:rsidRPr="001F58A6">
              <w:t xml:space="preserve"> Yes (replication)</w:t>
            </w:r>
          </w:p>
        </w:tc>
        <w:tc>
          <w:tcPr>
            <w:tcW w:w="0" w:type="auto"/>
            <w:vAlign w:val="center"/>
            <w:hideMark/>
          </w:tcPr>
          <w:p w14:paraId="280E4953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❌</w:t>
            </w:r>
            <w:r w:rsidRPr="001F58A6">
              <w:t xml:space="preserve"> No</w:t>
            </w:r>
          </w:p>
        </w:tc>
      </w:tr>
      <w:tr w:rsidR="001F58A6" w:rsidRPr="001F58A6" w14:paraId="3EE4A1F8" w14:textId="77777777" w:rsidTr="001F5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92E10" w14:textId="77777777" w:rsidR="001F58A6" w:rsidRPr="001F58A6" w:rsidRDefault="001F58A6" w:rsidP="001F58A6">
            <w:r w:rsidRPr="001F58A6">
              <w:t>Works with Hive/Trino/Spark</w:t>
            </w:r>
          </w:p>
        </w:tc>
        <w:tc>
          <w:tcPr>
            <w:tcW w:w="0" w:type="auto"/>
            <w:vAlign w:val="center"/>
            <w:hideMark/>
          </w:tcPr>
          <w:p w14:paraId="6618DD00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✅</w:t>
            </w:r>
            <w:r w:rsidRPr="001F58A6">
              <w:t xml:space="preserve"> Native integration</w:t>
            </w:r>
          </w:p>
        </w:tc>
        <w:tc>
          <w:tcPr>
            <w:tcW w:w="0" w:type="auto"/>
            <w:vAlign w:val="center"/>
            <w:hideMark/>
          </w:tcPr>
          <w:p w14:paraId="62E323E3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⚠️</w:t>
            </w:r>
            <w:r w:rsidRPr="001F58A6">
              <w:t xml:space="preserve"> Requires extra setup</w:t>
            </w:r>
          </w:p>
        </w:tc>
      </w:tr>
      <w:tr w:rsidR="001F58A6" w:rsidRPr="001F58A6" w14:paraId="71F2C2BC" w14:textId="77777777" w:rsidTr="001F5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6D26" w14:textId="77777777" w:rsidR="001F58A6" w:rsidRPr="001F58A6" w:rsidRDefault="001F58A6" w:rsidP="001F58A6">
            <w:r w:rsidRPr="001F58A6">
              <w:t>Partitioned data folders</w:t>
            </w:r>
          </w:p>
        </w:tc>
        <w:tc>
          <w:tcPr>
            <w:tcW w:w="0" w:type="auto"/>
            <w:vAlign w:val="center"/>
            <w:hideMark/>
          </w:tcPr>
          <w:p w14:paraId="313644A4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✅</w:t>
            </w:r>
            <w:r w:rsidRPr="001F58A6">
              <w:t xml:space="preserve"> Optimized and expected</w:t>
            </w:r>
          </w:p>
        </w:tc>
        <w:tc>
          <w:tcPr>
            <w:tcW w:w="0" w:type="auto"/>
            <w:vAlign w:val="center"/>
            <w:hideMark/>
          </w:tcPr>
          <w:p w14:paraId="09F40865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⚠️</w:t>
            </w:r>
            <w:r w:rsidRPr="001F58A6">
              <w:t xml:space="preserve"> Manual and limited use</w:t>
            </w:r>
          </w:p>
        </w:tc>
      </w:tr>
      <w:tr w:rsidR="001F58A6" w:rsidRPr="001F58A6" w14:paraId="377E9834" w14:textId="77777777" w:rsidTr="001F5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A168" w14:textId="77777777" w:rsidR="001F58A6" w:rsidRPr="001F58A6" w:rsidRDefault="001F58A6" w:rsidP="001F58A6">
            <w:r w:rsidRPr="001F58A6">
              <w:lastRenderedPageBreak/>
              <w:t>Shared access for teams</w:t>
            </w:r>
          </w:p>
        </w:tc>
        <w:tc>
          <w:tcPr>
            <w:tcW w:w="0" w:type="auto"/>
            <w:vAlign w:val="center"/>
            <w:hideMark/>
          </w:tcPr>
          <w:p w14:paraId="03ADD70C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✅</w:t>
            </w:r>
            <w:r w:rsidRPr="001F58A6">
              <w:t xml:space="preserve"> Yes (centralized)</w:t>
            </w:r>
          </w:p>
        </w:tc>
        <w:tc>
          <w:tcPr>
            <w:tcW w:w="0" w:type="auto"/>
            <w:vAlign w:val="center"/>
            <w:hideMark/>
          </w:tcPr>
          <w:p w14:paraId="3F1F86AE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❌</w:t>
            </w:r>
            <w:r w:rsidRPr="001F58A6">
              <w:t xml:space="preserve"> Not designed for multi-user</w:t>
            </w:r>
          </w:p>
        </w:tc>
      </w:tr>
      <w:tr w:rsidR="001F58A6" w:rsidRPr="001F58A6" w14:paraId="03532771" w14:textId="77777777" w:rsidTr="001F5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D850" w14:textId="77777777" w:rsidR="001F58A6" w:rsidRPr="001F58A6" w:rsidRDefault="001F58A6" w:rsidP="001F58A6">
            <w:r w:rsidRPr="001F58A6">
              <w:t>High throughput for big files</w:t>
            </w:r>
          </w:p>
        </w:tc>
        <w:tc>
          <w:tcPr>
            <w:tcW w:w="0" w:type="auto"/>
            <w:vAlign w:val="center"/>
            <w:hideMark/>
          </w:tcPr>
          <w:p w14:paraId="71F42B3C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✅</w:t>
            </w:r>
            <w:r w:rsidRPr="001F58A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F2B8326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⚠️</w:t>
            </w:r>
            <w:r w:rsidRPr="001F58A6">
              <w:t xml:space="preserve"> Limited to machine resources</w:t>
            </w:r>
          </w:p>
        </w:tc>
      </w:tr>
      <w:tr w:rsidR="001F58A6" w:rsidRPr="001F58A6" w14:paraId="14EC4A65" w14:textId="77777777" w:rsidTr="001F58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CDD57" w14:textId="77777777" w:rsidR="001F58A6" w:rsidRPr="001F58A6" w:rsidRDefault="001F58A6" w:rsidP="001F58A6">
            <w:r w:rsidRPr="001F58A6">
              <w:t>Requires Hadoop setup</w:t>
            </w:r>
          </w:p>
        </w:tc>
        <w:tc>
          <w:tcPr>
            <w:tcW w:w="0" w:type="auto"/>
            <w:vAlign w:val="center"/>
            <w:hideMark/>
          </w:tcPr>
          <w:p w14:paraId="76640A6D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⚠️</w:t>
            </w:r>
            <w:r w:rsidRPr="001F58A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F0F4CD" w14:textId="77777777" w:rsidR="001F58A6" w:rsidRPr="001F58A6" w:rsidRDefault="001F58A6" w:rsidP="001F58A6">
            <w:r w:rsidRPr="001F58A6">
              <w:rPr>
                <w:rFonts w:ascii="Segoe UI Emoji" w:hAnsi="Segoe UI Emoji" w:cs="Segoe UI Emoji"/>
              </w:rPr>
              <w:t>✅</w:t>
            </w:r>
            <w:r w:rsidRPr="001F58A6">
              <w:t xml:space="preserve"> No setup needed</w:t>
            </w:r>
          </w:p>
        </w:tc>
      </w:tr>
    </w:tbl>
    <w:p w14:paraId="47EECA26" w14:textId="77777777" w:rsidR="001F58A6" w:rsidRPr="001F58A6" w:rsidRDefault="001F58A6" w:rsidP="001F58A6">
      <w:r w:rsidRPr="001F58A6">
        <w:pict w14:anchorId="20097CE6">
          <v:rect id="_x0000_i1567" style="width:0;height:1.5pt" o:hralign="center" o:hrstd="t" o:hr="t" fillcolor="#a0a0a0" stroked="f"/>
        </w:pict>
      </w:r>
    </w:p>
    <w:p w14:paraId="2ECDFC42" w14:textId="77777777" w:rsidR="001F58A6" w:rsidRPr="001F58A6" w:rsidRDefault="001F58A6" w:rsidP="001F58A6">
      <w:pPr>
        <w:rPr>
          <w:b/>
          <w:bCs/>
        </w:rPr>
      </w:pPr>
      <w:r w:rsidRPr="001F58A6">
        <w:rPr>
          <w:rFonts w:ascii="Segoe UI Emoji" w:hAnsi="Segoe UI Emoji" w:cs="Segoe UI Emoji"/>
          <w:b/>
          <w:bCs/>
        </w:rPr>
        <w:t>✅</w:t>
      </w:r>
      <w:r w:rsidRPr="001F58A6">
        <w:rPr>
          <w:b/>
          <w:bCs/>
        </w:rPr>
        <w:t xml:space="preserve"> So, when </w:t>
      </w:r>
      <w:r w:rsidRPr="001F58A6">
        <w:rPr>
          <w:b/>
          <w:bCs/>
          <w:i/>
          <w:iCs/>
        </w:rPr>
        <w:t>should</w:t>
      </w:r>
      <w:r w:rsidRPr="001F58A6">
        <w:rPr>
          <w:b/>
          <w:bCs/>
        </w:rPr>
        <w:t xml:space="preserve"> you use HDFS?</w:t>
      </w:r>
    </w:p>
    <w:p w14:paraId="2F532B65" w14:textId="77777777" w:rsidR="001F58A6" w:rsidRPr="001F58A6" w:rsidRDefault="001F58A6" w:rsidP="001F58A6">
      <w:r w:rsidRPr="001F58A6">
        <w:t>Use HDFS when:</w:t>
      </w:r>
    </w:p>
    <w:p w14:paraId="24B49D1B" w14:textId="77777777" w:rsidR="001F58A6" w:rsidRPr="001F58A6" w:rsidRDefault="001F58A6" w:rsidP="001F58A6">
      <w:pPr>
        <w:numPr>
          <w:ilvl w:val="0"/>
          <w:numId w:val="47"/>
        </w:numPr>
      </w:pPr>
      <w:r w:rsidRPr="001F58A6">
        <w:t xml:space="preserve">You're dealing with </w:t>
      </w:r>
      <w:r w:rsidRPr="001F58A6">
        <w:rPr>
          <w:b/>
          <w:bCs/>
        </w:rPr>
        <w:t>large datasets</w:t>
      </w:r>
      <w:r w:rsidRPr="001F58A6">
        <w:t xml:space="preserve"> (big data).</w:t>
      </w:r>
    </w:p>
    <w:p w14:paraId="3FFBDF5D" w14:textId="77777777" w:rsidR="001F58A6" w:rsidRPr="001F58A6" w:rsidRDefault="001F58A6" w:rsidP="001F58A6">
      <w:pPr>
        <w:numPr>
          <w:ilvl w:val="0"/>
          <w:numId w:val="47"/>
        </w:numPr>
      </w:pPr>
      <w:r w:rsidRPr="001F58A6">
        <w:t xml:space="preserve">You want to </w:t>
      </w:r>
      <w:r w:rsidRPr="001F58A6">
        <w:rPr>
          <w:b/>
          <w:bCs/>
        </w:rPr>
        <w:t>query partitioned data</w:t>
      </w:r>
      <w:r w:rsidRPr="001F58A6">
        <w:t xml:space="preserve"> efficiently with Hive, Trino, or Spark.</w:t>
      </w:r>
    </w:p>
    <w:p w14:paraId="3CB4C25C" w14:textId="77777777" w:rsidR="001F58A6" w:rsidRPr="001F58A6" w:rsidRDefault="001F58A6" w:rsidP="001F58A6">
      <w:pPr>
        <w:numPr>
          <w:ilvl w:val="0"/>
          <w:numId w:val="47"/>
        </w:numPr>
      </w:pPr>
      <w:r w:rsidRPr="001F58A6">
        <w:t xml:space="preserve">You need </w:t>
      </w:r>
      <w:r w:rsidRPr="001F58A6">
        <w:rPr>
          <w:b/>
          <w:bCs/>
        </w:rPr>
        <w:t>reliable, scalable, shared storage</w:t>
      </w:r>
      <w:r w:rsidRPr="001F58A6">
        <w:t xml:space="preserve"> for a team or cluster.</w:t>
      </w:r>
    </w:p>
    <w:p w14:paraId="7D911983" w14:textId="77777777" w:rsidR="001F58A6" w:rsidRPr="001F58A6" w:rsidRDefault="001F58A6" w:rsidP="001F58A6">
      <w:pPr>
        <w:numPr>
          <w:ilvl w:val="0"/>
          <w:numId w:val="47"/>
        </w:numPr>
      </w:pPr>
      <w:r w:rsidRPr="001F58A6">
        <w:t xml:space="preserve">You plan to run </w:t>
      </w:r>
      <w:r w:rsidRPr="001F58A6">
        <w:rPr>
          <w:b/>
          <w:bCs/>
        </w:rPr>
        <w:t>analytics pipelines</w:t>
      </w:r>
      <w:r w:rsidRPr="001F58A6">
        <w:t xml:space="preserve"> or dashboards at scale.</w:t>
      </w:r>
    </w:p>
    <w:p w14:paraId="428CAB7A" w14:textId="77777777" w:rsidR="001F58A6" w:rsidRPr="001F58A6" w:rsidRDefault="001F58A6" w:rsidP="001F58A6">
      <w:r w:rsidRPr="001F58A6">
        <w:t>Use local files only when:</w:t>
      </w:r>
    </w:p>
    <w:p w14:paraId="299B4EF3" w14:textId="77777777" w:rsidR="001F58A6" w:rsidRPr="001F58A6" w:rsidRDefault="001F58A6" w:rsidP="001F58A6">
      <w:pPr>
        <w:numPr>
          <w:ilvl w:val="0"/>
          <w:numId w:val="48"/>
        </w:numPr>
      </w:pPr>
      <w:r w:rsidRPr="001F58A6">
        <w:t xml:space="preserve">You're doing </w:t>
      </w:r>
      <w:r w:rsidRPr="001F58A6">
        <w:rPr>
          <w:b/>
          <w:bCs/>
        </w:rPr>
        <w:t>lightweight processing</w:t>
      </w:r>
      <w:r w:rsidRPr="001F58A6">
        <w:t>, testing, or prototyping.</w:t>
      </w:r>
    </w:p>
    <w:p w14:paraId="46307BC5" w14:textId="77777777" w:rsidR="001F58A6" w:rsidRPr="001F58A6" w:rsidRDefault="001F58A6" w:rsidP="001F58A6">
      <w:pPr>
        <w:numPr>
          <w:ilvl w:val="0"/>
          <w:numId w:val="48"/>
        </w:numPr>
      </w:pPr>
      <w:r w:rsidRPr="001F58A6">
        <w:t>You don’t need scalability or integration with Hive/Spark.</w:t>
      </w:r>
    </w:p>
    <w:p w14:paraId="4D0916F2" w14:textId="77777777" w:rsidR="001F58A6" w:rsidRPr="001F58A6" w:rsidRDefault="001F58A6" w:rsidP="001F58A6">
      <w:pPr>
        <w:numPr>
          <w:ilvl w:val="0"/>
          <w:numId w:val="48"/>
        </w:numPr>
      </w:pPr>
      <w:r w:rsidRPr="001F58A6">
        <w:t xml:space="preserve">You're working </w:t>
      </w:r>
      <w:r w:rsidRPr="001F58A6">
        <w:rPr>
          <w:b/>
          <w:bCs/>
        </w:rPr>
        <w:t>alone</w:t>
      </w:r>
      <w:r w:rsidRPr="001F58A6">
        <w:t xml:space="preserve"> on a small machine.</w:t>
      </w:r>
    </w:p>
    <w:p w14:paraId="70C22EB5" w14:textId="77777777" w:rsidR="001F58A6" w:rsidRPr="001F58A6" w:rsidRDefault="001F58A6" w:rsidP="001F58A6">
      <w:r w:rsidRPr="001F58A6">
        <w:pict w14:anchorId="2709366F">
          <v:rect id="_x0000_i1568" style="width:0;height:1.5pt" o:hralign="center" o:hrstd="t" o:hr="t" fillcolor="#a0a0a0" stroked="f"/>
        </w:pict>
      </w:r>
    </w:p>
    <w:p w14:paraId="6486CC10" w14:textId="77777777" w:rsidR="001F58A6" w:rsidRPr="001F58A6" w:rsidRDefault="001F58A6" w:rsidP="001F58A6">
      <w:r w:rsidRPr="001F58A6">
        <w:t>Let me know if you’d like a visual chart comparing HDFS and local storage or a simple story-based analogy!</w:t>
      </w:r>
    </w:p>
    <w:p w14:paraId="3A1F5EB1" w14:textId="77777777" w:rsidR="001F58A6" w:rsidRPr="00512BAD" w:rsidRDefault="001F58A6" w:rsidP="00512BAD"/>
    <w:p w14:paraId="3F6B1950" w14:textId="77777777" w:rsidR="00FA640A" w:rsidRPr="00122EBB" w:rsidRDefault="00FA640A" w:rsidP="00FA640A"/>
    <w:sectPr w:rsidR="00FA640A" w:rsidRPr="00122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462"/>
    <w:multiLevelType w:val="multilevel"/>
    <w:tmpl w:val="7DC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0719"/>
    <w:multiLevelType w:val="multilevel"/>
    <w:tmpl w:val="10BA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8187C"/>
    <w:multiLevelType w:val="multilevel"/>
    <w:tmpl w:val="17FC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07FFE"/>
    <w:multiLevelType w:val="multilevel"/>
    <w:tmpl w:val="3426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00387"/>
    <w:multiLevelType w:val="multilevel"/>
    <w:tmpl w:val="22F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A1DED"/>
    <w:multiLevelType w:val="multilevel"/>
    <w:tmpl w:val="A0D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223F"/>
    <w:multiLevelType w:val="multilevel"/>
    <w:tmpl w:val="F450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7046A"/>
    <w:multiLevelType w:val="multilevel"/>
    <w:tmpl w:val="06C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161BC"/>
    <w:multiLevelType w:val="multilevel"/>
    <w:tmpl w:val="6C7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54713"/>
    <w:multiLevelType w:val="multilevel"/>
    <w:tmpl w:val="E430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82985"/>
    <w:multiLevelType w:val="multilevel"/>
    <w:tmpl w:val="0854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55B0B"/>
    <w:multiLevelType w:val="multilevel"/>
    <w:tmpl w:val="0A14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12852"/>
    <w:multiLevelType w:val="multilevel"/>
    <w:tmpl w:val="0194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37C2F"/>
    <w:multiLevelType w:val="multilevel"/>
    <w:tmpl w:val="B3F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56278"/>
    <w:multiLevelType w:val="multilevel"/>
    <w:tmpl w:val="D158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70F4A"/>
    <w:multiLevelType w:val="multilevel"/>
    <w:tmpl w:val="605A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D0166"/>
    <w:multiLevelType w:val="multilevel"/>
    <w:tmpl w:val="AEE2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06BD3"/>
    <w:multiLevelType w:val="multilevel"/>
    <w:tmpl w:val="9748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84C35"/>
    <w:multiLevelType w:val="multilevel"/>
    <w:tmpl w:val="B14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904E9"/>
    <w:multiLevelType w:val="multilevel"/>
    <w:tmpl w:val="2D3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97785"/>
    <w:multiLevelType w:val="multilevel"/>
    <w:tmpl w:val="157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72E49"/>
    <w:multiLevelType w:val="multilevel"/>
    <w:tmpl w:val="A58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A44FD"/>
    <w:multiLevelType w:val="multilevel"/>
    <w:tmpl w:val="C9B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C5909"/>
    <w:multiLevelType w:val="multilevel"/>
    <w:tmpl w:val="FB2A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F35668"/>
    <w:multiLevelType w:val="multilevel"/>
    <w:tmpl w:val="542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1F38A4"/>
    <w:multiLevelType w:val="multilevel"/>
    <w:tmpl w:val="628E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4811A3"/>
    <w:multiLevelType w:val="multilevel"/>
    <w:tmpl w:val="A8A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F5226"/>
    <w:multiLevelType w:val="multilevel"/>
    <w:tmpl w:val="A4DA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3C1501"/>
    <w:multiLevelType w:val="multilevel"/>
    <w:tmpl w:val="D426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14333"/>
    <w:multiLevelType w:val="multilevel"/>
    <w:tmpl w:val="878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6737D"/>
    <w:multiLevelType w:val="multilevel"/>
    <w:tmpl w:val="AEEC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D35A26"/>
    <w:multiLevelType w:val="multilevel"/>
    <w:tmpl w:val="7E44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DB258A"/>
    <w:multiLevelType w:val="multilevel"/>
    <w:tmpl w:val="A9CE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53E3C"/>
    <w:multiLevelType w:val="multilevel"/>
    <w:tmpl w:val="8E06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396D66"/>
    <w:multiLevelType w:val="multilevel"/>
    <w:tmpl w:val="7A3E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CC0AC9"/>
    <w:multiLevelType w:val="multilevel"/>
    <w:tmpl w:val="068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A179D"/>
    <w:multiLevelType w:val="multilevel"/>
    <w:tmpl w:val="3C1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FA241B"/>
    <w:multiLevelType w:val="multilevel"/>
    <w:tmpl w:val="D2FA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126DC0"/>
    <w:multiLevelType w:val="multilevel"/>
    <w:tmpl w:val="7884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94D57"/>
    <w:multiLevelType w:val="multilevel"/>
    <w:tmpl w:val="6E7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B15D67"/>
    <w:multiLevelType w:val="multilevel"/>
    <w:tmpl w:val="FAE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B93DEC"/>
    <w:multiLevelType w:val="multilevel"/>
    <w:tmpl w:val="A48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666E83"/>
    <w:multiLevelType w:val="multilevel"/>
    <w:tmpl w:val="F30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0218A6"/>
    <w:multiLevelType w:val="multilevel"/>
    <w:tmpl w:val="8212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683D83"/>
    <w:multiLevelType w:val="multilevel"/>
    <w:tmpl w:val="FCFC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61949"/>
    <w:multiLevelType w:val="multilevel"/>
    <w:tmpl w:val="580A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2776E5"/>
    <w:multiLevelType w:val="multilevel"/>
    <w:tmpl w:val="FBD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1F20B1"/>
    <w:multiLevelType w:val="multilevel"/>
    <w:tmpl w:val="BAD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166372">
    <w:abstractNumId w:val="30"/>
  </w:num>
  <w:num w:numId="2" w16cid:durableId="2099400835">
    <w:abstractNumId w:val="3"/>
  </w:num>
  <w:num w:numId="3" w16cid:durableId="1059935453">
    <w:abstractNumId w:val="46"/>
  </w:num>
  <w:num w:numId="4" w16cid:durableId="428504865">
    <w:abstractNumId w:val="42"/>
  </w:num>
  <w:num w:numId="5" w16cid:durableId="1721245445">
    <w:abstractNumId w:val="6"/>
  </w:num>
  <w:num w:numId="6" w16cid:durableId="1217661755">
    <w:abstractNumId w:val="12"/>
  </w:num>
  <w:num w:numId="7" w16cid:durableId="974136482">
    <w:abstractNumId w:val="28"/>
  </w:num>
  <w:num w:numId="8" w16cid:durableId="143619791">
    <w:abstractNumId w:val="0"/>
  </w:num>
  <w:num w:numId="9" w16cid:durableId="1701928307">
    <w:abstractNumId w:val="14"/>
  </w:num>
  <w:num w:numId="10" w16cid:durableId="1272276875">
    <w:abstractNumId w:val="22"/>
  </w:num>
  <w:num w:numId="11" w16cid:durableId="186607814">
    <w:abstractNumId w:val="47"/>
  </w:num>
  <w:num w:numId="12" w16cid:durableId="2118938802">
    <w:abstractNumId w:val="20"/>
  </w:num>
  <w:num w:numId="13" w16cid:durableId="696809381">
    <w:abstractNumId w:val="21"/>
  </w:num>
  <w:num w:numId="14" w16cid:durableId="666445871">
    <w:abstractNumId w:val="40"/>
  </w:num>
  <w:num w:numId="15" w16cid:durableId="300548825">
    <w:abstractNumId w:val="34"/>
  </w:num>
  <w:num w:numId="16" w16cid:durableId="193425281">
    <w:abstractNumId w:val="19"/>
  </w:num>
  <w:num w:numId="17" w16cid:durableId="1550608117">
    <w:abstractNumId w:val="38"/>
  </w:num>
  <w:num w:numId="18" w16cid:durableId="1539708623">
    <w:abstractNumId w:val="9"/>
  </w:num>
  <w:num w:numId="19" w16cid:durableId="604775575">
    <w:abstractNumId w:val="16"/>
  </w:num>
  <w:num w:numId="20" w16cid:durableId="1573546381">
    <w:abstractNumId w:val="24"/>
  </w:num>
  <w:num w:numId="21" w16cid:durableId="885027773">
    <w:abstractNumId w:val="2"/>
  </w:num>
  <w:num w:numId="22" w16cid:durableId="1677150959">
    <w:abstractNumId w:val="45"/>
  </w:num>
  <w:num w:numId="23" w16cid:durableId="162207232">
    <w:abstractNumId w:val="36"/>
  </w:num>
  <w:num w:numId="24" w16cid:durableId="1752922900">
    <w:abstractNumId w:val="7"/>
  </w:num>
  <w:num w:numId="25" w16cid:durableId="1380010096">
    <w:abstractNumId w:val="43"/>
  </w:num>
  <w:num w:numId="26" w16cid:durableId="806628893">
    <w:abstractNumId w:val="18"/>
  </w:num>
  <w:num w:numId="27" w16cid:durableId="1528055604">
    <w:abstractNumId w:val="17"/>
  </w:num>
  <w:num w:numId="28" w16cid:durableId="522937740">
    <w:abstractNumId w:val="33"/>
  </w:num>
  <w:num w:numId="29" w16cid:durableId="1435052243">
    <w:abstractNumId w:val="15"/>
  </w:num>
  <w:num w:numId="30" w16cid:durableId="1840383101">
    <w:abstractNumId w:val="35"/>
  </w:num>
  <w:num w:numId="31" w16cid:durableId="585383529">
    <w:abstractNumId w:val="37"/>
  </w:num>
  <w:num w:numId="32" w16cid:durableId="2054573378">
    <w:abstractNumId w:val="44"/>
  </w:num>
  <w:num w:numId="33" w16cid:durableId="2034266557">
    <w:abstractNumId w:val="32"/>
  </w:num>
  <w:num w:numId="34" w16cid:durableId="50230507">
    <w:abstractNumId w:val="10"/>
  </w:num>
  <w:num w:numId="35" w16cid:durableId="1043334709">
    <w:abstractNumId w:val="8"/>
  </w:num>
  <w:num w:numId="36" w16cid:durableId="1699575750">
    <w:abstractNumId w:val="31"/>
  </w:num>
  <w:num w:numId="37" w16cid:durableId="1093284233">
    <w:abstractNumId w:val="23"/>
  </w:num>
  <w:num w:numId="38" w16cid:durableId="1087268221">
    <w:abstractNumId w:val="1"/>
  </w:num>
  <w:num w:numId="39" w16cid:durableId="547762085">
    <w:abstractNumId w:val="25"/>
  </w:num>
  <w:num w:numId="40" w16cid:durableId="1993101795">
    <w:abstractNumId w:val="4"/>
  </w:num>
  <w:num w:numId="41" w16cid:durableId="551818489">
    <w:abstractNumId w:val="39"/>
  </w:num>
  <w:num w:numId="42" w16cid:durableId="1593314898">
    <w:abstractNumId w:val="27"/>
  </w:num>
  <w:num w:numId="43" w16cid:durableId="1062606654">
    <w:abstractNumId w:val="5"/>
  </w:num>
  <w:num w:numId="44" w16cid:durableId="965237247">
    <w:abstractNumId w:val="41"/>
  </w:num>
  <w:num w:numId="45" w16cid:durableId="1103258854">
    <w:abstractNumId w:val="29"/>
  </w:num>
  <w:num w:numId="46" w16cid:durableId="1210797987">
    <w:abstractNumId w:val="11"/>
  </w:num>
  <w:num w:numId="47" w16cid:durableId="87502004">
    <w:abstractNumId w:val="26"/>
  </w:num>
  <w:num w:numId="48" w16cid:durableId="2630771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BB"/>
    <w:rsid w:val="00072E84"/>
    <w:rsid w:val="00122EBB"/>
    <w:rsid w:val="001734B3"/>
    <w:rsid w:val="001F58A6"/>
    <w:rsid w:val="00213C6C"/>
    <w:rsid w:val="0028073E"/>
    <w:rsid w:val="0032748B"/>
    <w:rsid w:val="00475C8D"/>
    <w:rsid w:val="00482FF0"/>
    <w:rsid w:val="004F5F31"/>
    <w:rsid w:val="005000F9"/>
    <w:rsid w:val="00500140"/>
    <w:rsid w:val="00512BAD"/>
    <w:rsid w:val="00627DD9"/>
    <w:rsid w:val="008D3440"/>
    <w:rsid w:val="009067A3"/>
    <w:rsid w:val="009C4F77"/>
    <w:rsid w:val="009E556C"/>
    <w:rsid w:val="009F4F0A"/>
    <w:rsid w:val="00A479F0"/>
    <w:rsid w:val="00A76A6D"/>
    <w:rsid w:val="00B5378A"/>
    <w:rsid w:val="00BD29FC"/>
    <w:rsid w:val="00BE764C"/>
    <w:rsid w:val="00C71321"/>
    <w:rsid w:val="00D111F0"/>
    <w:rsid w:val="00E03C66"/>
    <w:rsid w:val="00FA640A"/>
    <w:rsid w:val="00FB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1483EE5"/>
  <w15:chartTrackingRefBased/>
  <w15:docId w15:val="{FD6C7769-A64E-4776-844D-7C3FCEF4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B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F5F3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5F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F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5F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ECD5-D3E8-4ACD-A082-187EDAE2C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23</Pages>
  <Words>4945</Words>
  <Characters>28190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Wanis</dc:creator>
  <cp:keywords/>
  <dc:description/>
  <cp:lastModifiedBy>Sam Wanis</cp:lastModifiedBy>
  <cp:revision>20</cp:revision>
  <dcterms:created xsi:type="dcterms:W3CDTF">2025-07-03T20:27:00Z</dcterms:created>
  <dcterms:modified xsi:type="dcterms:W3CDTF">2025-07-04T20:42:00Z</dcterms:modified>
</cp:coreProperties>
</file>