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86289182"/>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13987A5D" w14:textId="79464CD3" w:rsidR="00E664BF" w:rsidRDefault="00E664BF">
          <w:pPr>
            <w:pStyle w:val="TOCHeading"/>
          </w:pPr>
          <w:r>
            <w:t>Contents</w:t>
          </w:r>
        </w:p>
        <w:p w14:paraId="39F4B6E5" w14:textId="1C60EB3F" w:rsidR="00E664BF" w:rsidRDefault="00E664BF">
          <w:pPr>
            <w:pStyle w:val="TOC2"/>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202965937" w:history="1">
            <w:r w:rsidRPr="006546D1">
              <w:rPr>
                <w:rStyle w:val="Hyperlink"/>
                <w:noProof/>
              </w:rPr>
              <w:t>Updating attributes and writing files</w:t>
            </w:r>
            <w:r>
              <w:rPr>
                <w:noProof/>
                <w:webHidden/>
              </w:rPr>
              <w:tab/>
            </w:r>
            <w:r>
              <w:rPr>
                <w:noProof/>
                <w:webHidden/>
              </w:rPr>
              <w:fldChar w:fldCharType="begin"/>
            </w:r>
            <w:r>
              <w:rPr>
                <w:noProof/>
                <w:webHidden/>
              </w:rPr>
              <w:instrText xml:space="preserve"> PAGEREF _Toc202965937 \h </w:instrText>
            </w:r>
            <w:r>
              <w:rPr>
                <w:noProof/>
                <w:webHidden/>
              </w:rPr>
            </w:r>
            <w:r>
              <w:rPr>
                <w:noProof/>
                <w:webHidden/>
              </w:rPr>
              <w:fldChar w:fldCharType="separate"/>
            </w:r>
            <w:r>
              <w:rPr>
                <w:noProof/>
                <w:webHidden/>
              </w:rPr>
              <w:t>1</w:t>
            </w:r>
            <w:r>
              <w:rPr>
                <w:noProof/>
                <w:webHidden/>
              </w:rPr>
              <w:fldChar w:fldCharType="end"/>
            </w:r>
          </w:hyperlink>
        </w:p>
        <w:p w14:paraId="7C1942BC" w14:textId="67BA7582" w:rsidR="00E664BF" w:rsidRDefault="00E664BF">
          <w:pPr>
            <w:pStyle w:val="TOC3"/>
            <w:tabs>
              <w:tab w:val="right" w:leader="dot" w:pos="9350"/>
            </w:tabs>
            <w:rPr>
              <w:rFonts w:eastAsiaTheme="minorEastAsia"/>
              <w:noProof/>
              <w:sz w:val="24"/>
              <w:szCs w:val="24"/>
              <w:lang w:eastAsia="en-CA"/>
            </w:rPr>
          </w:pPr>
          <w:hyperlink w:anchor="_Toc202965938" w:history="1">
            <w:r w:rsidRPr="006546D1">
              <w:rPr>
                <w:rStyle w:val="Hyperlink"/>
                <w:noProof/>
              </w:rPr>
              <w:t>What is the purpose of the ConvertAvroToJSON processor?</w:t>
            </w:r>
            <w:r>
              <w:rPr>
                <w:noProof/>
                <w:webHidden/>
              </w:rPr>
              <w:tab/>
            </w:r>
            <w:r>
              <w:rPr>
                <w:noProof/>
                <w:webHidden/>
              </w:rPr>
              <w:fldChar w:fldCharType="begin"/>
            </w:r>
            <w:r>
              <w:rPr>
                <w:noProof/>
                <w:webHidden/>
              </w:rPr>
              <w:instrText xml:space="preserve"> PAGEREF _Toc202965938 \h </w:instrText>
            </w:r>
            <w:r>
              <w:rPr>
                <w:noProof/>
                <w:webHidden/>
              </w:rPr>
            </w:r>
            <w:r>
              <w:rPr>
                <w:noProof/>
                <w:webHidden/>
              </w:rPr>
              <w:fldChar w:fldCharType="separate"/>
            </w:r>
            <w:r>
              <w:rPr>
                <w:noProof/>
                <w:webHidden/>
              </w:rPr>
              <w:t>1</w:t>
            </w:r>
            <w:r>
              <w:rPr>
                <w:noProof/>
                <w:webHidden/>
              </w:rPr>
              <w:fldChar w:fldCharType="end"/>
            </w:r>
          </w:hyperlink>
        </w:p>
        <w:p w14:paraId="702222D3" w14:textId="2B85CA0F" w:rsidR="00E664BF" w:rsidRDefault="00E664BF">
          <w:pPr>
            <w:pStyle w:val="TOC3"/>
            <w:tabs>
              <w:tab w:val="right" w:leader="dot" w:pos="9350"/>
            </w:tabs>
            <w:rPr>
              <w:rFonts w:eastAsiaTheme="minorEastAsia"/>
              <w:noProof/>
              <w:sz w:val="24"/>
              <w:szCs w:val="24"/>
              <w:lang w:eastAsia="en-CA"/>
            </w:rPr>
          </w:pPr>
          <w:hyperlink w:anchor="_Toc202965939" w:history="1">
            <w:r w:rsidRPr="006546D1">
              <w:rPr>
                <w:rStyle w:val="Hyperlink"/>
                <w:noProof/>
              </w:rPr>
              <w:t>Why do we need to convert Avro to JSON before converting to CSV?</w:t>
            </w:r>
            <w:r>
              <w:rPr>
                <w:noProof/>
                <w:webHidden/>
              </w:rPr>
              <w:tab/>
            </w:r>
            <w:r>
              <w:rPr>
                <w:noProof/>
                <w:webHidden/>
              </w:rPr>
              <w:fldChar w:fldCharType="begin"/>
            </w:r>
            <w:r>
              <w:rPr>
                <w:noProof/>
                <w:webHidden/>
              </w:rPr>
              <w:instrText xml:space="preserve"> PAGEREF _Toc202965939 \h </w:instrText>
            </w:r>
            <w:r>
              <w:rPr>
                <w:noProof/>
                <w:webHidden/>
              </w:rPr>
            </w:r>
            <w:r>
              <w:rPr>
                <w:noProof/>
                <w:webHidden/>
              </w:rPr>
              <w:fldChar w:fldCharType="separate"/>
            </w:r>
            <w:r>
              <w:rPr>
                <w:noProof/>
                <w:webHidden/>
              </w:rPr>
              <w:t>2</w:t>
            </w:r>
            <w:r>
              <w:rPr>
                <w:noProof/>
                <w:webHidden/>
              </w:rPr>
              <w:fldChar w:fldCharType="end"/>
            </w:r>
          </w:hyperlink>
        </w:p>
        <w:p w14:paraId="689EF4A8" w14:textId="535B2FDE" w:rsidR="00E664BF" w:rsidRDefault="00E664BF">
          <w:pPr>
            <w:pStyle w:val="TOC2"/>
            <w:tabs>
              <w:tab w:val="right" w:leader="dot" w:pos="9350"/>
            </w:tabs>
            <w:rPr>
              <w:rFonts w:eastAsiaTheme="minorEastAsia"/>
              <w:noProof/>
              <w:sz w:val="24"/>
              <w:szCs w:val="24"/>
              <w:lang w:eastAsia="en-CA"/>
            </w:rPr>
          </w:pPr>
          <w:hyperlink w:anchor="_Toc202965940" w:history="1">
            <w:r w:rsidRPr="006546D1">
              <w:rPr>
                <w:rStyle w:val="Hyperlink"/>
                <w:noProof/>
              </w:rPr>
              <w:t>Updating attributes and writing files</w:t>
            </w:r>
            <w:r>
              <w:rPr>
                <w:noProof/>
                <w:webHidden/>
              </w:rPr>
              <w:tab/>
            </w:r>
            <w:r>
              <w:rPr>
                <w:noProof/>
                <w:webHidden/>
              </w:rPr>
              <w:fldChar w:fldCharType="begin"/>
            </w:r>
            <w:r>
              <w:rPr>
                <w:noProof/>
                <w:webHidden/>
              </w:rPr>
              <w:instrText xml:space="preserve"> PAGEREF _Toc202965940 \h </w:instrText>
            </w:r>
            <w:r>
              <w:rPr>
                <w:noProof/>
                <w:webHidden/>
              </w:rPr>
            </w:r>
            <w:r>
              <w:rPr>
                <w:noProof/>
                <w:webHidden/>
              </w:rPr>
              <w:fldChar w:fldCharType="separate"/>
            </w:r>
            <w:r>
              <w:rPr>
                <w:noProof/>
                <w:webHidden/>
              </w:rPr>
              <w:t>2</w:t>
            </w:r>
            <w:r>
              <w:rPr>
                <w:noProof/>
                <w:webHidden/>
              </w:rPr>
              <w:fldChar w:fldCharType="end"/>
            </w:r>
          </w:hyperlink>
        </w:p>
        <w:p w14:paraId="351CC28C" w14:textId="29AD8DED" w:rsidR="00E664BF" w:rsidRDefault="00E664BF">
          <w:pPr>
            <w:pStyle w:val="TOC3"/>
            <w:tabs>
              <w:tab w:val="right" w:leader="dot" w:pos="9350"/>
            </w:tabs>
            <w:rPr>
              <w:rFonts w:eastAsiaTheme="minorEastAsia"/>
              <w:noProof/>
              <w:sz w:val="24"/>
              <w:szCs w:val="24"/>
              <w:lang w:eastAsia="en-CA"/>
            </w:rPr>
          </w:pPr>
          <w:hyperlink w:anchor="_Toc202965941" w:history="1">
            <w:r w:rsidRPr="006546D1">
              <w:rPr>
                <w:rStyle w:val="Hyperlink"/>
                <w:noProof/>
              </w:rPr>
              <w:t>What is the objective of the data flow in this video?</w:t>
            </w:r>
            <w:r>
              <w:rPr>
                <w:noProof/>
                <w:webHidden/>
              </w:rPr>
              <w:tab/>
            </w:r>
            <w:r>
              <w:rPr>
                <w:noProof/>
                <w:webHidden/>
              </w:rPr>
              <w:fldChar w:fldCharType="begin"/>
            </w:r>
            <w:r>
              <w:rPr>
                <w:noProof/>
                <w:webHidden/>
              </w:rPr>
              <w:instrText xml:space="preserve"> PAGEREF _Toc202965941 \h </w:instrText>
            </w:r>
            <w:r>
              <w:rPr>
                <w:noProof/>
                <w:webHidden/>
              </w:rPr>
            </w:r>
            <w:r>
              <w:rPr>
                <w:noProof/>
                <w:webHidden/>
              </w:rPr>
              <w:fldChar w:fldCharType="separate"/>
            </w:r>
            <w:r>
              <w:rPr>
                <w:noProof/>
                <w:webHidden/>
              </w:rPr>
              <w:t>2</w:t>
            </w:r>
            <w:r>
              <w:rPr>
                <w:noProof/>
                <w:webHidden/>
              </w:rPr>
              <w:fldChar w:fldCharType="end"/>
            </w:r>
          </w:hyperlink>
        </w:p>
        <w:p w14:paraId="2B6055D1" w14:textId="364C4E1A" w:rsidR="00E664BF" w:rsidRDefault="00E664BF">
          <w:pPr>
            <w:pStyle w:val="TOC3"/>
            <w:tabs>
              <w:tab w:val="right" w:leader="dot" w:pos="9350"/>
            </w:tabs>
            <w:rPr>
              <w:rFonts w:eastAsiaTheme="minorEastAsia"/>
              <w:noProof/>
              <w:sz w:val="24"/>
              <w:szCs w:val="24"/>
              <w:lang w:eastAsia="en-CA"/>
            </w:rPr>
          </w:pPr>
          <w:hyperlink w:anchor="_Toc202965942" w:history="1">
            <w:r w:rsidRPr="006546D1">
              <w:rPr>
                <w:rStyle w:val="Hyperlink"/>
                <w:noProof/>
              </w:rPr>
              <w:t>What processor is used to update the filename attribute?</w:t>
            </w:r>
            <w:r>
              <w:rPr>
                <w:noProof/>
                <w:webHidden/>
              </w:rPr>
              <w:tab/>
            </w:r>
            <w:r>
              <w:rPr>
                <w:noProof/>
                <w:webHidden/>
              </w:rPr>
              <w:fldChar w:fldCharType="begin"/>
            </w:r>
            <w:r>
              <w:rPr>
                <w:noProof/>
                <w:webHidden/>
              </w:rPr>
              <w:instrText xml:space="preserve"> PAGEREF _Toc202965942 \h </w:instrText>
            </w:r>
            <w:r>
              <w:rPr>
                <w:noProof/>
                <w:webHidden/>
              </w:rPr>
            </w:r>
            <w:r>
              <w:rPr>
                <w:noProof/>
                <w:webHidden/>
              </w:rPr>
              <w:fldChar w:fldCharType="separate"/>
            </w:r>
            <w:r>
              <w:rPr>
                <w:noProof/>
                <w:webHidden/>
              </w:rPr>
              <w:t>2</w:t>
            </w:r>
            <w:r>
              <w:rPr>
                <w:noProof/>
                <w:webHidden/>
              </w:rPr>
              <w:fldChar w:fldCharType="end"/>
            </w:r>
          </w:hyperlink>
        </w:p>
        <w:p w14:paraId="5B9B055E" w14:textId="29C90E6A" w:rsidR="00E664BF" w:rsidRDefault="00E664BF">
          <w:pPr>
            <w:rPr>
              <w:b/>
              <w:bCs/>
              <w:noProof/>
            </w:rPr>
          </w:pPr>
          <w:r>
            <w:rPr>
              <w:b/>
              <w:bCs/>
              <w:noProof/>
            </w:rPr>
            <w:fldChar w:fldCharType="end"/>
          </w:r>
        </w:p>
      </w:sdtContent>
    </w:sdt>
    <w:p w14:paraId="0D03AF45" w14:textId="6FE163F6" w:rsidR="00C977B0" w:rsidRDefault="00C977B0" w:rsidP="00C977B0">
      <w:pPr>
        <w:pStyle w:val="Heading2"/>
      </w:pPr>
      <w:r w:rsidRPr="00C977B0">
        <w:t xml:space="preserve">Add </w:t>
      </w:r>
      <w:proofErr w:type="spellStart"/>
      <w:r w:rsidRPr="00C977B0">
        <w:t>GetFile</w:t>
      </w:r>
      <w:proofErr w:type="spellEnd"/>
      <w:r w:rsidRPr="00C977B0">
        <w:t xml:space="preserve"> and </w:t>
      </w:r>
      <w:proofErr w:type="spellStart"/>
      <w:r w:rsidRPr="00C977B0">
        <w:t>PutDatabase</w:t>
      </w:r>
      <w:proofErr w:type="spellEnd"/>
      <w:r w:rsidRPr="00C977B0">
        <w:t xml:space="preserve"> processors</w:t>
      </w:r>
    </w:p>
    <w:p w14:paraId="53B62158" w14:textId="77777777" w:rsidR="00C977B0" w:rsidRPr="00C977B0" w:rsidRDefault="00C977B0" w:rsidP="00C977B0">
      <w:pPr>
        <w:numPr>
          <w:ilvl w:val="0"/>
          <w:numId w:val="6"/>
        </w:numPr>
        <w:tabs>
          <w:tab w:val="clear" w:pos="360"/>
          <w:tab w:val="num" w:pos="720"/>
        </w:tabs>
      </w:pPr>
      <w:r w:rsidRPr="00C977B0">
        <w:rPr>
          <w:b/>
          <w:bCs/>
        </w:rPr>
        <w:t xml:space="preserve">Setting Up </w:t>
      </w:r>
      <w:proofErr w:type="spellStart"/>
      <w:r w:rsidRPr="00C977B0">
        <w:rPr>
          <w:b/>
          <w:bCs/>
        </w:rPr>
        <w:t>GetFile</w:t>
      </w:r>
      <w:proofErr w:type="spellEnd"/>
      <w:r w:rsidRPr="00C977B0">
        <w:rPr>
          <w:b/>
          <w:bCs/>
        </w:rPr>
        <w:t xml:space="preserve"> Processor</w:t>
      </w:r>
      <w:r w:rsidRPr="00C977B0">
        <w:t xml:space="preserve">: The </w:t>
      </w:r>
      <w:proofErr w:type="spellStart"/>
      <w:r w:rsidRPr="00C977B0">
        <w:t>GetFile</w:t>
      </w:r>
      <w:proofErr w:type="spellEnd"/>
      <w:r w:rsidRPr="00C977B0">
        <w:t xml:space="preserve"> processor is configured to read files from a specified directory in the local file system and delete them after reading to avoid duplication.</w:t>
      </w:r>
    </w:p>
    <w:p w14:paraId="0D2A181F" w14:textId="77777777" w:rsidR="00C977B0" w:rsidRPr="00C977B0" w:rsidRDefault="00C977B0" w:rsidP="00C977B0">
      <w:pPr>
        <w:numPr>
          <w:ilvl w:val="0"/>
          <w:numId w:val="6"/>
        </w:numPr>
        <w:tabs>
          <w:tab w:val="clear" w:pos="360"/>
          <w:tab w:val="num" w:pos="720"/>
        </w:tabs>
      </w:pPr>
      <w:r w:rsidRPr="00C977B0">
        <w:rPr>
          <w:b/>
          <w:bCs/>
        </w:rPr>
        <w:t>Configuring Run Schedule</w:t>
      </w:r>
      <w:r w:rsidRPr="00C977B0">
        <w:t xml:space="preserve">: The Run Schedule for the </w:t>
      </w:r>
      <w:proofErr w:type="spellStart"/>
      <w:r w:rsidRPr="00C977B0">
        <w:t>GetFile</w:t>
      </w:r>
      <w:proofErr w:type="spellEnd"/>
      <w:r w:rsidRPr="00C977B0">
        <w:t xml:space="preserve"> processor is set to check for new files every five seconds.</w:t>
      </w:r>
    </w:p>
    <w:p w14:paraId="22EC0700" w14:textId="77777777" w:rsidR="00C977B0" w:rsidRPr="00C977B0" w:rsidRDefault="00C977B0" w:rsidP="00C977B0">
      <w:pPr>
        <w:numPr>
          <w:ilvl w:val="0"/>
          <w:numId w:val="6"/>
        </w:numPr>
        <w:tabs>
          <w:tab w:val="clear" w:pos="360"/>
          <w:tab w:val="num" w:pos="720"/>
        </w:tabs>
      </w:pPr>
      <w:r w:rsidRPr="00C977B0">
        <w:rPr>
          <w:b/>
          <w:bCs/>
        </w:rPr>
        <w:t xml:space="preserve">Using </w:t>
      </w:r>
      <w:proofErr w:type="spellStart"/>
      <w:r w:rsidRPr="00C977B0">
        <w:rPr>
          <w:b/>
          <w:bCs/>
        </w:rPr>
        <w:t>PutDatabaseRecord</w:t>
      </w:r>
      <w:proofErr w:type="spellEnd"/>
      <w:r w:rsidRPr="00C977B0">
        <w:rPr>
          <w:b/>
          <w:bCs/>
        </w:rPr>
        <w:t xml:space="preserve"> Processor</w:t>
      </w:r>
      <w:r w:rsidRPr="00C977B0">
        <w:t xml:space="preserve">: The </w:t>
      </w:r>
      <w:proofErr w:type="spellStart"/>
      <w:r w:rsidRPr="00C977B0">
        <w:t>PutDatabaseRecord</w:t>
      </w:r>
      <w:proofErr w:type="spellEnd"/>
      <w:r w:rsidRPr="00C977B0">
        <w:t xml:space="preserve"> processor is used to write records from the </w:t>
      </w:r>
      <w:proofErr w:type="spellStart"/>
      <w:r w:rsidRPr="00C977B0">
        <w:t>FlowFile</w:t>
      </w:r>
      <w:proofErr w:type="spellEnd"/>
      <w:r w:rsidRPr="00C977B0">
        <w:t xml:space="preserve"> into a PostgreSQL database table, supporting various SQL servers like MySQL and PostgreSQL.</w:t>
      </w:r>
    </w:p>
    <w:p w14:paraId="3D6E541C" w14:textId="006CEA00" w:rsidR="00C977B0" w:rsidRDefault="00C977B0" w:rsidP="00C977B0">
      <w:pPr>
        <w:pBdr>
          <w:bottom w:val="double" w:sz="6" w:space="1" w:color="auto"/>
        </w:pBdr>
      </w:pPr>
      <w:r w:rsidRPr="00C977B0">
        <w:t xml:space="preserve">These steps help in automating the process of reading data from files and storing it in a database using Apache </w:t>
      </w:r>
      <w:proofErr w:type="spellStart"/>
      <w:r w:rsidRPr="00C977B0">
        <w:t>NiFi</w:t>
      </w:r>
      <w:proofErr w:type="spellEnd"/>
      <w:r w:rsidRPr="00C977B0">
        <w:t>.</w:t>
      </w:r>
    </w:p>
    <w:p w14:paraId="058EFFB6" w14:textId="4C9D8153" w:rsidR="00E664BF" w:rsidRDefault="00E664BF" w:rsidP="00E664BF">
      <w:pPr>
        <w:pStyle w:val="Heading2"/>
      </w:pPr>
      <w:r w:rsidRPr="00E664BF">
        <w:t>Configure processors to convert data formats</w:t>
      </w:r>
    </w:p>
    <w:p w14:paraId="58776FC3" w14:textId="77777777" w:rsidR="00C977B0" w:rsidRPr="00C977B0" w:rsidRDefault="00C977B0" w:rsidP="00C977B0">
      <w:pPr>
        <w:numPr>
          <w:ilvl w:val="0"/>
          <w:numId w:val="5"/>
        </w:numPr>
        <w:tabs>
          <w:tab w:val="clear" w:pos="360"/>
          <w:tab w:val="num" w:pos="720"/>
        </w:tabs>
      </w:pPr>
      <w:r w:rsidRPr="00C977B0">
        <w:rPr>
          <w:b/>
          <w:bCs/>
        </w:rPr>
        <w:t>Conversion Process</w:t>
      </w:r>
      <w:r w:rsidRPr="00C977B0">
        <w:t xml:space="preserve">: The video explains how to convert data from Avro format to JSON format using the </w:t>
      </w:r>
      <w:proofErr w:type="spellStart"/>
      <w:r w:rsidRPr="00C977B0">
        <w:t>ConvertAvroToJSON</w:t>
      </w:r>
      <w:proofErr w:type="spellEnd"/>
      <w:r w:rsidRPr="00C977B0">
        <w:t xml:space="preserve"> processor, and then from JSON to CSV format using the </w:t>
      </w:r>
      <w:proofErr w:type="spellStart"/>
      <w:r w:rsidRPr="00C977B0">
        <w:t>ConvertRecord</w:t>
      </w:r>
      <w:proofErr w:type="spellEnd"/>
      <w:r w:rsidRPr="00C977B0">
        <w:t xml:space="preserve"> processor.</w:t>
      </w:r>
    </w:p>
    <w:p w14:paraId="79076E71" w14:textId="77777777" w:rsidR="00C977B0" w:rsidRPr="00C977B0" w:rsidRDefault="00C977B0" w:rsidP="00C977B0">
      <w:pPr>
        <w:numPr>
          <w:ilvl w:val="0"/>
          <w:numId w:val="5"/>
        </w:numPr>
        <w:tabs>
          <w:tab w:val="clear" w:pos="360"/>
          <w:tab w:val="num" w:pos="720"/>
        </w:tabs>
      </w:pPr>
      <w:r w:rsidRPr="00C977B0">
        <w:rPr>
          <w:b/>
          <w:bCs/>
        </w:rPr>
        <w:t>Configuration</w:t>
      </w:r>
      <w:r w:rsidRPr="00C977B0">
        <w:t xml:space="preserve">: It details the configuration of the Record Reader and Record Writer controller services, specifically setting up </w:t>
      </w:r>
      <w:proofErr w:type="spellStart"/>
      <w:r w:rsidRPr="00C977B0">
        <w:t>JsonTreeReader</w:t>
      </w:r>
      <w:proofErr w:type="spellEnd"/>
      <w:r w:rsidRPr="00C977B0">
        <w:t xml:space="preserve"> for reading JSON records and </w:t>
      </w:r>
      <w:proofErr w:type="spellStart"/>
      <w:r w:rsidRPr="00C977B0">
        <w:t>CSVRecordSetWriter</w:t>
      </w:r>
      <w:proofErr w:type="spellEnd"/>
      <w:r w:rsidRPr="00C977B0">
        <w:t xml:space="preserve"> for writing CSV records.</w:t>
      </w:r>
    </w:p>
    <w:p w14:paraId="2D24E6C1" w14:textId="77777777" w:rsidR="00C977B0" w:rsidRPr="00C977B0" w:rsidRDefault="00C977B0" w:rsidP="00C977B0">
      <w:pPr>
        <w:numPr>
          <w:ilvl w:val="0"/>
          <w:numId w:val="5"/>
        </w:numPr>
        <w:tabs>
          <w:tab w:val="clear" w:pos="360"/>
          <w:tab w:val="num" w:pos="720"/>
        </w:tabs>
      </w:pPr>
      <w:r w:rsidRPr="00C977B0">
        <w:rPr>
          <w:b/>
          <w:bCs/>
        </w:rPr>
        <w:t>Connections and Relationships</w:t>
      </w:r>
      <w:r w:rsidRPr="00C977B0">
        <w:t>: The video shows how to connect the processors and configure relationships to ensure the data flow processes correctly, including setting up termination on failure.</w:t>
      </w:r>
    </w:p>
    <w:p w14:paraId="77830191" w14:textId="7BB53DC5" w:rsidR="00C977B0" w:rsidRPr="00C977B0" w:rsidRDefault="00C977B0" w:rsidP="00C977B0">
      <w:r w:rsidRPr="00C977B0">
        <w:br/>
        <w:t>These steps ensure that the data is successfully converted and written out in the desired format.</w:t>
      </w:r>
    </w:p>
    <w:p w14:paraId="4E5FE365" w14:textId="5FF81E63" w:rsidR="009E556C" w:rsidRDefault="00E664BF">
      <w:r>
        <w:rPr>
          <w:noProof/>
        </w:rPr>
        <w:lastRenderedPageBreak/>
        <w:drawing>
          <wp:inline distT="0" distB="0" distL="0" distR="0" wp14:anchorId="6BAC4037" wp14:editId="3280A680">
            <wp:extent cx="5512983" cy="2222863"/>
            <wp:effectExtent l="76200" t="76200" r="126365" b="139700"/>
            <wp:docPr id="159812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154" name="Picture 1" descr="A screenshot of a computer&#10;&#10;AI-generated content may be incorrect."/>
                    <pic:cNvPicPr/>
                  </pic:nvPicPr>
                  <pic:blipFill>
                    <a:blip r:embed="rId6"/>
                    <a:stretch>
                      <a:fillRect/>
                    </a:stretch>
                  </pic:blipFill>
                  <pic:spPr>
                    <a:xfrm>
                      <a:off x="0" y="0"/>
                      <a:ext cx="5525036" cy="2227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927F" w14:textId="77777777" w:rsidR="00E664BF" w:rsidRDefault="00E664BF"/>
    <w:p w14:paraId="494E6E39" w14:textId="77777777" w:rsidR="00E664BF" w:rsidRPr="00E664BF" w:rsidRDefault="00E664BF" w:rsidP="00E664BF">
      <w:pPr>
        <w:pStyle w:val="Heading3"/>
      </w:pPr>
      <w:bookmarkStart w:id="0" w:name="_Toc202965938"/>
      <w:r w:rsidRPr="00E664BF">
        <w:t xml:space="preserve">What is the purpose of the </w:t>
      </w:r>
      <w:proofErr w:type="spellStart"/>
      <w:r w:rsidRPr="00E664BF">
        <w:t>ConvertAvroToJSON</w:t>
      </w:r>
      <w:proofErr w:type="spellEnd"/>
      <w:r w:rsidRPr="00E664BF">
        <w:t xml:space="preserve"> processor?</w:t>
      </w:r>
      <w:bookmarkEnd w:id="0"/>
    </w:p>
    <w:p w14:paraId="12B6CBC3" w14:textId="6D49182E" w:rsidR="00E664BF" w:rsidRDefault="00E664BF">
      <w:r w:rsidRPr="00E664BF">
        <w:t xml:space="preserve">The purpose of the </w:t>
      </w:r>
      <w:proofErr w:type="spellStart"/>
      <w:r w:rsidRPr="00E664BF">
        <w:t>ConvertAvroToJSON</w:t>
      </w:r>
      <w:proofErr w:type="spellEnd"/>
      <w:r w:rsidRPr="00E664BF">
        <w:t xml:space="preserve"> processor</w:t>
      </w:r>
      <w:r w:rsidRPr="00E664BF">
        <w:t xml:space="preserve"> is to convert data from the Avro format to the JSON format. This is necessary because there is no direct way to convert Avro to CSV. By first converting Avro to JSON, you can then use another processor to convert JSON to CSV, allowing the data to be written out as a CSV file on your local machine.</w:t>
      </w:r>
    </w:p>
    <w:p w14:paraId="38AF6976" w14:textId="77777777" w:rsidR="00E664BF" w:rsidRPr="00E664BF" w:rsidRDefault="00E664BF" w:rsidP="00E664BF">
      <w:pPr>
        <w:pStyle w:val="Heading3"/>
      </w:pPr>
      <w:bookmarkStart w:id="1" w:name="_Toc202965939"/>
      <w:r w:rsidRPr="00E664BF">
        <w:t>Why do we need to convert Avro to JSON before converting to CSV?</w:t>
      </w:r>
      <w:bookmarkEnd w:id="1"/>
    </w:p>
    <w:p w14:paraId="1C5CBAD9" w14:textId="5E02B4DF" w:rsidR="00E664BF" w:rsidRDefault="00E664BF">
      <w:pPr>
        <w:pBdr>
          <w:bottom w:val="double" w:sz="6" w:space="1" w:color="auto"/>
        </w:pBdr>
      </w:pPr>
      <w:r w:rsidRPr="00E664BF">
        <w:t>We need to convert Avro to JSON before converting to CSV because there is no direct way to convert data from Avro format to CSV format. The intermediate step of converting Avro to JSON allows us to then use another processor to convert JSON to CSV. This two-step process ensures that the data can be properly formatted and written out as a CSV file on your local machine.</w:t>
      </w:r>
    </w:p>
    <w:p w14:paraId="7FF245A5" w14:textId="77777777" w:rsidR="00E664BF" w:rsidRPr="00E664BF" w:rsidRDefault="00E664BF" w:rsidP="00E664BF">
      <w:pPr>
        <w:pStyle w:val="Heading2"/>
      </w:pPr>
      <w:bookmarkStart w:id="2" w:name="_Toc202965940"/>
      <w:r w:rsidRPr="00E664BF">
        <w:t>Updating attributes and writing files</w:t>
      </w:r>
      <w:bookmarkEnd w:id="2"/>
    </w:p>
    <w:p w14:paraId="25A29CB2" w14:textId="77777777" w:rsidR="00E664BF" w:rsidRPr="00E664BF" w:rsidRDefault="00E664BF" w:rsidP="00E664BF">
      <w:pPr>
        <w:numPr>
          <w:ilvl w:val="0"/>
          <w:numId w:val="3"/>
        </w:numPr>
        <w:tabs>
          <w:tab w:val="clear" w:pos="360"/>
          <w:tab w:val="num" w:pos="720"/>
        </w:tabs>
      </w:pPr>
      <w:proofErr w:type="spellStart"/>
      <w:r w:rsidRPr="00E664BF">
        <w:rPr>
          <w:b/>
          <w:bCs/>
        </w:rPr>
        <w:t>UpdateAttribute</w:t>
      </w:r>
      <w:proofErr w:type="spellEnd"/>
      <w:r w:rsidRPr="00E664BF">
        <w:rPr>
          <w:b/>
          <w:bCs/>
        </w:rPr>
        <w:t xml:space="preserve"> Processor</w:t>
      </w:r>
      <w:r w:rsidRPr="00E664BF">
        <w:t xml:space="preserve">: This processor updates the attributes of a </w:t>
      </w:r>
      <w:proofErr w:type="spellStart"/>
      <w:r w:rsidRPr="00E664BF">
        <w:t>FlowFile</w:t>
      </w:r>
      <w:proofErr w:type="spellEnd"/>
      <w:r w:rsidRPr="00E664BF">
        <w:t>, such as the filename, using the Attribute Expression Language.</w:t>
      </w:r>
    </w:p>
    <w:p w14:paraId="6A62290F" w14:textId="77777777" w:rsidR="00E664BF" w:rsidRPr="00E664BF" w:rsidRDefault="00E664BF" w:rsidP="00E664BF">
      <w:pPr>
        <w:numPr>
          <w:ilvl w:val="0"/>
          <w:numId w:val="3"/>
        </w:numPr>
        <w:tabs>
          <w:tab w:val="clear" w:pos="360"/>
          <w:tab w:val="num" w:pos="720"/>
        </w:tabs>
      </w:pPr>
      <w:proofErr w:type="spellStart"/>
      <w:r w:rsidRPr="00E664BF">
        <w:rPr>
          <w:b/>
          <w:bCs/>
        </w:rPr>
        <w:t>PutFile</w:t>
      </w:r>
      <w:proofErr w:type="spellEnd"/>
      <w:r w:rsidRPr="00E664BF">
        <w:rPr>
          <w:b/>
          <w:bCs/>
        </w:rPr>
        <w:t xml:space="preserve"> Processor</w:t>
      </w:r>
      <w:r w:rsidRPr="00E664BF">
        <w:t xml:space="preserve">: This processor writes the </w:t>
      </w:r>
      <w:proofErr w:type="spellStart"/>
      <w:r w:rsidRPr="00E664BF">
        <w:t>FlowFile</w:t>
      </w:r>
      <w:proofErr w:type="spellEnd"/>
      <w:r w:rsidRPr="00E664BF">
        <w:t xml:space="preserve"> to the local file system, using the updated filename attribute.</w:t>
      </w:r>
    </w:p>
    <w:p w14:paraId="52CE20D4" w14:textId="77777777" w:rsidR="00E664BF" w:rsidRPr="00E664BF" w:rsidRDefault="00E664BF" w:rsidP="00E664BF">
      <w:pPr>
        <w:numPr>
          <w:ilvl w:val="0"/>
          <w:numId w:val="3"/>
        </w:numPr>
        <w:tabs>
          <w:tab w:val="clear" w:pos="360"/>
          <w:tab w:val="num" w:pos="720"/>
        </w:tabs>
      </w:pPr>
      <w:r w:rsidRPr="00E664BF">
        <w:rPr>
          <w:b/>
          <w:bCs/>
        </w:rPr>
        <w:t>Configuration</w:t>
      </w:r>
      <w:r w:rsidRPr="00E664BF">
        <w:t xml:space="preserve">: Ensure the Record Reader and Record Writer Controller Services are enabled for the </w:t>
      </w:r>
      <w:proofErr w:type="spellStart"/>
      <w:r w:rsidRPr="00E664BF">
        <w:t>ConvertRecord</w:t>
      </w:r>
      <w:proofErr w:type="spellEnd"/>
      <w:r w:rsidRPr="00E664BF">
        <w:t xml:space="preserve"> processor to execute the data flow successfully.</w:t>
      </w:r>
    </w:p>
    <w:p w14:paraId="69B20187" w14:textId="77777777" w:rsidR="00E664BF" w:rsidRPr="00E664BF" w:rsidRDefault="00E664BF" w:rsidP="00E664BF">
      <w:pPr>
        <w:pStyle w:val="Heading3"/>
      </w:pPr>
      <w:bookmarkStart w:id="3" w:name="_Toc202965941"/>
      <w:r w:rsidRPr="00E664BF">
        <w:t>What is the objective of the data flow in this video?</w:t>
      </w:r>
      <w:bookmarkEnd w:id="3"/>
    </w:p>
    <w:p w14:paraId="031BB01C" w14:textId="1398AF0C" w:rsidR="00E664BF" w:rsidRDefault="00E664BF">
      <w:r w:rsidRPr="00E664BF">
        <w:t xml:space="preserve">The objective of the data flow in this video is to write out grouped and aggregated data as a CSV file on the local file system. This involves updating the filename attribute using the </w:t>
      </w:r>
      <w:proofErr w:type="spellStart"/>
      <w:r w:rsidRPr="00E664BF">
        <w:t>UpdateAttribute</w:t>
      </w:r>
      <w:proofErr w:type="spellEnd"/>
      <w:r w:rsidRPr="00E664BF">
        <w:t xml:space="preserve"> processor and then using the </w:t>
      </w:r>
      <w:proofErr w:type="spellStart"/>
      <w:r w:rsidRPr="00E664BF">
        <w:t>PutFile</w:t>
      </w:r>
      <w:proofErr w:type="spellEnd"/>
      <w:r w:rsidRPr="00E664BF">
        <w:t xml:space="preserve"> processor to write the final </w:t>
      </w:r>
      <w:proofErr w:type="spellStart"/>
      <w:r w:rsidRPr="00E664BF">
        <w:t>FlowFile</w:t>
      </w:r>
      <w:proofErr w:type="spellEnd"/>
      <w:r w:rsidRPr="00E664BF">
        <w:t xml:space="preserve"> to the local system.</w:t>
      </w:r>
    </w:p>
    <w:p w14:paraId="34363F01" w14:textId="77777777" w:rsidR="00E664BF" w:rsidRPr="00E664BF" w:rsidRDefault="00E664BF" w:rsidP="00E664BF">
      <w:pPr>
        <w:pStyle w:val="Heading3"/>
      </w:pPr>
      <w:bookmarkStart w:id="4" w:name="_Toc202965942"/>
      <w:r w:rsidRPr="00E664BF">
        <w:lastRenderedPageBreak/>
        <w:t>What processor is used to update the filename attribute?</w:t>
      </w:r>
      <w:bookmarkEnd w:id="4"/>
    </w:p>
    <w:p w14:paraId="394C0CAE" w14:textId="35EFDB92" w:rsidR="00E664BF" w:rsidRDefault="00E664BF">
      <w:r w:rsidRPr="00E664BF">
        <w:t>The processor used to update the filename attribute in the data flow is the </w:t>
      </w:r>
      <w:proofErr w:type="spellStart"/>
      <w:r w:rsidRPr="00E664BF">
        <w:rPr>
          <w:b/>
          <w:bCs/>
        </w:rPr>
        <w:t>UpdateAttribute</w:t>
      </w:r>
      <w:proofErr w:type="spellEnd"/>
      <w:r w:rsidRPr="00E664BF">
        <w:t xml:space="preserve"> processor. This processor uses the Attribute Expression Language to update the attributes associated with the </w:t>
      </w:r>
      <w:proofErr w:type="spellStart"/>
      <w:r w:rsidRPr="00E664BF">
        <w:t>FlowFile</w:t>
      </w:r>
      <w:proofErr w:type="spellEnd"/>
      <w:r w:rsidRPr="00E664BF">
        <w:t>.</w:t>
      </w:r>
    </w:p>
    <w:p w14:paraId="1F47A4B2" w14:textId="07455C85" w:rsidR="00C977B0" w:rsidRDefault="00C977B0">
      <w:r>
        <w:rPr>
          <w:noProof/>
        </w:rPr>
        <w:drawing>
          <wp:inline distT="0" distB="0" distL="0" distR="0" wp14:anchorId="0AFB20FA" wp14:editId="7DD727EF">
            <wp:extent cx="5943600" cy="2764790"/>
            <wp:effectExtent l="0" t="0" r="0" b="0"/>
            <wp:docPr id="849408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08954" name="Picture 1" descr="A screenshot of a computer&#10;&#10;AI-generated content may be incorrect."/>
                    <pic:cNvPicPr/>
                  </pic:nvPicPr>
                  <pic:blipFill>
                    <a:blip r:embed="rId7"/>
                    <a:stretch>
                      <a:fillRect/>
                    </a:stretch>
                  </pic:blipFill>
                  <pic:spPr>
                    <a:xfrm>
                      <a:off x="0" y="0"/>
                      <a:ext cx="5943600" cy="2764790"/>
                    </a:xfrm>
                    <a:prstGeom prst="rect">
                      <a:avLst/>
                    </a:prstGeom>
                  </pic:spPr>
                </pic:pic>
              </a:graphicData>
            </a:graphic>
          </wp:inline>
        </w:drawing>
      </w:r>
    </w:p>
    <w:sectPr w:rsidR="00C977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764C8"/>
    <w:multiLevelType w:val="multilevel"/>
    <w:tmpl w:val="3474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106A3"/>
    <w:multiLevelType w:val="multilevel"/>
    <w:tmpl w:val="B8B6A1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32F0765"/>
    <w:multiLevelType w:val="multilevel"/>
    <w:tmpl w:val="C2D8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21892"/>
    <w:multiLevelType w:val="multilevel"/>
    <w:tmpl w:val="81C4E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11A30CC"/>
    <w:multiLevelType w:val="multilevel"/>
    <w:tmpl w:val="916E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63044B"/>
    <w:multiLevelType w:val="multilevel"/>
    <w:tmpl w:val="D54C5C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7C9F3004"/>
    <w:multiLevelType w:val="multilevel"/>
    <w:tmpl w:val="691CF3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70675613">
    <w:abstractNumId w:val="5"/>
  </w:num>
  <w:num w:numId="2" w16cid:durableId="345333159">
    <w:abstractNumId w:val="4"/>
  </w:num>
  <w:num w:numId="3" w16cid:durableId="692154065">
    <w:abstractNumId w:val="6"/>
  </w:num>
  <w:num w:numId="4" w16cid:durableId="1434010591">
    <w:abstractNumId w:val="0"/>
  </w:num>
  <w:num w:numId="5" w16cid:durableId="1802337089">
    <w:abstractNumId w:val="3"/>
  </w:num>
  <w:num w:numId="6" w16cid:durableId="235365717">
    <w:abstractNumId w:val="1"/>
  </w:num>
  <w:num w:numId="7" w16cid:durableId="832330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1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4BF"/>
    <w:rsid w:val="00475C8D"/>
    <w:rsid w:val="00482FF0"/>
    <w:rsid w:val="005000F9"/>
    <w:rsid w:val="00627DD9"/>
    <w:rsid w:val="009E556C"/>
    <w:rsid w:val="00C977B0"/>
    <w:rsid w:val="00D83697"/>
    <w:rsid w:val="00E664BF"/>
    <w:rsid w:val="00EE7FF4"/>
    <w:rsid w:val="00FB21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2D662"/>
  <w15:chartTrackingRefBased/>
  <w15:docId w15:val="{36675961-8498-4CC8-BBFD-9B50AF0E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6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6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6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6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6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6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6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6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6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6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4BF"/>
    <w:rPr>
      <w:rFonts w:eastAsiaTheme="majorEastAsia" w:cstheme="majorBidi"/>
      <w:color w:val="272727" w:themeColor="text1" w:themeTint="D8"/>
    </w:rPr>
  </w:style>
  <w:style w:type="paragraph" w:styleId="Title">
    <w:name w:val="Title"/>
    <w:basedOn w:val="Normal"/>
    <w:next w:val="Normal"/>
    <w:link w:val="TitleChar"/>
    <w:uiPriority w:val="10"/>
    <w:qFormat/>
    <w:rsid w:val="00E66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4BF"/>
    <w:pPr>
      <w:spacing w:before="160"/>
      <w:jc w:val="center"/>
    </w:pPr>
    <w:rPr>
      <w:i/>
      <w:iCs/>
      <w:color w:val="404040" w:themeColor="text1" w:themeTint="BF"/>
    </w:rPr>
  </w:style>
  <w:style w:type="character" w:customStyle="1" w:styleId="QuoteChar">
    <w:name w:val="Quote Char"/>
    <w:basedOn w:val="DefaultParagraphFont"/>
    <w:link w:val="Quote"/>
    <w:uiPriority w:val="29"/>
    <w:rsid w:val="00E664BF"/>
    <w:rPr>
      <w:i/>
      <w:iCs/>
      <w:color w:val="404040" w:themeColor="text1" w:themeTint="BF"/>
    </w:rPr>
  </w:style>
  <w:style w:type="paragraph" w:styleId="ListParagraph">
    <w:name w:val="List Paragraph"/>
    <w:basedOn w:val="Normal"/>
    <w:uiPriority w:val="34"/>
    <w:qFormat/>
    <w:rsid w:val="00E664BF"/>
    <w:pPr>
      <w:ind w:left="720"/>
      <w:contextualSpacing/>
    </w:pPr>
  </w:style>
  <w:style w:type="character" w:styleId="IntenseEmphasis">
    <w:name w:val="Intense Emphasis"/>
    <w:basedOn w:val="DefaultParagraphFont"/>
    <w:uiPriority w:val="21"/>
    <w:qFormat/>
    <w:rsid w:val="00E664BF"/>
    <w:rPr>
      <w:i/>
      <w:iCs/>
      <w:color w:val="0F4761" w:themeColor="accent1" w:themeShade="BF"/>
    </w:rPr>
  </w:style>
  <w:style w:type="paragraph" w:styleId="IntenseQuote">
    <w:name w:val="Intense Quote"/>
    <w:basedOn w:val="Normal"/>
    <w:next w:val="Normal"/>
    <w:link w:val="IntenseQuoteChar"/>
    <w:uiPriority w:val="30"/>
    <w:qFormat/>
    <w:rsid w:val="00E66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64BF"/>
    <w:rPr>
      <w:i/>
      <w:iCs/>
      <w:color w:val="0F4761" w:themeColor="accent1" w:themeShade="BF"/>
    </w:rPr>
  </w:style>
  <w:style w:type="character" w:styleId="IntenseReference">
    <w:name w:val="Intense Reference"/>
    <w:basedOn w:val="DefaultParagraphFont"/>
    <w:uiPriority w:val="32"/>
    <w:qFormat/>
    <w:rsid w:val="00E664BF"/>
    <w:rPr>
      <w:b/>
      <w:bCs/>
      <w:smallCaps/>
      <w:color w:val="0F4761" w:themeColor="accent1" w:themeShade="BF"/>
      <w:spacing w:val="5"/>
    </w:rPr>
  </w:style>
  <w:style w:type="paragraph" w:styleId="TOCHeading">
    <w:name w:val="TOC Heading"/>
    <w:basedOn w:val="Heading1"/>
    <w:next w:val="Normal"/>
    <w:uiPriority w:val="39"/>
    <w:unhideWhenUsed/>
    <w:qFormat/>
    <w:rsid w:val="00E664BF"/>
    <w:pPr>
      <w:spacing w:before="240" w:after="0"/>
      <w:outlineLvl w:val="9"/>
    </w:pPr>
    <w:rPr>
      <w:kern w:val="0"/>
      <w:sz w:val="32"/>
      <w:szCs w:val="32"/>
      <w:lang w:val="en-US"/>
      <w14:ligatures w14:val="none"/>
    </w:rPr>
  </w:style>
  <w:style w:type="paragraph" w:styleId="TOC3">
    <w:name w:val="toc 3"/>
    <w:basedOn w:val="Normal"/>
    <w:next w:val="Normal"/>
    <w:autoRedefine/>
    <w:uiPriority w:val="39"/>
    <w:unhideWhenUsed/>
    <w:rsid w:val="00E664BF"/>
    <w:pPr>
      <w:spacing w:after="100"/>
      <w:ind w:left="440"/>
    </w:pPr>
  </w:style>
  <w:style w:type="character" w:styleId="Hyperlink">
    <w:name w:val="Hyperlink"/>
    <w:basedOn w:val="DefaultParagraphFont"/>
    <w:uiPriority w:val="99"/>
    <w:unhideWhenUsed/>
    <w:rsid w:val="00E664BF"/>
    <w:rPr>
      <w:color w:val="467886" w:themeColor="hyperlink"/>
      <w:u w:val="single"/>
    </w:rPr>
  </w:style>
  <w:style w:type="paragraph" w:styleId="TOC2">
    <w:name w:val="toc 2"/>
    <w:basedOn w:val="Normal"/>
    <w:next w:val="Normal"/>
    <w:autoRedefine/>
    <w:uiPriority w:val="39"/>
    <w:unhideWhenUsed/>
    <w:rsid w:val="00E664BF"/>
    <w:pPr>
      <w:spacing w:after="100"/>
      <w:ind w:left="220"/>
    </w:pPr>
  </w:style>
  <w:style w:type="paragraph" w:customStyle="1" w:styleId="classroom-bodynav-review-action">
    <w:name w:val="classroom-body__nav-review-action"/>
    <w:basedOn w:val="Normal"/>
    <w:rsid w:val="00E664B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006894">
      <w:bodyDiv w:val="1"/>
      <w:marLeft w:val="0"/>
      <w:marRight w:val="0"/>
      <w:marTop w:val="0"/>
      <w:marBottom w:val="0"/>
      <w:divBdr>
        <w:top w:val="none" w:sz="0" w:space="0" w:color="auto"/>
        <w:left w:val="none" w:sz="0" w:space="0" w:color="auto"/>
        <w:bottom w:val="none" w:sz="0" w:space="0" w:color="auto"/>
        <w:right w:val="none" w:sz="0" w:space="0" w:color="auto"/>
      </w:divBdr>
      <w:divsChild>
        <w:div w:id="667099212">
          <w:marLeft w:val="0"/>
          <w:marRight w:val="0"/>
          <w:marTop w:val="0"/>
          <w:marBottom w:val="0"/>
          <w:divBdr>
            <w:top w:val="none" w:sz="0" w:space="0" w:color="auto"/>
            <w:left w:val="none" w:sz="0" w:space="0" w:color="auto"/>
            <w:bottom w:val="none" w:sz="0" w:space="0" w:color="auto"/>
            <w:right w:val="none" w:sz="0" w:space="0" w:color="auto"/>
          </w:divBdr>
        </w:div>
      </w:divsChild>
    </w:div>
    <w:div w:id="469713819">
      <w:bodyDiv w:val="1"/>
      <w:marLeft w:val="0"/>
      <w:marRight w:val="0"/>
      <w:marTop w:val="0"/>
      <w:marBottom w:val="0"/>
      <w:divBdr>
        <w:top w:val="none" w:sz="0" w:space="0" w:color="auto"/>
        <w:left w:val="none" w:sz="0" w:space="0" w:color="auto"/>
        <w:bottom w:val="none" w:sz="0" w:space="0" w:color="auto"/>
        <w:right w:val="none" w:sz="0" w:space="0" w:color="auto"/>
      </w:divBdr>
      <w:divsChild>
        <w:div w:id="1728920461">
          <w:marLeft w:val="0"/>
          <w:marRight w:val="0"/>
          <w:marTop w:val="0"/>
          <w:marBottom w:val="0"/>
          <w:divBdr>
            <w:top w:val="single" w:sz="6" w:space="12" w:color="auto"/>
            <w:left w:val="single" w:sz="6" w:space="12" w:color="auto"/>
            <w:bottom w:val="single" w:sz="6" w:space="12" w:color="auto"/>
            <w:right w:val="single" w:sz="6" w:space="12" w:color="auto"/>
          </w:divBdr>
          <w:divsChild>
            <w:div w:id="12028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71206">
      <w:bodyDiv w:val="1"/>
      <w:marLeft w:val="0"/>
      <w:marRight w:val="0"/>
      <w:marTop w:val="0"/>
      <w:marBottom w:val="0"/>
      <w:divBdr>
        <w:top w:val="none" w:sz="0" w:space="0" w:color="auto"/>
        <w:left w:val="none" w:sz="0" w:space="0" w:color="auto"/>
        <w:bottom w:val="none" w:sz="0" w:space="0" w:color="auto"/>
        <w:right w:val="none" w:sz="0" w:space="0" w:color="auto"/>
      </w:divBdr>
    </w:div>
    <w:div w:id="569659892">
      <w:bodyDiv w:val="1"/>
      <w:marLeft w:val="0"/>
      <w:marRight w:val="0"/>
      <w:marTop w:val="0"/>
      <w:marBottom w:val="0"/>
      <w:divBdr>
        <w:top w:val="none" w:sz="0" w:space="0" w:color="auto"/>
        <w:left w:val="none" w:sz="0" w:space="0" w:color="auto"/>
        <w:bottom w:val="none" w:sz="0" w:space="0" w:color="auto"/>
        <w:right w:val="none" w:sz="0" w:space="0" w:color="auto"/>
      </w:divBdr>
      <w:divsChild>
        <w:div w:id="439030963">
          <w:marLeft w:val="0"/>
          <w:marRight w:val="0"/>
          <w:marTop w:val="0"/>
          <w:marBottom w:val="0"/>
          <w:divBdr>
            <w:top w:val="single" w:sz="6" w:space="12" w:color="auto"/>
            <w:left w:val="single" w:sz="6" w:space="12" w:color="auto"/>
            <w:bottom w:val="single" w:sz="6" w:space="12" w:color="auto"/>
            <w:right w:val="single" w:sz="6" w:space="12" w:color="auto"/>
          </w:divBdr>
          <w:divsChild>
            <w:div w:id="3270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3892">
      <w:bodyDiv w:val="1"/>
      <w:marLeft w:val="0"/>
      <w:marRight w:val="0"/>
      <w:marTop w:val="0"/>
      <w:marBottom w:val="0"/>
      <w:divBdr>
        <w:top w:val="none" w:sz="0" w:space="0" w:color="auto"/>
        <w:left w:val="none" w:sz="0" w:space="0" w:color="auto"/>
        <w:bottom w:val="none" w:sz="0" w:space="0" w:color="auto"/>
        <w:right w:val="none" w:sz="0" w:space="0" w:color="auto"/>
      </w:divBdr>
      <w:divsChild>
        <w:div w:id="677191516">
          <w:marLeft w:val="0"/>
          <w:marRight w:val="0"/>
          <w:marTop w:val="0"/>
          <w:marBottom w:val="0"/>
          <w:divBdr>
            <w:top w:val="single" w:sz="6" w:space="12" w:color="auto"/>
            <w:left w:val="single" w:sz="6" w:space="12" w:color="auto"/>
            <w:bottom w:val="single" w:sz="6" w:space="12" w:color="auto"/>
            <w:right w:val="single" w:sz="6" w:space="12" w:color="auto"/>
          </w:divBdr>
          <w:divsChild>
            <w:div w:id="2406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2419">
      <w:bodyDiv w:val="1"/>
      <w:marLeft w:val="0"/>
      <w:marRight w:val="0"/>
      <w:marTop w:val="0"/>
      <w:marBottom w:val="0"/>
      <w:divBdr>
        <w:top w:val="none" w:sz="0" w:space="0" w:color="auto"/>
        <w:left w:val="none" w:sz="0" w:space="0" w:color="auto"/>
        <w:bottom w:val="none" w:sz="0" w:space="0" w:color="auto"/>
        <w:right w:val="none" w:sz="0" w:space="0" w:color="auto"/>
      </w:divBdr>
    </w:div>
    <w:div w:id="760950615">
      <w:bodyDiv w:val="1"/>
      <w:marLeft w:val="0"/>
      <w:marRight w:val="0"/>
      <w:marTop w:val="0"/>
      <w:marBottom w:val="0"/>
      <w:divBdr>
        <w:top w:val="none" w:sz="0" w:space="0" w:color="auto"/>
        <w:left w:val="none" w:sz="0" w:space="0" w:color="auto"/>
        <w:bottom w:val="none" w:sz="0" w:space="0" w:color="auto"/>
        <w:right w:val="none" w:sz="0" w:space="0" w:color="auto"/>
      </w:divBdr>
    </w:div>
    <w:div w:id="883054587">
      <w:bodyDiv w:val="1"/>
      <w:marLeft w:val="0"/>
      <w:marRight w:val="0"/>
      <w:marTop w:val="0"/>
      <w:marBottom w:val="0"/>
      <w:divBdr>
        <w:top w:val="none" w:sz="0" w:space="0" w:color="auto"/>
        <w:left w:val="none" w:sz="0" w:space="0" w:color="auto"/>
        <w:bottom w:val="none" w:sz="0" w:space="0" w:color="auto"/>
        <w:right w:val="none" w:sz="0" w:space="0" w:color="auto"/>
      </w:divBdr>
    </w:div>
    <w:div w:id="925654945">
      <w:bodyDiv w:val="1"/>
      <w:marLeft w:val="0"/>
      <w:marRight w:val="0"/>
      <w:marTop w:val="0"/>
      <w:marBottom w:val="0"/>
      <w:divBdr>
        <w:top w:val="none" w:sz="0" w:space="0" w:color="auto"/>
        <w:left w:val="none" w:sz="0" w:space="0" w:color="auto"/>
        <w:bottom w:val="none" w:sz="0" w:space="0" w:color="auto"/>
        <w:right w:val="none" w:sz="0" w:space="0" w:color="auto"/>
      </w:divBdr>
      <w:divsChild>
        <w:div w:id="1031765809">
          <w:marLeft w:val="0"/>
          <w:marRight w:val="0"/>
          <w:marTop w:val="0"/>
          <w:marBottom w:val="0"/>
          <w:divBdr>
            <w:top w:val="single" w:sz="6" w:space="12" w:color="auto"/>
            <w:left w:val="single" w:sz="6" w:space="12" w:color="auto"/>
            <w:bottom w:val="single" w:sz="6" w:space="12" w:color="auto"/>
            <w:right w:val="single" w:sz="6" w:space="12" w:color="auto"/>
          </w:divBdr>
          <w:divsChild>
            <w:div w:id="492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7782">
      <w:bodyDiv w:val="1"/>
      <w:marLeft w:val="0"/>
      <w:marRight w:val="0"/>
      <w:marTop w:val="0"/>
      <w:marBottom w:val="0"/>
      <w:divBdr>
        <w:top w:val="none" w:sz="0" w:space="0" w:color="auto"/>
        <w:left w:val="none" w:sz="0" w:space="0" w:color="auto"/>
        <w:bottom w:val="none" w:sz="0" w:space="0" w:color="auto"/>
        <w:right w:val="none" w:sz="0" w:space="0" w:color="auto"/>
      </w:divBdr>
      <w:divsChild>
        <w:div w:id="208960325">
          <w:marLeft w:val="0"/>
          <w:marRight w:val="0"/>
          <w:marTop w:val="0"/>
          <w:marBottom w:val="0"/>
          <w:divBdr>
            <w:top w:val="single" w:sz="6" w:space="12" w:color="auto"/>
            <w:left w:val="single" w:sz="6" w:space="12" w:color="auto"/>
            <w:bottom w:val="single" w:sz="6" w:space="12" w:color="auto"/>
            <w:right w:val="single" w:sz="6" w:space="12" w:color="auto"/>
          </w:divBdr>
          <w:divsChild>
            <w:div w:id="10718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9244">
      <w:bodyDiv w:val="1"/>
      <w:marLeft w:val="0"/>
      <w:marRight w:val="0"/>
      <w:marTop w:val="0"/>
      <w:marBottom w:val="0"/>
      <w:divBdr>
        <w:top w:val="none" w:sz="0" w:space="0" w:color="auto"/>
        <w:left w:val="none" w:sz="0" w:space="0" w:color="auto"/>
        <w:bottom w:val="none" w:sz="0" w:space="0" w:color="auto"/>
        <w:right w:val="none" w:sz="0" w:space="0" w:color="auto"/>
      </w:divBdr>
    </w:div>
    <w:div w:id="1149789681">
      <w:bodyDiv w:val="1"/>
      <w:marLeft w:val="0"/>
      <w:marRight w:val="0"/>
      <w:marTop w:val="0"/>
      <w:marBottom w:val="0"/>
      <w:divBdr>
        <w:top w:val="none" w:sz="0" w:space="0" w:color="auto"/>
        <w:left w:val="none" w:sz="0" w:space="0" w:color="auto"/>
        <w:bottom w:val="none" w:sz="0" w:space="0" w:color="auto"/>
        <w:right w:val="none" w:sz="0" w:space="0" w:color="auto"/>
      </w:divBdr>
      <w:divsChild>
        <w:div w:id="2089645266">
          <w:marLeft w:val="0"/>
          <w:marRight w:val="0"/>
          <w:marTop w:val="0"/>
          <w:marBottom w:val="0"/>
          <w:divBdr>
            <w:top w:val="single" w:sz="6" w:space="12" w:color="auto"/>
            <w:left w:val="single" w:sz="6" w:space="12" w:color="auto"/>
            <w:bottom w:val="single" w:sz="6" w:space="12" w:color="auto"/>
            <w:right w:val="single" w:sz="6" w:space="12" w:color="auto"/>
          </w:divBdr>
          <w:divsChild>
            <w:div w:id="852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5602">
      <w:bodyDiv w:val="1"/>
      <w:marLeft w:val="0"/>
      <w:marRight w:val="0"/>
      <w:marTop w:val="0"/>
      <w:marBottom w:val="0"/>
      <w:divBdr>
        <w:top w:val="none" w:sz="0" w:space="0" w:color="auto"/>
        <w:left w:val="none" w:sz="0" w:space="0" w:color="auto"/>
        <w:bottom w:val="none" w:sz="0" w:space="0" w:color="auto"/>
        <w:right w:val="none" w:sz="0" w:space="0" w:color="auto"/>
      </w:divBdr>
      <w:divsChild>
        <w:div w:id="1045524295">
          <w:marLeft w:val="0"/>
          <w:marRight w:val="0"/>
          <w:marTop w:val="0"/>
          <w:marBottom w:val="0"/>
          <w:divBdr>
            <w:top w:val="none" w:sz="0" w:space="0" w:color="auto"/>
            <w:left w:val="none" w:sz="0" w:space="0" w:color="auto"/>
            <w:bottom w:val="none" w:sz="0" w:space="0" w:color="auto"/>
            <w:right w:val="none" w:sz="0" w:space="0" w:color="auto"/>
          </w:divBdr>
        </w:div>
      </w:divsChild>
    </w:div>
    <w:div w:id="1167549176">
      <w:bodyDiv w:val="1"/>
      <w:marLeft w:val="0"/>
      <w:marRight w:val="0"/>
      <w:marTop w:val="0"/>
      <w:marBottom w:val="0"/>
      <w:divBdr>
        <w:top w:val="none" w:sz="0" w:space="0" w:color="auto"/>
        <w:left w:val="none" w:sz="0" w:space="0" w:color="auto"/>
        <w:bottom w:val="none" w:sz="0" w:space="0" w:color="auto"/>
        <w:right w:val="none" w:sz="0" w:space="0" w:color="auto"/>
      </w:divBdr>
    </w:div>
    <w:div w:id="1241137078">
      <w:bodyDiv w:val="1"/>
      <w:marLeft w:val="0"/>
      <w:marRight w:val="0"/>
      <w:marTop w:val="0"/>
      <w:marBottom w:val="0"/>
      <w:divBdr>
        <w:top w:val="none" w:sz="0" w:space="0" w:color="auto"/>
        <w:left w:val="none" w:sz="0" w:space="0" w:color="auto"/>
        <w:bottom w:val="none" w:sz="0" w:space="0" w:color="auto"/>
        <w:right w:val="none" w:sz="0" w:space="0" w:color="auto"/>
      </w:divBdr>
      <w:divsChild>
        <w:div w:id="1276642295">
          <w:marLeft w:val="0"/>
          <w:marRight w:val="0"/>
          <w:marTop w:val="0"/>
          <w:marBottom w:val="0"/>
          <w:divBdr>
            <w:top w:val="none" w:sz="0" w:space="0" w:color="auto"/>
            <w:left w:val="none" w:sz="0" w:space="0" w:color="auto"/>
            <w:bottom w:val="none" w:sz="0" w:space="0" w:color="auto"/>
            <w:right w:val="none" w:sz="0" w:space="0" w:color="auto"/>
          </w:divBdr>
        </w:div>
      </w:divsChild>
    </w:div>
    <w:div w:id="1435396809">
      <w:bodyDiv w:val="1"/>
      <w:marLeft w:val="0"/>
      <w:marRight w:val="0"/>
      <w:marTop w:val="0"/>
      <w:marBottom w:val="0"/>
      <w:divBdr>
        <w:top w:val="none" w:sz="0" w:space="0" w:color="auto"/>
        <w:left w:val="none" w:sz="0" w:space="0" w:color="auto"/>
        <w:bottom w:val="none" w:sz="0" w:space="0" w:color="auto"/>
        <w:right w:val="none" w:sz="0" w:space="0" w:color="auto"/>
      </w:divBdr>
      <w:divsChild>
        <w:div w:id="756094956">
          <w:marLeft w:val="0"/>
          <w:marRight w:val="0"/>
          <w:marTop w:val="0"/>
          <w:marBottom w:val="0"/>
          <w:divBdr>
            <w:top w:val="single" w:sz="6" w:space="12" w:color="auto"/>
            <w:left w:val="single" w:sz="6" w:space="12" w:color="auto"/>
            <w:bottom w:val="single" w:sz="6" w:space="12" w:color="auto"/>
            <w:right w:val="single" w:sz="6" w:space="12" w:color="auto"/>
          </w:divBdr>
          <w:divsChild>
            <w:div w:id="11825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402">
      <w:bodyDiv w:val="1"/>
      <w:marLeft w:val="0"/>
      <w:marRight w:val="0"/>
      <w:marTop w:val="0"/>
      <w:marBottom w:val="0"/>
      <w:divBdr>
        <w:top w:val="none" w:sz="0" w:space="0" w:color="auto"/>
        <w:left w:val="none" w:sz="0" w:space="0" w:color="auto"/>
        <w:bottom w:val="none" w:sz="0" w:space="0" w:color="auto"/>
        <w:right w:val="none" w:sz="0" w:space="0" w:color="auto"/>
      </w:divBdr>
    </w:div>
    <w:div w:id="1809472703">
      <w:bodyDiv w:val="1"/>
      <w:marLeft w:val="0"/>
      <w:marRight w:val="0"/>
      <w:marTop w:val="0"/>
      <w:marBottom w:val="0"/>
      <w:divBdr>
        <w:top w:val="none" w:sz="0" w:space="0" w:color="auto"/>
        <w:left w:val="none" w:sz="0" w:space="0" w:color="auto"/>
        <w:bottom w:val="none" w:sz="0" w:space="0" w:color="auto"/>
        <w:right w:val="none" w:sz="0" w:space="0" w:color="auto"/>
      </w:divBdr>
      <w:divsChild>
        <w:div w:id="345250182">
          <w:marLeft w:val="0"/>
          <w:marRight w:val="0"/>
          <w:marTop w:val="0"/>
          <w:marBottom w:val="0"/>
          <w:divBdr>
            <w:top w:val="none" w:sz="0" w:space="0" w:color="auto"/>
            <w:left w:val="none" w:sz="0" w:space="0" w:color="auto"/>
            <w:bottom w:val="none" w:sz="0" w:space="0" w:color="auto"/>
            <w:right w:val="none" w:sz="0" w:space="0" w:color="auto"/>
          </w:divBdr>
        </w:div>
      </w:divsChild>
    </w:div>
    <w:div w:id="1864856518">
      <w:bodyDiv w:val="1"/>
      <w:marLeft w:val="0"/>
      <w:marRight w:val="0"/>
      <w:marTop w:val="0"/>
      <w:marBottom w:val="0"/>
      <w:divBdr>
        <w:top w:val="none" w:sz="0" w:space="0" w:color="auto"/>
        <w:left w:val="none" w:sz="0" w:space="0" w:color="auto"/>
        <w:bottom w:val="none" w:sz="0" w:space="0" w:color="auto"/>
        <w:right w:val="none" w:sz="0" w:space="0" w:color="auto"/>
      </w:divBdr>
    </w:div>
    <w:div w:id="1871844298">
      <w:bodyDiv w:val="1"/>
      <w:marLeft w:val="0"/>
      <w:marRight w:val="0"/>
      <w:marTop w:val="0"/>
      <w:marBottom w:val="0"/>
      <w:divBdr>
        <w:top w:val="none" w:sz="0" w:space="0" w:color="auto"/>
        <w:left w:val="none" w:sz="0" w:space="0" w:color="auto"/>
        <w:bottom w:val="none" w:sz="0" w:space="0" w:color="auto"/>
        <w:right w:val="none" w:sz="0" w:space="0" w:color="auto"/>
      </w:divBdr>
    </w:div>
    <w:div w:id="1912348654">
      <w:bodyDiv w:val="1"/>
      <w:marLeft w:val="0"/>
      <w:marRight w:val="0"/>
      <w:marTop w:val="0"/>
      <w:marBottom w:val="0"/>
      <w:divBdr>
        <w:top w:val="none" w:sz="0" w:space="0" w:color="auto"/>
        <w:left w:val="none" w:sz="0" w:space="0" w:color="auto"/>
        <w:bottom w:val="none" w:sz="0" w:space="0" w:color="auto"/>
        <w:right w:val="none" w:sz="0" w:space="0" w:color="auto"/>
      </w:divBdr>
    </w:div>
    <w:div w:id="2107846642">
      <w:bodyDiv w:val="1"/>
      <w:marLeft w:val="0"/>
      <w:marRight w:val="0"/>
      <w:marTop w:val="0"/>
      <w:marBottom w:val="0"/>
      <w:divBdr>
        <w:top w:val="none" w:sz="0" w:space="0" w:color="auto"/>
        <w:left w:val="none" w:sz="0" w:space="0" w:color="auto"/>
        <w:bottom w:val="none" w:sz="0" w:space="0" w:color="auto"/>
        <w:right w:val="none" w:sz="0" w:space="0" w:color="auto"/>
      </w:divBdr>
      <w:divsChild>
        <w:div w:id="84221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79F31-11FC-40CD-AA95-E1B4CFA90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Wanis</dc:creator>
  <cp:keywords/>
  <dc:description/>
  <cp:lastModifiedBy>Sam Wanis</cp:lastModifiedBy>
  <cp:revision>1</cp:revision>
  <dcterms:created xsi:type="dcterms:W3CDTF">2025-07-09T18:57:00Z</dcterms:created>
  <dcterms:modified xsi:type="dcterms:W3CDTF">2025-07-09T19:35:00Z</dcterms:modified>
</cp:coreProperties>
</file>