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45D98" w14:textId="77777777" w:rsidR="00176A2C" w:rsidRDefault="00176A2C" w:rsidP="00176A2C">
      <w:pPr>
        <w:pStyle w:val="Heading2"/>
      </w:pPr>
      <w:r w:rsidRPr="00B10ED9">
        <w:t xml:space="preserve">Workshop 9 </w:t>
      </w:r>
      <w:r>
        <w:t xml:space="preserve">/ </w:t>
      </w:r>
      <w:r w:rsidRPr="00B10ED9">
        <w:t xml:space="preserve">Part 3 </w:t>
      </w:r>
      <w:r>
        <w:t xml:space="preserve">/ </w:t>
      </w:r>
      <w:r w:rsidRPr="00B10ED9">
        <w:t>Implementing Change Data Capture (CDC) Using Apache Nifi</w:t>
      </w:r>
      <w:r>
        <w:t xml:space="preserve"> </w:t>
      </w:r>
    </w:p>
    <w:p w14:paraId="362BF8D7" w14:textId="5ECDF59F" w:rsidR="00B10ED9" w:rsidRDefault="00B10ED9" w:rsidP="00B10ED9">
      <w:r>
        <w:t xml:space="preserve">I tried to go through the steps </w:t>
      </w:r>
      <w:r w:rsidR="00176A2C">
        <w:t xml:space="preserve">mentioned in </w:t>
      </w:r>
      <w:r>
        <w:t>[</w:t>
      </w:r>
      <w:r w:rsidRPr="00B10ED9">
        <w:t xml:space="preserve">Workshop 9 </w:t>
      </w:r>
      <w:r>
        <w:t xml:space="preserve">/ </w:t>
      </w:r>
      <w:r w:rsidRPr="00B10ED9">
        <w:t xml:space="preserve">Part 3 </w:t>
      </w:r>
      <w:r>
        <w:t xml:space="preserve">/ </w:t>
      </w:r>
      <w:r w:rsidRPr="00B10ED9">
        <w:t>Implementing Change Data Capture (CDC) Using Apache Nifi</w:t>
      </w:r>
      <w:r>
        <w:t>] – I tried to connect to a database or create a new database connection but was not sure what is the password.</w:t>
      </w:r>
      <w:r w:rsidRPr="00B10ED9">
        <w:t xml:space="preserve"> </w:t>
      </w:r>
      <w:r>
        <w:t>(Screenshots below for more details)</w:t>
      </w:r>
    </w:p>
    <w:p w14:paraId="1D65E872" w14:textId="25A08D52" w:rsidR="00B10ED9" w:rsidRDefault="00B10ED9" w:rsidP="00B10ED9">
      <w:r w:rsidRPr="00B10ED9">
        <w:rPr>
          <w:noProof/>
        </w:rPr>
        <w:drawing>
          <wp:inline distT="0" distB="0" distL="0" distR="0" wp14:anchorId="531609FF" wp14:editId="7623F54B">
            <wp:extent cx="4844788" cy="3021781"/>
            <wp:effectExtent l="76200" t="76200" r="127635" b="140970"/>
            <wp:docPr id="900151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512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173" cy="3022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65B6DD" w14:textId="77777777" w:rsidR="00B10ED9" w:rsidRDefault="00B10ED9" w:rsidP="00B10ED9"/>
    <w:p w14:paraId="6286BE87" w14:textId="59D4295B" w:rsidR="00B10ED9" w:rsidRDefault="00B10ED9" w:rsidP="00B10ED9">
      <w:r w:rsidRPr="00B10ED9">
        <w:rPr>
          <w:noProof/>
        </w:rPr>
        <w:drawing>
          <wp:inline distT="0" distB="0" distL="0" distR="0" wp14:anchorId="3B4369FE" wp14:editId="47F47EE4">
            <wp:extent cx="3964395" cy="2704012"/>
            <wp:effectExtent l="0" t="0" r="0" b="1270"/>
            <wp:docPr id="523513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139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013" cy="270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69AC" w14:textId="77777777" w:rsidR="00176A2C" w:rsidRDefault="00176A2C" w:rsidP="00B10ED9">
      <w:pPr>
        <w:pBdr>
          <w:bottom w:val="double" w:sz="6" w:space="1" w:color="auto"/>
        </w:pBdr>
      </w:pPr>
    </w:p>
    <w:p w14:paraId="681DEE2C" w14:textId="77777777" w:rsidR="00AE693C" w:rsidRDefault="00AE693C" w:rsidP="00B10ED9"/>
    <w:p w14:paraId="74EAE89F" w14:textId="376515E6" w:rsidR="00AE693C" w:rsidRDefault="00AE693C" w:rsidP="00AE693C">
      <w:pPr>
        <w:pStyle w:val="Heading2"/>
      </w:pPr>
      <w:r w:rsidRPr="00AE693C">
        <w:t>spark-streaming-comprehensive-guide</w:t>
      </w:r>
    </w:p>
    <w:p w14:paraId="26AB85BD" w14:textId="77777777" w:rsidR="00FC1BE3" w:rsidRDefault="00FC1BE3" w:rsidP="00AE693C">
      <w:pPr>
        <w:pStyle w:val="ListParagraph"/>
        <w:numPr>
          <w:ilvl w:val="0"/>
          <w:numId w:val="1"/>
        </w:numPr>
      </w:pPr>
      <w:r>
        <w:t>Different output result than that in the tutorial:</w:t>
      </w:r>
    </w:p>
    <w:p w14:paraId="3E01C27B" w14:textId="4503323F" w:rsidR="00AE693C" w:rsidRDefault="00AE693C" w:rsidP="00FC1BE3">
      <w:pPr>
        <w:ind w:left="720"/>
      </w:pPr>
      <w:r>
        <w:t>Received different output – is that normal/expected ?</w:t>
      </w:r>
    </w:p>
    <w:p w14:paraId="01283140" w14:textId="2B72C30D" w:rsidR="00AE693C" w:rsidRDefault="00AE693C" w:rsidP="00AE693C">
      <w:pPr>
        <w:pStyle w:val="ListParagraph"/>
        <w:numPr>
          <w:ilvl w:val="0"/>
          <w:numId w:val="1"/>
        </w:numPr>
      </w:pPr>
      <w:r>
        <w:t xml:space="preserve">Also, what is the impact of using a different output or different behavior if using 30000 (30 seconds) </w:t>
      </w:r>
      <w:r>
        <w:t xml:space="preserve">instead of (180000) </w:t>
      </w:r>
      <w:r>
        <w:t xml:space="preserve">as a parameter for </w:t>
      </w:r>
      <w:r w:rsidRPr="00AE693C">
        <w:t>stockQuery.awaitTermination</w:t>
      </w:r>
      <w:r w:rsidRPr="00AE693C">
        <w:t xml:space="preserve"> </w:t>
      </w:r>
      <w:r>
        <w:t>and what does it mean ?</w:t>
      </w:r>
    </w:p>
    <w:p w14:paraId="7361A0B2" w14:textId="497A8617" w:rsidR="00FC1BE3" w:rsidRDefault="00FC1BE3" w:rsidP="00FC1BE3">
      <w:r w:rsidRPr="00FC1BE3">
        <w:drawing>
          <wp:inline distT="0" distB="0" distL="0" distR="0" wp14:anchorId="7C76EC7B" wp14:editId="4AEAAFD5">
            <wp:extent cx="5647509" cy="2853923"/>
            <wp:effectExtent l="76200" t="76200" r="125095" b="137160"/>
            <wp:docPr id="881197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9792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813" cy="2854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535A25" w14:textId="0BF540FF" w:rsidR="00AE693C" w:rsidRDefault="00AE693C" w:rsidP="00B10ED9">
      <w:r w:rsidRPr="00AE693C">
        <w:lastRenderedPageBreak/>
        <w:drawing>
          <wp:inline distT="0" distB="0" distL="0" distR="0" wp14:anchorId="5ACB3700" wp14:editId="261C0566">
            <wp:extent cx="5113162" cy="3283131"/>
            <wp:effectExtent l="76200" t="76200" r="125730" b="127000"/>
            <wp:docPr id="2113192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923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922" cy="32849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DC6EC4" w14:textId="77777777" w:rsidR="00FC1BE3" w:rsidRDefault="00FC1BE3" w:rsidP="00B10ED9"/>
    <w:p w14:paraId="68B00D4F" w14:textId="3F62E372" w:rsidR="00FC1BE3" w:rsidRPr="00B10ED9" w:rsidRDefault="00FC1BE3" w:rsidP="00B10ED9">
      <w:r w:rsidRPr="00FC1BE3">
        <w:drawing>
          <wp:inline distT="0" distB="0" distL="0" distR="0" wp14:anchorId="4FBC6C79" wp14:editId="1BCDE57A">
            <wp:extent cx="5943600" cy="3308985"/>
            <wp:effectExtent l="76200" t="76200" r="133350" b="139065"/>
            <wp:docPr id="4823742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7422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C1BE3" w:rsidRPr="00B1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12AC9"/>
    <w:multiLevelType w:val="hybridMultilevel"/>
    <w:tmpl w:val="2FCC2B70"/>
    <w:lvl w:ilvl="0" w:tplc="8A5C6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98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D9"/>
    <w:rsid w:val="00176A2C"/>
    <w:rsid w:val="00841BC0"/>
    <w:rsid w:val="00AE693C"/>
    <w:rsid w:val="00B10ED9"/>
    <w:rsid w:val="00F1392B"/>
    <w:rsid w:val="00FC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07A5"/>
  <w15:chartTrackingRefBased/>
  <w15:docId w15:val="{976B7940-8738-4C5C-B51A-0DBCBB88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0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4</cp:revision>
  <dcterms:created xsi:type="dcterms:W3CDTF">2025-07-15T21:56:00Z</dcterms:created>
  <dcterms:modified xsi:type="dcterms:W3CDTF">2025-07-16T03:15:00Z</dcterms:modified>
</cp:coreProperties>
</file>