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CBB8DC" w:rsidP="4B2A542C" w:rsidRDefault="7DCBB8DC" w14:paraId="67123255" w14:textId="476491A8">
      <w:pPr>
        <w:pStyle w:val="Normal"/>
        <w:spacing w:after="120" w:afterAutospacing="off" w:line="360" w:lineRule="auto"/>
        <w:jc w:val="center"/>
        <w:rPr>
          <w:rFonts w:ascii="Arial Nova" w:hAnsi="Arial Nova" w:eastAsia="Arial Nova" w:cs="Arial Nova"/>
          <w:sz w:val="40"/>
          <w:szCs w:val="40"/>
        </w:rPr>
      </w:pPr>
      <w:r w:rsidRPr="4B2A542C" w:rsidR="7DCBB8DC">
        <w:rPr>
          <w:rFonts w:ascii="Arial Nova" w:hAnsi="Arial Nova" w:eastAsia="Arial Nova" w:cs="Arial Nova"/>
          <w:sz w:val="40"/>
          <w:szCs w:val="40"/>
        </w:rPr>
        <w:t xml:space="preserve">  </w:t>
      </w:r>
      <w:r w:rsidRPr="4B2A542C" w:rsidR="7DCBB8DC">
        <w:rPr>
          <w:rFonts w:ascii="Georgia Pro" w:hAnsi="Georgia Pro" w:eastAsia="Georgia Pro" w:cs="Georgia Pro"/>
          <w:sz w:val="56"/>
          <w:szCs w:val="56"/>
        </w:rPr>
        <w:t xml:space="preserve"> </w:t>
      </w:r>
      <w:r w:rsidRPr="4B2A542C" w:rsidR="196572A0">
        <w:rPr>
          <w:rFonts w:ascii="Georgia Pro" w:hAnsi="Georgia Pro" w:eastAsia="Georgia Pro" w:cs="Georgia Pro"/>
          <w:sz w:val="56"/>
          <w:szCs w:val="56"/>
        </w:rPr>
        <w:t>Sistema de</w:t>
      </w:r>
      <w:r w:rsidRPr="4B2A542C" w:rsidR="6A84C787">
        <w:rPr>
          <w:rFonts w:ascii="Georgia Pro" w:hAnsi="Georgia Pro" w:eastAsia="Georgia Pro" w:cs="Georgia Pro"/>
          <w:sz w:val="56"/>
          <w:szCs w:val="56"/>
        </w:rPr>
        <w:t xml:space="preserve"> c</w:t>
      </w:r>
      <w:r w:rsidRPr="4B2A542C" w:rsidR="37E4AEFC">
        <w:rPr>
          <w:rFonts w:ascii="Georgia Pro" w:hAnsi="Georgia Pro" w:eastAsia="Georgia Pro" w:cs="Georgia Pro"/>
          <w:sz w:val="56"/>
          <w:szCs w:val="56"/>
        </w:rPr>
        <w:t>atálogo</w:t>
      </w:r>
      <w:r w:rsidRPr="4B2A542C" w:rsidR="37E4AEFC">
        <w:rPr>
          <w:rFonts w:ascii="Georgia Pro" w:hAnsi="Georgia Pro" w:eastAsia="Georgia Pro" w:cs="Georgia Pro"/>
          <w:sz w:val="56"/>
          <w:szCs w:val="56"/>
        </w:rPr>
        <w:t xml:space="preserve"> StarGeek </w:t>
      </w:r>
    </w:p>
    <w:p w:rsidR="4B2A542C" w:rsidP="4B2A542C" w:rsidRDefault="4B2A542C" w14:paraId="5DCF3844" w14:textId="5B8F9179">
      <w:pPr>
        <w:pStyle w:val="Normal"/>
        <w:spacing w:after="120" w:afterAutospacing="off" w:line="360" w:lineRule="auto"/>
        <w:jc w:val="center"/>
        <w:rPr>
          <w:rFonts w:ascii="Georgia Pro" w:hAnsi="Georgia Pro" w:eastAsia="Georgia Pro" w:cs="Georgia Pro"/>
          <w:sz w:val="56"/>
          <w:szCs w:val="56"/>
        </w:rPr>
      </w:pPr>
    </w:p>
    <w:p w:rsidR="62692F6C" w:rsidP="4B2A542C" w:rsidRDefault="62692F6C" w14:paraId="32E9ADC5" w14:textId="687AAC17">
      <w:pPr>
        <w:pStyle w:val="Normal"/>
        <w:spacing w:after="120" w:afterAutospacing="off" w:line="360" w:lineRule="auto"/>
        <w:jc w:val="center"/>
        <w:rPr>
          <w:rFonts w:ascii="Georgia Pro" w:hAnsi="Georgia Pro" w:eastAsia="Georgia Pro" w:cs="Georgia Pro"/>
          <w:sz w:val="56"/>
          <w:szCs w:val="56"/>
        </w:rPr>
      </w:pPr>
      <w:r w:rsidRPr="4B2A542C" w:rsidR="62692F6C">
        <w:rPr>
          <w:rFonts w:ascii="Georgia Pro" w:hAnsi="Georgia Pro" w:eastAsia="Georgia Pro" w:cs="Georgia Pro"/>
          <w:sz w:val="56"/>
          <w:szCs w:val="56"/>
        </w:rPr>
        <w:t>Manual de Utilização:</w:t>
      </w:r>
    </w:p>
    <w:p w:rsidR="62692F6C" w:rsidP="4B2A542C" w:rsidRDefault="62692F6C" w14:paraId="7130F0D6" w14:textId="672D34F0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CF9D4F" w:rsidR="62692F6C">
        <w:rPr>
          <w:rFonts w:ascii="Times New Roman" w:hAnsi="Times New Roman" w:eastAsia="Times New Roman" w:cs="Times New Roman"/>
          <w:sz w:val="28"/>
          <w:szCs w:val="28"/>
        </w:rPr>
        <w:t>Novo sistema</w:t>
      </w:r>
      <w:r w:rsidRPr="31CF9D4F" w:rsidR="74178C90">
        <w:rPr>
          <w:rFonts w:ascii="Times New Roman" w:hAnsi="Times New Roman" w:eastAsia="Times New Roman" w:cs="Times New Roman"/>
          <w:sz w:val="28"/>
          <w:szCs w:val="28"/>
        </w:rPr>
        <w:t xml:space="preserve"> da</w:t>
      </w:r>
      <w:r w:rsidRPr="31CF9D4F" w:rsidR="62692F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1CF9D4F" w:rsidR="62692F6C">
        <w:rPr>
          <w:rFonts w:ascii="Times New Roman" w:hAnsi="Times New Roman" w:eastAsia="Times New Roman" w:cs="Times New Roman"/>
          <w:sz w:val="28"/>
          <w:szCs w:val="28"/>
        </w:rPr>
        <w:t>StarGeek</w:t>
      </w:r>
      <w:r w:rsidRPr="31CF9D4F" w:rsidR="62692F6C">
        <w:rPr>
          <w:rFonts w:ascii="Times New Roman" w:hAnsi="Times New Roman" w:eastAsia="Times New Roman" w:cs="Times New Roman"/>
          <w:sz w:val="28"/>
          <w:szCs w:val="28"/>
        </w:rPr>
        <w:t>, catalogue seus filmes</w:t>
      </w:r>
      <w:r w:rsidRPr="31CF9D4F" w:rsidR="3A6BF7F6">
        <w:rPr>
          <w:rFonts w:ascii="Times New Roman" w:hAnsi="Times New Roman" w:eastAsia="Times New Roman" w:cs="Times New Roman"/>
          <w:sz w:val="28"/>
          <w:szCs w:val="28"/>
        </w:rPr>
        <w:t>, series,</w:t>
      </w:r>
      <w:r w:rsidRPr="31CF9D4F" w:rsidR="61EC2DA8">
        <w:rPr>
          <w:rFonts w:ascii="Times New Roman" w:hAnsi="Times New Roman" w:eastAsia="Times New Roman" w:cs="Times New Roman"/>
          <w:sz w:val="28"/>
          <w:szCs w:val="28"/>
        </w:rPr>
        <w:t xml:space="preserve"> músicas e muito mais, seja bem-vindo a </w:t>
      </w:r>
      <w:r w:rsidRPr="31CF9D4F" w:rsidR="61EC2DA8">
        <w:rPr>
          <w:rFonts w:ascii="Times New Roman" w:hAnsi="Times New Roman" w:eastAsia="Times New Roman" w:cs="Times New Roman"/>
          <w:sz w:val="28"/>
          <w:szCs w:val="28"/>
        </w:rPr>
        <w:t>StarGeek</w:t>
      </w:r>
      <w:r w:rsidRPr="31CF9D4F" w:rsidR="61EC2DA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1CF9D4F" w:rsidP="31CF9D4F" w:rsidRDefault="31CF9D4F" w14:paraId="5D755E01" w14:textId="00750009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09AE1628" w14:textId="65EBF2E9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5D8844CB" w14:textId="35182DF7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249DBA92" w14:textId="69AA9921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40726DA4" w14:textId="5823DEAD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4C817B72" w14:textId="16CD93D5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6E522120" w14:textId="53459D3B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3D607F01" w14:textId="12E6BBEB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357652C8" w14:textId="2697D9E8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28163552" w14:textId="2CD1422D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3EF4CD3D" w14:textId="1FADF655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462EF823" w14:textId="5D30F742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55EEF673" w14:textId="232C8B51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5CBCCB2" w:rsidP="31CF9D4F" w:rsidRDefault="25CBCCB2" w14:paraId="5398D637" w14:textId="6C5EFCBF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F51D77D" w:rsidR="25CBCCB2">
        <w:rPr>
          <w:rFonts w:ascii="Times New Roman" w:hAnsi="Times New Roman" w:eastAsia="Times New Roman" w:cs="Times New Roman"/>
          <w:sz w:val="24"/>
          <w:szCs w:val="24"/>
        </w:rPr>
        <w:t xml:space="preserve">Desenvolvido por: Rafael </w:t>
      </w:r>
      <w:r w:rsidRPr="4F51D77D" w:rsidR="25CBCCB2">
        <w:rPr>
          <w:rFonts w:ascii="Times New Roman" w:hAnsi="Times New Roman" w:eastAsia="Times New Roman" w:cs="Times New Roman"/>
          <w:sz w:val="24"/>
          <w:szCs w:val="24"/>
        </w:rPr>
        <w:t>Osaki</w:t>
      </w:r>
    </w:p>
    <w:sdt>
      <w:sdtPr>
        <w:id w:val="1942919110"/>
        <w:docPartObj>
          <w:docPartGallery w:val="Table of Contents"/>
          <w:docPartUnique/>
        </w:docPartObj>
      </w:sdtPr>
      <w:sdtContent>
        <w:p w:rsidR="4F51D77D" w:rsidP="4F51D77D" w:rsidRDefault="4F51D77D" w14:paraId="6417F188" w14:textId="2AA799A7">
          <w:pPr>
            <w:pStyle w:val="TOC1"/>
            <w:tabs>
              <w:tab w:val="right" w:leader="dot" w:pos="9015"/>
            </w:tabs>
            <w:bidi w:val="0"/>
            <w:rPr>
              <w:rFonts w:ascii="Georgia Pro" w:hAnsi="Georgia Pro" w:eastAsia="Georgia Pro" w:cs="Georgia Pro"/>
              <w:sz w:val="28"/>
              <w:szCs w:val="28"/>
            </w:rPr>
          </w:pPr>
        </w:p>
        <w:p w:rsidR="4F51D77D" w:rsidP="4F51D77D" w:rsidRDefault="4F51D77D" w14:paraId="5E4A757D" w14:textId="6C9BED2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Georgia Pro" w:hAnsi="Georgia Pro" w:eastAsia="Georgia Pro" w:cs="Georgia Pro"/>
              <w:sz w:val="28"/>
              <w:szCs w:val="28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34901318">
            <w:r w:rsidRPr="4F51D77D" w:rsidR="4F51D77D">
              <w:rPr>
                <w:rStyle w:val="Hyperlink"/>
              </w:rPr>
              <w:t>1 – Página Inicial</w:t>
            </w:r>
            <w:r>
              <w:tab/>
            </w:r>
            <w:r>
              <w:fldChar w:fldCharType="begin"/>
            </w:r>
            <w:r>
              <w:instrText xml:space="preserve">PAGEREF _Toc934901318 \h</w:instrText>
            </w:r>
            <w:r>
              <w:fldChar w:fldCharType="separate"/>
            </w:r>
            <w:r w:rsidRPr="4F51D77D" w:rsidR="4F51D7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51D77D" w:rsidP="4F51D77D" w:rsidRDefault="4F51D77D" w14:paraId="6FC75EBC" w14:textId="13A22EC8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Georgia Pro" w:hAnsi="Georgia Pro" w:eastAsia="Georgia Pro" w:cs="Georgia Pro"/>
              <w:sz w:val="28"/>
              <w:szCs w:val="28"/>
            </w:rPr>
          </w:pPr>
          <w:hyperlink w:anchor="_Toc1903477695">
            <w:r w:rsidRPr="4F51D77D" w:rsidR="4F51D77D">
              <w:rPr>
                <w:rStyle w:val="Hyperlink"/>
              </w:rPr>
              <w:t>2 – Página de Login</w:t>
            </w:r>
            <w:r>
              <w:tab/>
            </w:r>
            <w:r>
              <w:fldChar w:fldCharType="begin"/>
            </w:r>
            <w:r>
              <w:instrText xml:space="preserve">PAGEREF _Toc1903477695 \h</w:instrText>
            </w:r>
            <w:r>
              <w:fldChar w:fldCharType="separate"/>
            </w:r>
            <w:r w:rsidRPr="4F51D77D" w:rsidR="4F51D77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51D77D" w:rsidP="4F51D77D" w:rsidRDefault="4F51D77D" w14:paraId="4911578A" w14:textId="49818D24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Georgia Pro" w:hAnsi="Georgia Pro" w:eastAsia="Georgia Pro" w:cs="Georgia Pro"/>
              <w:sz w:val="28"/>
              <w:szCs w:val="28"/>
            </w:rPr>
          </w:pPr>
          <w:hyperlink w:anchor="_Toc57259629">
            <w:r w:rsidRPr="4F51D77D" w:rsidR="4F51D77D">
              <w:rPr>
                <w:rStyle w:val="Hyperlink"/>
              </w:rPr>
              <w:t>3- Página de Cadastro</w:t>
            </w:r>
            <w:r>
              <w:tab/>
            </w:r>
            <w:r>
              <w:fldChar w:fldCharType="begin"/>
            </w:r>
            <w:r>
              <w:instrText xml:space="preserve">PAGEREF _Toc57259629 \h</w:instrText>
            </w:r>
            <w:r>
              <w:fldChar w:fldCharType="separate"/>
            </w:r>
            <w:r w:rsidRPr="4F51D77D" w:rsidR="4F51D77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51D77D" w:rsidP="4F51D77D" w:rsidRDefault="4F51D77D" w14:paraId="02F017C9" w14:textId="4ED0EE5C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Georgia Pro" w:hAnsi="Georgia Pro" w:eastAsia="Georgia Pro" w:cs="Georgia Pro"/>
              <w:sz w:val="28"/>
              <w:szCs w:val="28"/>
            </w:rPr>
          </w:pPr>
          <w:hyperlink w:anchor="_Toc1122913304">
            <w:r w:rsidRPr="4F51D77D" w:rsidR="4F51D77D">
              <w:rPr>
                <w:rStyle w:val="Hyperlink"/>
              </w:rPr>
              <w:t>4 – Página de Cadastro de Item</w:t>
            </w:r>
            <w:r>
              <w:tab/>
            </w:r>
            <w:r>
              <w:fldChar w:fldCharType="begin"/>
            </w:r>
            <w:r>
              <w:instrText xml:space="preserve">PAGEREF _Toc1122913304 \h</w:instrText>
            </w:r>
            <w:r>
              <w:fldChar w:fldCharType="separate"/>
            </w:r>
            <w:r w:rsidRPr="4F51D77D" w:rsidR="4F51D77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A66A639" w:rsidP="1E836D9B" w:rsidRDefault="4A66A639" w14:paraId="66AFC1F5" w14:textId="6282435E">
          <w:pPr>
            <w:pStyle w:val="TOC1"/>
            <w:tabs>
              <w:tab w:val="right" w:leader="dot" w:pos="9015"/>
            </w:tabs>
            <w:rPr>
              <w:rStyle w:val="Hyperlink"/>
              <w:rFonts w:ascii="Georgia Pro" w:hAnsi="Georgia Pro" w:eastAsia="Georgia Pro" w:cs="Georgia Pro"/>
              <w:sz w:val="28"/>
              <w:szCs w:val="28"/>
            </w:rPr>
          </w:pPr>
          <w:hyperlink w:anchor="_Toc1344500209">
            <w:r w:rsidRPr="1E836D9B" w:rsidR="4216AF17">
              <w:rPr>
                <w:rStyle w:val="Hyperlink"/>
              </w:rPr>
              <w:t>5 – Página de Catálogo</w:t>
            </w:r>
            <w:r>
              <w:tab/>
            </w:r>
            <w:r>
              <w:fldChar w:fldCharType="begin"/>
            </w:r>
            <w:r>
              <w:instrText xml:space="preserve">PAGEREF _Toc1344500209 \h</w:instrText>
            </w:r>
            <w:r>
              <w:fldChar w:fldCharType="separate"/>
            </w:r>
            <w:r w:rsidRPr="1E836D9B" w:rsidR="4216AF17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2A542C" w:rsidP="3875B484" w:rsidRDefault="4B2A542C" w14:paraId="7DB14BE6" w14:textId="081A3A45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934901318" w:id="427185222"/>
      <w:r w:rsidR="2CAF6CF3">
        <w:rPr/>
        <w:t xml:space="preserve">1 – Página </w:t>
      </w:r>
      <w:r w:rsidR="2CAF6CF3">
        <w:rPr/>
        <w:t>Inicial</w:t>
      </w:r>
      <w:bookmarkEnd w:id="427185222"/>
    </w:p>
    <w:p w:rsidR="0D9809AD" w:rsidP="3875B484" w:rsidRDefault="0D9809AD" w14:paraId="6D6CA52B" w14:textId="558DCA8E">
      <w:pPr>
        <w:pStyle w:val="Normal"/>
      </w:pPr>
      <w:r w:rsidR="0D9809AD">
        <w:drawing>
          <wp:inline wp14:editId="4B8D793B" wp14:anchorId="689586E5">
            <wp:extent cx="5039999" cy="3041786"/>
            <wp:effectExtent l="0" t="0" r="0" b="0"/>
            <wp:docPr id="139279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04bc2860845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9999" cy="30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75B484">
        <w:rPr>
          <w:rStyle w:val="EndnoteReference"/>
        </w:rPr>
        <w:endnoteReference w:id="16889"/>
      </w:r>
    </w:p>
    <w:p w:rsidR="4B2A542C" w:rsidP="4B2A542C" w:rsidRDefault="4B2A542C" w14:paraId="5E2430F4" w14:textId="376652F6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D63E42" w:rsidP="2B554FAD" w:rsidRDefault="39D63E42" w14:paraId="3D2A65F4" w14:textId="7669F191">
      <w:pPr>
        <w:pStyle w:val="Normal"/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B554FAD" w:rsidR="39D63E42">
        <w:rPr>
          <w:rFonts w:ascii="Times New Roman" w:hAnsi="Times New Roman" w:eastAsia="Times New Roman" w:cs="Times New Roman"/>
          <w:sz w:val="28"/>
          <w:szCs w:val="28"/>
        </w:rPr>
        <w:t xml:space="preserve">Essa é a tela inicial do site, para o cliente </w:t>
      </w:r>
      <w:r w:rsidRPr="2B554FAD" w:rsidR="39D63E42">
        <w:rPr>
          <w:rFonts w:ascii="Times New Roman" w:hAnsi="Times New Roman" w:eastAsia="Times New Roman" w:cs="Times New Roman"/>
          <w:sz w:val="28"/>
          <w:szCs w:val="28"/>
        </w:rPr>
        <w:t>logar</w:t>
      </w:r>
      <w:r w:rsidRPr="2B554FAD" w:rsidR="39D63E42">
        <w:rPr>
          <w:rFonts w:ascii="Times New Roman" w:hAnsi="Times New Roman" w:eastAsia="Times New Roman" w:cs="Times New Roman"/>
          <w:sz w:val="28"/>
          <w:szCs w:val="28"/>
        </w:rPr>
        <w:t xml:space="preserve"> ou cadastrar</w:t>
      </w:r>
      <w:r w:rsidRPr="2B554FAD" w:rsidR="0096BB8F">
        <w:rPr>
          <w:rFonts w:ascii="Times New Roman" w:hAnsi="Times New Roman" w:eastAsia="Times New Roman" w:cs="Times New Roman"/>
          <w:sz w:val="28"/>
          <w:szCs w:val="28"/>
        </w:rPr>
        <w:t xml:space="preserve">. Caso não tenha uma conta ainda, o cliente deve se cadastrar no site, </w:t>
      </w:r>
      <w:r w:rsidRPr="2B554FAD" w:rsidR="2470779B">
        <w:rPr>
          <w:rFonts w:ascii="Times New Roman" w:hAnsi="Times New Roman" w:eastAsia="Times New Roman" w:cs="Times New Roman"/>
          <w:sz w:val="28"/>
          <w:szCs w:val="28"/>
        </w:rPr>
        <w:t>clicando no botão “cadastrar-se”</w:t>
      </w:r>
      <w:r w:rsidRPr="2B554FAD" w:rsidR="313DA463">
        <w:rPr>
          <w:rFonts w:ascii="Times New Roman" w:hAnsi="Times New Roman" w:eastAsia="Times New Roman" w:cs="Times New Roman"/>
          <w:sz w:val="28"/>
          <w:szCs w:val="28"/>
        </w:rPr>
        <w:t>. Se já tiver conta, aperte no botão “entrar”, você será direcionado para</w:t>
      </w:r>
      <w:r w:rsidRPr="2B554FAD" w:rsidR="6FE28994">
        <w:rPr>
          <w:rFonts w:ascii="Times New Roman" w:hAnsi="Times New Roman" w:eastAsia="Times New Roman" w:cs="Times New Roman"/>
          <w:sz w:val="28"/>
          <w:szCs w:val="28"/>
        </w:rPr>
        <w:t xml:space="preserve"> a página de login.</w:t>
      </w:r>
    </w:p>
    <w:p w:rsidR="6FE28994" w:rsidP="2B554FAD" w:rsidRDefault="6FE28994" w14:paraId="4675A7FC" w14:textId="54969D22">
      <w:pPr>
        <w:pStyle w:val="ListParagraph"/>
        <w:numPr>
          <w:ilvl w:val="0"/>
          <w:numId w:val="2"/>
        </w:numPr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554FAD" w:rsidR="6FE28994">
        <w:rPr>
          <w:rFonts w:ascii="Times New Roman" w:hAnsi="Times New Roman" w:eastAsia="Times New Roman" w:cs="Times New Roman"/>
          <w:sz w:val="24"/>
          <w:szCs w:val="24"/>
        </w:rPr>
        <w:t xml:space="preserve"> Cadastrar-se</w:t>
      </w:r>
    </w:p>
    <w:p w:rsidR="6FE28994" w:rsidP="625A80D9" w:rsidRDefault="6FE28994" w14:paraId="7759ADCB" w14:textId="665A9F0E">
      <w:pPr>
        <w:pStyle w:val="ListParagraph"/>
        <w:numPr>
          <w:ilvl w:val="0"/>
          <w:numId w:val="2"/>
        </w:numPr>
        <w:spacing w:after="120" w:afterAutospacing="off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5A80D9" w:rsidR="6FE28994">
        <w:rPr>
          <w:rFonts w:ascii="Times New Roman" w:hAnsi="Times New Roman" w:eastAsia="Times New Roman" w:cs="Times New Roman"/>
          <w:sz w:val="24"/>
          <w:szCs w:val="24"/>
        </w:rPr>
        <w:t xml:space="preserve"> Entrar</w:t>
      </w:r>
    </w:p>
    <w:p w:rsidR="625A80D9" w:rsidRDefault="625A80D9" w14:paraId="31123897" w14:textId="4EDEE850">
      <w:r>
        <w:br w:type="page"/>
      </w:r>
    </w:p>
    <w:p w:rsidR="625A80D9" w:rsidP="625A80D9" w:rsidRDefault="625A80D9" w14:paraId="7FB8D0D5" w14:textId="7A4C3F77">
      <w:pPr>
        <w:pStyle w:val="Normal"/>
        <w:spacing w:after="120" w:afterAutospacing="off"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B2A542C" w:rsidP="4157A6B9" w:rsidRDefault="4B2A542C" w14:paraId="0FC3939F" w14:textId="6A760869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903477695" w:id="1143891032"/>
      <w:r w:rsidR="5891FF29">
        <w:rPr/>
        <w:t xml:space="preserve">2 – </w:t>
      </w:r>
      <w:r w:rsidR="5891FF29">
        <w:rPr/>
        <w:t>Página</w:t>
      </w:r>
      <w:r w:rsidR="5891FF29">
        <w:rPr/>
        <w:t xml:space="preserve"> de Login</w:t>
      </w:r>
      <w:bookmarkEnd w:id="1143891032"/>
    </w:p>
    <w:p w:rsidR="5891FF29" w:rsidP="4157A6B9" w:rsidRDefault="5891FF29" w14:paraId="63B14673" w14:textId="2E8C8F94">
      <w:pPr>
        <w:pStyle w:val="Normal"/>
      </w:pPr>
      <w:r w:rsidR="5891FF29">
        <w:drawing>
          <wp:inline wp14:editId="70E72616" wp14:anchorId="42A71F4E">
            <wp:extent cx="5210175" cy="3228975"/>
            <wp:effectExtent l="0" t="0" r="0" b="0"/>
            <wp:docPr id="150658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fa87e55e3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57A6B9">
        <w:rPr>
          <w:rStyle w:val="EndnoteReference"/>
        </w:rPr>
        <w:endnoteReference w:id="23215"/>
      </w:r>
    </w:p>
    <w:p w:rsidR="3ED802C4" w:rsidP="4157A6B9" w:rsidRDefault="3ED802C4" w14:paraId="36902997" w14:textId="6E5D9C88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157A6B9" w:rsidR="3ED802C4">
        <w:rPr>
          <w:rFonts w:ascii="Times New Roman" w:hAnsi="Times New Roman" w:eastAsia="Times New Roman" w:cs="Times New Roman"/>
          <w:sz w:val="28"/>
          <w:szCs w:val="28"/>
        </w:rPr>
        <w:t>Essa é a tela de login, com o cadastro já feito você é mandado para essa página,</w:t>
      </w:r>
      <w:r w:rsidRPr="4157A6B9" w:rsidR="77165191">
        <w:rPr>
          <w:rFonts w:ascii="Times New Roman" w:hAnsi="Times New Roman" w:eastAsia="Times New Roman" w:cs="Times New Roman"/>
          <w:sz w:val="28"/>
          <w:szCs w:val="28"/>
        </w:rPr>
        <w:t xml:space="preserve"> o cliente deve </w:t>
      </w:r>
      <w:r w:rsidRPr="4157A6B9" w:rsidR="0C6DDF1F">
        <w:rPr>
          <w:rFonts w:ascii="Times New Roman" w:hAnsi="Times New Roman" w:eastAsia="Times New Roman" w:cs="Times New Roman"/>
          <w:sz w:val="28"/>
          <w:szCs w:val="28"/>
        </w:rPr>
        <w:t>preencher</w:t>
      </w:r>
      <w:r w:rsidRPr="4157A6B9" w:rsidR="77165191">
        <w:rPr>
          <w:rFonts w:ascii="Times New Roman" w:hAnsi="Times New Roman" w:eastAsia="Times New Roman" w:cs="Times New Roman"/>
          <w:sz w:val="28"/>
          <w:szCs w:val="28"/>
        </w:rPr>
        <w:t xml:space="preserve"> com o seu </w:t>
      </w:r>
      <w:r w:rsidRPr="4157A6B9" w:rsidR="6D3AEABF">
        <w:rPr>
          <w:rFonts w:ascii="Times New Roman" w:hAnsi="Times New Roman" w:eastAsia="Times New Roman" w:cs="Times New Roman"/>
          <w:sz w:val="28"/>
          <w:szCs w:val="28"/>
        </w:rPr>
        <w:t>e-mail</w:t>
      </w:r>
      <w:r w:rsidRPr="4157A6B9" w:rsidR="77165191">
        <w:rPr>
          <w:rFonts w:ascii="Times New Roman" w:hAnsi="Times New Roman" w:eastAsia="Times New Roman" w:cs="Times New Roman"/>
          <w:sz w:val="28"/>
          <w:szCs w:val="28"/>
        </w:rPr>
        <w:t xml:space="preserve"> pessoal e seguidame</w:t>
      </w:r>
      <w:r w:rsidRPr="4157A6B9" w:rsidR="17C4555B">
        <w:rPr>
          <w:rFonts w:ascii="Times New Roman" w:hAnsi="Times New Roman" w:eastAsia="Times New Roman" w:cs="Times New Roman"/>
          <w:sz w:val="28"/>
          <w:szCs w:val="28"/>
        </w:rPr>
        <w:t>nte deve colocar sua senha</w:t>
      </w:r>
      <w:r w:rsidRPr="4157A6B9" w:rsidR="6DF9859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7D822D4" w:rsidP="4157A6B9" w:rsidRDefault="17D822D4" w14:paraId="35D28A32" w14:textId="641119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57A6B9" w:rsidR="17D822D4">
        <w:rPr>
          <w:rFonts w:ascii="Times New Roman" w:hAnsi="Times New Roman" w:eastAsia="Times New Roman" w:cs="Times New Roman"/>
          <w:sz w:val="24"/>
          <w:szCs w:val="24"/>
        </w:rPr>
        <w:t>Email</w:t>
      </w:r>
    </w:p>
    <w:p w:rsidR="17D822D4" w:rsidP="4157A6B9" w:rsidRDefault="17D822D4" w14:paraId="6C2A7759" w14:textId="6306BE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157A6B9" w:rsidR="17D822D4">
        <w:rPr>
          <w:rFonts w:ascii="Times New Roman" w:hAnsi="Times New Roman" w:eastAsia="Times New Roman" w:cs="Times New Roman"/>
          <w:sz w:val="24"/>
          <w:szCs w:val="24"/>
        </w:rPr>
        <w:t>Senha</w:t>
      </w:r>
    </w:p>
    <w:p w:rsidR="1EA06E65" w:rsidP="4157A6B9" w:rsidRDefault="1EA06E65" w14:paraId="131F0233" w14:textId="2B94F43B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157A6B9" w:rsidR="1EA06E65">
        <w:rPr>
          <w:rFonts w:ascii="Times New Roman" w:hAnsi="Times New Roman" w:eastAsia="Times New Roman" w:cs="Times New Roman"/>
          <w:sz w:val="28"/>
          <w:szCs w:val="28"/>
        </w:rPr>
        <w:t>Depois de tudo feito, deve apertar no botão “entrar”, você vai ser direcionado para a página de “cadastro de item”.</w:t>
      </w:r>
    </w:p>
    <w:p w:rsidR="4157A6B9" w:rsidRDefault="4157A6B9" w14:paraId="55EB7048" w14:textId="0FB05B92">
      <w:r>
        <w:br w:type="page"/>
      </w:r>
    </w:p>
    <w:p w:rsidR="4157A6B9" w:rsidP="6737C09A" w:rsidRDefault="4157A6B9" w14:paraId="1A92C704" w14:textId="55792709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57259629" w:id="1301220885"/>
      <w:r w:rsidR="6DD6A4F5">
        <w:rPr/>
        <w:t xml:space="preserve">3- </w:t>
      </w:r>
      <w:r w:rsidR="6DD6A4F5">
        <w:rPr/>
        <w:t>Página</w:t>
      </w:r>
      <w:r w:rsidR="6DD6A4F5">
        <w:rPr/>
        <w:t xml:space="preserve"> de Cadastro</w:t>
      </w:r>
      <w:bookmarkEnd w:id="1301220885"/>
      <w:r w:rsidR="6DD6A4F5">
        <w:rPr/>
        <w:t xml:space="preserve"> </w:t>
      </w:r>
    </w:p>
    <w:p w:rsidR="6DD6A4F5" w:rsidP="6737C09A" w:rsidRDefault="6DD6A4F5" w14:paraId="2792709B" w14:textId="0EB88438">
      <w:pPr>
        <w:pStyle w:val="Normal"/>
        <w:rPr>
          <w:rFonts w:ascii="Times New Roman" w:hAnsi="Times New Roman" w:eastAsia="Times New Roman" w:cs="Times New Roman"/>
        </w:rPr>
      </w:pPr>
      <w:r w:rsidR="6DD6A4F5">
        <w:drawing>
          <wp:inline wp14:editId="71E38C62" wp14:anchorId="6A02AE22">
            <wp:extent cx="5298282" cy="3590925"/>
            <wp:effectExtent l="0" t="0" r="0" b="0"/>
            <wp:docPr id="53306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dcc67ccc2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8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37C09A">
        <w:rPr>
          <w:rStyle w:val="EndnoteReference"/>
        </w:rPr>
        <w:endnoteReference w:id="15656"/>
      </w:r>
    </w:p>
    <w:p w:rsidR="38155E6E" w:rsidP="6737C09A" w:rsidRDefault="38155E6E" w14:paraId="496E3E29" w14:textId="7498A53D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737C09A" w:rsidR="38155E6E">
        <w:rPr>
          <w:rFonts w:ascii="Times New Roman" w:hAnsi="Times New Roman" w:eastAsia="Times New Roman" w:cs="Times New Roman"/>
          <w:sz w:val="28"/>
          <w:szCs w:val="28"/>
        </w:rPr>
        <w:t xml:space="preserve">Nessa tela </w:t>
      </w:r>
      <w:r w:rsidRPr="6737C09A" w:rsidR="6E1A7962">
        <w:rPr>
          <w:rFonts w:ascii="Times New Roman" w:hAnsi="Times New Roman" w:eastAsia="Times New Roman" w:cs="Times New Roman"/>
          <w:sz w:val="28"/>
          <w:szCs w:val="28"/>
        </w:rPr>
        <w:t xml:space="preserve">faremos o cadastro, caso o cliente não tenha uma conta, com o cadastro feito você irá para a </w:t>
      </w:r>
      <w:r w:rsidRPr="6737C09A" w:rsidR="478A87B9">
        <w:rPr>
          <w:rFonts w:ascii="Times New Roman" w:hAnsi="Times New Roman" w:eastAsia="Times New Roman" w:cs="Times New Roman"/>
          <w:sz w:val="28"/>
          <w:szCs w:val="28"/>
        </w:rPr>
        <w:t>página</w:t>
      </w:r>
      <w:r w:rsidRPr="6737C09A" w:rsidR="6E1A7962">
        <w:rPr>
          <w:rFonts w:ascii="Times New Roman" w:hAnsi="Times New Roman" w:eastAsia="Times New Roman" w:cs="Times New Roman"/>
          <w:sz w:val="28"/>
          <w:szCs w:val="28"/>
        </w:rPr>
        <w:t xml:space="preserve"> de</w:t>
      </w:r>
      <w:r w:rsidRPr="6737C09A" w:rsidR="33FB034E">
        <w:rPr>
          <w:rFonts w:ascii="Times New Roman" w:hAnsi="Times New Roman" w:eastAsia="Times New Roman" w:cs="Times New Roman"/>
          <w:sz w:val="28"/>
          <w:szCs w:val="28"/>
        </w:rPr>
        <w:t xml:space="preserve"> login</w:t>
      </w:r>
      <w:r w:rsidRPr="6737C09A" w:rsidR="6FDDE56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FDDE562" w:rsidP="6737C09A" w:rsidRDefault="6FDDE562" w14:paraId="707C5DEB" w14:textId="743461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37C09A" w:rsidR="6FDDE562">
        <w:rPr>
          <w:rFonts w:ascii="Times New Roman" w:hAnsi="Times New Roman" w:eastAsia="Times New Roman" w:cs="Times New Roman"/>
          <w:sz w:val="24"/>
          <w:szCs w:val="24"/>
        </w:rPr>
        <w:t>Nome</w:t>
      </w:r>
    </w:p>
    <w:p w:rsidR="6FDDE562" w:rsidP="6737C09A" w:rsidRDefault="6FDDE562" w14:paraId="2CE71935" w14:textId="473200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37C09A" w:rsidR="6FDDE562">
        <w:rPr>
          <w:rFonts w:ascii="Times New Roman" w:hAnsi="Times New Roman" w:eastAsia="Times New Roman" w:cs="Times New Roman"/>
          <w:sz w:val="24"/>
          <w:szCs w:val="24"/>
        </w:rPr>
        <w:t>E-mail</w:t>
      </w:r>
    </w:p>
    <w:p w:rsidR="6FDDE562" w:rsidP="6737C09A" w:rsidRDefault="6FDDE562" w14:paraId="168A6C67" w14:textId="19A72E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37C09A" w:rsidR="6FDDE562">
        <w:rPr>
          <w:rFonts w:ascii="Times New Roman" w:hAnsi="Times New Roman" w:eastAsia="Times New Roman" w:cs="Times New Roman"/>
          <w:sz w:val="24"/>
          <w:szCs w:val="24"/>
        </w:rPr>
        <w:t>Senha</w:t>
      </w:r>
    </w:p>
    <w:p w:rsidR="6FDDE562" w:rsidP="6737C09A" w:rsidRDefault="6FDDE562" w14:paraId="19F384D2" w14:textId="14441B4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737C09A" w:rsidR="6FDDE562">
        <w:rPr>
          <w:rFonts w:ascii="Times New Roman" w:hAnsi="Times New Roman" w:eastAsia="Times New Roman" w:cs="Times New Roman"/>
          <w:sz w:val="28"/>
          <w:szCs w:val="28"/>
        </w:rPr>
        <w:t>Após tudo feito, aperte o botão cadastrar</w:t>
      </w:r>
      <w:r w:rsidRPr="6737C09A" w:rsidR="7A6AA466">
        <w:rPr>
          <w:rFonts w:ascii="Times New Roman" w:hAnsi="Times New Roman" w:eastAsia="Times New Roman" w:cs="Times New Roman"/>
          <w:sz w:val="28"/>
          <w:szCs w:val="28"/>
        </w:rPr>
        <w:t xml:space="preserve"> e enviaremos o cliente para ele </w:t>
      </w:r>
      <w:r w:rsidRPr="6737C09A" w:rsidR="7A6AA466">
        <w:rPr>
          <w:rFonts w:ascii="Times New Roman" w:hAnsi="Times New Roman" w:eastAsia="Times New Roman" w:cs="Times New Roman"/>
          <w:sz w:val="28"/>
          <w:szCs w:val="28"/>
        </w:rPr>
        <w:t>logar</w:t>
      </w:r>
      <w:r w:rsidRPr="6737C09A" w:rsidR="7A6AA466">
        <w:rPr>
          <w:rFonts w:ascii="Times New Roman" w:hAnsi="Times New Roman" w:eastAsia="Times New Roman" w:cs="Times New Roman"/>
          <w:sz w:val="28"/>
          <w:szCs w:val="28"/>
        </w:rPr>
        <w:t xml:space="preserve"> a nova conta dele.</w:t>
      </w:r>
    </w:p>
    <w:p w:rsidR="6737C09A" w:rsidRDefault="6737C09A" w14:paraId="61AA7056" w14:textId="613CE62A">
      <w:r>
        <w:br w:type="page"/>
      </w:r>
    </w:p>
    <w:p w:rsidR="4157A6B9" w:rsidP="35DE64BC" w:rsidRDefault="4157A6B9" w14:paraId="0701991D" w14:textId="1B015769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122913304" w:id="1789668299"/>
      <w:r w:rsidR="00AC2E18">
        <w:rPr/>
        <w:t xml:space="preserve">4 – </w:t>
      </w:r>
      <w:r w:rsidR="00AC2E18">
        <w:rPr/>
        <w:t>Página</w:t>
      </w:r>
      <w:r w:rsidR="00AC2E18">
        <w:rPr/>
        <w:t xml:space="preserve"> de Cadastro de Item</w:t>
      </w:r>
      <w:bookmarkEnd w:id="1789668299"/>
    </w:p>
    <w:p w:rsidR="7C31ACE9" w:rsidP="35DE64BC" w:rsidRDefault="7C31ACE9" w14:paraId="341614D9" w14:textId="29E177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9F62D9B">
        <w:drawing>
          <wp:inline wp14:editId="14F710B7" wp14:anchorId="6EA5E154">
            <wp:extent cx="5429250" cy="2952750"/>
            <wp:effectExtent l="0" t="0" r="0" b="0"/>
            <wp:docPr id="64797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9021b9768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DE64BC">
        <w:rPr>
          <w:rStyle w:val="EndnoteReference"/>
        </w:rPr>
        <w:endnoteReference w:id="3371"/>
      </w:r>
    </w:p>
    <w:p w:rsidR="4C00BD1D" w:rsidP="35DE64BC" w:rsidRDefault="4C00BD1D" w14:paraId="6C399308" w14:textId="20B7137D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5DE64BC" w:rsidR="4C00BD1D">
        <w:rPr>
          <w:rFonts w:ascii="Times New Roman" w:hAnsi="Times New Roman" w:eastAsia="Times New Roman" w:cs="Times New Roman"/>
          <w:sz w:val="28"/>
          <w:szCs w:val="28"/>
        </w:rPr>
        <w:t xml:space="preserve">Depois de ter criado sua conta e ter feito todo o cadastro, você chega a essa </w:t>
      </w:r>
      <w:r w:rsidRPr="35DE64BC" w:rsidR="3E02C0C0">
        <w:rPr>
          <w:rFonts w:ascii="Times New Roman" w:hAnsi="Times New Roman" w:eastAsia="Times New Roman" w:cs="Times New Roman"/>
          <w:sz w:val="28"/>
          <w:szCs w:val="28"/>
        </w:rPr>
        <w:t>página, nela cadastraremos. Como vemos não temos nenhum item cadastrado</w:t>
      </w:r>
      <w:r w:rsidRPr="35DE64BC" w:rsidR="2E7F5E5B">
        <w:rPr>
          <w:rFonts w:ascii="Times New Roman" w:hAnsi="Times New Roman" w:eastAsia="Times New Roman" w:cs="Times New Roman"/>
          <w:sz w:val="28"/>
          <w:szCs w:val="28"/>
        </w:rPr>
        <w:t xml:space="preserve">, então </w:t>
      </w:r>
      <w:r w:rsidRPr="35DE64BC" w:rsidR="4FB11DE4">
        <w:rPr>
          <w:rFonts w:ascii="Times New Roman" w:hAnsi="Times New Roman" w:eastAsia="Times New Roman" w:cs="Times New Roman"/>
          <w:sz w:val="28"/>
          <w:szCs w:val="28"/>
        </w:rPr>
        <w:t>o cliente deve apertar no botão “cadastrar” e fazer o cadastro do seu item.</w:t>
      </w:r>
    </w:p>
    <w:p w:rsidR="35DE64BC" w:rsidRDefault="35DE64BC" w14:paraId="4D15FFA7" w14:textId="44C3ED08">
      <w:r>
        <w:br w:type="page"/>
      </w:r>
    </w:p>
    <w:p w:rsidR="35DE64BC" w:rsidP="4F51D77D" w:rsidRDefault="35DE64BC" w14:paraId="1B0A772B" w14:textId="2EF56D81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name="_Toc1344500209" w:id="820027157"/>
      <w:r w:rsidR="7DAE8EF0">
        <w:rPr/>
        <w:t xml:space="preserve">5 – Página de </w:t>
      </w:r>
      <w:r w:rsidR="7DAE8EF0">
        <w:rPr/>
        <w:t>Catálogo</w:t>
      </w:r>
      <w:bookmarkEnd w:id="820027157"/>
    </w:p>
    <w:p w:rsidR="276E4050" w:rsidP="4F51D77D" w:rsidRDefault="276E4050" w14:paraId="048818B5" w14:textId="74C7F152">
      <w:pPr>
        <w:pStyle w:val="Normal"/>
      </w:pPr>
      <w:r w:rsidR="276E4050">
        <w:drawing>
          <wp:inline wp14:editId="06FC4972" wp14:anchorId="1722132D">
            <wp:extent cx="5461000" cy="3562350"/>
            <wp:effectExtent l="0" t="0" r="0" b="0"/>
            <wp:docPr id="1279170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ccfbaa4be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1D77D">
        <w:rPr>
          <w:rStyle w:val="EndnoteReference"/>
        </w:rPr>
        <w:endnoteReference w:id="15227"/>
      </w:r>
    </w:p>
    <w:p w:rsidR="12581912" w:rsidP="4F51D77D" w:rsidRDefault="12581912" w14:paraId="240CE34C" w14:textId="2EB8C621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F51D77D" w:rsidR="12581912">
        <w:rPr>
          <w:rFonts w:ascii="Times New Roman" w:hAnsi="Times New Roman" w:eastAsia="Times New Roman" w:cs="Times New Roman"/>
          <w:sz w:val="28"/>
          <w:szCs w:val="28"/>
        </w:rPr>
        <w:t>Nessa página de catálogo, seu item foi cadastrado</w:t>
      </w:r>
      <w:r w:rsidRPr="4F51D77D" w:rsidR="7CF2526A">
        <w:rPr>
          <w:rFonts w:ascii="Times New Roman" w:hAnsi="Times New Roman" w:eastAsia="Times New Roman" w:cs="Times New Roman"/>
          <w:sz w:val="28"/>
          <w:szCs w:val="28"/>
        </w:rPr>
        <w:t>, aqui temos a opção de editar o produto e a de deletar, após feito a edição ele é cadastrado.</w:t>
      </w:r>
    </w:p>
    <w:p w:rsidR="7CF2526A" w:rsidP="4F51D77D" w:rsidRDefault="7CF2526A" w14:paraId="3B2066C4" w14:textId="142048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51D77D" w:rsidR="7CF2526A">
        <w:rPr>
          <w:rFonts w:ascii="Times New Roman" w:hAnsi="Times New Roman" w:eastAsia="Times New Roman" w:cs="Times New Roman"/>
          <w:sz w:val="24"/>
          <w:szCs w:val="24"/>
        </w:rPr>
        <w:t xml:space="preserve">Editar </w:t>
      </w:r>
    </w:p>
    <w:p w:rsidR="7CF2526A" w:rsidP="4F51D77D" w:rsidRDefault="7CF2526A" w14:paraId="68A79269" w14:textId="79BB34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51D77D" w:rsidR="7CF2526A">
        <w:rPr>
          <w:rFonts w:ascii="Times New Roman" w:hAnsi="Times New Roman" w:eastAsia="Times New Roman" w:cs="Times New Roman"/>
          <w:sz w:val="24"/>
          <w:szCs w:val="24"/>
        </w:rPr>
        <w:t>Excluir</w:t>
      </w:r>
    </w:p>
    <w:p w:rsidR="7CF2526A" w:rsidP="4F51D77D" w:rsidRDefault="7CF2526A" w14:paraId="296D1791" w14:textId="2900756A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F51D77D" w:rsidR="7CF2526A">
        <w:rPr>
          <w:rFonts w:ascii="Times New Roman" w:hAnsi="Times New Roman" w:eastAsia="Times New Roman" w:cs="Times New Roman"/>
          <w:sz w:val="28"/>
          <w:szCs w:val="28"/>
        </w:rPr>
        <w:t>Após tudo concluído, você terá seu site em perfeito funcionamento</w:t>
      </w:r>
      <w:r w:rsidRPr="4F51D77D" w:rsidR="7B0CC01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F51D77D" w:rsidP="4F51D77D" w:rsidRDefault="4F51D77D" w14:paraId="64A2229C" w14:textId="74D2EE4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5DE64BC" w:rsidP="35DE64BC" w:rsidRDefault="35DE64BC" w14:paraId="3019F4B8" w14:textId="3A2A6F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B2A542C" w:rsidP="4B2A542C" w:rsidRDefault="4B2A542C" w14:paraId="0A68CB49" w14:textId="64A67EA9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B2A542C" w:rsidP="4B2A542C" w:rsidRDefault="4B2A542C" w14:paraId="20663783" w14:textId="7936E5AE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2547CB6E" w14:textId="6E6C3815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1BB2F357" w14:textId="6D228A2C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1CF9D4F" w:rsidP="31CF9D4F" w:rsidRDefault="31CF9D4F" w14:paraId="04C5F092" w14:textId="2E132926">
      <w:pPr>
        <w:pStyle w:val="Normal"/>
        <w:spacing w:after="12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71150c038004403"/>
      <w:footerReference w:type="default" r:id="R161402c8d7924978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3875B484" w:rsidRDefault="3875B484" w14:paraId="6B015360" w14:textId="65D9F14B">
      <w:pPr>
        <w:spacing w:after="0" w:line="240" w:lineRule="auto"/>
      </w:pPr>
      <w:r>
        <w:separator/>
      </w:r>
    </w:p>
  </w:endnote>
  <w:endnote w:type="continuationSeparator" w:id="0">
    <w:p w:rsidR="3875B484" w:rsidRDefault="3875B484" w14:paraId="46A50F30" w14:textId="01F632E5">
      <w:pPr>
        <w:spacing w:after="0" w:line="240" w:lineRule="auto"/>
      </w:pPr>
      <w:r>
        <w:continuationSeparator/>
      </w:r>
    </w:p>
  </w:endnote>
  <w:endnote w:id="16889">
    <w:p w:rsidR="3875B484" w:rsidP="3875B484" w:rsidRDefault="3875B484" w14:paraId="18D630DF" w14:textId="61F4F9C1">
      <w:pPr>
        <w:pStyle w:val="EndnoteText"/>
        <w:bidi w:val="0"/>
        <w:ind w:firstLine="0"/>
      </w:pPr>
      <w:r w:rsidRPr="3875B484">
        <w:rPr>
          <w:rStyle w:val="EndnoteReference"/>
          <w:rFonts w:ascii="Times New Roman" w:hAnsi="Times New Roman" w:eastAsia="Times New Roman" w:cs="Times New Roman"/>
          <w:sz w:val="24"/>
          <w:szCs w:val="24"/>
        </w:rPr>
        <w:endnoteRef/>
      </w:r>
      <w:r w:rsidRPr="3875B484" w:rsidR="3875B484">
        <w:rPr>
          <w:rFonts w:ascii="Times New Roman" w:hAnsi="Times New Roman" w:eastAsia="Times New Roman" w:cs="Times New Roman"/>
          <w:sz w:val="24"/>
          <w:szCs w:val="24"/>
        </w:rPr>
        <w:t xml:space="preserve"> Figura 1 (</w:t>
      </w:r>
      <w:r w:rsidRPr="3875B484" w:rsidR="3875B484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3875B484" w:rsidR="3875B484">
        <w:rPr>
          <w:rFonts w:ascii="Times New Roman" w:hAnsi="Times New Roman" w:eastAsia="Times New Roman" w:cs="Times New Roman"/>
          <w:sz w:val="24"/>
          <w:szCs w:val="24"/>
        </w:rPr>
        <w:t xml:space="preserve"> Inicial)</w:t>
      </w:r>
    </w:p>
  </w:endnote>
  <w:endnote w:id="23215">
    <w:p w:rsidR="4157A6B9" w:rsidP="6737C09A" w:rsidRDefault="4157A6B9" w14:paraId="626C5E81" w14:textId="1856E83A">
      <w:pPr>
        <w:pStyle w:val="EndnoteText"/>
        <w:bidi w:val="0"/>
        <w:ind w:firstLine="0"/>
      </w:pPr>
      <w:r w:rsidRPr="6737C09A">
        <w:rPr>
          <w:rStyle w:val="EndnoteReference"/>
          <w:rFonts w:ascii="Times New Roman" w:hAnsi="Times New Roman" w:eastAsia="Times New Roman" w:cs="Times New Roman"/>
          <w:sz w:val="24"/>
          <w:szCs w:val="24"/>
        </w:rPr>
        <w:endnoteRef/>
      </w:r>
      <w:r w:rsidRPr="6737C09A" w:rsidR="6737C09A">
        <w:rPr>
          <w:rFonts w:ascii="Times New Roman" w:hAnsi="Times New Roman" w:eastAsia="Times New Roman" w:cs="Times New Roman"/>
          <w:sz w:val="24"/>
          <w:szCs w:val="24"/>
        </w:rPr>
        <w:t xml:space="preserve"> Figura 2 </w:t>
      </w:r>
      <w:r w:rsidRPr="6737C09A" w:rsidR="6737C09A">
        <w:rPr>
          <w:rFonts w:ascii="Times New Roman" w:hAnsi="Times New Roman" w:eastAsia="Times New Roman" w:cs="Times New Roman"/>
          <w:sz w:val="24"/>
          <w:szCs w:val="24"/>
        </w:rPr>
        <w:t xml:space="preserve">(Página</w:t>
      </w:r>
      <w:r w:rsidRPr="6737C09A" w:rsidR="6737C09A">
        <w:rPr>
          <w:rFonts w:ascii="Times New Roman" w:hAnsi="Times New Roman" w:eastAsia="Times New Roman" w:cs="Times New Roman"/>
          <w:sz w:val="24"/>
          <w:szCs w:val="24"/>
        </w:rPr>
        <w:t xml:space="preserve"> de Login)</w:t>
      </w:r>
    </w:p>
  </w:endnote>
  <w:endnote w:id="15656">
    <w:p w:rsidR="6737C09A" w:rsidP="6737C09A" w:rsidRDefault="6737C09A" w14:paraId="77D8AD21" w14:textId="197A23DC">
      <w:pPr>
        <w:pStyle w:val="EndnoteText"/>
        <w:bidi w:val="0"/>
        <w:ind w:firstLine="0"/>
      </w:pPr>
      <w:r w:rsidRPr="6737C09A">
        <w:rPr>
          <w:rStyle w:val="EndnoteReference"/>
          <w:rFonts w:ascii="Times New Roman" w:hAnsi="Times New Roman" w:eastAsia="Times New Roman" w:cs="Times New Roman"/>
          <w:sz w:val="24"/>
          <w:szCs w:val="24"/>
        </w:rPr>
        <w:endnoteRef/>
      </w:r>
      <w:r w:rsidRPr="6737C09A" w:rsidR="6737C09A">
        <w:rPr>
          <w:rFonts w:ascii="Times New Roman" w:hAnsi="Times New Roman" w:eastAsia="Times New Roman" w:cs="Times New Roman"/>
          <w:sz w:val="24"/>
          <w:szCs w:val="24"/>
        </w:rPr>
        <w:t xml:space="preserve"> Figura 3 (</w:t>
      </w:r>
      <w:r w:rsidRPr="6737C09A" w:rsidR="6737C09A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6737C09A" w:rsidR="6737C09A">
        <w:rPr>
          <w:rFonts w:ascii="Times New Roman" w:hAnsi="Times New Roman" w:eastAsia="Times New Roman" w:cs="Times New Roman"/>
          <w:sz w:val="24"/>
          <w:szCs w:val="24"/>
        </w:rPr>
        <w:t xml:space="preserve"> de Cadastro)</w:t>
      </w:r>
    </w:p>
  </w:endnote>
  <w:endnote w:id="3371">
    <w:p w:rsidR="35DE64BC" w:rsidP="35DE64BC" w:rsidRDefault="35DE64BC" w14:paraId="1AC3512D" w14:textId="3E20E9B9">
      <w:pPr>
        <w:pStyle w:val="EndnoteText"/>
        <w:bidi w:val="0"/>
        <w:ind w:firstLine="0"/>
      </w:pPr>
      <w:r w:rsidRPr="35DE64BC">
        <w:rPr>
          <w:rStyle w:val="EndnoteReference"/>
          <w:rFonts w:ascii="Times New Roman" w:hAnsi="Times New Roman" w:eastAsia="Times New Roman" w:cs="Times New Roman"/>
          <w:sz w:val="24"/>
          <w:szCs w:val="24"/>
        </w:rPr>
        <w:endnoteRef/>
      </w:r>
      <w:r w:rsidRPr="35DE64BC" w:rsidR="35DE64BC">
        <w:rPr>
          <w:rFonts w:ascii="Times New Roman" w:hAnsi="Times New Roman" w:eastAsia="Times New Roman" w:cs="Times New Roman"/>
          <w:sz w:val="24"/>
          <w:szCs w:val="24"/>
        </w:rPr>
        <w:t xml:space="preserve"> Figura 4 (</w:t>
      </w:r>
      <w:r w:rsidRPr="35DE64BC" w:rsidR="35DE64BC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35DE64BC" w:rsidR="35DE64BC">
        <w:rPr>
          <w:rFonts w:ascii="Times New Roman" w:hAnsi="Times New Roman" w:eastAsia="Times New Roman" w:cs="Times New Roman"/>
          <w:sz w:val="24"/>
          <w:szCs w:val="24"/>
        </w:rPr>
        <w:t xml:space="preserve"> de Cadastro de Item)</w:t>
      </w:r>
    </w:p>
  </w:endnote>
  <w:endnote w:id="15227">
    <w:p w:rsidR="4F51D77D" w:rsidP="4F51D77D" w:rsidRDefault="4F51D77D" w14:paraId="1BCFABCB" w14:textId="2E3BB4BA">
      <w:pPr>
        <w:pStyle w:val="EndnoteText"/>
        <w:bidi w:val="0"/>
        <w:ind w:firstLine="0"/>
      </w:pPr>
      <w:r w:rsidRPr="4F51D77D">
        <w:rPr>
          <w:rStyle w:val="EndnoteReference"/>
          <w:rFonts w:ascii="Times New Roman" w:hAnsi="Times New Roman" w:eastAsia="Times New Roman" w:cs="Times New Roman"/>
          <w:sz w:val="24"/>
          <w:szCs w:val="24"/>
        </w:rPr>
        <w:endnoteRef/>
      </w:r>
      <w:r w:rsidRPr="4F51D77D" w:rsidR="4F51D77D">
        <w:rPr>
          <w:rFonts w:ascii="Times New Roman" w:hAnsi="Times New Roman" w:eastAsia="Times New Roman" w:cs="Times New Roman"/>
          <w:sz w:val="24"/>
          <w:szCs w:val="24"/>
        </w:rPr>
        <w:t xml:space="preserve"> Figura 5 (</w:t>
      </w:r>
      <w:r w:rsidRPr="4F51D77D" w:rsidR="4F51D77D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4F51D77D" w:rsidR="4F51D77D">
        <w:rPr>
          <w:rFonts w:ascii="Times New Roman" w:hAnsi="Times New Roman" w:eastAsia="Times New Roman" w:cs="Times New Roman"/>
          <w:sz w:val="24"/>
          <w:szCs w:val="24"/>
        </w:rPr>
        <w:t xml:space="preserve"> de Catálogo)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F3F5C3" w:rsidTr="4B2A542C" w14:paraId="76DF27DB">
      <w:trPr>
        <w:trHeight w:val="300"/>
      </w:trPr>
      <w:tc>
        <w:tcPr>
          <w:tcW w:w="3005" w:type="dxa"/>
          <w:tcMar/>
        </w:tcPr>
        <w:p w:rsidR="17F3F5C3" w:rsidP="17F3F5C3" w:rsidRDefault="17F3F5C3" w14:paraId="2D287679" w14:textId="5E828BE6">
          <w:pPr>
            <w:pStyle w:val="Header"/>
            <w:bidi w:val="0"/>
            <w:ind w:left="-115"/>
            <w:jc w:val="left"/>
          </w:pPr>
          <w:r w:rsidR="4B2A542C">
            <w:rPr/>
            <w:t>StarGeek</w:t>
          </w:r>
        </w:p>
      </w:tc>
      <w:tc>
        <w:tcPr>
          <w:tcW w:w="3005" w:type="dxa"/>
          <w:tcMar/>
        </w:tcPr>
        <w:p w:rsidR="17F3F5C3" w:rsidP="17F3F5C3" w:rsidRDefault="17F3F5C3" w14:paraId="26622387" w14:textId="27821C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F3F5C3" w:rsidP="17F3F5C3" w:rsidRDefault="17F3F5C3" w14:paraId="24C04AD3" w14:textId="78E8F33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7F3F5C3" w:rsidP="17F3F5C3" w:rsidRDefault="17F3F5C3" w14:paraId="10A8D6E8" w14:textId="3A0C5CC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F3F5C3" w:rsidTr="292A5ED4" w14:paraId="013D882B">
      <w:trPr>
        <w:trHeight w:val="300"/>
      </w:trPr>
      <w:tc>
        <w:tcPr>
          <w:tcW w:w="3005" w:type="dxa"/>
          <w:tcMar/>
        </w:tcPr>
        <w:p w:rsidR="17F3F5C3" w:rsidP="17F3F5C3" w:rsidRDefault="17F3F5C3" w14:paraId="60C79B49" w14:textId="2706025A">
          <w:pPr>
            <w:pStyle w:val="Header"/>
            <w:bidi w:val="0"/>
            <w:ind w:left="-115"/>
            <w:jc w:val="left"/>
          </w:pPr>
          <w:r w:rsidR="0046D6BB">
            <w:drawing>
              <wp:inline wp14:editId="52598402" wp14:anchorId="3419F74A">
                <wp:extent cx="1814448" cy="1479120"/>
                <wp:effectExtent l="0" t="0" r="0" b="0"/>
                <wp:docPr id="85235850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652c1bceb724ae2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814448" cy="14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7F3F5C3" w:rsidP="17F3F5C3" w:rsidRDefault="17F3F5C3" w14:paraId="6561951D" w14:textId="148CC0B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2A5ED4" w:rsidP="292A5ED4" w:rsidRDefault="292A5ED4" w14:paraId="1352A625" w14:textId="3BF39AFE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92A5ED4" w:rsidP="292A5ED4" w:rsidRDefault="292A5ED4" w14:paraId="5524CFD5" w14:textId="7E17BBEB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17F3F5C3" w:rsidP="17F3F5C3" w:rsidRDefault="17F3F5C3" w14:paraId="3EFA8357" w14:textId="5B9E3A99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17F3F5C3" w:rsidR="17F3F5C3">
            <w:rPr>
              <w:rFonts w:ascii="Times New Roman" w:hAnsi="Times New Roman" w:eastAsia="Times New Roman" w:cs="Times New Roman"/>
              <w:sz w:val="24"/>
              <w:szCs w:val="24"/>
            </w:rPr>
            <w:t>Manual Star Geek versão 1.0</w:t>
          </w:r>
        </w:p>
        <w:p w:rsidR="17F3F5C3" w:rsidP="17F3F5C3" w:rsidRDefault="17F3F5C3" w14:paraId="3D5C08C3" w14:textId="720DD131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17F3F5C3" w:rsidR="17F3F5C3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Autor: Rafael </w:t>
          </w:r>
          <w:r w:rsidRPr="17F3F5C3" w:rsidR="17F3F5C3">
            <w:rPr>
              <w:rFonts w:ascii="Times New Roman" w:hAnsi="Times New Roman" w:eastAsia="Times New Roman" w:cs="Times New Roman"/>
              <w:sz w:val="24"/>
              <w:szCs w:val="24"/>
            </w:rPr>
            <w:t>Osaki</w:t>
          </w:r>
        </w:p>
        <w:p w:rsidR="17F3F5C3" w:rsidP="17F3F5C3" w:rsidRDefault="17F3F5C3" w14:paraId="32087292" w14:textId="15A8D829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17F3F5C3" w:rsidR="17F3F5C3">
            <w:rPr>
              <w:rFonts w:ascii="Times New Roman" w:hAnsi="Times New Roman" w:eastAsia="Times New Roman" w:cs="Times New Roman"/>
              <w:sz w:val="24"/>
              <w:szCs w:val="24"/>
            </w:rPr>
            <w:t>Data: 05/06/2023</w:t>
          </w:r>
        </w:p>
      </w:tc>
    </w:tr>
  </w:tbl>
  <w:p w:rsidR="17F3F5C3" w:rsidP="17F3F5C3" w:rsidRDefault="17F3F5C3" w14:paraId="438C635B" w14:textId="7CA8548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BLIN7/VopRRQ+" int2:id="VUoIQGto">
      <int2:state int2:type="AugLoop_Text_Critique" int2:value="Rejected"/>
    </int2:textHash>
    <int2:textHash int2:hashCode="byLLPSVoV/Fav8" int2:id="BIkh53A8">
      <int2:state int2:type="AugLoop_Text_Critique" int2:value="Rejected"/>
    </int2:textHash>
    <int2:textHash int2:hashCode="p7rz7EQJf9XvIW" int2:id="3ab5ZBp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d0b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11d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d52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379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be4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F0974"/>
    <w:rsid w:val="0046D6BB"/>
    <w:rsid w:val="0096BB8F"/>
    <w:rsid w:val="00AC2E18"/>
    <w:rsid w:val="02B0DE89"/>
    <w:rsid w:val="02EB690C"/>
    <w:rsid w:val="0343CB3C"/>
    <w:rsid w:val="0433868D"/>
    <w:rsid w:val="066B74A8"/>
    <w:rsid w:val="076B274F"/>
    <w:rsid w:val="0B2E2AA6"/>
    <w:rsid w:val="0B3EE5CB"/>
    <w:rsid w:val="0B9B28D1"/>
    <w:rsid w:val="0C0B8C18"/>
    <w:rsid w:val="0C6DDF1F"/>
    <w:rsid w:val="0D1CA54D"/>
    <w:rsid w:val="0D9809AD"/>
    <w:rsid w:val="0E2207BE"/>
    <w:rsid w:val="0E360939"/>
    <w:rsid w:val="0FC9628D"/>
    <w:rsid w:val="0FD1D99A"/>
    <w:rsid w:val="108C82AC"/>
    <w:rsid w:val="1107940B"/>
    <w:rsid w:val="119E1D27"/>
    <w:rsid w:val="12581912"/>
    <w:rsid w:val="150745F3"/>
    <w:rsid w:val="162D19A3"/>
    <w:rsid w:val="16C9B431"/>
    <w:rsid w:val="17C4555B"/>
    <w:rsid w:val="17D822D4"/>
    <w:rsid w:val="17F3F5C3"/>
    <w:rsid w:val="18B74691"/>
    <w:rsid w:val="18C35B81"/>
    <w:rsid w:val="196572A0"/>
    <w:rsid w:val="19B4836E"/>
    <w:rsid w:val="1C9D1362"/>
    <w:rsid w:val="1CE2AA46"/>
    <w:rsid w:val="1E836D9B"/>
    <w:rsid w:val="1EA06E65"/>
    <w:rsid w:val="203A0D4D"/>
    <w:rsid w:val="21B61B69"/>
    <w:rsid w:val="22BA36BD"/>
    <w:rsid w:val="2394D153"/>
    <w:rsid w:val="2470779B"/>
    <w:rsid w:val="24EDBC2B"/>
    <w:rsid w:val="25A80C22"/>
    <w:rsid w:val="25CBCCB2"/>
    <w:rsid w:val="276E4050"/>
    <w:rsid w:val="28255CED"/>
    <w:rsid w:val="292A5ED4"/>
    <w:rsid w:val="2ACB0D77"/>
    <w:rsid w:val="2B554FAD"/>
    <w:rsid w:val="2BA9AA3B"/>
    <w:rsid w:val="2CAF6CF3"/>
    <w:rsid w:val="2E7F5E5B"/>
    <w:rsid w:val="2F3CEB63"/>
    <w:rsid w:val="313DA463"/>
    <w:rsid w:val="3170DE51"/>
    <w:rsid w:val="31CF9D4F"/>
    <w:rsid w:val="3280CF04"/>
    <w:rsid w:val="32DDD03D"/>
    <w:rsid w:val="33AD202C"/>
    <w:rsid w:val="33FB034E"/>
    <w:rsid w:val="34EAB798"/>
    <w:rsid w:val="35DE64BC"/>
    <w:rsid w:val="36550283"/>
    <w:rsid w:val="36E85AB4"/>
    <w:rsid w:val="371AD370"/>
    <w:rsid w:val="37906822"/>
    <w:rsid w:val="37E4AEFC"/>
    <w:rsid w:val="38155E6E"/>
    <w:rsid w:val="3875B484"/>
    <w:rsid w:val="387E6640"/>
    <w:rsid w:val="38D08469"/>
    <w:rsid w:val="39D63E42"/>
    <w:rsid w:val="3A222427"/>
    <w:rsid w:val="3A2BEB2A"/>
    <w:rsid w:val="3A6BF7F6"/>
    <w:rsid w:val="3C4DBC0F"/>
    <w:rsid w:val="3CE20786"/>
    <w:rsid w:val="3CED91F4"/>
    <w:rsid w:val="3E02C0C0"/>
    <w:rsid w:val="3E496016"/>
    <w:rsid w:val="3E91D962"/>
    <w:rsid w:val="3ED802C4"/>
    <w:rsid w:val="3EF5954A"/>
    <w:rsid w:val="3FC5FB91"/>
    <w:rsid w:val="4157A6B9"/>
    <w:rsid w:val="4216AF17"/>
    <w:rsid w:val="43C76C3A"/>
    <w:rsid w:val="445DA9C0"/>
    <w:rsid w:val="45011AE6"/>
    <w:rsid w:val="4652D74A"/>
    <w:rsid w:val="4652D74A"/>
    <w:rsid w:val="4731AF75"/>
    <w:rsid w:val="478A87B9"/>
    <w:rsid w:val="488D1636"/>
    <w:rsid w:val="498E11D2"/>
    <w:rsid w:val="49F62D9B"/>
    <w:rsid w:val="4A1CF6E3"/>
    <w:rsid w:val="4A400E02"/>
    <w:rsid w:val="4A66A639"/>
    <w:rsid w:val="4B2A542C"/>
    <w:rsid w:val="4BB8C744"/>
    <w:rsid w:val="4C00BD1D"/>
    <w:rsid w:val="4CF8E38B"/>
    <w:rsid w:val="4E63ABA6"/>
    <w:rsid w:val="4F51D77D"/>
    <w:rsid w:val="4FB11DE4"/>
    <w:rsid w:val="510F05C2"/>
    <w:rsid w:val="51238F05"/>
    <w:rsid w:val="524359D6"/>
    <w:rsid w:val="56A6FB1C"/>
    <w:rsid w:val="579557A9"/>
    <w:rsid w:val="57E20435"/>
    <w:rsid w:val="5856CCF8"/>
    <w:rsid w:val="5891FF29"/>
    <w:rsid w:val="5A876187"/>
    <w:rsid w:val="5ACADC61"/>
    <w:rsid w:val="5B19A4F7"/>
    <w:rsid w:val="5B7A6C3F"/>
    <w:rsid w:val="5D72A8F5"/>
    <w:rsid w:val="5DCF0974"/>
    <w:rsid w:val="5E98E4A4"/>
    <w:rsid w:val="5EA4A0C3"/>
    <w:rsid w:val="6010E929"/>
    <w:rsid w:val="605AB985"/>
    <w:rsid w:val="61EC2DA8"/>
    <w:rsid w:val="625A80D9"/>
    <w:rsid w:val="62692F6C"/>
    <w:rsid w:val="6324B6DC"/>
    <w:rsid w:val="63341836"/>
    <w:rsid w:val="6564927D"/>
    <w:rsid w:val="6737C09A"/>
    <w:rsid w:val="68001585"/>
    <w:rsid w:val="68078959"/>
    <w:rsid w:val="699BE5E6"/>
    <w:rsid w:val="6A84C787"/>
    <w:rsid w:val="6CCD44FF"/>
    <w:rsid w:val="6D3AEABF"/>
    <w:rsid w:val="6D4276C9"/>
    <w:rsid w:val="6DD6A4F5"/>
    <w:rsid w:val="6DF98590"/>
    <w:rsid w:val="6E1A7962"/>
    <w:rsid w:val="6E7DB7B2"/>
    <w:rsid w:val="6FDDE562"/>
    <w:rsid w:val="6FE28994"/>
    <w:rsid w:val="704B910A"/>
    <w:rsid w:val="71088940"/>
    <w:rsid w:val="74178C90"/>
    <w:rsid w:val="74806072"/>
    <w:rsid w:val="77165191"/>
    <w:rsid w:val="7997D63C"/>
    <w:rsid w:val="7A6AA466"/>
    <w:rsid w:val="7B038552"/>
    <w:rsid w:val="7B0CC011"/>
    <w:rsid w:val="7C1ECF27"/>
    <w:rsid w:val="7C31ACE9"/>
    <w:rsid w:val="7CC49261"/>
    <w:rsid w:val="7CF2526A"/>
    <w:rsid w:val="7DAE8EF0"/>
    <w:rsid w:val="7DCBB8DC"/>
    <w:rsid w:val="7FB3C849"/>
    <w:rsid w:val="7F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0974"/>
  <w15:chartTrackingRefBased/>
  <w15:docId w15:val="{BC7BC70A-8627-45C5-A129-DAACAB500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71150c038004403" /><Relationship Type="http://schemas.openxmlformats.org/officeDocument/2006/relationships/footer" Target="footer.xml" Id="R161402c8d7924978" /><Relationship Type="http://schemas.microsoft.com/office/2020/10/relationships/intelligence" Target="intelligence2.xml" Id="R8e8219ec59024f26" /><Relationship Type="http://schemas.openxmlformats.org/officeDocument/2006/relationships/image" Target="/media/image3.png" Id="R1f404bc28608452c" /><Relationship Type="http://schemas.openxmlformats.org/officeDocument/2006/relationships/endnotes" Target="endnotes.xml" Id="R794308b32a6e4377" /><Relationship Type="http://schemas.openxmlformats.org/officeDocument/2006/relationships/numbering" Target="numbering.xml" Id="R80ad164169514a1d" /><Relationship Type="http://schemas.openxmlformats.org/officeDocument/2006/relationships/image" Target="/media/image4.png" Id="R52dfa87e55e34cfa" /><Relationship Type="http://schemas.openxmlformats.org/officeDocument/2006/relationships/image" Target="/media/image5.png" Id="R8f2dcc67ccc24cdf" /><Relationship Type="http://schemas.openxmlformats.org/officeDocument/2006/relationships/image" Target="/media/image7.png" Id="R93f9021b97684ee3" /><Relationship Type="http://schemas.openxmlformats.org/officeDocument/2006/relationships/image" Target="/media/image8.png" Id="R08dccfbaa4be4fcf" /><Relationship Type="http://schemas.openxmlformats.org/officeDocument/2006/relationships/glossaryDocument" Target="glossary/document.xml" Id="Rdd92830181324b7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d652c1bceb724a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a117b-28f2-42d6-823a-fe78954aef98}"/>
      </w:docPartPr>
      <w:docPartBody>
        <w:p w14:paraId="7A21BDFB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2023-06-05T11:41:52.9960394Z</dcterms:created>
  <dcterms:modified xsi:type="dcterms:W3CDTF">2023-06-05T13:43:32.3089623Z</dcterms:modified>
  <dc:creator>RAFAEL OSAKI DA SILVA</dc:creator>
  <lastModifiedBy>RAFAEL OSAKI DA SILVA</lastModifiedBy>
</coreProperties>
</file>