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991C" w14:textId="184F1B24" w:rsidR="0098759C" w:rsidRDefault="0098759C" w:rsidP="00427B9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Name:  </w:t>
      </w:r>
      <w:r w:rsidR="00206023">
        <w:rPr>
          <w:rFonts w:ascii="Arial" w:hAnsi="Arial" w:cs="Arial"/>
        </w:rPr>
        <w:t xml:space="preserve">       </w:t>
      </w:r>
      <w:r w:rsidR="00427B91" w:rsidRPr="00427B91">
        <w:rPr>
          <w:rFonts w:ascii="Arial" w:hAnsi="Arial" w:cs="Arial"/>
        </w:rPr>
        <w:t>Michael Osarodion Okoh</w:t>
      </w:r>
    </w:p>
    <w:p w14:paraId="0AC513AE" w14:textId="10F330D3" w:rsidR="0098759C" w:rsidRDefault="00427B91" w:rsidP="00427B91">
      <w:pPr>
        <w:spacing w:after="0" w:line="360" w:lineRule="auto"/>
        <w:jc w:val="both"/>
        <w:rPr>
          <w:rFonts w:ascii="Arial" w:hAnsi="Arial" w:cs="Arial"/>
        </w:rPr>
      </w:pPr>
      <w:r w:rsidRPr="00427B91">
        <w:rPr>
          <w:rFonts w:ascii="Arial" w:hAnsi="Arial" w:cs="Arial"/>
        </w:rPr>
        <w:t xml:space="preserve">Report: </w:t>
      </w:r>
      <w:r w:rsidR="00206023">
        <w:rPr>
          <w:rFonts w:ascii="Arial" w:hAnsi="Arial" w:cs="Arial"/>
        </w:rPr>
        <w:t xml:space="preserve">       </w:t>
      </w:r>
      <w:r w:rsidRPr="00427B91">
        <w:rPr>
          <w:rFonts w:ascii="Arial" w:hAnsi="Arial" w:cs="Arial"/>
        </w:rPr>
        <w:t xml:space="preserve">Research Questions </w:t>
      </w:r>
      <w:r w:rsidR="00B86E04">
        <w:rPr>
          <w:rFonts w:ascii="Arial" w:hAnsi="Arial" w:cs="Arial"/>
        </w:rPr>
        <w:t>and</w:t>
      </w:r>
      <w:r w:rsidRPr="00427B91">
        <w:rPr>
          <w:rFonts w:ascii="Arial" w:hAnsi="Arial" w:cs="Arial"/>
        </w:rPr>
        <w:t xml:space="preserve"> Hypotheses</w:t>
      </w:r>
    </w:p>
    <w:p w14:paraId="7EB2B9D5" w14:textId="39D95C9B" w:rsidR="00427B91" w:rsidRDefault="0098759C" w:rsidP="00427B9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Student ID: </w:t>
      </w:r>
      <w:r w:rsidR="00427B91" w:rsidRPr="00427B91">
        <w:rPr>
          <w:rFonts w:ascii="Arial" w:hAnsi="Arial" w:cs="Arial"/>
        </w:rPr>
        <w:t>18022563</w:t>
      </w:r>
    </w:p>
    <w:p w14:paraId="5CDDA699" w14:textId="3E4D1426" w:rsidR="00427B91" w:rsidRDefault="00427B91" w:rsidP="00427B91">
      <w:pPr>
        <w:spacing w:after="0" w:line="360" w:lineRule="auto"/>
        <w:jc w:val="both"/>
        <w:rPr>
          <w:rFonts w:ascii="Arial" w:hAnsi="Arial" w:cs="Arial"/>
        </w:rPr>
      </w:pPr>
    </w:p>
    <w:p w14:paraId="2E0AC41B" w14:textId="6E121287" w:rsidR="00427B91" w:rsidRDefault="00427B91" w:rsidP="00427B91">
      <w:pPr>
        <w:spacing w:after="0" w:line="360" w:lineRule="auto"/>
        <w:jc w:val="both"/>
        <w:rPr>
          <w:rFonts w:ascii="Arial" w:hAnsi="Arial" w:cs="Arial"/>
        </w:rPr>
      </w:pPr>
    </w:p>
    <w:p w14:paraId="465DB343" w14:textId="13B2F2AD" w:rsidR="00427B91" w:rsidRDefault="00427B91" w:rsidP="00427B91">
      <w:pPr>
        <w:spacing w:after="0" w:line="360" w:lineRule="auto"/>
        <w:jc w:val="both"/>
        <w:rPr>
          <w:rFonts w:ascii="Arial" w:hAnsi="Arial" w:cs="Arial"/>
        </w:rPr>
      </w:pPr>
    </w:p>
    <w:p w14:paraId="53148873" w14:textId="3B99A5F0" w:rsidR="00427B91" w:rsidRDefault="00427B91" w:rsidP="00427B91">
      <w:pPr>
        <w:spacing w:after="0" w:line="360" w:lineRule="auto"/>
        <w:jc w:val="both"/>
        <w:rPr>
          <w:rFonts w:ascii="Arial" w:hAnsi="Arial" w:cs="Arial"/>
        </w:rPr>
      </w:pPr>
    </w:p>
    <w:p w14:paraId="107FC04F" w14:textId="77777777" w:rsidR="00427B91" w:rsidRDefault="00427B91" w:rsidP="00427B91">
      <w:pPr>
        <w:spacing w:after="0" w:line="360" w:lineRule="auto"/>
        <w:jc w:val="both"/>
        <w:rPr>
          <w:rFonts w:ascii="Arial" w:hAnsi="Arial" w:cs="Arial"/>
        </w:rPr>
      </w:pPr>
    </w:p>
    <w:p w14:paraId="60DDCFA8" w14:textId="124BBD88" w:rsidR="004C5FC9" w:rsidRPr="002659C6" w:rsidRDefault="004C5FC9" w:rsidP="00AB6E9D">
      <w:pPr>
        <w:spacing w:after="0" w:line="360" w:lineRule="auto"/>
        <w:jc w:val="both"/>
        <w:rPr>
          <w:rFonts w:ascii="Arial" w:hAnsi="Arial" w:cs="Arial"/>
        </w:rPr>
      </w:pPr>
      <w:r w:rsidRPr="002659C6">
        <w:rPr>
          <w:rFonts w:ascii="Arial" w:hAnsi="Arial" w:cs="Arial"/>
        </w:rPr>
        <w:t>Context</w:t>
      </w:r>
    </w:p>
    <w:p w14:paraId="4849A812" w14:textId="1F294D65" w:rsidR="002855E9" w:rsidRPr="00DA1753" w:rsidRDefault="00B91AC4" w:rsidP="00AB6E9D">
      <w:pPr>
        <w:spacing w:after="0"/>
        <w:jc w:val="both"/>
        <w:rPr>
          <w:rFonts w:ascii="Arial" w:hAnsi="Arial" w:cs="Arial"/>
          <w:sz w:val="20"/>
          <w:szCs w:val="20"/>
        </w:rPr>
      </w:pPr>
      <w:r w:rsidRPr="00DA1753">
        <w:rPr>
          <w:rFonts w:ascii="Arial" w:hAnsi="Arial" w:cs="Arial"/>
          <w:sz w:val="20"/>
          <w:szCs w:val="20"/>
        </w:rPr>
        <w:t xml:space="preserve">There are various means of transportation such as </w:t>
      </w:r>
      <w:r w:rsidR="00861F09" w:rsidRPr="00DA1753">
        <w:rPr>
          <w:rFonts w:ascii="Arial" w:hAnsi="Arial" w:cs="Arial"/>
          <w:sz w:val="20"/>
          <w:szCs w:val="20"/>
        </w:rPr>
        <w:t>planes</w:t>
      </w:r>
      <w:r w:rsidRPr="00DA1753">
        <w:rPr>
          <w:rFonts w:ascii="Arial" w:hAnsi="Arial" w:cs="Arial"/>
          <w:sz w:val="20"/>
          <w:szCs w:val="20"/>
        </w:rPr>
        <w:t xml:space="preserve">, </w:t>
      </w:r>
      <w:r w:rsidR="00861F09" w:rsidRPr="00DA1753">
        <w:rPr>
          <w:rFonts w:ascii="Arial" w:hAnsi="Arial" w:cs="Arial"/>
          <w:sz w:val="20"/>
          <w:szCs w:val="20"/>
        </w:rPr>
        <w:t>car</w:t>
      </w:r>
      <w:r w:rsidR="00921D42" w:rsidRPr="00DA1753">
        <w:rPr>
          <w:rFonts w:ascii="Arial" w:hAnsi="Arial" w:cs="Arial"/>
          <w:sz w:val="20"/>
          <w:szCs w:val="20"/>
        </w:rPr>
        <w:t>s</w:t>
      </w:r>
      <w:r w:rsidRPr="00DA1753">
        <w:rPr>
          <w:rFonts w:ascii="Arial" w:hAnsi="Arial" w:cs="Arial"/>
          <w:sz w:val="20"/>
          <w:szCs w:val="20"/>
        </w:rPr>
        <w:t xml:space="preserve">, and </w:t>
      </w:r>
      <w:r w:rsidR="00861F09" w:rsidRPr="00DA1753">
        <w:rPr>
          <w:rFonts w:ascii="Arial" w:hAnsi="Arial" w:cs="Arial"/>
          <w:sz w:val="20"/>
          <w:szCs w:val="20"/>
        </w:rPr>
        <w:t>train</w:t>
      </w:r>
      <w:r w:rsidR="00921D42" w:rsidRPr="00DA1753">
        <w:rPr>
          <w:rFonts w:ascii="Arial" w:hAnsi="Arial" w:cs="Arial"/>
          <w:sz w:val="20"/>
          <w:szCs w:val="20"/>
        </w:rPr>
        <w:t>s</w:t>
      </w:r>
      <w:r w:rsidRPr="00DA1753">
        <w:rPr>
          <w:rFonts w:ascii="Arial" w:hAnsi="Arial" w:cs="Arial"/>
          <w:sz w:val="20"/>
          <w:szCs w:val="20"/>
        </w:rPr>
        <w:t xml:space="preserve">. </w:t>
      </w:r>
      <w:r w:rsidR="00F57CC5" w:rsidRPr="00DA1753">
        <w:rPr>
          <w:rFonts w:ascii="Arial" w:hAnsi="Arial" w:cs="Arial"/>
          <w:sz w:val="20"/>
          <w:szCs w:val="20"/>
        </w:rPr>
        <w:t>In the United Kingdom, transportation by road has</w:t>
      </w:r>
      <w:r w:rsidR="0025319D" w:rsidRPr="00DA1753">
        <w:rPr>
          <w:rFonts w:ascii="Arial" w:hAnsi="Arial" w:cs="Arial"/>
          <w:sz w:val="20"/>
          <w:szCs w:val="20"/>
        </w:rPr>
        <w:t xml:space="preserve"> be</w:t>
      </w:r>
      <w:r w:rsidR="00F57CC5" w:rsidRPr="00DA1753">
        <w:rPr>
          <w:rFonts w:ascii="Arial" w:hAnsi="Arial" w:cs="Arial"/>
          <w:sz w:val="20"/>
          <w:szCs w:val="20"/>
        </w:rPr>
        <w:t xml:space="preserve">come the most </w:t>
      </w:r>
      <w:r w:rsidR="00C22419" w:rsidRPr="00DA1753">
        <w:rPr>
          <w:rFonts w:ascii="Arial" w:hAnsi="Arial" w:cs="Arial"/>
          <w:sz w:val="20"/>
          <w:szCs w:val="20"/>
        </w:rPr>
        <w:t>popular</w:t>
      </w:r>
      <w:r w:rsidR="00F57CC5" w:rsidRPr="00DA1753">
        <w:rPr>
          <w:rFonts w:ascii="Arial" w:hAnsi="Arial" w:cs="Arial"/>
          <w:sz w:val="20"/>
          <w:szCs w:val="20"/>
        </w:rPr>
        <w:t xml:space="preserve"> means of movement</w:t>
      </w:r>
      <w:r w:rsidR="00C22419" w:rsidRPr="00DA1753">
        <w:rPr>
          <w:rFonts w:ascii="Arial" w:hAnsi="Arial" w:cs="Arial"/>
          <w:sz w:val="20"/>
          <w:szCs w:val="20"/>
        </w:rPr>
        <w:t xml:space="preserve"> </w:t>
      </w:r>
      <w:r w:rsidR="00861F09" w:rsidRPr="00DA1753">
        <w:rPr>
          <w:rFonts w:ascii="Arial" w:hAnsi="Arial" w:cs="Arial"/>
          <w:sz w:val="20"/>
          <w:szCs w:val="20"/>
        </w:rPr>
        <w:t>(</w:t>
      </w:r>
      <w:proofErr w:type="spellStart"/>
      <w:r w:rsidR="00861F09" w:rsidRPr="00DA1753">
        <w:rPr>
          <w:rFonts w:ascii="Arial" w:hAnsi="Arial" w:cs="Arial"/>
          <w:sz w:val="20"/>
          <w:szCs w:val="20"/>
        </w:rPr>
        <w:t>Akimura</w:t>
      </w:r>
      <w:proofErr w:type="spellEnd"/>
      <w:r w:rsidR="00861F09" w:rsidRPr="00DA1753">
        <w:rPr>
          <w:rFonts w:ascii="Arial" w:hAnsi="Arial" w:cs="Arial"/>
          <w:sz w:val="20"/>
          <w:szCs w:val="20"/>
        </w:rPr>
        <w:t>, 2015)</w:t>
      </w:r>
      <w:r w:rsidRPr="00DA1753">
        <w:rPr>
          <w:rFonts w:ascii="Arial" w:hAnsi="Arial" w:cs="Arial"/>
          <w:sz w:val="20"/>
          <w:szCs w:val="20"/>
        </w:rPr>
        <w:t xml:space="preserve">. </w:t>
      </w:r>
      <w:r w:rsidR="00921D42" w:rsidRPr="00DA1753">
        <w:rPr>
          <w:rFonts w:ascii="Arial" w:hAnsi="Arial" w:cs="Arial"/>
          <w:sz w:val="20"/>
          <w:szCs w:val="20"/>
        </w:rPr>
        <w:t xml:space="preserve">This has led to a rise in the number of cars on the road with multiple accidents </w:t>
      </w:r>
      <w:r w:rsidR="00D15EB6" w:rsidRPr="00DA1753">
        <w:rPr>
          <w:rFonts w:ascii="Arial" w:hAnsi="Arial" w:cs="Arial"/>
          <w:sz w:val="20"/>
          <w:szCs w:val="20"/>
        </w:rPr>
        <w:t xml:space="preserve">occurring </w:t>
      </w:r>
      <w:r w:rsidR="00921D42" w:rsidRPr="00DA1753">
        <w:rPr>
          <w:rFonts w:ascii="Arial" w:hAnsi="Arial" w:cs="Arial"/>
          <w:sz w:val="20"/>
          <w:szCs w:val="20"/>
        </w:rPr>
        <w:t xml:space="preserve">daily. According to GOV. UK (2020), there were </w:t>
      </w:r>
      <w:r w:rsidR="008456D4" w:rsidRPr="00DA1753">
        <w:rPr>
          <w:rFonts w:ascii="Arial" w:hAnsi="Arial" w:cs="Arial"/>
          <w:sz w:val="20"/>
          <w:szCs w:val="20"/>
        </w:rPr>
        <w:t xml:space="preserve">about </w:t>
      </w:r>
      <w:r w:rsidR="00921D42" w:rsidRPr="00DA1753">
        <w:rPr>
          <w:rFonts w:ascii="Arial" w:hAnsi="Arial" w:cs="Arial"/>
          <w:sz w:val="20"/>
          <w:szCs w:val="20"/>
        </w:rPr>
        <w:t xml:space="preserve">14266 reported accidents involving vehicles in 2018. </w:t>
      </w:r>
      <w:r w:rsidR="0048479E" w:rsidRPr="00DA1753">
        <w:rPr>
          <w:rFonts w:ascii="Arial" w:hAnsi="Arial" w:cs="Arial"/>
          <w:sz w:val="20"/>
          <w:szCs w:val="20"/>
        </w:rPr>
        <w:t>There have been many attempts to reduce</w:t>
      </w:r>
      <w:r w:rsidR="00694C63" w:rsidRPr="00DA1753">
        <w:rPr>
          <w:rFonts w:ascii="Arial" w:hAnsi="Arial" w:cs="Arial"/>
          <w:sz w:val="20"/>
          <w:szCs w:val="20"/>
        </w:rPr>
        <w:t xml:space="preserve"> this alarming </w:t>
      </w:r>
      <w:r w:rsidR="00D53C1C" w:rsidRPr="00DA1753">
        <w:rPr>
          <w:rFonts w:ascii="Arial" w:hAnsi="Arial" w:cs="Arial"/>
          <w:sz w:val="20"/>
          <w:szCs w:val="20"/>
        </w:rPr>
        <w:t>number</w:t>
      </w:r>
      <w:r w:rsidR="00694C63" w:rsidRPr="00DA1753">
        <w:rPr>
          <w:rFonts w:ascii="Arial" w:hAnsi="Arial" w:cs="Arial"/>
          <w:sz w:val="20"/>
          <w:szCs w:val="20"/>
        </w:rPr>
        <w:t xml:space="preserve"> of</w:t>
      </w:r>
      <w:r w:rsidR="0048479E" w:rsidRPr="00DA1753">
        <w:rPr>
          <w:rFonts w:ascii="Arial" w:hAnsi="Arial" w:cs="Arial"/>
          <w:sz w:val="20"/>
          <w:szCs w:val="20"/>
        </w:rPr>
        <w:t xml:space="preserve"> road accidents</w:t>
      </w:r>
      <w:r w:rsidR="00B6254D" w:rsidRPr="00DA1753">
        <w:rPr>
          <w:rFonts w:ascii="Arial" w:hAnsi="Arial" w:cs="Arial"/>
          <w:sz w:val="20"/>
          <w:szCs w:val="20"/>
        </w:rPr>
        <w:t xml:space="preserve">. For example, </w:t>
      </w:r>
      <w:r w:rsidR="0048479E" w:rsidRPr="00DA1753">
        <w:rPr>
          <w:rFonts w:ascii="Arial" w:hAnsi="Arial" w:cs="Arial"/>
          <w:sz w:val="20"/>
          <w:szCs w:val="20"/>
        </w:rPr>
        <w:t xml:space="preserve">the introduction of traffic lights and traffic signs. </w:t>
      </w:r>
      <w:r w:rsidR="002001F8" w:rsidRPr="00DA1753">
        <w:rPr>
          <w:rFonts w:ascii="Arial" w:hAnsi="Arial" w:cs="Arial"/>
          <w:sz w:val="20"/>
          <w:szCs w:val="20"/>
        </w:rPr>
        <w:t xml:space="preserve">Traffic sign serves as a guide to safeguard pedestrians, vehicles, and nearby buildings from impending danger. </w:t>
      </w:r>
      <w:r w:rsidR="0048479E" w:rsidRPr="00DA1753">
        <w:rPr>
          <w:rFonts w:ascii="Arial" w:hAnsi="Arial" w:cs="Arial"/>
          <w:sz w:val="20"/>
          <w:szCs w:val="20"/>
        </w:rPr>
        <w:t xml:space="preserve">With </w:t>
      </w:r>
      <w:r w:rsidR="006C1C80" w:rsidRPr="00DA1753">
        <w:rPr>
          <w:rFonts w:ascii="Arial" w:hAnsi="Arial" w:cs="Arial"/>
          <w:sz w:val="20"/>
          <w:szCs w:val="20"/>
        </w:rPr>
        <w:t>recent</w:t>
      </w:r>
      <w:r w:rsidR="00374006" w:rsidRPr="00DA1753">
        <w:rPr>
          <w:rFonts w:ascii="Arial" w:hAnsi="Arial" w:cs="Arial"/>
          <w:sz w:val="20"/>
          <w:szCs w:val="20"/>
        </w:rPr>
        <w:t xml:space="preserve"> </w:t>
      </w:r>
      <w:r w:rsidR="005608FA" w:rsidRPr="00DA1753">
        <w:rPr>
          <w:rFonts w:ascii="Arial" w:hAnsi="Arial" w:cs="Arial"/>
          <w:sz w:val="20"/>
          <w:szCs w:val="20"/>
        </w:rPr>
        <w:t xml:space="preserve">advancements in technology, the current method being </w:t>
      </w:r>
      <w:r w:rsidR="004308F3" w:rsidRPr="00DA1753">
        <w:rPr>
          <w:rFonts w:ascii="Arial" w:hAnsi="Arial" w:cs="Arial"/>
          <w:sz w:val="20"/>
          <w:szCs w:val="20"/>
        </w:rPr>
        <w:t xml:space="preserve">research on and </w:t>
      </w:r>
      <w:r w:rsidR="005608FA" w:rsidRPr="00DA1753">
        <w:rPr>
          <w:rFonts w:ascii="Arial" w:hAnsi="Arial" w:cs="Arial"/>
          <w:sz w:val="20"/>
          <w:szCs w:val="20"/>
        </w:rPr>
        <w:t>implemented is the advanced driver assistance systems (ADAS)</w:t>
      </w:r>
      <w:r w:rsidR="004308F3" w:rsidRPr="00DA1753">
        <w:rPr>
          <w:rFonts w:ascii="Arial" w:hAnsi="Arial" w:cs="Arial"/>
          <w:sz w:val="20"/>
          <w:szCs w:val="20"/>
        </w:rPr>
        <w:t xml:space="preserve"> </w:t>
      </w:r>
      <w:r w:rsidR="004F23FC" w:rsidRPr="00DA1753">
        <w:rPr>
          <w:rFonts w:ascii="Arial" w:hAnsi="Arial" w:cs="Arial"/>
          <w:sz w:val="20"/>
          <w:szCs w:val="20"/>
        </w:rPr>
        <w:t>(</w:t>
      </w:r>
      <w:r w:rsidR="004F23FC" w:rsidRPr="00DA1753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 and Suresh, 2017)</w:t>
      </w:r>
      <w:r w:rsidR="005608FA" w:rsidRPr="00DA1753">
        <w:rPr>
          <w:rFonts w:ascii="Arial" w:hAnsi="Arial" w:cs="Arial"/>
          <w:sz w:val="20"/>
          <w:szCs w:val="20"/>
        </w:rPr>
        <w:t xml:space="preserve">.  </w:t>
      </w:r>
      <w:r w:rsidR="00561D10" w:rsidRPr="00DA1753">
        <w:rPr>
          <w:rFonts w:ascii="Arial" w:hAnsi="Arial" w:cs="Arial"/>
          <w:sz w:val="20"/>
          <w:szCs w:val="20"/>
        </w:rPr>
        <w:t xml:space="preserve">The ADAS </w:t>
      </w:r>
      <w:r w:rsidR="001777CE" w:rsidRPr="00DA1753">
        <w:rPr>
          <w:rFonts w:ascii="Arial" w:hAnsi="Arial" w:cs="Arial"/>
          <w:sz w:val="20"/>
          <w:szCs w:val="20"/>
        </w:rPr>
        <w:t>supports</w:t>
      </w:r>
      <w:r w:rsidR="00561D10" w:rsidRPr="00DA1753">
        <w:rPr>
          <w:rFonts w:ascii="Arial" w:hAnsi="Arial" w:cs="Arial"/>
          <w:sz w:val="20"/>
          <w:szCs w:val="20"/>
        </w:rPr>
        <w:t xml:space="preserve"> the driver </w:t>
      </w:r>
      <w:r w:rsidR="00C16175" w:rsidRPr="00DA1753">
        <w:rPr>
          <w:rFonts w:ascii="Arial" w:hAnsi="Arial" w:cs="Arial"/>
          <w:sz w:val="20"/>
          <w:szCs w:val="20"/>
        </w:rPr>
        <w:t>by automatically</w:t>
      </w:r>
      <w:r w:rsidR="00561D10" w:rsidRPr="00DA1753">
        <w:rPr>
          <w:rFonts w:ascii="Arial" w:hAnsi="Arial" w:cs="Arial"/>
          <w:sz w:val="20"/>
          <w:szCs w:val="20"/>
        </w:rPr>
        <w:t xml:space="preserve"> detecting traffic signs, </w:t>
      </w:r>
      <w:r w:rsidR="004F121C" w:rsidRPr="00DA1753">
        <w:rPr>
          <w:rFonts w:ascii="Arial" w:hAnsi="Arial" w:cs="Arial"/>
          <w:sz w:val="20"/>
          <w:szCs w:val="20"/>
        </w:rPr>
        <w:t>recognising speed limits, detecting lane lines with the help of sensors and cameras installed in the car (</w:t>
      </w:r>
      <w:r w:rsidR="004F121C" w:rsidRPr="00DA1753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 and Suresh, 2017)</w:t>
      </w:r>
      <w:r w:rsidR="004F121C" w:rsidRPr="00DA1753">
        <w:rPr>
          <w:rFonts w:ascii="Arial" w:hAnsi="Arial" w:cs="Arial"/>
          <w:sz w:val="20"/>
          <w:szCs w:val="20"/>
        </w:rPr>
        <w:t>.</w:t>
      </w:r>
      <w:r w:rsidR="001777CE" w:rsidRPr="00DA1753">
        <w:rPr>
          <w:rFonts w:ascii="Arial" w:hAnsi="Arial" w:cs="Arial"/>
          <w:sz w:val="20"/>
          <w:szCs w:val="20"/>
        </w:rPr>
        <w:t xml:space="preserve"> </w:t>
      </w:r>
    </w:p>
    <w:p w14:paraId="3A006095" w14:textId="5F734947" w:rsidR="0011775A" w:rsidRPr="00DA1753" w:rsidRDefault="002855E9" w:rsidP="00AB6E9D">
      <w:pPr>
        <w:spacing w:after="0"/>
        <w:jc w:val="both"/>
        <w:rPr>
          <w:rFonts w:ascii="Arial" w:hAnsi="Arial" w:cs="Arial"/>
          <w:sz w:val="20"/>
          <w:szCs w:val="20"/>
        </w:rPr>
      </w:pPr>
      <w:r w:rsidRPr="00DA1753">
        <w:rPr>
          <w:rFonts w:ascii="Arial" w:hAnsi="Arial" w:cs="Arial"/>
          <w:sz w:val="20"/>
          <w:szCs w:val="20"/>
        </w:rPr>
        <w:t xml:space="preserve">This study aims at detecting and classifying traffic signs using machine learning (ML) algorithms. For this to be accomplished, the following research questions </w:t>
      </w:r>
      <w:r w:rsidR="005C2587" w:rsidRPr="00DA1753">
        <w:rPr>
          <w:rFonts w:ascii="Arial" w:hAnsi="Arial" w:cs="Arial"/>
          <w:sz w:val="20"/>
          <w:szCs w:val="20"/>
        </w:rPr>
        <w:t>have been</w:t>
      </w:r>
      <w:r w:rsidRPr="00DA1753">
        <w:rPr>
          <w:rFonts w:ascii="Arial" w:hAnsi="Arial" w:cs="Arial"/>
          <w:sz w:val="20"/>
          <w:szCs w:val="20"/>
        </w:rPr>
        <w:t xml:space="preserve"> developed: (a) </w:t>
      </w:r>
      <w:r w:rsidR="0011775A" w:rsidRPr="00DA1753">
        <w:rPr>
          <w:rFonts w:ascii="Arial" w:hAnsi="Arial" w:cs="Arial"/>
          <w:sz w:val="20"/>
          <w:szCs w:val="20"/>
        </w:rPr>
        <w:t>Which dataset</w:t>
      </w:r>
      <w:r w:rsidR="001A2BCD" w:rsidRPr="00DA1753">
        <w:rPr>
          <w:rFonts w:ascii="Arial" w:hAnsi="Arial" w:cs="Arial"/>
          <w:sz w:val="20"/>
          <w:szCs w:val="20"/>
        </w:rPr>
        <w:t>s</w:t>
      </w:r>
      <w:r w:rsidR="0011775A" w:rsidRPr="00DA1753">
        <w:rPr>
          <w:rFonts w:ascii="Arial" w:hAnsi="Arial" w:cs="Arial"/>
          <w:sz w:val="20"/>
          <w:szCs w:val="20"/>
        </w:rPr>
        <w:t xml:space="preserve"> </w:t>
      </w:r>
      <w:r w:rsidRPr="00DA1753">
        <w:rPr>
          <w:rFonts w:ascii="Arial" w:hAnsi="Arial" w:cs="Arial"/>
          <w:sz w:val="20"/>
          <w:szCs w:val="20"/>
        </w:rPr>
        <w:t>are</w:t>
      </w:r>
      <w:r w:rsidR="004A7DB3" w:rsidRPr="00DA1753">
        <w:rPr>
          <w:rFonts w:ascii="Arial" w:hAnsi="Arial" w:cs="Arial"/>
          <w:sz w:val="20"/>
          <w:szCs w:val="20"/>
        </w:rPr>
        <w:t xml:space="preserve"> </w:t>
      </w:r>
      <w:r w:rsidRPr="00DA1753">
        <w:rPr>
          <w:rFonts w:ascii="Arial" w:hAnsi="Arial" w:cs="Arial"/>
          <w:sz w:val="20"/>
          <w:szCs w:val="20"/>
        </w:rPr>
        <w:t>used</w:t>
      </w:r>
      <w:r w:rsidR="0011775A" w:rsidRPr="00DA1753">
        <w:rPr>
          <w:rFonts w:ascii="Arial" w:hAnsi="Arial" w:cs="Arial"/>
          <w:sz w:val="20"/>
          <w:szCs w:val="20"/>
        </w:rPr>
        <w:t xml:space="preserve"> for traffic sign detection and classification?</w:t>
      </w:r>
      <w:r w:rsidR="004A7DB3" w:rsidRPr="00DA1753">
        <w:rPr>
          <w:rFonts w:ascii="Arial" w:hAnsi="Arial" w:cs="Arial"/>
          <w:sz w:val="20"/>
          <w:szCs w:val="20"/>
        </w:rPr>
        <w:t xml:space="preserve"> </w:t>
      </w:r>
      <w:r w:rsidRPr="00DA1753">
        <w:rPr>
          <w:rFonts w:ascii="Arial" w:hAnsi="Arial" w:cs="Arial"/>
          <w:sz w:val="20"/>
          <w:szCs w:val="20"/>
        </w:rPr>
        <w:t>(b)</w:t>
      </w:r>
      <w:r w:rsidR="004A7DB3" w:rsidRPr="00DA1753">
        <w:rPr>
          <w:rFonts w:ascii="Arial" w:hAnsi="Arial" w:cs="Arial"/>
          <w:sz w:val="20"/>
          <w:szCs w:val="20"/>
        </w:rPr>
        <w:t xml:space="preserve"> </w:t>
      </w:r>
      <w:r w:rsidR="0011775A" w:rsidRPr="00DA1753">
        <w:rPr>
          <w:rFonts w:ascii="Arial" w:hAnsi="Arial" w:cs="Arial"/>
          <w:sz w:val="20"/>
          <w:szCs w:val="20"/>
        </w:rPr>
        <w:t>Which ML algorithms have been used for traffic sign detection and classification?</w:t>
      </w:r>
      <w:r w:rsidR="004A7DB3" w:rsidRPr="00DA1753">
        <w:rPr>
          <w:rFonts w:ascii="Arial" w:hAnsi="Arial" w:cs="Arial"/>
          <w:sz w:val="20"/>
          <w:szCs w:val="20"/>
        </w:rPr>
        <w:t xml:space="preserve"> </w:t>
      </w:r>
    </w:p>
    <w:p w14:paraId="2C271D88" w14:textId="77777777" w:rsidR="00F5561B" w:rsidRPr="00DA1753" w:rsidRDefault="00F5561B" w:rsidP="00AB6E9D">
      <w:pPr>
        <w:jc w:val="both"/>
        <w:rPr>
          <w:rFonts w:ascii="Arial" w:hAnsi="Arial" w:cs="Arial"/>
          <w:sz w:val="20"/>
          <w:szCs w:val="20"/>
        </w:rPr>
      </w:pPr>
    </w:p>
    <w:p w14:paraId="6EAB7F9F" w14:textId="5BECDC77" w:rsidR="000B0E7E" w:rsidRPr="00DA1753" w:rsidRDefault="000B0E7E" w:rsidP="00AB6E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1753">
        <w:rPr>
          <w:rFonts w:ascii="Arial" w:hAnsi="Arial" w:cs="Arial"/>
          <w:sz w:val="20"/>
          <w:szCs w:val="20"/>
        </w:rPr>
        <w:t>(a)  Which dataset</w:t>
      </w:r>
      <w:r w:rsidR="001A2BCD" w:rsidRPr="00DA1753">
        <w:rPr>
          <w:rFonts w:ascii="Arial" w:hAnsi="Arial" w:cs="Arial"/>
          <w:sz w:val="20"/>
          <w:szCs w:val="20"/>
        </w:rPr>
        <w:t>s</w:t>
      </w:r>
      <w:r w:rsidRPr="00DA1753">
        <w:rPr>
          <w:rFonts w:ascii="Arial" w:hAnsi="Arial" w:cs="Arial"/>
          <w:sz w:val="20"/>
          <w:szCs w:val="20"/>
        </w:rPr>
        <w:t xml:space="preserve"> are used for traffic sign detection and classification?</w:t>
      </w:r>
    </w:p>
    <w:p w14:paraId="186CC72D" w14:textId="28D2ABB5" w:rsidR="00C34EAC" w:rsidRPr="00DA1753" w:rsidRDefault="009760E2" w:rsidP="00AB6E9D">
      <w:pPr>
        <w:jc w:val="both"/>
        <w:rPr>
          <w:rFonts w:ascii="Arial" w:hAnsi="Arial" w:cs="Arial"/>
          <w:sz w:val="20"/>
          <w:szCs w:val="20"/>
        </w:rPr>
      </w:pPr>
      <w:r w:rsidRPr="00DA1753">
        <w:rPr>
          <w:rFonts w:ascii="Arial" w:hAnsi="Arial" w:cs="Arial"/>
          <w:sz w:val="20"/>
          <w:szCs w:val="20"/>
        </w:rPr>
        <w:t>There are various dataset</w:t>
      </w:r>
      <w:r w:rsidR="001A2BCD" w:rsidRPr="00DA1753">
        <w:rPr>
          <w:rFonts w:ascii="Arial" w:hAnsi="Arial" w:cs="Arial"/>
          <w:sz w:val="20"/>
          <w:szCs w:val="20"/>
        </w:rPr>
        <w:t>s</w:t>
      </w:r>
      <w:r w:rsidRPr="00DA1753">
        <w:rPr>
          <w:rFonts w:ascii="Arial" w:hAnsi="Arial" w:cs="Arial"/>
          <w:sz w:val="20"/>
          <w:szCs w:val="20"/>
        </w:rPr>
        <w:t xml:space="preserve"> used for traffic sign </w:t>
      </w:r>
      <w:r w:rsidR="00964EE6" w:rsidRPr="00DA1753">
        <w:rPr>
          <w:rFonts w:ascii="Arial" w:hAnsi="Arial" w:cs="Arial"/>
          <w:sz w:val="20"/>
          <w:szCs w:val="20"/>
        </w:rPr>
        <w:t>detection</w:t>
      </w:r>
      <w:r w:rsidR="00B6254D" w:rsidRPr="00DA1753">
        <w:rPr>
          <w:rFonts w:ascii="Arial" w:hAnsi="Arial" w:cs="Arial"/>
          <w:sz w:val="20"/>
          <w:szCs w:val="20"/>
        </w:rPr>
        <w:t xml:space="preserve">. These are </w:t>
      </w:r>
      <w:r w:rsidR="0038573F" w:rsidRPr="00DA1753">
        <w:rPr>
          <w:rFonts w:ascii="Arial" w:hAnsi="Arial" w:cs="Arial"/>
          <w:sz w:val="20"/>
          <w:szCs w:val="20"/>
        </w:rPr>
        <w:t>German traffic sign recognition benchmark</w:t>
      </w:r>
      <w:r w:rsidR="00964EE6" w:rsidRPr="00DA1753">
        <w:rPr>
          <w:rFonts w:ascii="Arial" w:hAnsi="Arial" w:cs="Arial"/>
          <w:sz w:val="20"/>
          <w:szCs w:val="20"/>
        </w:rPr>
        <w:t xml:space="preserve"> (GTSRB) dataset (</w:t>
      </w:r>
      <w:proofErr w:type="spellStart"/>
      <w:r w:rsidR="00964EE6" w:rsidRPr="00DA1753">
        <w:rPr>
          <w:rFonts w:ascii="Arial" w:hAnsi="Arial" w:cs="Arial"/>
          <w:sz w:val="20"/>
          <w:szCs w:val="20"/>
        </w:rPr>
        <w:t>Stallkamp</w:t>
      </w:r>
      <w:proofErr w:type="spellEnd"/>
      <w:r w:rsidR="00964EE6" w:rsidRPr="00DA1753">
        <w:rPr>
          <w:rFonts w:ascii="Arial" w:hAnsi="Arial" w:cs="Arial"/>
          <w:sz w:val="20"/>
          <w:szCs w:val="20"/>
        </w:rPr>
        <w:t xml:space="preserve">, et al., 2012), German </w:t>
      </w:r>
      <w:r w:rsidR="0038573F" w:rsidRPr="00DA1753">
        <w:rPr>
          <w:rFonts w:ascii="Arial" w:hAnsi="Arial" w:cs="Arial"/>
          <w:sz w:val="20"/>
          <w:szCs w:val="20"/>
        </w:rPr>
        <w:t xml:space="preserve">traffic sign detection benchmark </w:t>
      </w:r>
      <w:r w:rsidR="00964EE6" w:rsidRPr="00DA1753">
        <w:rPr>
          <w:rFonts w:ascii="Arial" w:hAnsi="Arial" w:cs="Arial"/>
          <w:sz w:val="20"/>
          <w:szCs w:val="20"/>
        </w:rPr>
        <w:t>(GTSDB) dataset (</w:t>
      </w:r>
      <w:proofErr w:type="spellStart"/>
      <w:r w:rsidR="00964EE6" w:rsidRPr="00DA1753">
        <w:rPr>
          <w:rFonts w:ascii="Arial" w:hAnsi="Arial" w:cs="Arial"/>
          <w:sz w:val="20"/>
          <w:szCs w:val="20"/>
        </w:rPr>
        <w:t>Houben</w:t>
      </w:r>
      <w:proofErr w:type="spellEnd"/>
      <w:r w:rsidR="00964EE6" w:rsidRPr="00DA1753">
        <w:rPr>
          <w:rFonts w:ascii="Arial" w:hAnsi="Arial" w:cs="Arial"/>
          <w:sz w:val="20"/>
          <w:szCs w:val="20"/>
        </w:rPr>
        <w:t xml:space="preserve">, et al., 2013), </w:t>
      </w:r>
      <w:r w:rsidR="0038573F" w:rsidRPr="00DA1753">
        <w:rPr>
          <w:rFonts w:ascii="Arial" w:hAnsi="Arial" w:cs="Arial"/>
          <w:sz w:val="20"/>
          <w:szCs w:val="20"/>
        </w:rPr>
        <w:t xml:space="preserve">and Belgium traffic sign </w:t>
      </w:r>
      <w:r w:rsidR="00165A9D" w:rsidRPr="00DA1753">
        <w:rPr>
          <w:rFonts w:ascii="Arial" w:hAnsi="Arial" w:cs="Arial"/>
          <w:sz w:val="20"/>
          <w:szCs w:val="20"/>
        </w:rPr>
        <w:t xml:space="preserve">dataset </w:t>
      </w:r>
      <w:r w:rsidR="0038573F" w:rsidRPr="00DA1753">
        <w:rPr>
          <w:rFonts w:ascii="Arial" w:hAnsi="Arial" w:cs="Arial"/>
          <w:sz w:val="20"/>
          <w:szCs w:val="20"/>
        </w:rPr>
        <w:t>(</w:t>
      </w:r>
      <w:r w:rsidR="00165A9D" w:rsidRPr="00DA1753">
        <w:rPr>
          <w:rFonts w:ascii="Arial" w:hAnsi="Arial" w:cs="Arial"/>
          <w:sz w:val="20"/>
          <w:szCs w:val="20"/>
        </w:rPr>
        <w:t>BTSD</w:t>
      </w:r>
      <w:r w:rsidR="0038573F" w:rsidRPr="00DA1753">
        <w:rPr>
          <w:rFonts w:ascii="Arial" w:hAnsi="Arial" w:cs="Arial"/>
          <w:sz w:val="20"/>
          <w:szCs w:val="20"/>
        </w:rPr>
        <w:t>)</w:t>
      </w:r>
      <w:r w:rsidR="00C34EAC" w:rsidRPr="00DA1753">
        <w:rPr>
          <w:rFonts w:ascii="Arial" w:hAnsi="Arial" w:cs="Arial"/>
          <w:sz w:val="20"/>
          <w:szCs w:val="20"/>
        </w:rPr>
        <w:t xml:space="preserve"> (Mathias, et al., 2013).</w:t>
      </w:r>
    </w:p>
    <w:p w14:paraId="0D5416C7" w14:textId="26A0B52B" w:rsidR="00B6254D" w:rsidRPr="00DA1753" w:rsidRDefault="00B6254D" w:rsidP="00AB6E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A1753">
        <w:rPr>
          <w:rFonts w:ascii="Arial" w:hAnsi="Arial" w:cs="Arial"/>
          <w:sz w:val="20"/>
          <w:szCs w:val="20"/>
        </w:rPr>
        <w:t>(b) Which ML algorithms have been used for traffic sign detection and classification?</w:t>
      </w:r>
    </w:p>
    <w:p w14:paraId="3FC4BAD2" w14:textId="19D05129" w:rsidR="008B121B" w:rsidRPr="00DA1753" w:rsidRDefault="001A2BCD" w:rsidP="00AB6E9D">
      <w:pPr>
        <w:jc w:val="both"/>
        <w:rPr>
          <w:rFonts w:ascii="Arial" w:hAnsi="Arial" w:cs="Arial"/>
          <w:sz w:val="20"/>
          <w:szCs w:val="20"/>
        </w:rPr>
      </w:pPr>
      <w:r w:rsidRPr="00DA1753">
        <w:rPr>
          <w:rFonts w:ascii="Arial" w:hAnsi="Arial" w:cs="Arial"/>
          <w:sz w:val="20"/>
          <w:szCs w:val="20"/>
        </w:rPr>
        <w:t>Several</w:t>
      </w:r>
      <w:r w:rsidR="00B6254D" w:rsidRPr="00DA1753">
        <w:rPr>
          <w:rFonts w:ascii="Arial" w:hAnsi="Arial" w:cs="Arial"/>
          <w:sz w:val="20"/>
          <w:szCs w:val="20"/>
        </w:rPr>
        <w:t xml:space="preserve"> ML algorithms have been</w:t>
      </w:r>
      <w:r w:rsidRPr="00DA1753">
        <w:rPr>
          <w:rFonts w:ascii="Arial" w:hAnsi="Arial" w:cs="Arial"/>
          <w:sz w:val="20"/>
          <w:szCs w:val="20"/>
        </w:rPr>
        <w:t xml:space="preserve"> identified</w:t>
      </w:r>
      <w:r w:rsidR="00F5561B" w:rsidRPr="00DA1753">
        <w:rPr>
          <w:rFonts w:ascii="Arial" w:hAnsi="Arial" w:cs="Arial"/>
          <w:sz w:val="20"/>
          <w:szCs w:val="20"/>
        </w:rPr>
        <w:t xml:space="preserve"> by researchers</w:t>
      </w:r>
      <w:r w:rsidRPr="00DA1753">
        <w:rPr>
          <w:rFonts w:ascii="Arial" w:hAnsi="Arial" w:cs="Arial"/>
          <w:sz w:val="20"/>
          <w:szCs w:val="20"/>
        </w:rPr>
        <w:t xml:space="preserve"> </w:t>
      </w:r>
      <w:r w:rsidR="0082596F" w:rsidRPr="00DA1753">
        <w:rPr>
          <w:rFonts w:ascii="Arial" w:hAnsi="Arial" w:cs="Arial"/>
          <w:sz w:val="20"/>
          <w:szCs w:val="20"/>
        </w:rPr>
        <w:t>for</w:t>
      </w:r>
      <w:r w:rsidR="00B62381" w:rsidRPr="00DA1753">
        <w:rPr>
          <w:rFonts w:ascii="Arial" w:hAnsi="Arial" w:cs="Arial"/>
          <w:sz w:val="20"/>
          <w:szCs w:val="20"/>
        </w:rPr>
        <w:t xml:space="preserve"> </w:t>
      </w:r>
      <w:r w:rsidR="0082596F" w:rsidRPr="00DA1753">
        <w:rPr>
          <w:rFonts w:ascii="Arial" w:hAnsi="Arial" w:cs="Arial"/>
          <w:sz w:val="20"/>
          <w:szCs w:val="20"/>
        </w:rPr>
        <w:t xml:space="preserve">detecting </w:t>
      </w:r>
      <w:r w:rsidR="00B6254D" w:rsidRPr="00DA1753">
        <w:rPr>
          <w:rFonts w:ascii="Arial" w:hAnsi="Arial" w:cs="Arial"/>
          <w:sz w:val="20"/>
          <w:szCs w:val="20"/>
        </w:rPr>
        <w:t>and classif</w:t>
      </w:r>
      <w:r w:rsidR="0082596F" w:rsidRPr="00DA1753">
        <w:rPr>
          <w:rFonts w:ascii="Arial" w:hAnsi="Arial" w:cs="Arial"/>
          <w:sz w:val="20"/>
          <w:szCs w:val="20"/>
        </w:rPr>
        <w:t>ying</w:t>
      </w:r>
      <w:r w:rsidR="00B62381" w:rsidRPr="00DA1753">
        <w:rPr>
          <w:rFonts w:ascii="Arial" w:hAnsi="Arial" w:cs="Arial"/>
          <w:sz w:val="20"/>
          <w:szCs w:val="20"/>
        </w:rPr>
        <w:t xml:space="preserve"> traffic signs.</w:t>
      </w:r>
      <w:r w:rsidR="00B6254D" w:rsidRPr="00DA1753">
        <w:rPr>
          <w:rFonts w:ascii="Arial" w:hAnsi="Arial" w:cs="Arial"/>
          <w:sz w:val="20"/>
          <w:szCs w:val="20"/>
        </w:rPr>
        <w:t xml:space="preserve"> </w:t>
      </w:r>
      <w:r w:rsidR="0082596F" w:rsidRPr="00DA1753">
        <w:rPr>
          <w:rFonts w:ascii="Arial" w:hAnsi="Arial" w:cs="Arial"/>
          <w:sz w:val="20"/>
          <w:szCs w:val="20"/>
        </w:rPr>
        <w:t xml:space="preserve">However, before this, </w:t>
      </w:r>
      <w:r w:rsidR="000171E7" w:rsidRPr="00DA1753">
        <w:rPr>
          <w:rFonts w:ascii="Arial" w:hAnsi="Arial" w:cs="Arial"/>
          <w:sz w:val="20"/>
          <w:szCs w:val="20"/>
        </w:rPr>
        <w:t>c</w:t>
      </w:r>
      <w:r w:rsidR="0082596F" w:rsidRPr="00DA1753">
        <w:rPr>
          <w:rFonts w:ascii="Arial" w:hAnsi="Arial" w:cs="Arial"/>
          <w:sz w:val="20"/>
          <w:szCs w:val="20"/>
        </w:rPr>
        <w:t xml:space="preserve">omputer vision techniques were used for this purpose. </w:t>
      </w:r>
      <w:r w:rsidR="000171E7" w:rsidRPr="00DA1753">
        <w:rPr>
          <w:rFonts w:ascii="Arial" w:hAnsi="Arial" w:cs="Arial"/>
          <w:sz w:val="20"/>
          <w:szCs w:val="20"/>
        </w:rPr>
        <w:t>Computer vis</w:t>
      </w:r>
      <w:r w:rsidR="000037BB" w:rsidRPr="00DA1753">
        <w:rPr>
          <w:rFonts w:ascii="Arial" w:hAnsi="Arial" w:cs="Arial"/>
          <w:sz w:val="20"/>
          <w:szCs w:val="20"/>
        </w:rPr>
        <w:t>i</w:t>
      </w:r>
      <w:r w:rsidR="000171E7" w:rsidRPr="00DA1753">
        <w:rPr>
          <w:rFonts w:ascii="Arial" w:hAnsi="Arial" w:cs="Arial"/>
          <w:sz w:val="20"/>
          <w:szCs w:val="20"/>
        </w:rPr>
        <w:t>on is an interdisciplinary field of computer science, robotics, and artificial intelligence</w:t>
      </w:r>
      <w:r w:rsidR="00451746" w:rsidRPr="00DA175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451746" w:rsidRPr="00DA1753">
        <w:rPr>
          <w:rFonts w:ascii="Arial" w:hAnsi="Arial" w:cs="Arial"/>
          <w:sz w:val="20"/>
          <w:szCs w:val="20"/>
        </w:rPr>
        <w:t>Ramprasath</w:t>
      </w:r>
      <w:proofErr w:type="spellEnd"/>
      <w:r w:rsidR="00451746" w:rsidRPr="00DA1753">
        <w:rPr>
          <w:rFonts w:ascii="Arial" w:hAnsi="Arial" w:cs="Arial"/>
          <w:sz w:val="20"/>
          <w:szCs w:val="20"/>
        </w:rPr>
        <w:t>, Anand, and Hariharan, 2018)</w:t>
      </w:r>
      <w:r w:rsidR="000171E7" w:rsidRPr="00DA1753">
        <w:rPr>
          <w:rFonts w:ascii="Arial" w:hAnsi="Arial" w:cs="Arial"/>
          <w:sz w:val="20"/>
          <w:szCs w:val="20"/>
        </w:rPr>
        <w:t>.</w:t>
      </w:r>
      <w:r w:rsidR="00D066BA" w:rsidRPr="00DA1753">
        <w:rPr>
          <w:rFonts w:ascii="Arial" w:hAnsi="Arial" w:cs="Arial"/>
          <w:sz w:val="20"/>
          <w:szCs w:val="20"/>
        </w:rPr>
        <w:t xml:space="preserve"> Its goal </w:t>
      </w:r>
      <w:r w:rsidR="008B121B" w:rsidRPr="00DA1753">
        <w:rPr>
          <w:rFonts w:ascii="Arial" w:hAnsi="Arial" w:cs="Arial"/>
          <w:sz w:val="20"/>
          <w:szCs w:val="20"/>
        </w:rPr>
        <w:t xml:space="preserve">to enable computers </w:t>
      </w:r>
      <w:r w:rsidR="000037BB" w:rsidRPr="00DA1753">
        <w:rPr>
          <w:rFonts w:ascii="Arial" w:hAnsi="Arial" w:cs="Arial"/>
          <w:sz w:val="20"/>
          <w:szCs w:val="20"/>
        </w:rPr>
        <w:t xml:space="preserve">to </w:t>
      </w:r>
      <w:r w:rsidR="008B121B" w:rsidRPr="00DA1753">
        <w:rPr>
          <w:rFonts w:ascii="Arial" w:hAnsi="Arial" w:cs="Arial"/>
          <w:sz w:val="20"/>
          <w:szCs w:val="20"/>
        </w:rPr>
        <w:t xml:space="preserve">interpret images or videos. </w:t>
      </w:r>
      <w:r w:rsidR="004F6B4F" w:rsidRPr="00DA1753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 and Suresh (2017)</w:t>
      </w:r>
      <w:r w:rsidR="008B121B" w:rsidRPr="00DA1753">
        <w:rPr>
          <w:rFonts w:ascii="Arial" w:hAnsi="Arial" w:cs="Arial"/>
          <w:sz w:val="20"/>
          <w:szCs w:val="20"/>
        </w:rPr>
        <w:t xml:space="preserve"> identified three methods </w:t>
      </w:r>
      <w:r w:rsidR="004F6B4F" w:rsidRPr="00DA1753">
        <w:rPr>
          <w:rFonts w:ascii="Arial" w:hAnsi="Arial" w:cs="Arial"/>
          <w:sz w:val="20"/>
          <w:szCs w:val="20"/>
        </w:rPr>
        <w:t>for</w:t>
      </w:r>
      <w:r w:rsidR="008B121B" w:rsidRPr="00DA1753">
        <w:rPr>
          <w:rFonts w:ascii="Arial" w:hAnsi="Arial" w:cs="Arial"/>
          <w:sz w:val="20"/>
          <w:szCs w:val="20"/>
        </w:rPr>
        <w:t xml:space="preserve"> detecting traffic signs based on colour, shape, and learning. Colour based detection works by removing irrelevant objects in the background </w:t>
      </w:r>
      <w:r w:rsidR="000037BB" w:rsidRPr="00DA1753">
        <w:rPr>
          <w:rFonts w:ascii="Arial" w:hAnsi="Arial" w:cs="Arial"/>
          <w:sz w:val="20"/>
          <w:szCs w:val="20"/>
        </w:rPr>
        <w:t>utilising</w:t>
      </w:r>
      <w:r w:rsidR="008B121B" w:rsidRPr="00DA1753">
        <w:rPr>
          <w:rFonts w:ascii="Arial" w:hAnsi="Arial" w:cs="Arial"/>
          <w:sz w:val="20"/>
          <w:szCs w:val="20"/>
        </w:rPr>
        <w:t xml:space="preserve"> colour segmentation. </w:t>
      </w:r>
      <w:r w:rsidR="00F85568" w:rsidRPr="00DA1753">
        <w:rPr>
          <w:rFonts w:ascii="Arial" w:hAnsi="Arial" w:cs="Arial"/>
          <w:sz w:val="20"/>
          <w:szCs w:val="20"/>
        </w:rPr>
        <w:t xml:space="preserve">Shape detection </w:t>
      </w:r>
      <w:r w:rsidR="00451746" w:rsidRPr="00DA1753">
        <w:rPr>
          <w:rFonts w:ascii="Arial" w:hAnsi="Arial" w:cs="Arial"/>
          <w:sz w:val="20"/>
          <w:szCs w:val="20"/>
        </w:rPr>
        <w:t>extracts the image contours and identifies edges in the image.</w:t>
      </w:r>
      <w:r w:rsidR="00D75217" w:rsidRPr="00DA1753">
        <w:rPr>
          <w:rFonts w:ascii="Arial" w:hAnsi="Arial" w:cs="Arial"/>
          <w:sz w:val="20"/>
          <w:szCs w:val="20"/>
        </w:rPr>
        <w:t xml:space="preserve"> Learning</w:t>
      </w:r>
      <w:r w:rsidR="00B836F8" w:rsidRPr="00DA1753">
        <w:rPr>
          <w:rFonts w:ascii="Arial" w:hAnsi="Arial" w:cs="Arial"/>
          <w:sz w:val="20"/>
          <w:szCs w:val="20"/>
        </w:rPr>
        <w:t>-</w:t>
      </w:r>
      <w:r w:rsidR="00D75217" w:rsidRPr="00DA1753">
        <w:rPr>
          <w:rFonts w:ascii="Arial" w:hAnsi="Arial" w:cs="Arial"/>
          <w:sz w:val="20"/>
          <w:szCs w:val="20"/>
        </w:rPr>
        <w:t>based</w:t>
      </w:r>
      <w:r w:rsidR="00FB529F" w:rsidRPr="00DA1753">
        <w:rPr>
          <w:rFonts w:ascii="Arial" w:hAnsi="Arial" w:cs="Arial"/>
          <w:sz w:val="20"/>
          <w:szCs w:val="20"/>
        </w:rPr>
        <w:t xml:space="preserve"> combines both the shape and colour detection methods. Other techniques involving ML</w:t>
      </w:r>
      <w:r w:rsidR="00F8061A" w:rsidRPr="00DA1753">
        <w:rPr>
          <w:rFonts w:ascii="Arial" w:hAnsi="Arial" w:cs="Arial"/>
          <w:sz w:val="20"/>
          <w:szCs w:val="20"/>
        </w:rPr>
        <w:t xml:space="preserve"> algorithms</w:t>
      </w:r>
      <w:r w:rsidR="00FB529F" w:rsidRPr="00DA1753">
        <w:rPr>
          <w:rFonts w:ascii="Arial" w:hAnsi="Arial" w:cs="Arial"/>
          <w:sz w:val="20"/>
          <w:szCs w:val="20"/>
        </w:rPr>
        <w:t xml:space="preserve"> for detection</w:t>
      </w:r>
      <w:r w:rsidR="004A0A56" w:rsidRPr="00DA1753">
        <w:rPr>
          <w:rFonts w:ascii="Arial" w:hAnsi="Arial" w:cs="Arial"/>
          <w:sz w:val="20"/>
          <w:szCs w:val="20"/>
        </w:rPr>
        <w:t xml:space="preserve"> and classification</w:t>
      </w:r>
      <w:r w:rsidR="00FB529F" w:rsidRPr="00DA1753">
        <w:rPr>
          <w:rFonts w:ascii="Arial" w:hAnsi="Arial" w:cs="Arial"/>
          <w:sz w:val="20"/>
          <w:szCs w:val="20"/>
        </w:rPr>
        <w:t xml:space="preserve"> are </w:t>
      </w:r>
      <w:r w:rsidR="004A0A56" w:rsidRPr="00DA1753">
        <w:rPr>
          <w:rFonts w:ascii="Arial" w:hAnsi="Arial" w:cs="Arial"/>
          <w:sz w:val="20"/>
          <w:szCs w:val="20"/>
        </w:rPr>
        <w:t>S</w:t>
      </w:r>
      <w:r w:rsidR="00FB529F" w:rsidRPr="00DA1753">
        <w:rPr>
          <w:rFonts w:ascii="Arial" w:hAnsi="Arial" w:cs="Arial"/>
          <w:sz w:val="20"/>
          <w:szCs w:val="20"/>
        </w:rPr>
        <w:t xml:space="preserve">upport </w:t>
      </w:r>
      <w:r w:rsidR="004A0A56" w:rsidRPr="00DA1753">
        <w:rPr>
          <w:rFonts w:ascii="Arial" w:hAnsi="Arial" w:cs="Arial"/>
          <w:sz w:val="20"/>
          <w:szCs w:val="20"/>
        </w:rPr>
        <w:t>V</w:t>
      </w:r>
      <w:r w:rsidR="00FB529F" w:rsidRPr="00DA1753">
        <w:rPr>
          <w:rFonts w:ascii="Arial" w:hAnsi="Arial" w:cs="Arial"/>
          <w:sz w:val="20"/>
          <w:szCs w:val="20"/>
        </w:rPr>
        <w:t xml:space="preserve">ector </w:t>
      </w:r>
      <w:r w:rsidR="004A0A56" w:rsidRPr="00DA1753">
        <w:rPr>
          <w:rFonts w:ascii="Arial" w:hAnsi="Arial" w:cs="Arial"/>
          <w:sz w:val="20"/>
          <w:szCs w:val="20"/>
        </w:rPr>
        <w:t>M</w:t>
      </w:r>
      <w:r w:rsidR="00FB529F" w:rsidRPr="00DA1753">
        <w:rPr>
          <w:rFonts w:ascii="Arial" w:hAnsi="Arial" w:cs="Arial"/>
          <w:sz w:val="20"/>
          <w:szCs w:val="20"/>
        </w:rPr>
        <w:t xml:space="preserve">achines (SVMs), </w:t>
      </w:r>
      <w:r w:rsidR="004A0A56" w:rsidRPr="00DA1753">
        <w:rPr>
          <w:rFonts w:ascii="Arial" w:hAnsi="Arial" w:cs="Arial"/>
          <w:sz w:val="20"/>
          <w:szCs w:val="20"/>
        </w:rPr>
        <w:t>Artificial Neural Network (ANN), and Convolutional Neural Network (CNN) (</w:t>
      </w:r>
      <w:proofErr w:type="spellStart"/>
      <w:r w:rsidR="005973BD" w:rsidRPr="00DA1753">
        <w:rPr>
          <w:rFonts w:ascii="Arial" w:hAnsi="Arial" w:cs="Arial"/>
          <w:sz w:val="20"/>
          <w:szCs w:val="20"/>
        </w:rPr>
        <w:t>Shustanov</w:t>
      </w:r>
      <w:proofErr w:type="spellEnd"/>
      <w:r w:rsidR="005973BD" w:rsidRPr="00DA175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5973BD" w:rsidRPr="00DA1753">
        <w:rPr>
          <w:rFonts w:ascii="Arial" w:hAnsi="Arial" w:cs="Arial"/>
          <w:sz w:val="20"/>
          <w:szCs w:val="20"/>
        </w:rPr>
        <w:t>Yakimov</w:t>
      </w:r>
      <w:proofErr w:type="spellEnd"/>
      <w:r w:rsidR="005973BD" w:rsidRPr="00DA1753">
        <w:rPr>
          <w:rFonts w:ascii="Arial" w:hAnsi="Arial" w:cs="Arial"/>
          <w:sz w:val="20"/>
          <w:szCs w:val="20"/>
        </w:rPr>
        <w:t xml:space="preserve">, 2017; </w:t>
      </w:r>
      <w:r w:rsidR="00017C95" w:rsidRPr="00DA175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Swathi and Suresh, 2017; </w:t>
      </w:r>
      <w:r w:rsidR="00905E57" w:rsidRPr="00DA1753"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et al., 2019</w:t>
      </w:r>
      <w:r w:rsidR="004A0A56" w:rsidRPr="00DA1753">
        <w:rPr>
          <w:rFonts w:ascii="Arial" w:hAnsi="Arial" w:cs="Arial"/>
          <w:sz w:val="20"/>
          <w:szCs w:val="20"/>
        </w:rPr>
        <w:t>).</w:t>
      </w:r>
    </w:p>
    <w:p w14:paraId="346A65C9" w14:textId="793FD3A4" w:rsidR="00B6254D" w:rsidRPr="002659C6" w:rsidRDefault="00B6254D" w:rsidP="00B6254D">
      <w:pPr>
        <w:spacing w:after="0"/>
        <w:rPr>
          <w:rFonts w:ascii="Arial" w:hAnsi="Arial" w:cs="Arial"/>
          <w:sz w:val="20"/>
          <w:szCs w:val="20"/>
        </w:rPr>
      </w:pPr>
    </w:p>
    <w:p w14:paraId="7458027A" w14:textId="77777777" w:rsidR="000B0E7E" w:rsidRPr="002659C6" w:rsidRDefault="000B0E7E">
      <w:pPr>
        <w:rPr>
          <w:rFonts w:ascii="Arial" w:hAnsi="Arial" w:cs="Arial"/>
          <w:sz w:val="20"/>
          <w:szCs w:val="20"/>
        </w:rPr>
      </w:pPr>
    </w:p>
    <w:p w14:paraId="1C597417" w14:textId="23726D88" w:rsidR="00427B91" w:rsidRDefault="00427B91">
      <w:pPr>
        <w:rPr>
          <w:rFonts w:ascii="Arial" w:hAnsi="Arial" w:cs="Arial"/>
        </w:rPr>
      </w:pPr>
    </w:p>
    <w:p w14:paraId="77E0B1DA" w14:textId="77777777" w:rsidR="009157EF" w:rsidRDefault="009157EF">
      <w:pPr>
        <w:rPr>
          <w:rFonts w:ascii="Arial" w:hAnsi="Arial" w:cs="Arial"/>
        </w:rPr>
      </w:pPr>
    </w:p>
    <w:p w14:paraId="6EFFBB57" w14:textId="100148FB" w:rsidR="00935809" w:rsidRPr="002659C6" w:rsidRDefault="00935809">
      <w:pPr>
        <w:rPr>
          <w:rFonts w:ascii="Arial" w:hAnsi="Arial" w:cs="Arial"/>
        </w:rPr>
      </w:pPr>
      <w:r w:rsidRPr="002659C6">
        <w:rPr>
          <w:rFonts w:ascii="Arial" w:hAnsi="Arial" w:cs="Arial"/>
        </w:rPr>
        <w:lastRenderedPageBreak/>
        <w:t>Reference</w:t>
      </w:r>
    </w:p>
    <w:p w14:paraId="6AA9338C" w14:textId="4E30F0ED" w:rsidR="00395B52" w:rsidRPr="000C4CA1" w:rsidRDefault="00395B52" w:rsidP="00395B52">
      <w:pPr>
        <w:pStyle w:val="ListParagraph"/>
        <w:numPr>
          <w:ilvl w:val="0"/>
          <w:numId w:val="2"/>
        </w:numPr>
        <w:spacing w:before="240"/>
        <w:jc w:val="both"/>
        <w:rPr>
          <w:rFonts w:ascii="Arial" w:hAnsi="Arial" w:cs="Arial"/>
          <w:sz w:val="20"/>
          <w:szCs w:val="20"/>
        </w:rPr>
      </w:pPr>
      <w:proofErr w:type="spellStart"/>
      <w:r w:rsidRPr="000C4CA1">
        <w:rPr>
          <w:rFonts w:ascii="Arial" w:hAnsi="Arial" w:cs="Arial"/>
          <w:sz w:val="20"/>
          <w:szCs w:val="20"/>
        </w:rPr>
        <w:t>Akimura</w:t>
      </w:r>
      <w:proofErr w:type="spellEnd"/>
      <w:r w:rsidRPr="000C4CA1">
        <w:rPr>
          <w:rFonts w:ascii="Arial" w:hAnsi="Arial" w:cs="Arial"/>
          <w:sz w:val="20"/>
          <w:szCs w:val="20"/>
        </w:rPr>
        <w:t xml:space="preserve">, S. (2015) ‘Transportation statistics that can contribute to policies and social infrastructure development aimed at ensuring the healthy growth of cities and providing support for smooth economic activity’. </w:t>
      </w:r>
      <w:r w:rsidRPr="000C4CA1">
        <w:rPr>
          <w:rFonts w:ascii="Arial" w:hAnsi="Arial" w:cs="Arial"/>
          <w:i/>
          <w:iCs/>
          <w:sz w:val="20"/>
          <w:szCs w:val="20"/>
        </w:rPr>
        <w:t>IATSS research</w:t>
      </w:r>
      <w:r w:rsidRPr="000C4CA1">
        <w:rPr>
          <w:rFonts w:ascii="Arial" w:hAnsi="Arial" w:cs="Arial"/>
          <w:sz w:val="20"/>
          <w:szCs w:val="20"/>
        </w:rPr>
        <w:t>. 39(1) pp.9-18.</w:t>
      </w:r>
    </w:p>
    <w:p w14:paraId="37A2B4A4" w14:textId="77777777" w:rsidR="00046193" w:rsidRPr="000C4CA1" w:rsidRDefault="00935809" w:rsidP="002659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C4CA1">
        <w:rPr>
          <w:rFonts w:ascii="Arial" w:hAnsi="Arial" w:cs="Arial"/>
          <w:sz w:val="20"/>
          <w:szCs w:val="20"/>
        </w:rPr>
        <w:t xml:space="preserve">GOV.UK. (2020) </w:t>
      </w:r>
      <w:r w:rsidRPr="000C4CA1">
        <w:rPr>
          <w:rFonts w:ascii="Arial" w:hAnsi="Arial" w:cs="Arial"/>
          <w:i/>
          <w:iCs/>
          <w:sz w:val="20"/>
          <w:szCs w:val="20"/>
        </w:rPr>
        <w:t xml:space="preserve">Reported accidents, </w:t>
      </w:r>
      <w:proofErr w:type="gramStart"/>
      <w:r w:rsidRPr="000C4CA1">
        <w:rPr>
          <w:rFonts w:ascii="Arial" w:hAnsi="Arial" w:cs="Arial"/>
          <w:i/>
          <w:iCs/>
          <w:sz w:val="20"/>
          <w:szCs w:val="20"/>
        </w:rPr>
        <w:t>vehicles</w:t>
      </w:r>
      <w:proofErr w:type="gramEnd"/>
      <w:r w:rsidRPr="000C4CA1">
        <w:rPr>
          <w:rFonts w:ascii="Arial" w:hAnsi="Arial" w:cs="Arial"/>
          <w:i/>
          <w:iCs/>
          <w:sz w:val="20"/>
          <w:szCs w:val="20"/>
        </w:rPr>
        <w:t xml:space="preserve"> and casualties (RAS40).</w:t>
      </w:r>
      <w:r w:rsidRPr="000C4CA1">
        <w:rPr>
          <w:rFonts w:ascii="Arial" w:hAnsi="Arial" w:cs="Arial"/>
          <w:sz w:val="20"/>
          <w:szCs w:val="20"/>
        </w:rPr>
        <w:t xml:space="preserve"> Available at: </w:t>
      </w:r>
      <w:hyperlink r:id="rId9" w:history="1">
        <w:r w:rsidRPr="000C4CA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https://www.gov.uk/government/statistical-data-sets/ras40-reported-accidents-vehicles-and-casualties</w:t>
        </w:r>
      </w:hyperlink>
      <w:r w:rsidRPr="000C4CA1">
        <w:rPr>
          <w:rFonts w:ascii="Arial" w:hAnsi="Arial" w:cs="Arial"/>
          <w:sz w:val="20"/>
          <w:szCs w:val="20"/>
        </w:rPr>
        <w:t xml:space="preserve">. [Accessed 1st </w:t>
      </w:r>
      <w:r w:rsidR="005853F5" w:rsidRPr="000C4CA1">
        <w:rPr>
          <w:rFonts w:ascii="Arial" w:hAnsi="Arial" w:cs="Arial"/>
          <w:sz w:val="20"/>
          <w:szCs w:val="20"/>
        </w:rPr>
        <w:t>July</w:t>
      </w:r>
      <w:r w:rsidRPr="000C4CA1">
        <w:rPr>
          <w:rFonts w:ascii="Arial" w:hAnsi="Arial" w:cs="Arial"/>
          <w:sz w:val="20"/>
          <w:szCs w:val="20"/>
        </w:rPr>
        <w:t xml:space="preserve"> 2020].</w:t>
      </w:r>
    </w:p>
    <w:p w14:paraId="2F77465F" w14:textId="5914313A" w:rsidR="00C8127F" w:rsidRPr="000C4CA1" w:rsidRDefault="00C8127F" w:rsidP="0004619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C4C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Houben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S., 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Stallkamp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J., 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Salmen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J., 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Schlipsing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M. &amp; 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Igel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, C. (2013) ‘Detection of Traffic Signs in Real-World Images: The {G}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erman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{T}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raffic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{S}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ign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{D}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etection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{B}</w:t>
      </w:r>
      <w:proofErr w:type="spellStart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enchmark</w:t>
      </w:r>
      <w:proofErr w:type="spellEnd"/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’</w:t>
      </w:r>
      <w:r w:rsidR="00046193" w:rsidRPr="000C4CA1">
        <w:rPr>
          <w:rFonts w:ascii="Arial" w:hAnsi="Arial" w:cs="Arial"/>
          <w:i/>
          <w:iCs/>
          <w:sz w:val="20"/>
          <w:szCs w:val="20"/>
          <w:shd w:val="clear" w:color="auto" w:fill="FFFFFF"/>
        </w:rPr>
        <w:t>. International Joint Conference on Neural Networks (IJCNN)</w:t>
      </w:r>
      <w:r w:rsidR="00046193" w:rsidRPr="000C4CA1">
        <w:rPr>
          <w:rFonts w:ascii="Arial" w:hAnsi="Arial" w:cs="Arial"/>
          <w:sz w:val="20"/>
          <w:szCs w:val="20"/>
          <w:shd w:val="clear" w:color="auto" w:fill="FFFFFF"/>
        </w:rPr>
        <w:t>. pp.1-8.</w:t>
      </w:r>
    </w:p>
    <w:p w14:paraId="76B1647F" w14:textId="4C11E6C5" w:rsidR="00046193" w:rsidRPr="000C4CA1" w:rsidRDefault="00046193" w:rsidP="00CC447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0" w:name="_Hlk44699967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Mathias, M., </w:t>
      </w: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Timofte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R., </w:t>
      </w: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Benenson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R. &amp; Van </w:t>
      </w: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Gool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L. (2013) </w:t>
      </w:r>
      <w:bookmarkEnd w:id="0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‘Traffic sign recognition - How far are we from the solution?’. </w:t>
      </w:r>
      <w:r w:rsidRPr="000C4CA1">
        <w:rPr>
          <w:rFonts w:ascii="Arial" w:hAnsi="Arial" w:cs="Arial"/>
          <w:i/>
          <w:iCs/>
          <w:sz w:val="20"/>
          <w:szCs w:val="20"/>
          <w:shd w:val="clear" w:color="auto" w:fill="FFFFFF"/>
        </w:rPr>
        <w:t>In The 2013 international joint conference on Neural networks (IJCNN).</w:t>
      </w:r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pp.1-8.</w:t>
      </w:r>
    </w:p>
    <w:p w14:paraId="5095C803" w14:textId="0F8ABFA4" w:rsidR="00C25BE5" w:rsidRPr="000C4CA1" w:rsidRDefault="00C25BE5" w:rsidP="00C25BE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Ramprasath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M., Anand, M.V. &amp; Hariharan, S. (2018) ‘Image classification using convolutional neural </w:t>
      </w:r>
      <w:proofErr w:type="gramStart"/>
      <w:r w:rsidRPr="000C4CA1">
        <w:rPr>
          <w:rFonts w:ascii="Arial" w:hAnsi="Arial" w:cs="Arial"/>
          <w:sz w:val="20"/>
          <w:szCs w:val="20"/>
          <w:shd w:val="clear" w:color="auto" w:fill="FFFFFF"/>
        </w:rPr>
        <w:t>networks’</w:t>
      </w:r>
      <w:proofErr w:type="gram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0C4CA1">
        <w:rPr>
          <w:rFonts w:ascii="Arial" w:hAnsi="Arial" w:cs="Arial"/>
          <w:i/>
          <w:iCs/>
          <w:sz w:val="20"/>
          <w:szCs w:val="20"/>
          <w:shd w:val="clear" w:color="auto" w:fill="FFFFFF"/>
        </w:rPr>
        <w:t>International Journal of Pure and Applied Mathematics</w:t>
      </w:r>
      <w:r w:rsidRPr="000C4CA1">
        <w:rPr>
          <w:rFonts w:ascii="Arial" w:hAnsi="Arial" w:cs="Arial"/>
          <w:sz w:val="20"/>
          <w:szCs w:val="20"/>
          <w:shd w:val="clear" w:color="auto" w:fill="FFFFFF"/>
        </w:rPr>
        <w:t>. 119 (17) pp.1307-1319.</w:t>
      </w:r>
    </w:p>
    <w:p w14:paraId="2261C06B" w14:textId="77777777" w:rsidR="00C25BE5" w:rsidRPr="000C4CA1" w:rsidRDefault="00C25BE5" w:rsidP="00C25BE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>Shustanov</w:t>
      </w:r>
      <w:proofErr w:type="spellEnd"/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>Yakimov</w:t>
      </w:r>
      <w:proofErr w:type="spellEnd"/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(2017) ‘CNN design for real-time traffic sign recognition’. </w:t>
      </w:r>
      <w:r w:rsidRPr="000C4C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engineering</w:t>
      </w:r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 pp.718-725.</w:t>
      </w:r>
    </w:p>
    <w:p w14:paraId="469BBB7C" w14:textId="77777777" w:rsidR="00C25BE5" w:rsidRPr="000C4CA1" w:rsidRDefault="00C25BE5" w:rsidP="00C25BE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1" w:name="_Hlk44687656"/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Stallkamp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J., </w:t>
      </w: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Schlipsing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M., </w:t>
      </w: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Salmen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J. &amp; </w:t>
      </w:r>
      <w:proofErr w:type="spellStart"/>
      <w:r w:rsidRPr="000C4CA1">
        <w:rPr>
          <w:rFonts w:ascii="Arial" w:hAnsi="Arial" w:cs="Arial"/>
          <w:sz w:val="20"/>
          <w:szCs w:val="20"/>
          <w:shd w:val="clear" w:color="auto" w:fill="FFFFFF"/>
        </w:rPr>
        <w:t>Igel</w:t>
      </w:r>
      <w:proofErr w:type="spellEnd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, C. (2012) </w:t>
      </w:r>
      <w:bookmarkEnd w:id="1"/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‘Man vs. computer: Benchmarking machine learning algorithms for traffic sign recognition’. </w:t>
      </w:r>
      <w:r w:rsidRPr="000C4CA1">
        <w:rPr>
          <w:rFonts w:ascii="Arial" w:hAnsi="Arial" w:cs="Arial"/>
          <w:i/>
          <w:iCs/>
          <w:sz w:val="20"/>
          <w:szCs w:val="20"/>
          <w:shd w:val="clear" w:color="auto" w:fill="FFFFFF"/>
        </w:rPr>
        <w:t>Neural Networks</w:t>
      </w:r>
      <w:r w:rsidRPr="000C4CA1">
        <w:rPr>
          <w:rFonts w:ascii="Arial" w:hAnsi="Arial" w:cs="Arial"/>
          <w:sz w:val="20"/>
          <w:szCs w:val="20"/>
          <w:shd w:val="clear" w:color="auto" w:fill="FFFFFF"/>
        </w:rPr>
        <w:t>. 32, pp.323-332.</w:t>
      </w:r>
    </w:p>
    <w:p w14:paraId="216C7FCC" w14:textId="783081BF" w:rsidR="00EB0CF0" w:rsidRPr="000C4CA1" w:rsidRDefault="00EB0CF0" w:rsidP="002659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C4CA1">
        <w:rPr>
          <w:rFonts w:ascii="Arial" w:hAnsi="Arial" w:cs="Arial"/>
          <w:sz w:val="20"/>
          <w:szCs w:val="20"/>
          <w:shd w:val="clear" w:color="auto" w:fill="FFFFFF"/>
        </w:rPr>
        <w:t>Swathi, M.</w:t>
      </w:r>
      <w:r w:rsidR="006072C1"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&amp;</w:t>
      </w:r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 Suresh, K.V. (2017) ‘Automatic traffic sign detection and recognition: A review’. </w:t>
      </w:r>
      <w:r w:rsidRPr="000C4CA1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International Conference on Algorithms, Methodology, Models and Applications in Emerging Technologies (ICAMMAET). </w:t>
      </w:r>
      <w:r w:rsidRPr="000C4CA1">
        <w:rPr>
          <w:rFonts w:ascii="Arial" w:hAnsi="Arial" w:cs="Arial"/>
          <w:sz w:val="20"/>
          <w:szCs w:val="20"/>
          <w:shd w:val="clear" w:color="auto" w:fill="FFFFFF"/>
        </w:rPr>
        <w:t xml:space="preserve">pp.1-6. </w:t>
      </w:r>
    </w:p>
    <w:p w14:paraId="63C7726C" w14:textId="77777777" w:rsidR="005973BD" w:rsidRPr="000C4CA1" w:rsidRDefault="005973BD" w:rsidP="002659C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Wang, W., Lu, C., Wang, J. &amp; </w:t>
      </w:r>
      <w:proofErr w:type="spellStart"/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>Sangaiah</w:t>
      </w:r>
      <w:proofErr w:type="spellEnd"/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A.K. (2019) ‘Lightweight deep network for traffic sign classification’. </w:t>
      </w:r>
      <w:r w:rsidRPr="000C4C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Telecommunications</w:t>
      </w:r>
      <w:r w:rsidRPr="000C4CA1">
        <w:rPr>
          <w:rFonts w:ascii="Arial" w:hAnsi="Arial" w:cs="Arial"/>
          <w:color w:val="222222"/>
          <w:sz w:val="20"/>
          <w:szCs w:val="20"/>
          <w:shd w:val="clear" w:color="auto" w:fill="FFFFFF"/>
        </w:rPr>
        <w:t>. pp.1-11.</w:t>
      </w:r>
    </w:p>
    <w:p w14:paraId="08E567B0" w14:textId="77777777" w:rsidR="005973BD" w:rsidRPr="000C4CA1" w:rsidRDefault="005973BD" w:rsidP="002659C6">
      <w:pPr>
        <w:pStyle w:val="ListParagraph"/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638EBA8" w14:textId="77777777" w:rsidR="001F5BF3" w:rsidRPr="000C4CA1" w:rsidRDefault="001F5BF3" w:rsidP="002659C6">
      <w:pPr>
        <w:jc w:val="both"/>
        <w:rPr>
          <w:rFonts w:ascii="Arial" w:hAnsi="Arial" w:cs="Arial"/>
          <w:sz w:val="20"/>
          <w:szCs w:val="20"/>
        </w:rPr>
      </w:pPr>
    </w:p>
    <w:sectPr w:rsidR="001F5BF3" w:rsidRPr="000C4CA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9DD90" w14:textId="77777777" w:rsidR="003F2C1A" w:rsidRDefault="003F2C1A" w:rsidP="00C24A8C">
      <w:pPr>
        <w:spacing w:after="0" w:line="240" w:lineRule="auto"/>
      </w:pPr>
      <w:r>
        <w:separator/>
      </w:r>
    </w:p>
  </w:endnote>
  <w:endnote w:type="continuationSeparator" w:id="0">
    <w:p w14:paraId="45B72822" w14:textId="77777777" w:rsidR="003F2C1A" w:rsidRDefault="003F2C1A" w:rsidP="00C2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111F" w14:textId="6BEF8802" w:rsidR="005E0CD9" w:rsidRDefault="005E0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653078" wp14:editId="7031079F">
              <wp:simplePos x="0" y="0"/>
              <wp:positionH relativeFrom="column">
                <wp:posOffset>18989</wp:posOffset>
              </wp:positionH>
              <wp:positionV relativeFrom="paragraph">
                <wp:posOffset>-111125</wp:posOffset>
              </wp:positionV>
              <wp:extent cx="5924611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A5392B" id="Rectangle 38" o:spid="_x0000_s1026" style="position:absolute;margin-left:1.5pt;margin-top:-8.7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F90Rd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211ADA" wp14:editId="14A1F98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5F8A11" w14:textId="77777777" w:rsidR="005E0CD9" w:rsidRDefault="005E0CD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1ADA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475F8A11" w14:textId="77777777" w:rsidR="005E0CD9" w:rsidRDefault="005E0CD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18022563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703AC" w14:textId="77777777" w:rsidR="003F2C1A" w:rsidRDefault="003F2C1A" w:rsidP="00C24A8C">
      <w:pPr>
        <w:spacing w:after="0" w:line="240" w:lineRule="auto"/>
      </w:pPr>
      <w:r>
        <w:separator/>
      </w:r>
    </w:p>
  </w:footnote>
  <w:footnote w:type="continuationSeparator" w:id="0">
    <w:p w14:paraId="3F21C0DA" w14:textId="77777777" w:rsidR="003F2C1A" w:rsidRDefault="003F2C1A" w:rsidP="00C2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212"/>
    <w:multiLevelType w:val="hybridMultilevel"/>
    <w:tmpl w:val="AD44A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60B"/>
    <w:multiLevelType w:val="hybridMultilevel"/>
    <w:tmpl w:val="1CCAE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wMDS2NDYwMzY1MzJR0lEKTi0uzszPAymwqAUApl5QuCwAAAA="/>
  </w:docVars>
  <w:rsids>
    <w:rsidRoot w:val="001D57EE"/>
    <w:rsid w:val="000037BB"/>
    <w:rsid w:val="000171E7"/>
    <w:rsid w:val="00017C95"/>
    <w:rsid w:val="00046193"/>
    <w:rsid w:val="000814F3"/>
    <w:rsid w:val="000B0E7E"/>
    <w:rsid w:val="000C4CA1"/>
    <w:rsid w:val="001048E7"/>
    <w:rsid w:val="0011775A"/>
    <w:rsid w:val="00165A0A"/>
    <w:rsid w:val="00165A9D"/>
    <w:rsid w:val="001761AB"/>
    <w:rsid w:val="001777CE"/>
    <w:rsid w:val="0019107A"/>
    <w:rsid w:val="001A2BCD"/>
    <w:rsid w:val="001D57EE"/>
    <w:rsid w:val="001F5BF3"/>
    <w:rsid w:val="002001F8"/>
    <w:rsid w:val="00206023"/>
    <w:rsid w:val="00210AAF"/>
    <w:rsid w:val="00221DF4"/>
    <w:rsid w:val="0025319D"/>
    <w:rsid w:val="00253DE1"/>
    <w:rsid w:val="002659C6"/>
    <w:rsid w:val="002855E9"/>
    <w:rsid w:val="002C6B47"/>
    <w:rsid w:val="002D1734"/>
    <w:rsid w:val="002E5C60"/>
    <w:rsid w:val="003560C3"/>
    <w:rsid w:val="00374006"/>
    <w:rsid w:val="0038573F"/>
    <w:rsid w:val="00391EBA"/>
    <w:rsid w:val="00395B52"/>
    <w:rsid w:val="003A3FEB"/>
    <w:rsid w:val="003F0C9C"/>
    <w:rsid w:val="003F2C1A"/>
    <w:rsid w:val="00427B91"/>
    <w:rsid w:val="004308F3"/>
    <w:rsid w:val="00447AD8"/>
    <w:rsid w:val="00451746"/>
    <w:rsid w:val="00464B54"/>
    <w:rsid w:val="0048479E"/>
    <w:rsid w:val="004A0A56"/>
    <w:rsid w:val="004A7DB3"/>
    <w:rsid w:val="004C5FC9"/>
    <w:rsid w:val="004D0F34"/>
    <w:rsid w:val="004F121C"/>
    <w:rsid w:val="004F23FC"/>
    <w:rsid w:val="004F6B4F"/>
    <w:rsid w:val="00510A52"/>
    <w:rsid w:val="00544825"/>
    <w:rsid w:val="005608FA"/>
    <w:rsid w:val="00561D10"/>
    <w:rsid w:val="005853F5"/>
    <w:rsid w:val="00587505"/>
    <w:rsid w:val="005973BD"/>
    <w:rsid w:val="005B65E6"/>
    <w:rsid w:val="005C2587"/>
    <w:rsid w:val="005E0CD9"/>
    <w:rsid w:val="006072C1"/>
    <w:rsid w:val="006262A5"/>
    <w:rsid w:val="00694C63"/>
    <w:rsid w:val="006C1C80"/>
    <w:rsid w:val="00766069"/>
    <w:rsid w:val="007A4C53"/>
    <w:rsid w:val="007B1082"/>
    <w:rsid w:val="007E129A"/>
    <w:rsid w:val="007E77AF"/>
    <w:rsid w:val="0082596F"/>
    <w:rsid w:val="008307FF"/>
    <w:rsid w:val="008456D4"/>
    <w:rsid w:val="00861F09"/>
    <w:rsid w:val="008921D4"/>
    <w:rsid w:val="008A01D5"/>
    <w:rsid w:val="008B121B"/>
    <w:rsid w:val="00905E57"/>
    <w:rsid w:val="009157EF"/>
    <w:rsid w:val="00921D42"/>
    <w:rsid w:val="009262D4"/>
    <w:rsid w:val="00935809"/>
    <w:rsid w:val="009601B2"/>
    <w:rsid w:val="00964EE6"/>
    <w:rsid w:val="009760E2"/>
    <w:rsid w:val="00976B5B"/>
    <w:rsid w:val="0098169F"/>
    <w:rsid w:val="0098759C"/>
    <w:rsid w:val="00994595"/>
    <w:rsid w:val="009A014F"/>
    <w:rsid w:val="009F43A6"/>
    <w:rsid w:val="009F7C12"/>
    <w:rsid w:val="00A57C24"/>
    <w:rsid w:val="00AB6E9D"/>
    <w:rsid w:val="00AC6A7E"/>
    <w:rsid w:val="00AE151F"/>
    <w:rsid w:val="00AE23A8"/>
    <w:rsid w:val="00AF17EC"/>
    <w:rsid w:val="00B62381"/>
    <w:rsid w:val="00B6254D"/>
    <w:rsid w:val="00B6382B"/>
    <w:rsid w:val="00B836F8"/>
    <w:rsid w:val="00B86E04"/>
    <w:rsid w:val="00B91AC4"/>
    <w:rsid w:val="00B97BCE"/>
    <w:rsid w:val="00BB5109"/>
    <w:rsid w:val="00BE1FA4"/>
    <w:rsid w:val="00C16175"/>
    <w:rsid w:val="00C22419"/>
    <w:rsid w:val="00C24A8C"/>
    <w:rsid w:val="00C25BE5"/>
    <w:rsid w:val="00C34EAC"/>
    <w:rsid w:val="00C8127F"/>
    <w:rsid w:val="00C90BDA"/>
    <w:rsid w:val="00CC4471"/>
    <w:rsid w:val="00D066BA"/>
    <w:rsid w:val="00D07A4B"/>
    <w:rsid w:val="00D15EB6"/>
    <w:rsid w:val="00D41091"/>
    <w:rsid w:val="00D53C1C"/>
    <w:rsid w:val="00D61A52"/>
    <w:rsid w:val="00D75217"/>
    <w:rsid w:val="00DA1753"/>
    <w:rsid w:val="00E31A34"/>
    <w:rsid w:val="00E97FB2"/>
    <w:rsid w:val="00EB0CF0"/>
    <w:rsid w:val="00EB4ADC"/>
    <w:rsid w:val="00ED1002"/>
    <w:rsid w:val="00ED2CC8"/>
    <w:rsid w:val="00F5561B"/>
    <w:rsid w:val="00F57CC5"/>
    <w:rsid w:val="00F8061A"/>
    <w:rsid w:val="00F85568"/>
    <w:rsid w:val="00FB14DB"/>
    <w:rsid w:val="00FB529F"/>
    <w:rsid w:val="00FE63BE"/>
    <w:rsid w:val="00F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C15A"/>
  <w15:chartTrackingRefBased/>
  <w15:docId w15:val="{CB2B4087-BEBC-48EF-845B-E892487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7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24A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A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A8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E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D9"/>
  </w:style>
  <w:style w:type="paragraph" w:styleId="Footer">
    <w:name w:val="footer"/>
    <w:basedOn w:val="Normal"/>
    <w:link w:val="FooterChar"/>
    <w:uiPriority w:val="99"/>
    <w:unhideWhenUsed/>
    <w:rsid w:val="005E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gov.uk/government/statistical-data-sets/ras40-reported-accidents-vehicles-and-casual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18022563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27756-6256-42E5-BABA-376EA589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728</Words>
  <Characters>4152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135</cp:revision>
  <dcterms:created xsi:type="dcterms:W3CDTF">2020-07-01T12:49:00Z</dcterms:created>
  <dcterms:modified xsi:type="dcterms:W3CDTF">2020-07-05T20:38:00Z</dcterms:modified>
</cp:coreProperties>
</file>