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AAE7" w14:textId="6415C413" w:rsidR="00BA7D55" w:rsidRDefault="00BA7D55" w:rsidP="00700FFE"/>
    <w:p w14:paraId="7A721F44" w14:textId="77777777" w:rsidR="00700FFE" w:rsidRDefault="00700FFE" w:rsidP="00700FFE"/>
    <w:p w14:paraId="67D20D44" w14:textId="77777777" w:rsidR="00700FFE" w:rsidRDefault="00700FFE" w:rsidP="005F5E6B">
      <w:pPr>
        <w:jc w:val="center"/>
      </w:pPr>
    </w:p>
    <w:p w14:paraId="2CFC6992" w14:textId="111CF9C8" w:rsidR="00700FFE" w:rsidRDefault="00700FFE" w:rsidP="00700FFE">
      <w:r>
        <w:t xml:space="preserve">                                                                         Account Statement</w:t>
      </w:r>
    </w:p>
    <w:p w14:paraId="68F40F6D" w14:textId="77777777" w:rsidR="00700FFE" w:rsidRDefault="00700FFE" w:rsidP="00700FFE"/>
    <w:p w14:paraId="16F91416" w14:textId="77777777" w:rsidR="00700FFE" w:rsidRDefault="00700FFE" w:rsidP="00700F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0"/>
        <w:gridCol w:w="220"/>
        <w:gridCol w:w="220"/>
        <w:gridCol w:w="220"/>
        <w:gridCol w:w="220"/>
      </w:tblGrid>
      <w:tr w:rsidR="00700FFE" w14:paraId="33D80612" w14:textId="77777777" w:rsidTr="00700FFE">
        <w:tc>
          <w:tcPr>
            <w:tcW w:w="1798" w:type="dxa"/>
          </w:tcPr>
          <w:p w14:paraId="0F8EAA08" w14:textId="77777777" w:rsidR="00700FFE" w:rsidRDefault="00700FFE" w:rsidP="00700FFE"/>
        </w:tc>
        <w:tc>
          <w:tcPr>
            <w:tcW w:w="1798" w:type="dxa"/>
          </w:tcPr>
          <w:p w14:paraId="5E7B78A9" w14:textId="77777777" w:rsidR="00700FFE" w:rsidRDefault="00700FFE" w:rsidP="00700FFE"/>
        </w:tc>
        <w:tc>
          <w:tcPr>
            <w:tcW w:w="1798" w:type="dxa"/>
          </w:tcPr>
          <w:p w14:paraId="41D0E2E8" w14:textId="77777777" w:rsidR="00700FFE" w:rsidRDefault="00700FFE" w:rsidP="00700FFE"/>
        </w:tc>
        <w:tc>
          <w:tcPr>
            <w:tcW w:w="1799" w:type="dxa"/>
          </w:tcPr>
          <w:p w14:paraId="059DAD42" w14:textId="77777777" w:rsidR="00700FFE" w:rsidRDefault="00700FFE" w:rsidP="00700FFE"/>
        </w:tc>
        <w:tc>
          <w:tcPr>
            <w:tcW w:w="1799" w:type="dxa"/>
          </w:tcPr>
          <w:p w14:paraId="0D0C81B0" w14:textId="77777777" w:rsidR="00700FFE" w:rsidRDefault="00700FFE" w:rsidP="00700FFE"/>
        </w:tc>
      </w:tr>
      <w:tr w:rsidR="00700FFE" w14:paraId="2225D8E7" w14:textId="77777777" w:rsidTr="00700FFE">
        <w:trPr>
          <w:hidden/>
        </w:trPr>
        <w:tc>
          <w:tcPr>
            <w:tcW w:w="179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4182"/>
              <w:gridCol w:w="789"/>
              <w:gridCol w:w="1064"/>
              <w:gridCol w:w="586"/>
              <w:gridCol w:w="637"/>
            </w:tblGrid>
            <w:tr w:rsidR="00700FFE" w:rsidRPr="00700FFE" w14:paraId="090DC087" w14:textId="77777777" w:rsidTr="00700FFE">
              <w:tblPrEx>
                <w:tblCellMar>
                  <w:top w:w="0" w:type="dxa"/>
                  <w:bottom w:w="0" w:type="dxa"/>
                </w:tblCellMar>
              </w:tblPrEx>
              <w:trPr>
                <w:hidden/>
              </w:trPr>
              <w:tc>
                <w:tcPr>
                  <w:tcW w:w="1100" w:type="dxa"/>
                  <w:shd w:val="clear" w:color="auto" w:fill="auto"/>
                </w:tcPr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000" w:firstRow="0" w:lastRow="0" w:firstColumn="0" w:lastColumn="0" w:noHBand="0" w:noVBand="0"/>
                  </w:tblPr>
                  <w:tblGrid>
                    <w:gridCol w:w="628"/>
                    <w:gridCol w:w="852"/>
                    <w:gridCol w:w="1127"/>
                    <w:gridCol w:w="649"/>
                    <w:gridCol w:w="700"/>
                  </w:tblGrid>
                  <w:tr w:rsidR="00700FFE" w:rsidRPr="00700FFE" w14:paraId="2A0FAD90" w14:textId="77777777" w:rsidTr="008A32D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hidden/>
                    </w:trPr>
                    <w:tc>
                      <w:tcPr>
                        <w:tcW w:w="0" w:type="dxa"/>
                        <w:shd w:val="clear" w:color="auto" w:fill="auto"/>
                      </w:tcPr>
                      <w:p w14:paraId="1E9EC1F9" w14:textId="77777777" w:rsidR="00700FFE" w:rsidRPr="00700FFE" w:rsidRDefault="00700FFE" w:rsidP="00700F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EastAsia" w:hAnsi="Calibri" w:cs="Calibri"/>
                            <w:vanish/>
                            <w:kern w:val="0"/>
                          </w:rPr>
                        </w:pPr>
                        <w:r w:rsidRPr="00700FFE">
                          <w:rPr>
                            <w:rFonts w:ascii="Calibri" w:eastAsiaTheme="minorEastAsia" w:hAnsi="Calibri" w:cs="Calibri"/>
                            <w:vanish/>
                            <w:kern w:val="0"/>
                          </w:rPr>
                          <w:fldChar w:fldCharType="begin"/>
                        </w:r>
                        <w:r w:rsidRPr="00700FFE">
                          <w:rPr>
                            <w:rFonts w:ascii="Calibri" w:eastAsiaTheme="minorEastAsia" w:hAnsi="Calibri" w:cs="Calibri"/>
                            <w:vanish/>
                            <w:kern w:val="0"/>
                          </w:rPr>
                          <w:instrText xml:space="preserve">AUTOTEXTLIST \t "&lt;wr:forEach select='$[&amp;apos;transactions&amp;apos;][*]' var='varName2' nickname='[transactions]' datasource='JSON' id='L3aBnbyX'&gt;" </w:instrText>
                        </w:r>
                        <w:r w:rsidRPr="00700FFE">
                          <w:rPr>
                            <w:rFonts w:ascii="Calibri" w:eastAsiaTheme="minorEastAsia" w:hAnsi="Calibri" w:cs="Calibri"/>
                            <w:vanish/>
                            <w:kern w:val="0"/>
                          </w:rPr>
                          <w:fldChar w:fldCharType="separate"/>
                        </w:r>
                        <w:r w:rsidRPr="00700FFE">
                          <w:rPr>
                            <w:rFonts w:ascii="Calibri" w:eastAsiaTheme="minorEastAsia" w:hAnsi="Calibri" w:cs="Calibri"/>
                            <w:vanish/>
                            <w:kern w:val="0"/>
                          </w:rPr>
                          <w:t>[</w:t>
                        </w:r>
                        <w:r w:rsidRPr="00700FFE">
                          <w:rPr>
                            <w:rFonts w:ascii="Calibri" w:eastAsiaTheme="minorEastAsia" w:hAnsi="Calibri" w:cs="Calibri"/>
                            <w:vanish/>
                            <w:color w:val="FF7D0A"/>
                            <w:kern w:val="0"/>
                          </w:rPr>
                          <w:t>transactions</w:t>
                        </w:r>
                        <w:r w:rsidRPr="00700FFE">
                          <w:rPr>
                            <w:rFonts w:ascii="Calibri" w:eastAsiaTheme="minorEastAsia" w:hAnsi="Calibri" w:cs="Calibri"/>
                            <w:vanish/>
                            <w:kern w:val="0"/>
                          </w:rPr>
                          <w:t>]</w:t>
                        </w:r>
                        <w:r w:rsidRPr="00700FFE">
                          <w:rPr>
                            <w:rFonts w:ascii="Calibri" w:eastAsiaTheme="minorEastAsia" w:hAnsi="Calibri" w:cs="Calibri"/>
                            <w:vanish/>
                            <w:kern w:val="0"/>
                          </w:rPr>
                          <w:fldChar w:fldCharType="end"/>
                        </w:r>
                        <w:r w:rsidRPr="00700FFE">
                          <w:rPr>
                            <w:rFonts w:ascii="Calibri" w:eastAsiaTheme="minorEastAsia" w:hAnsi="Calibri" w:cs="Calibri"/>
                            <w:vanish/>
                            <w:kern w:val="0"/>
                          </w:rPr>
                          <w:fldChar w:fldCharType="begin"/>
                        </w:r>
                        <w:r w:rsidRPr="00700FFE">
                          <w:rPr>
                            <w:rFonts w:ascii="Calibri" w:eastAsiaTheme="minorEastAsia" w:hAnsi="Calibri" w:cs="Calibri"/>
                            <w:vanish/>
                            <w:kern w:val="0"/>
                          </w:rPr>
                          <w:instrText xml:space="preserve">AUTOTEXTLIST \t "&lt;wr:out select='=${varName2.tranAmt}' nickname='[tranAmt]' datasource='JSON' id='uVi3eOaG'/&gt;" </w:instrText>
                        </w:r>
                        <w:r w:rsidRPr="00700FFE">
                          <w:rPr>
                            <w:rFonts w:ascii="Calibri" w:eastAsiaTheme="minorEastAsia" w:hAnsi="Calibri" w:cs="Calibri"/>
                            <w:vanish/>
                            <w:kern w:val="0"/>
                          </w:rPr>
                          <w:fldChar w:fldCharType="separate"/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t>[</w:t>
                        </w:r>
                        <w:proofErr w:type="spellStart"/>
                        <w:r w:rsidRPr="00700FFE">
                          <w:rPr>
                            <w:rFonts w:ascii="Calibri" w:eastAsiaTheme="minorEastAsia" w:hAnsi="Calibri" w:cs="Calibri"/>
                            <w:color w:val="0000FF"/>
                            <w:kern w:val="0"/>
                          </w:rPr>
                          <w:t>tranAmt</w:t>
                        </w:r>
                        <w:proofErr w:type="spellEnd"/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t>]</w:t>
                        </w:r>
                        <w:r w:rsidRPr="00700FFE">
                          <w:rPr>
                            <w:rFonts w:ascii="Calibri" w:eastAsiaTheme="minorEastAsia" w:hAnsi="Calibri" w:cs="Calibri"/>
                            <w:vanish/>
                            <w:kern w:val="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dxa"/>
                        <w:shd w:val="clear" w:color="auto" w:fill="auto"/>
                      </w:tcPr>
                      <w:p w14:paraId="4B843D1B" w14:textId="77777777" w:rsidR="00700FFE" w:rsidRPr="00700FFE" w:rsidRDefault="00700FFE" w:rsidP="00700F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EastAsia" w:hAnsi="Calibri" w:cs="Calibri"/>
                            <w:kern w:val="0"/>
                          </w:rPr>
                        </w:pP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fldChar w:fldCharType="begin"/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instrText xml:space="preserve">AUTOTEXTLIST \t "&lt;wr:out select='=${varName2.tranParticular}' nickname='[tranParticular]' datasource='JSON' id='u3w0UqJ2'/&gt;" </w:instrText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fldChar w:fldCharType="separate"/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t>[</w:t>
                        </w:r>
                        <w:proofErr w:type="spellStart"/>
                        <w:r w:rsidRPr="00700FFE">
                          <w:rPr>
                            <w:rFonts w:ascii="Calibri" w:eastAsiaTheme="minorEastAsia" w:hAnsi="Calibri" w:cs="Calibri"/>
                            <w:color w:val="0000FF"/>
                            <w:kern w:val="0"/>
                          </w:rPr>
                          <w:t>tranParticular</w:t>
                        </w:r>
                        <w:proofErr w:type="spellEnd"/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t>]</w:t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dxa"/>
                        <w:shd w:val="clear" w:color="auto" w:fill="auto"/>
                      </w:tcPr>
                      <w:p w14:paraId="2B2911DF" w14:textId="77777777" w:rsidR="00700FFE" w:rsidRPr="00700FFE" w:rsidRDefault="00700FFE" w:rsidP="00700F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EastAsia" w:hAnsi="Calibri" w:cs="Calibri"/>
                            <w:kern w:val="0"/>
                          </w:rPr>
                        </w:pP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fldChar w:fldCharType="begin"/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instrText xml:space="preserve">AUTOTEXTLIST \t "&lt;wr:out select='=${varName2.fullAvailableAmount}' nickname='[fullAvailableAmount]' datasource='JSON' id='BP5tD4gz'/&gt;" </w:instrText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fldChar w:fldCharType="separate"/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t>[</w:t>
                        </w:r>
                        <w:proofErr w:type="spellStart"/>
                        <w:r w:rsidRPr="00700FFE">
                          <w:rPr>
                            <w:rFonts w:ascii="Calibri" w:eastAsiaTheme="minorEastAsia" w:hAnsi="Calibri" w:cs="Calibri"/>
                            <w:color w:val="0000FF"/>
                            <w:kern w:val="0"/>
                          </w:rPr>
                          <w:t>fullAvailableAmount</w:t>
                        </w:r>
                        <w:proofErr w:type="spellEnd"/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t>]</w:t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dxa"/>
                        <w:shd w:val="clear" w:color="auto" w:fill="auto"/>
                      </w:tcPr>
                      <w:p w14:paraId="619F626A" w14:textId="77777777" w:rsidR="00700FFE" w:rsidRPr="00700FFE" w:rsidRDefault="00700FFE" w:rsidP="00700F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EastAsia" w:hAnsi="Calibri" w:cs="Calibri"/>
                            <w:kern w:val="0"/>
                          </w:rPr>
                        </w:pP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fldChar w:fldCharType="begin"/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instrText xml:space="preserve">AUTOTEXTLIST \t "&lt;wr:out select='=${varName2.tranDate}' nickname='[tranDate]' datasource='JSON' id='tx9Lb9cT'/&gt;" </w:instrText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fldChar w:fldCharType="separate"/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t>[</w:t>
                        </w:r>
                        <w:proofErr w:type="spellStart"/>
                        <w:r w:rsidRPr="00700FFE">
                          <w:rPr>
                            <w:rFonts w:ascii="Calibri" w:eastAsiaTheme="minorEastAsia" w:hAnsi="Calibri" w:cs="Calibri"/>
                            <w:color w:val="0000FF"/>
                            <w:kern w:val="0"/>
                          </w:rPr>
                          <w:t>tranDate</w:t>
                        </w:r>
                        <w:proofErr w:type="spellEnd"/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t>]</w:t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dxa"/>
                        <w:shd w:val="clear" w:color="auto" w:fill="auto"/>
                      </w:tcPr>
                      <w:p w14:paraId="3A8F6482" w14:textId="77777777" w:rsidR="00700FFE" w:rsidRPr="00700FFE" w:rsidRDefault="00700FFE" w:rsidP="00700F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EastAsia" w:hAnsi="Calibri" w:cs="Calibri"/>
                            <w:kern w:val="0"/>
                          </w:rPr>
                        </w:pP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fldChar w:fldCharType="begin"/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instrText xml:space="preserve">AUTOTEXTLIST \t "&lt;wr:out select='=${varName2.valueDate}' nickname='[valueDate]' datasource='JSON' id='lQbDemPp'/&gt;" </w:instrText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fldChar w:fldCharType="separate"/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t>[</w:t>
                        </w:r>
                        <w:proofErr w:type="spellStart"/>
                        <w:r w:rsidRPr="00700FFE">
                          <w:rPr>
                            <w:rFonts w:ascii="Calibri" w:eastAsiaTheme="minorEastAsia" w:hAnsi="Calibri" w:cs="Calibri"/>
                            <w:color w:val="0000FF"/>
                            <w:kern w:val="0"/>
                          </w:rPr>
                          <w:t>valueDate</w:t>
                        </w:r>
                        <w:proofErr w:type="spellEnd"/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t>]</w:t>
                        </w:r>
                        <w:r w:rsidRPr="00700FFE">
                          <w:rPr>
                            <w:rFonts w:ascii="Calibri" w:eastAsiaTheme="minorEastAsia" w:hAnsi="Calibri" w:cs="Calibri"/>
                            <w:kern w:val="0"/>
                          </w:rPr>
                          <w:fldChar w:fldCharType="end"/>
                        </w:r>
                      </w:p>
                    </w:tc>
                  </w:tr>
                </w:tbl>
                <w:p w14:paraId="36823B17" w14:textId="77777777" w:rsidR="00700FFE" w:rsidRPr="00700FFE" w:rsidRDefault="00700FFE" w:rsidP="00700F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eastAsiaTheme="minorEastAsia" w:hAnsi="Calibri" w:cs="Calibri"/>
                      <w:vanish/>
                      <w:kern w:val="0"/>
                    </w:rPr>
                  </w:pPr>
                  <w:r w:rsidRPr="00700FFE">
                    <w:rPr>
                      <w:rFonts w:ascii="Calibri" w:eastAsiaTheme="minorEastAsia" w:hAnsi="Calibri" w:cs="Calibri"/>
                      <w:vanish/>
                      <w:kern w:val="0"/>
                    </w:rPr>
                    <w:fldChar w:fldCharType="begin"/>
                  </w:r>
                  <w:r w:rsidRPr="00700FFE">
                    <w:rPr>
                      <w:rFonts w:ascii="Calibri" w:eastAsiaTheme="minorEastAsia" w:hAnsi="Calibri" w:cs="Calibri"/>
                      <w:vanish/>
                      <w:kern w:val="0"/>
                    </w:rPr>
                    <w:instrText xml:space="preserve">AUTOTEXTLIST \t "&lt;/wr:forEach nickname='[:forEach]' id='jJ3g7LdU'&gt;" </w:instrText>
                  </w:r>
                  <w:r w:rsidRPr="00700FFE">
                    <w:rPr>
                      <w:rFonts w:ascii="Calibri" w:eastAsiaTheme="minorEastAsia" w:hAnsi="Calibri" w:cs="Calibri"/>
                      <w:vanish/>
                      <w:kern w:val="0"/>
                    </w:rPr>
                    <w:fldChar w:fldCharType="separate"/>
                  </w:r>
                  <w:proofErr w:type="gramStart"/>
                  <w:r w:rsidRPr="00700FFE">
                    <w:rPr>
                      <w:rFonts w:ascii="Calibri" w:eastAsiaTheme="minorEastAsia" w:hAnsi="Calibri" w:cs="Calibri"/>
                      <w:vanish/>
                      <w:kern w:val="0"/>
                    </w:rPr>
                    <w:t>[</w:t>
                  </w:r>
                  <w:r w:rsidRPr="00700FFE">
                    <w:rPr>
                      <w:rFonts w:ascii="Calibri" w:eastAsiaTheme="minorEastAsia" w:hAnsi="Calibri" w:cs="Calibri"/>
                      <w:vanish/>
                      <w:color w:val="FF7D0A"/>
                      <w:kern w:val="0"/>
                    </w:rPr>
                    <w:t>:</w:t>
                  </w:r>
                  <w:proofErr w:type="spellStart"/>
                  <w:r w:rsidRPr="00700FFE">
                    <w:rPr>
                      <w:rFonts w:ascii="Calibri" w:eastAsiaTheme="minorEastAsia" w:hAnsi="Calibri" w:cs="Calibri"/>
                      <w:vanish/>
                      <w:color w:val="FF7D0A"/>
                      <w:kern w:val="0"/>
                    </w:rPr>
                    <w:t>forEach</w:t>
                  </w:r>
                  <w:proofErr w:type="spellEnd"/>
                  <w:proofErr w:type="gramEnd"/>
                  <w:r w:rsidRPr="00700FFE">
                    <w:rPr>
                      <w:rFonts w:ascii="Calibri" w:eastAsiaTheme="minorEastAsia" w:hAnsi="Calibri" w:cs="Calibri"/>
                      <w:vanish/>
                      <w:kern w:val="0"/>
                    </w:rPr>
                    <w:t>]</w:t>
                  </w:r>
                  <w:r w:rsidRPr="00700FFE">
                    <w:rPr>
                      <w:rFonts w:ascii="Calibri" w:eastAsiaTheme="minorEastAsia" w:hAnsi="Calibri" w:cs="Calibri"/>
                      <w:vanish/>
                      <w:kern w:val="0"/>
                    </w:rPr>
                    <w:fldChar w:fldCharType="end"/>
                  </w:r>
                </w:p>
                <w:p w14:paraId="06B31FBD" w14:textId="77777777" w:rsidR="00700FFE" w:rsidRPr="00700FFE" w:rsidRDefault="00700FFE" w:rsidP="00700F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eastAsiaTheme="minorEastAsia" w:hAnsi="Calibri" w:cs="Calibri"/>
                      <w:kern w:val="0"/>
                    </w:rPr>
                  </w:pPr>
                  <w:proofErr w:type="spellStart"/>
                  <w:r w:rsidRPr="00700FFE">
                    <w:rPr>
                      <w:rFonts w:ascii="Calibri" w:eastAsiaTheme="minorEastAsia" w:hAnsi="Calibri" w:cs="Calibri"/>
                      <w:kern w:val="0"/>
                    </w:rPr>
                    <w:t>tranAmt</w:t>
                  </w:r>
                  <w:proofErr w:type="spellEnd"/>
                </w:p>
              </w:tc>
              <w:tc>
                <w:tcPr>
                  <w:tcW w:w="1582" w:type="dxa"/>
                  <w:shd w:val="clear" w:color="auto" w:fill="auto"/>
                </w:tcPr>
                <w:p w14:paraId="20D55594" w14:textId="77777777" w:rsidR="00700FFE" w:rsidRPr="00700FFE" w:rsidRDefault="00700FFE" w:rsidP="00700F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eastAsiaTheme="minorEastAsia" w:hAnsi="Calibri" w:cs="Calibri"/>
                      <w:kern w:val="0"/>
                    </w:rPr>
                  </w:pPr>
                  <w:proofErr w:type="spellStart"/>
                  <w:r w:rsidRPr="00700FFE">
                    <w:rPr>
                      <w:rFonts w:ascii="Calibri" w:eastAsiaTheme="minorEastAsia" w:hAnsi="Calibri" w:cs="Calibri"/>
                      <w:kern w:val="0"/>
                    </w:rPr>
                    <w:t>tranParticular</w:t>
                  </w:r>
                  <w:proofErr w:type="spellEnd"/>
                </w:p>
              </w:tc>
              <w:tc>
                <w:tcPr>
                  <w:tcW w:w="2173" w:type="dxa"/>
                  <w:shd w:val="clear" w:color="auto" w:fill="auto"/>
                </w:tcPr>
                <w:p w14:paraId="3340BFEB" w14:textId="77777777" w:rsidR="00700FFE" w:rsidRPr="00700FFE" w:rsidRDefault="00700FFE" w:rsidP="00700F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eastAsiaTheme="minorEastAsia" w:hAnsi="Calibri" w:cs="Calibri"/>
                      <w:kern w:val="0"/>
                    </w:rPr>
                  </w:pPr>
                  <w:proofErr w:type="spellStart"/>
                  <w:r w:rsidRPr="00700FFE">
                    <w:rPr>
                      <w:rFonts w:ascii="Calibri" w:eastAsiaTheme="minorEastAsia" w:hAnsi="Calibri" w:cs="Calibri"/>
                      <w:kern w:val="0"/>
                    </w:rPr>
                    <w:t>fullAvailableAmount</w:t>
                  </w:r>
                  <w:proofErr w:type="spellEnd"/>
                </w:p>
              </w:tc>
              <w:tc>
                <w:tcPr>
                  <w:tcW w:w="1147" w:type="dxa"/>
                  <w:shd w:val="clear" w:color="auto" w:fill="auto"/>
                </w:tcPr>
                <w:p w14:paraId="560F7A34" w14:textId="77777777" w:rsidR="00700FFE" w:rsidRPr="00700FFE" w:rsidRDefault="00700FFE" w:rsidP="00700F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eastAsiaTheme="minorEastAsia" w:hAnsi="Calibri" w:cs="Calibri"/>
                      <w:kern w:val="0"/>
                    </w:rPr>
                  </w:pPr>
                  <w:proofErr w:type="spellStart"/>
                  <w:r w:rsidRPr="00700FFE">
                    <w:rPr>
                      <w:rFonts w:ascii="Calibri" w:eastAsiaTheme="minorEastAsia" w:hAnsi="Calibri" w:cs="Calibri"/>
                      <w:kern w:val="0"/>
                    </w:rPr>
                    <w:t>tranDate</w:t>
                  </w:r>
                  <w:proofErr w:type="spellEnd"/>
                </w:p>
              </w:tc>
              <w:tc>
                <w:tcPr>
                  <w:tcW w:w="1256" w:type="dxa"/>
                  <w:shd w:val="clear" w:color="auto" w:fill="auto"/>
                </w:tcPr>
                <w:p w14:paraId="2AD002F2" w14:textId="77777777" w:rsidR="00700FFE" w:rsidRPr="00700FFE" w:rsidRDefault="00700FFE" w:rsidP="00700F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eastAsiaTheme="minorEastAsia" w:hAnsi="Calibri" w:cs="Calibri"/>
                      <w:kern w:val="0"/>
                    </w:rPr>
                  </w:pPr>
                  <w:proofErr w:type="spellStart"/>
                  <w:r w:rsidRPr="00700FFE">
                    <w:rPr>
                      <w:rFonts w:ascii="Calibri" w:eastAsiaTheme="minorEastAsia" w:hAnsi="Calibri" w:cs="Calibri"/>
                      <w:kern w:val="0"/>
                    </w:rPr>
                    <w:t>valueDate</w:t>
                  </w:r>
                  <w:proofErr w:type="spellEnd"/>
                </w:p>
              </w:tc>
            </w:tr>
          </w:tbl>
          <w:p w14:paraId="016D9ECF" w14:textId="285E1CC9" w:rsidR="00700FFE" w:rsidRDefault="00700FFE" w:rsidP="00700FFE">
            <w:pPr>
              <w:autoSpaceDE w:val="0"/>
              <w:autoSpaceDN w:val="0"/>
              <w:adjustRightInd w:val="0"/>
            </w:pPr>
          </w:p>
        </w:tc>
        <w:tc>
          <w:tcPr>
            <w:tcW w:w="1798" w:type="dxa"/>
          </w:tcPr>
          <w:p w14:paraId="65BC4845" w14:textId="77777777" w:rsidR="00700FFE" w:rsidRDefault="00700FFE" w:rsidP="00700FFE"/>
        </w:tc>
        <w:tc>
          <w:tcPr>
            <w:tcW w:w="1798" w:type="dxa"/>
          </w:tcPr>
          <w:p w14:paraId="032D6858" w14:textId="77777777" w:rsidR="00700FFE" w:rsidRDefault="00700FFE" w:rsidP="00700FFE"/>
        </w:tc>
        <w:tc>
          <w:tcPr>
            <w:tcW w:w="1799" w:type="dxa"/>
          </w:tcPr>
          <w:p w14:paraId="0008B351" w14:textId="77777777" w:rsidR="00700FFE" w:rsidRDefault="00700FFE" w:rsidP="00700FFE"/>
        </w:tc>
        <w:tc>
          <w:tcPr>
            <w:tcW w:w="1799" w:type="dxa"/>
          </w:tcPr>
          <w:p w14:paraId="68D3D882" w14:textId="77777777" w:rsidR="00700FFE" w:rsidRDefault="00700FFE" w:rsidP="00700FFE"/>
        </w:tc>
      </w:tr>
    </w:tbl>
    <w:p w14:paraId="2C927C6F" w14:textId="77777777" w:rsidR="00700FFE" w:rsidRDefault="00700FFE" w:rsidP="00700FFE"/>
    <w:sectPr w:rsidR="00700FFE" w:rsidSect="00700F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43FC" w14:textId="77777777" w:rsidR="00700FFE" w:rsidRDefault="00700FFE" w:rsidP="00700FFE">
      <w:pPr>
        <w:spacing w:after="0" w:line="240" w:lineRule="auto"/>
      </w:pPr>
      <w:r>
        <w:separator/>
      </w:r>
    </w:p>
  </w:endnote>
  <w:endnote w:type="continuationSeparator" w:id="0">
    <w:p w14:paraId="3B285240" w14:textId="77777777" w:rsidR="00700FFE" w:rsidRDefault="00700FFE" w:rsidP="0070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BFBB" w14:textId="073E8BE0" w:rsidR="00700FFE" w:rsidRDefault="00700F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88C01C" wp14:editId="6135AB4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5" name="Text Box 5" descr="This item is 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A1B4B8" w14:textId="389ED960" w:rsidR="00700FFE" w:rsidRPr="00700FFE" w:rsidRDefault="00700FFE" w:rsidP="00700F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0F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This item is 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88C01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This item is classified as 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AA1B4B8" w14:textId="389ED960" w:rsidR="00700FFE" w:rsidRPr="00700FFE" w:rsidRDefault="00700FFE" w:rsidP="00700F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0F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This item is 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8625" w14:textId="51F1AAE7" w:rsidR="00700FFE" w:rsidRDefault="00700F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36332A" wp14:editId="196BC7D1">
              <wp:simplePos x="460858" y="942929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6" name="Text Box 6" descr="This item is 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065A8D" w14:textId="0ECC7B9D" w:rsidR="00700FFE" w:rsidRPr="00700FFE" w:rsidRDefault="00700FFE" w:rsidP="00700F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0F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This item is 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6332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This item is classified as 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0065A8D" w14:textId="0ECC7B9D" w:rsidR="00700FFE" w:rsidRPr="00700FFE" w:rsidRDefault="00700FFE" w:rsidP="00700F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0F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This item is 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C6F4" w14:textId="4F769D19" w:rsidR="00700FFE" w:rsidRDefault="00700F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75A6B8" wp14:editId="31E7A00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4" name="Text Box 4" descr="This item is 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6A642C" w14:textId="7B91D22F" w:rsidR="00700FFE" w:rsidRPr="00700FFE" w:rsidRDefault="00700FFE" w:rsidP="00700F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0F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This item is 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5A6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This item is classified as 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B6A642C" w14:textId="7B91D22F" w:rsidR="00700FFE" w:rsidRPr="00700FFE" w:rsidRDefault="00700FFE" w:rsidP="00700F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0F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This item is 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4EDE" w14:textId="77777777" w:rsidR="00700FFE" w:rsidRDefault="00700FFE" w:rsidP="00700FFE">
      <w:pPr>
        <w:spacing w:after="0" w:line="240" w:lineRule="auto"/>
      </w:pPr>
      <w:r>
        <w:separator/>
      </w:r>
    </w:p>
  </w:footnote>
  <w:footnote w:type="continuationSeparator" w:id="0">
    <w:p w14:paraId="04D74257" w14:textId="77777777" w:rsidR="00700FFE" w:rsidRDefault="00700FFE" w:rsidP="00700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BFB82" w14:textId="77777777" w:rsidR="00700FFE" w:rsidRDefault="00700F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31F2B" w14:textId="5AA0A01E" w:rsidR="00700FFE" w:rsidRDefault="00700FFE" w:rsidP="00700FFE">
    <w:pPr>
      <w:autoSpaceDE w:val="0"/>
      <w:autoSpaceDN w:val="0"/>
      <w:adjustRightInd w:val="0"/>
      <w:spacing w:after="0" w:line="240" w:lineRule="atLeast"/>
      <w:rPr>
        <w:rFonts w:ascii="Arial" w:hAnsi="Arial" w:cs="Arial"/>
        <w:b/>
        <w:bCs/>
        <w:kern w:val="0"/>
        <w:sz w:val="16"/>
        <w:szCs w:val="16"/>
      </w:rPr>
    </w:pPr>
    <w:r w:rsidRPr="00700FFE">
      <w:rPr>
        <w:noProof/>
      </w:rPr>
      <w:drawing>
        <wp:inline distT="0" distB="0" distL="0" distR="0" wp14:anchorId="0F1B436F" wp14:editId="7BAFCF80">
          <wp:extent cx="1323496" cy="13606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0882" cy="13682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</w:t>
    </w:r>
    <w:r>
      <w:rPr>
        <w:rFonts w:ascii="Arial" w:hAnsi="Arial" w:cs="Arial"/>
        <w:b/>
        <w:bCs/>
        <w:kern w:val="0"/>
        <w:sz w:val="16"/>
        <w:szCs w:val="16"/>
      </w:rPr>
      <w:t>AFRICAN EXPORT - IMPORT BANK</w:t>
    </w:r>
  </w:p>
  <w:p w14:paraId="6F7F7D13" w14:textId="77777777" w:rsidR="00700FFE" w:rsidRDefault="00700FFE" w:rsidP="00700FFE">
    <w:pPr>
      <w:autoSpaceDE w:val="0"/>
      <w:autoSpaceDN w:val="0"/>
      <w:adjustRightInd w:val="0"/>
      <w:spacing w:after="0" w:line="240" w:lineRule="atLeast"/>
      <w:ind w:left="5760"/>
      <w:rPr>
        <w:rFonts w:ascii="Arial" w:hAnsi="Arial" w:cs="Arial"/>
        <w:b/>
        <w:bCs/>
        <w:kern w:val="0"/>
        <w:sz w:val="16"/>
        <w:szCs w:val="16"/>
      </w:rPr>
    </w:pPr>
    <w:r>
      <w:rPr>
        <w:rFonts w:ascii="Arial" w:hAnsi="Arial" w:cs="Arial"/>
        <w:b/>
        <w:bCs/>
        <w:kern w:val="0"/>
        <w:sz w:val="16"/>
        <w:szCs w:val="16"/>
      </w:rPr>
      <w:t>BANQUE AFRICAINE D'IMPORT - EXPORT</w:t>
    </w:r>
  </w:p>
  <w:p w14:paraId="08EE348C" w14:textId="77777777" w:rsidR="00700FFE" w:rsidRDefault="00700FFE" w:rsidP="00700FFE">
    <w:pPr>
      <w:autoSpaceDE w:val="0"/>
      <w:autoSpaceDN w:val="0"/>
      <w:adjustRightInd w:val="0"/>
      <w:spacing w:after="0" w:line="240" w:lineRule="atLeast"/>
      <w:ind w:left="5760"/>
      <w:rPr>
        <w:rFonts w:ascii="Arial" w:hAnsi="Arial" w:cs="Arial"/>
        <w:kern w:val="0"/>
        <w:sz w:val="16"/>
        <w:szCs w:val="16"/>
      </w:rPr>
    </w:pPr>
    <w:r>
      <w:rPr>
        <w:rFonts w:ascii="Arial" w:hAnsi="Arial" w:cs="Arial"/>
        <w:kern w:val="0"/>
        <w:sz w:val="16"/>
        <w:szCs w:val="16"/>
      </w:rPr>
      <w:t xml:space="preserve">72 (B) El </w:t>
    </w:r>
    <w:proofErr w:type="spellStart"/>
    <w:r>
      <w:rPr>
        <w:rFonts w:ascii="Arial" w:hAnsi="Arial" w:cs="Arial"/>
        <w:kern w:val="0"/>
        <w:sz w:val="16"/>
        <w:szCs w:val="16"/>
      </w:rPr>
      <w:t>Maahad</w:t>
    </w:r>
    <w:proofErr w:type="spellEnd"/>
    <w:r>
      <w:rPr>
        <w:rFonts w:ascii="Arial" w:hAnsi="Arial" w:cs="Arial"/>
        <w:kern w:val="0"/>
        <w:sz w:val="16"/>
        <w:szCs w:val="16"/>
      </w:rPr>
      <w:t xml:space="preserve"> El </w:t>
    </w:r>
    <w:proofErr w:type="spellStart"/>
    <w:r>
      <w:rPr>
        <w:rFonts w:ascii="Arial" w:hAnsi="Arial" w:cs="Arial"/>
        <w:kern w:val="0"/>
        <w:sz w:val="16"/>
        <w:szCs w:val="16"/>
      </w:rPr>
      <w:t>Eshteraky</w:t>
    </w:r>
    <w:proofErr w:type="spellEnd"/>
    <w:r>
      <w:rPr>
        <w:rFonts w:ascii="Arial" w:hAnsi="Arial" w:cs="Arial"/>
        <w:kern w:val="0"/>
        <w:sz w:val="16"/>
        <w:szCs w:val="16"/>
      </w:rPr>
      <w:t xml:space="preserve"> Street</w:t>
    </w:r>
  </w:p>
  <w:p w14:paraId="35628F0A" w14:textId="77777777" w:rsidR="00700FFE" w:rsidRDefault="00700FFE" w:rsidP="00700FFE">
    <w:pPr>
      <w:autoSpaceDE w:val="0"/>
      <w:autoSpaceDN w:val="0"/>
      <w:adjustRightInd w:val="0"/>
      <w:spacing w:after="0" w:line="240" w:lineRule="atLeast"/>
      <w:ind w:left="5760"/>
      <w:rPr>
        <w:rFonts w:ascii="Arial" w:hAnsi="Arial" w:cs="Arial"/>
        <w:kern w:val="0"/>
        <w:sz w:val="16"/>
        <w:szCs w:val="16"/>
      </w:rPr>
    </w:pPr>
    <w:r>
      <w:rPr>
        <w:rFonts w:ascii="Arial" w:hAnsi="Arial" w:cs="Arial"/>
        <w:kern w:val="0"/>
        <w:sz w:val="16"/>
        <w:szCs w:val="16"/>
      </w:rPr>
      <w:t>Heliopolis, Cairo 11341, Egypt</w:t>
    </w:r>
  </w:p>
  <w:p w14:paraId="6C874B95" w14:textId="2116449B" w:rsidR="00700FFE" w:rsidRDefault="00700FFE" w:rsidP="00700FFE">
    <w:pPr>
      <w:pStyle w:val="Header"/>
      <w:spacing w:line="240" w:lineRule="atLeast"/>
      <w:ind w:left="5760"/>
    </w:pPr>
    <w:r>
      <w:rPr>
        <w:rFonts w:ascii="Arial" w:hAnsi="Arial" w:cs="Arial"/>
        <w:kern w:val="0"/>
        <w:sz w:val="16"/>
        <w:szCs w:val="16"/>
      </w:rPr>
      <w:t>Telephone Nos.: (202) 24564100/1/2/3; (202) 24515201/2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64B5" w14:textId="77777777" w:rsidR="00700FFE" w:rsidRDefault="00700F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3.2.0.30:296&gt;eJxFj81OwzAQhF/F2hMcNmmaC1Lj9AJIcKCHigdw4zUE+Sda2xF9e7YV0NtIM/r0zbD/Dl6txHlOUUPXbEBRnJKd44eGWhw+wH4cTmT4ttr2zbbZNL1sV8MYazgRa+hBMTmm/ImZphRt1oAdjMPCyc2e8n9S0QTS8Ho8vEm9UrSJlaveYzkvlyKn+GiKOabKE71El0AJMNJURABz4ave05/o1XP3zl4v1kkdCmYTFk9ohaLuuvvmS5A7UJm8QLCyRwFxlTfPxmcC1Y5D+6t3S6LcXr6PP2LoZJw="/>
    <w:docVar w:name="WR_METADATA_KEY" w:val="e086a9c1-bef4-46c3-adfc-8220bf3d5814"/>
  </w:docVars>
  <w:rsids>
    <w:rsidRoot w:val="00700FFE"/>
    <w:rsid w:val="001D3D0A"/>
    <w:rsid w:val="00472EA2"/>
    <w:rsid w:val="005F5E6B"/>
    <w:rsid w:val="00700FFE"/>
    <w:rsid w:val="00BA7D55"/>
    <w:rsid w:val="00CD1F29"/>
    <w:rsid w:val="00DD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D708"/>
  <w15:chartTrackingRefBased/>
  <w15:docId w15:val="{46589073-41FC-4714-B685-1651FC8A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FE"/>
  </w:style>
  <w:style w:type="paragraph" w:styleId="Footer">
    <w:name w:val="footer"/>
    <w:basedOn w:val="Normal"/>
    <w:link w:val="FooterChar"/>
    <w:uiPriority w:val="99"/>
    <w:unhideWhenUsed/>
    <w:rsid w:val="00700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FE"/>
  </w:style>
  <w:style w:type="table" w:styleId="TableGrid">
    <w:name w:val="Table Grid"/>
    <w:basedOn w:val="TableNormal"/>
    <w:uiPriority w:val="39"/>
    <w:rsid w:val="0070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Olusola Salami</dc:creator>
  <cp:keywords/>
  <dc:description/>
  <cp:lastModifiedBy>Olusola Salami</cp:lastModifiedBy>
  <cp:revision>2</cp:revision>
  <dcterms:created xsi:type="dcterms:W3CDTF">2023-07-25T08:36:00Z</dcterms:created>
  <dcterms:modified xsi:type="dcterms:W3CDTF">2023-07-25T08:47:00Z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This item is classified as Confidential</vt:lpwstr>
  </property>
  <property fmtid="{D5CDD505-2E9C-101B-9397-08002B2CF9AE}" pid="5" name="MSIP_Label_ab11b7fe-842f-4695-91b8-76d75de91848_Enabled">
    <vt:lpwstr>true</vt:lpwstr>
  </property>
  <property fmtid="{D5CDD505-2E9C-101B-9397-08002B2CF9AE}" pid="6" name="MSIP_Label_ab11b7fe-842f-4695-91b8-76d75de91848_SetDate">
    <vt:lpwstr>2023-07-25T08:46:41Z</vt:lpwstr>
  </property>
  <property fmtid="{D5CDD505-2E9C-101B-9397-08002B2CF9AE}" pid="7" name="MSIP_Label_ab11b7fe-842f-4695-91b8-76d75de91848_Method">
    <vt:lpwstr>Privileged</vt:lpwstr>
  </property>
  <property fmtid="{D5CDD505-2E9C-101B-9397-08002B2CF9AE}" pid="8" name="MSIP_Label_ab11b7fe-842f-4695-91b8-76d75de91848_Name">
    <vt:lpwstr>Highly Confidential</vt:lpwstr>
  </property>
  <property fmtid="{D5CDD505-2E9C-101B-9397-08002B2CF9AE}" pid="9" name="MSIP_Label_ab11b7fe-842f-4695-91b8-76d75de91848_SiteId">
    <vt:lpwstr>bc91fd8c-7f8a-42f9-bdaf-1d6f498ed63d</vt:lpwstr>
  </property>
  <property fmtid="{D5CDD505-2E9C-101B-9397-08002B2CF9AE}" pid="10" name="MSIP_Label_ab11b7fe-842f-4695-91b8-76d75de91848_ActionId">
    <vt:lpwstr>903ea66a-f1f1-47bf-a5b6-d73f7851b71f</vt:lpwstr>
  </property>
  <property fmtid="{D5CDD505-2E9C-101B-9397-08002B2CF9AE}" pid="11" name="MSIP_Label_ab11b7fe-842f-4695-91b8-76d75de91848_ContentBits">
    <vt:lpwstr>2</vt:lpwstr>
  </property>
</Properties>
</file>