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816" w:rsidRPr="00170854" w:rsidRDefault="000F4816" w:rsidP="000F4816">
      <w:pPr>
        <w:ind w:right="-7"/>
        <w:rPr>
          <w:rFonts w:asciiTheme="minorHAnsi" w:hAnsiTheme="minorHAnsi" w:cstheme="minorHAnsi"/>
          <w:b/>
          <w:bCs/>
          <w:sz w:val="37"/>
          <w:szCs w:val="37"/>
        </w:rPr>
      </w:pPr>
      <w:r w:rsidRPr="00170854">
        <w:rPr>
          <w:rFonts w:asciiTheme="minorHAnsi" w:hAnsiTheme="minorHAnsi" w:cstheme="minorHAnsi"/>
          <w:b/>
          <w:bCs/>
          <w:sz w:val="37"/>
          <w:szCs w:val="37"/>
        </w:rPr>
        <w:t xml:space="preserve">Documento di </w:t>
      </w:r>
      <w:r w:rsidR="005029C7">
        <w:rPr>
          <w:rFonts w:asciiTheme="minorHAnsi" w:hAnsiTheme="minorHAnsi" w:cstheme="minorHAnsi"/>
          <w:b/>
          <w:bCs/>
          <w:sz w:val="37"/>
          <w:szCs w:val="37"/>
        </w:rPr>
        <w:t>Implementazione</w:t>
      </w:r>
      <w:r w:rsidRPr="00170854">
        <w:rPr>
          <w:rFonts w:asciiTheme="minorHAnsi" w:hAnsiTheme="minorHAnsi" w:cstheme="minorHAnsi"/>
          <w:b/>
          <w:bCs/>
          <w:sz w:val="37"/>
          <w:szCs w:val="37"/>
        </w:rPr>
        <w:t xml:space="preserve"> — Gestionale Biblioteca "EasyBook"</w:t>
      </w:r>
    </w:p>
    <w:p w:rsidR="007E126A" w:rsidRPr="00170854" w:rsidRDefault="000F4816" w:rsidP="000F4816">
      <w:pPr>
        <w:rPr>
          <w:rFonts w:asciiTheme="minorHAnsi" w:hAnsiTheme="minorHAnsi" w:cstheme="minorHAnsi"/>
          <w:sz w:val="20"/>
          <w:szCs w:val="20"/>
        </w:rPr>
      </w:pPr>
      <w:r w:rsidRPr="00170854">
        <w:rPr>
          <w:rFonts w:asciiTheme="minorHAnsi" w:hAnsiTheme="minorHAnsi" w:cstheme="minorHAnsi"/>
          <w:sz w:val="20"/>
          <w:szCs w:val="20"/>
        </w:rPr>
        <w:t>Autore: Osama Foutih, Lorenzo Bellotti, Riccardo Negrini</w:t>
      </w:r>
    </w:p>
    <w:p w:rsidR="000F4816" w:rsidRPr="00170854" w:rsidRDefault="000F4816" w:rsidP="000F4816">
      <w:pPr>
        <w:rPr>
          <w:rFonts w:asciiTheme="minorHAnsi" w:hAnsiTheme="minorHAnsi" w:cstheme="minorHAnsi"/>
          <w:sz w:val="20"/>
          <w:szCs w:val="20"/>
        </w:rPr>
      </w:pPr>
    </w:p>
    <w:p w:rsidR="000F4816" w:rsidRPr="00170854" w:rsidRDefault="005029C7" w:rsidP="000F4816">
      <w:pPr>
        <w:pStyle w:val="Paragrafoelenco"/>
        <w:numPr>
          <w:ilvl w:val="0"/>
          <w:numId w:val="1"/>
        </w:numPr>
        <w:ind w:left="284" w:hanging="28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Pattern</w:t>
      </w:r>
    </w:p>
    <w:p w:rsidR="005029C7" w:rsidRPr="005029C7" w:rsidRDefault="005029C7" w:rsidP="005029C7">
      <w:pPr>
        <w:spacing w:before="120" w:after="120"/>
        <w:ind w:left="284"/>
        <w:jc w:val="both"/>
        <w:rPr>
          <w:rFonts w:asciiTheme="minorHAnsi" w:hAnsiTheme="minorHAnsi" w:cstheme="minorHAnsi"/>
          <w:color w:val="000000"/>
        </w:rPr>
      </w:pPr>
      <w:r w:rsidRPr="005029C7">
        <w:rPr>
          <w:rFonts w:asciiTheme="minorHAnsi" w:hAnsiTheme="minorHAnsi" w:cstheme="minorHAnsi"/>
          <w:color w:val="000000"/>
        </w:rPr>
        <w:t>L'architettura software del sistema si basa sull'integrazione di tre pattern fondamentali per la gestione efficiente dei dati:</w:t>
      </w:r>
    </w:p>
    <w:p w:rsidR="005029C7" w:rsidRPr="005029C7" w:rsidRDefault="005029C7" w:rsidP="005029C7">
      <w:pPr>
        <w:numPr>
          <w:ilvl w:val="0"/>
          <w:numId w:val="8"/>
        </w:numPr>
        <w:spacing w:before="120" w:after="120"/>
        <w:jc w:val="both"/>
        <w:rPr>
          <w:rFonts w:asciiTheme="minorHAnsi" w:hAnsiTheme="minorHAnsi" w:cstheme="minorHAnsi"/>
          <w:color w:val="000000"/>
        </w:rPr>
      </w:pPr>
      <w:r w:rsidRPr="005029C7">
        <w:rPr>
          <w:rFonts w:asciiTheme="minorHAnsi" w:hAnsiTheme="minorHAnsi" w:cstheme="minorHAnsi"/>
          <w:b/>
          <w:bCs/>
          <w:color w:val="000000"/>
        </w:rPr>
        <w:t>Singleton:</w:t>
      </w:r>
      <w:r w:rsidRPr="005029C7">
        <w:rPr>
          <w:rFonts w:asciiTheme="minorHAnsi" w:hAnsiTheme="minorHAnsi" w:cstheme="minorHAnsi"/>
          <w:color w:val="000000"/>
        </w:rPr>
        <w:t> Implementato nella classe </w:t>
      </w:r>
      <w:proofErr w:type="spellStart"/>
      <w:r w:rsidRPr="005029C7">
        <w:rPr>
          <w:rFonts w:asciiTheme="minorHAnsi" w:hAnsiTheme="minorHAnsi" w:cstheme="minorHAnsi"/>
          <w:i/>
          <w:iCs/>
          <w:color w:val="000000"/>
        </w:rPr>
        <w:t>DatabaseManager</w:t>
      </w:r>
      <w:proofErr w:type="spellEnd"/>
      <w:r w:rsidRPr="005029C7">
        <w:rPr>
          <w:rFonts w:asciiTheme="minorHAnsi" w:hAnsiTheme="minorHAnsi" w:cstheme="minorHAnsi"/>
          <w:color w:val="000000"/>
        </w:rPr>
        <w:t xml:space="preserve">, questo pattern garantisce la creazione di un'unica istanza di connessione al database </w:t>
      </w:r>
      <w:proofErr w:type="spellStart"/>
      <w:r w:rsidRPr="005029C7">
        <w:rPr>
          <w:rFonts w:asciiTheme="minorHAnsi" w:hAnsiTheme="minorHAnsi" w:cstheme="minorHAnsi"/>
          <w:color w:val="000000"/>
        </w:rPr>
        <w:t>SQLite</w:t>
      </w:r>
      <w:proofErr w:type="spellEnd"/>
      <w:r w:rsidRPr="005029C7">
        <w:rPr>
          <w:rFonts w:asciiTheme="minorHAnsi" w:hAnsiTheme="minorHAnsi" w:cstheme="minorHAnsi"/>
          <w:color w:val="000000"/>
        </w:rPr>
        <w:t xml:space="preserve"> per l'intero ciclo di vita dell'applicazione. Questa scelta è cruciale per prevenire errori dovuti ad accessi concorrenti al file locale e per ottimizzare le risorse hardware del sistema.</w:t>
      </w:r>
    </w:p>
    <w:p w:rsidR="005029C7" w:rsidRPr="005029C7" w:rsidRDefault="005029C7" w:rsidP="005029C7">
      <w:pPr>
        <w:numPr>
          <w:ilvl w:val="0"/>
          <w:numId w:val="8"/>
        </w:numPr>
        <w:spacing w:before="120" w:after="120"/>
        <w:jc w:val="both"/>
        <w:rPr>
          <w:rFonts w:asciiTheme="minorHAnsi" w:hAnsiTheme="minorHAnsi" w:cstheme="minorHAnsi"/>
          <w:color w:val="000000"/>
        </w:rPr>
      </w:pPr>
      <w:r w:rsidRPr="005029C7">
        <w:rPr>
          <w:rFonts w:asciiTheme="minorHAnsi" w:hAnsiTheme="minorHAnsi" w:cstheme="minorHAnsi"/>
          <w:b/>
          <w:bCs/>
          <w:color w:val="000000"/>
        </w:rPr>
        <w:t>DAO:</w:t>
      </w:r>
      <w:r w:rsidRPr="005029C7">
        <w:rPr>
          <w:rFonts w:asciiTheme="minorHAnsi" w:hAnsiTheme="minorHAnsi" w:cstheme="minorHAnsi"/>
          <w:color w:val="000000"/>
        </w:rPr>
        <w:t xml:space="preserve"> Per ogni entità principale è stato isolato il codice relativo alle operazioni SQL. Questo permette di separare nettamente la logica di persistenza dalla logica di business, rendendo il codice più </w:t>
      </w:r>
      <w:r w:rsidR="004C1BE0" w:rsidRPr="005029C7">
        <w:rPr>
          <w:rFonts w:asciiTheme="minorHAnsi" w:hAnsiTheme="minorHAnsi" w:cstheme="minorHAnsi"/>
          <w:color w:val="000000"/>
        </w:rPr>
        <w:t>mantenibile</w:t>
      </w:r>
      <w:r w:rsidRPr="005029C7">
        <w:rPr>
          <w:rFonts w:asciiTheme="minorHAnsi" w:hAnsiTheme="minorHAnsi" w:cstheme="minorHAnsi"/>
          <w:color w:val="000000"/>
        </w:rPr>
        <w:t xml:space="preserve"> e testabile.</w:t>
      </w:r>
    </w:p>
    <w:p w:rsidR="005029C7" w:rsidRPr="005029C7" w:rsidRDefault="005029C7" w:rsidP="005029C7">
      <w:pPr>
        <w:numPr>
          <w:ilvl w:val="0"/>
          <w:numId w:val="8"/>
        </w:numPr>
        <w:spacing w:before="120" w:after="120"/>
        <w:jc w:val="both"/>
        <w:rPr>
          <w:rFonts w:asciiTheme="minorHAnsi" w:hAnsiTheme="minorHAnsi" w:cstheme="minorHAnsi"/>
          <w:color w:val="000000"/>
        </w:rPr>
      </w:pPr>
      <w:r w:rsidRPr="005029C7">
        <w:rPr>
          <w:rFonts w:asciiTheme="minorHAnsi" w:hAnsiTheme="minorHAnsi" w:cstheme="minorHAnsi"/>
          <w:b/>
          <w:bCs/>
          <w:color w:val="000000"/>
        </w:rPr>
        <w:t>POJO</w:t>
      </w:r>
      <w:r>
        <w:rPr>
          <w:rFonts w:asciiTheme="minorHAnsi" w:hAnsiTheme="minorHAnsi" w:cstheme="minorHAnsi"/>
          <w:b/>
          <w:bCs/>
          <w:color w:val="000000"/>
        </w:rPr>
        <w:t xml:space="preserve">: </w:t>
      </w:r>
      <w:r w:rsidRPr="005029C7">
        <w:rPr>
          <w:rFonts w:asciiTheme="minorHAnsi" w:hAnsiTheme="minorHAnsi" w:cstheme="minorHAnsi"/>
          <w:color w:val="000000"/>
        </w:rPr>
        <w:t>Le entità di dominio</w:t>
      </w:r>
      <w:r w:rsidR="004C1BE0">
        <w:rPr>
          <w:rFonts w:asciiTheme="minorHAnsi" w:hAnsiTheme="minorHAnsi" w:cstheme="minorHAnsi"/>
          <w:color w:val="000000"/>
        </w:rPr>
        <w:t xml:space="preserve">  </w:t>
      </w:r>
      <w:r w:rsidRPr="005029C7">
        <w:rPr>
          <w:rFonts w:asciiTheme="minorHAnsi" w:hAnsiTheme="minorHAnsi" w:cstheme="minorHAnsi"/>
          <w:color w:val="000000"/>
        </w:rPr>
        <w:t>sono realizzate come classi semplici dedicate esclusivamente alla rappresentazione dei dati. Questi oggetti fungono da contenitori leggeri per trasportare le informazioni tra i vari strati dell'applicazione (dal database all'interfaccia grafica e viceversa).</w:t>
      </w:r>
    </w:p>
    <w:p w:rsidR="0000493D" w:rsidRPr="0000493D" w:rsidRDefault="0000493D" w:rsidP="0000493D">
      <w:pPr>
        <w:spacing w:before="120" w:after="120"/>
        <w:ind w:left="284"/>
        <w:jc w:val="both"/>
        <w:rPr>
          <w:rFonts w:asciiTheme="minorHAnsi" w:hAnsiTheme="minorHAnsi" w:cstheme="minorHAnsi"/>
          <w:color w:val="000000"/>
        </w:rPr>
      </w:pPr>
    </w:p>
    <w:p w:rsidR="00026AD7" w:rsidRDefault="00170854" w:rsidP="00026AD7">
      <w:pPr>
        <w:pStyle w:val="Paragrafoelenco"/>
        <w:numPr>
          <w:ilvl w:val="0"/>
          <w:numId w:val="1"/>
        </w:numPr>
        <w:ind w:left="284" w:hanging="28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Diagramma delle Classi </w:t>
      </w:r>
      <w:r w:rsidR="005029C7">
        <w:rPr>
          <w:rFonts w:asciiTheme="minorHAnsi" w:hAnsiTheme="minorHAnsi" w:cstheme="minorHAnsi"/>
          <w:sz w:val="30"/>
          <w:szCs w:val="30"/>
        </w:rPr>
        <w:t>Software</w:t>
      </w:r>
    </w:p>
    <w:p w:rsidR="00C438F5" w:rsidRDefault="00C438F5" w:rsidP="00C438F5">
      <w:pPr>
        <w:pStyle w:val="Paragrafoelenco"/>
        <w:ind w:left="284"/>
        <w:rPr>
          <w:rFonts w:asciiTheme="minorHAnsi" w:hAnsiTheme="minorHAnsi" w:cstheme="minorHAnsi"/>
          <w:sz w:val="30"/>
          <w:szCs w:val="30"/>
        </w:rPr>
      </w:pPr>
    </w:p>
    <w:p w:rsidR="00026AD7" w:rsidRDefault="00C6219B" w:rsidP="005029C7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Gestione Catalogo (</w:t>
      </w:r>
      <w:r w:rsidR="005029C7">
        <w:rPr>
          <w:rFonts w:asciiTheme="minorHAnsi" w:hAnsiTheme="minorHAnsi" w:cstheme="minorHAnsi"/>
        </w:rPr>
        <w:t>UC1</w:t>
      </w:r>
      <w:r>
        <w:rPr>
          <w:rFonts w:asciiTheme="minorHAnsi" w:hAnsiTheme="minorHAnsi" w:cstheme="minorHAnsi"/>
        </w:rPr>
        <w:t>)</w:t>
      </w:r>
    </w:p>
    <w:p w:rsidR="00773394" w:rsidRPr="00B11758" w:rsidRDefault="00773394" w:rsidP="00B11758">
      <w:pPr>
        <w:ind w:left="349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6146800" cy="3060700"/>
            <wp:effectExtent l="12700" t="12700" r="12700" b="1270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ma_Classi_Software_UC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060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6219B" w:rsidRDefault="00C6219B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67BD1" w:rsidP="00C6219B">
      <w:pPr>
        <w:pStyle w:val="Paragrafoelenco"/>
        <w:ind w:left="709"/>
        <w:rPr>
          <w:rFonts w:asciiTheme="minorHAnsi" w:hAnsiTheme="minorHAnsi" w:cstheme="minorHAnsi"/>
        </w:rPr>
      </w:pPr>
    </w:p>
    <w:p w:rsidR="005029C7" w:rsidRDefault="00773394" w:rsidP="005029C7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Gestione Utenti (</w:t>
      </w:r>
      <w:r w:rsidR="005029C7">
        <w:rPr>
          <w:rFonts w:asciiTheme="minorHAnsi" w:hAnsiTheme="minorHAnsi" w:cstheme="minorHAnsi"/>
        </w:rPr>
        <w:t>UC2</w:t>
      </w:r>
      <w:r>
        <w:rPr>
          <w:rFonts w:asciiTheme="minorHAnsi" w:hAnsiTheme="minorHAnsi" w:cstheme="minorHAnsi"/>
        </w:rPr>
        <w:t>)</w:t>
      </w:r>
    </w:p>
    <w:p w:rsidR="00773394" w:rsidRDefault="00067BD1" w:rsidP="00773394">
      <w:pPr>
        <w:pStyle w:val="Paragrafoelenc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6032500" cy="3619500"/>
            <wp:effectExtent l="12700" t="12700" r="12700" b="1270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ma_Classi_Software_UC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619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F10BE" w:rsidRDefault="00DF10BE" w:rsidP="00773394">
      <w:pPr>
        <w:pStyle w:val="Paragrafoelenco"/>
        <w:ind w:left="709"/>
        <w:rPr>
          <w:rFonts w:asciiTheme="minorHAnsi" w:hAnsiTheme="minorHAnsi" w:cstheme="minorHAnsi"/>
        </w:rPr>
      </w:pPr>
    </w:p>
    <w:p w:rsidR="00BB2EAB" w:rsidRDefault="00BB2EAB" w:rsidP="00773394">
      <w:pPr>
        <w:pStyle w:val="Paragrafoelenco"/>
        <w:ind w:left="709"/>
        <w:rPr>
          <w:rFonts w:asciiTheme="minorHAnsi" w:hAnsiTheme="minorHAnsi" w:cstheme="minorHAnsi"/>
        </w:rPr>
      </w:pPr>
    </w:p>
    <w:p w:rsidR="00067BD1" w:rsidRDefault="00017DD6" w:rsidP="00067BD1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RegistraPrestito &amp; VerificaIdoneitàPrestito </w:t>
      </w:r>
      <w:r w:rsidR="00067BD1">
        <w:rPr>
          <w:rFonts w:asciiTheme="minorHAnsi" w:hAnsiTheme="minorHAnsi" w:cstheme="minorHAnsi"/>
        </w:rPr>
        <w:t>(UC</w:t>
      </w:r>
      <w:r>
        <w:rPr>
          <w:rFonts w:asciiTheme="minorHAnsi" w:hAnsiTheme="minorHAnsi" w:cstheme="minorHAnsi"/>
        </w:rPr>
        <w:t>3&amp;UC4</w:t>
      </w:r>
      <w:r w:rsidR="00067BD1">
        <w:rPr>
          <w:rFonts w:asciiTheme="minorHAnsi" w:hAnsiTheme="minorHAnsi" w:cstheme="minorHAnsi"/>
        </w:rPr>
        <w:t>)</w:t>
      </w:r>
    </w:p>
    <w:p w:rsidR="00017DD6" w:rsidRDefault="00DF10BE" w:rsidP="00B11758">
      <w:pPr>
        <w:pStyle w:val="Paragrafoelenc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969000" cy="4114800"/>
            <wp:effectExtent l="12700" t="12700" r="12700" b="1270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ma_Classi_Software_UC3&amp;UC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14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F10BE" w:rsidRDefault="00DF10BE" w:rsidP="00DF10BE">
      <w:pPr>
        <w:pStyle w:val="Paragrafoelenco"/>
        <w:jc w:val="center"/>
        <w:rPr>
          <w:rFonts w:asciiTheme="minorHAnsi" w:hAnsiTheme="minorHAnsi" w:cstheme="minorHAnsi"/>
        </w:rPr>
      </w:pPr>
    </w:p>
    <w:p w:rsidR="00DF10BE" w:rsidRDefault="00DF10BE" w:rsidP="00DF10BE">
      <w:pPr>
        <w:pStyle w:val="Paragrafoelenco"/>
        <w:jc w:val="center"/>
        <w:rPr>
          <w:rFonts w:asciiTheme="minorHAnsi" w:hAnsiTheme="minorHAnsi" w:cstheme="minorHAnsi"/>
        </w:rPr>
      </w:pPr>
    </w:p>
    <w:p w:rsidR="00DF10BE" w:rsidRDefault="00DF10BE" w:rsidP="00DF10BE">
      <w:pPr>
        <w:pStyle w:val="Paragrafoelenco"/>
        <w:jc w:val="center"/>
        <w:rPr>
          <w:rFonts w:asciiTheme="minorHAnsi" w:hAnsiTheme="minorHAnsi" w:cstheme="minorHAnsi"/>
        </w:rPr>
      </w:pPr>
    </w:p>
    <w:p w:rsidR="00DF10BE" w:rsidRDefault="00DF10BE" w:rsidP="00DF10BE">
      <w:pPr>
        <w:pStyle w:val="Paragrafoelenco"/>
        <w:jc w:val="center"/>
        <w:rPr>
          <w:rFonts w:asciiTheme="minorHAnsi" w:hAnsiTheme="minorHAnsi" w:cstheme="minorHAnsi"/>
        </w:rPr>
      </w:pPr>
    </w:p>
    <w:p w:rsidR="00DF10BE" w:rsidRDefault="00DF10BE" w:rsidP="00DF10BE">
      <w:pPr>
        <w:pStyle w:val="Paragrafoelenco"/>
        <w:jc w:val="center"/>
        <w:rPr>
          <w:rFonts w:asciiTheme="minorHAnsi" w:hAnsiTheme="minorHAnsi" w:cstheme="minorHAnsi"/>
        </w:rPr>
      </w:pPr>
    </w:p>
    <w:p w:rsidR="00DF10BE" w:rsidRDefault="00DF10BE" w:rsidP="00DF10BE">
      <w:pPr>
        <w:pStyle w:val="Paragrafoelenco"/>
        <w:jc w:val="center"/>
        <w:rPr>
          <w:rFonts w:asciiTheme="minorHAnsi" w:hAnsiTheme="minorHAnsi" w:cstheme="minorHAnsi"/>
        </w:rPr>
      </w:pPr>
      <w:bookmarkStart w:id="0" w:name="_GoBack"/>
      <w:bookmarkEnd w:id="0"/>
    </w:p>
    <w:p w:rsidR="00067BD1" w:rsidRDefault="00DF10BE" w:rsidP="00067BD1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RegistraRestituzione &amp; </w:t>
      </w:r>
      <w:proofErr w:type="spellStart"/>
      <w:proofErr w:type="gramStart"/>
      <w:r>
        <w:rPr>
          <w:rFonts w:asciiTheme="minorHAnsi" w:hAnsiTheme="minorHAnsi" w:cstheme="minorHAnsi"/>
        </w:rPr>
        <w:t>ApplicaSanzione</w:t>
      </w:r>
      <w:proofErr w:type="spellEnd"/>
      <w:r w:rsidR="00067BD1">
        <w:rPr>
          <w:rFonts w:asciiTheme="minorHAnsi" w:hAnsiTheme="minorHAnsi" w:cstheme="minorHAnsi"/>
        </w:rPr>
        <w:t>(</w:t>
      </w:r>
      <w:proofErr w:type="gramEnd"/>
      <w:r w:rsidR="00067BD1">
        <w:rPr>
          <w:rFonts w:asciiTheme="minorHAnsi" w:hAnsiTheme="minorHAnsi" w:cstheme="minorHAnsi"/>
        </w:rPr>
        <w:t>UC</w:t>
      </w:r>
      <w:r>
        <w:rPr>
          <w:rFonts w:asciiTheme="minorHAnsi" w:hAnsiTheme="minorHAnsi" w:cstheme="minorHAnsi"/>
        </w:rPr>
        <w:t>5&amp;UC6</w:t>
      </w:r>
      <w:r w:rsidR="00067BD1">
        <w:rPr>
          <w:rFonts w:asciiTheme="minorHAnsi" w:hAnsiTheme="minorHAnsi" w:cstheme="minorHAnsi"/>
        </w:rPr>
        <w:t>)</w:t>
      </w:r>
    </w:p>
    <w:p w:rsidR="00DF10BE" w:rsidRPr="00B11758" w:rsidRDefault="00B11758" w:rsidP="00B11758">
      <w:pPr>
        <w:ind w:left="349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6350000" cy="4622800"/>
            <wp:effectExtent l="12700" t="12700" r="12700" b="1270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ma_Classi_Software_UC5&amp;UC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622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F10BE" w:rsidRDefault="00DF10BE" w:rsidP="00DF10BE">
      <w:pPr>
        <w:pStyle w:val="Paragrafoelenco"/>
        <w:ind w:left="709"/>
        <w:rPr>
          <w:rFonts w:asciiTheme="minorHAnsi" w:hAnsiTheme="minorHAnsi" w:cstheme="minorHAnsi"/>
        </w:rPr>
      </w:pPr>
    </w:p>
    <w:p w:rsidR="005029C7" w:rsidRPr="005029C7" w:rsidRDefault="005029C7" w:rsidP="005029C7">
      <w:pPr>
        <w:ind w:left="349"/>
        <w:rPr>
          <w:rFonts w:asciiTheme="minorHAnsi" w:hAnsiTheme="minorHAnsi" w:cstheme="minorHAnsi"/>
        </w:rPr>
      </w:pPr>
    </w:p>
    <w:p w:rsidR="005029C7" w:rsidRDefault="005029C7" w:rsidP="00EB2C27">
      <w:pPr>
        <w:pStyle w:val="Paragrafoelenco"/>
        <w:numPr>
          <w:ilvl w:val="0"/>
          <w:numId w:val="1"/>
        </w:numPr>
        <w:ind w:left="284" w:hanging="284"/>
        <w:rPr>
          <w:rFonts w:asciiTheme="minorHAnsi" w:hAnsiTheme="minorHAnsi" w:cstheme="minorHAnsi"/>
          <w:sz w:val="30"/>
          <w:szCs w:val="30"/>
        </w:rPr>
      </w:pPr>
      <w:r w:rsidRPr="005029C7">
        <w:rPr>
          <w:rFonts w:asciiTheme="minorHAnsi" w:hAnsiTheme="minorHAnsi" w:cstheme="minorHAnsi"/>
          <w:sz w:val="30"/>
          <w:szCs w:val="30"/>
        </w:rPr>
        <w:t>Diagramma de</w:t>
      </w:r>
      <w:r>
        <w:rPr>
          <w:rFonts w:asciiTheme="minorHAnsi" w:hAnsiTheme="minorHAnsi" w:cstheme="minorHAnsi"/>
          <w:sz w:val="30"/>
          <w:szCs w:val="30"/>
        </w:rPr>
        <w:t>i Package</w:t>
      </w:r>
    </w:p>
    <w:p w:rsidR="00B11758" w:rsidRPr="00B11758" w:rsidRDefault="00B11758" w:rsidP="00B11758">
      <w:p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</w:rPr>
        <w:drawing>
          <wp:inline distT="0" distB="0" distL="0" distR="0">
            <wp:extent cx="6751320" cy="4162425"/>
            <wp:effectExtent l="12700" t="12700" r="17780" b="1587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ma_dei_Packag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162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029C7" w:rsidRDefault="005029C7" w:rsidP="005029C7">
      <w:pPr>
        <w:rPr>
          <w:rFonts w:asciiTheme="minorHAnsi" w:hAnsiTheme="minorHAnsi" w:cstheme="minorHAnsi"/>
        </w:rPr>
      </w:pPr>
    </w:p>
    <w:p w:rsidR="005029C7" w:rsidRDefault="005029C7" w:rsidP="005029C7">
      <w:pPr>
        <w:pStyle w:val="Paragrafoelenco"/>
        <w:numPr>
          <w:ilvl w:val="0"/>
          <w:numId w:val="1"/>
        </w:numPr>
        <w:ind w:left="284" w:hanging="28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Diagramma di Deployment</w:t>
      </w:r>
    </w:p>
    <w:p w:rsidR="005029C7" w:rsidRDefault="002A7D2E" w:rsidP="005029C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6751320" cy="4350385"/>
            <wp:effectExtent l="12700" t="12700" r="17780" b="1841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ma_di_Deploymen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3503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C2B35" w:rsidRDefault="002C2B35" w:rsidP="002C2B35">
      <w:pPr>
        <w:pStyle w:val="Paragrafoelenco"/>
        <w:ind w:left="284"/>
        <w:rPr>
          <w:rFonts w:asciiTheme="minorHAnsi" w:hAnsiTheme="minorHAnsi" w:cstheme="minorHAnsi"/>
          <w:sz w:val="30"/>
          <w:szCs w:val="30"/>
        </w:rPr>
      </w:pPr>
    </w:p>
    <w:p w:rsidR="005029C7" w:rsidRDefault="005029C7" w:rsidP="005029C7">
      <w:pPr>
        <w:pStyle w:val="Paragrafoelenco"/>
        <w:numPr>
          <w:ilvl w:val="0"/>
          <w:numId w:val="1"/>
        </w:numPr>
        <w:ind w:left="284" w:hanging="28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Schermate di </w:t>
      </w:r>
      <w:proofErr w:type="spellStart"/>
      <w:r>
        <w:rPr>
          <w:rFonts w:asciiTheme="minorHAnsi" w:hAnsiTheme="minorHAnsi" w:cstheme="minorHAnsi"/>
          <w:sz w:val="30"/>
          <w:szCs w:val="30"/>
        </w:rPr>
        <w:t>Mockup</w:t>
      </w:r>
      <w:proofErr w:type="spellEnd"/>
    </w:p>
    <w:p w:rsidR="005029C7" w:rsidRPr="00CA011E" w:rsidRDefault="005029C7" w:rsidP="00CA011E">
      <w:pPr>
        <w:rPr>
          <w:rFonts w:asciiTheme="minorHAnsi" w:hAnsiTheme="minorHAnsi" w:cstheme="minorHAnsi"/>
          <w:sz w:val="30"/>
          <w:szCs w:val="30"/>
        </w:rPr>
      </w:pPr>
    </w:p>
    <w:p w:rsidR="005029C7" w:rsidRDefault="00CA011E" w:rsidP="005029C7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Login</w:t>
      </w: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3822700" cy="2806700"/>
            <wp:effectExtent l="12700" t="12700" r="12700" b="1270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ckup_logi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806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P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A011E" w:rsidP="005029C7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Home</w:t>
      </w:r>
    </w:p>
    <w:p w:rsidR="00CA011E" w:rsidRDefault="00C17F2D" w:rsidP="00CA011E">
      <w:pPr>
        <w:ind w:left="34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3429000" cy="2730500"/>
            <wp:effectExtent l="12700" t="12700" r="12700" b="1270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ckup_hom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30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A011E" w:rsidRDefault="00CA011E" w:rsidP="00CA011E">
      <w:pPr>
        <w:ind w:left="349"/>
        <w:jc w:val="center"/>
        <w:rPr>
          <w:rFonts w:asciiTheme="minorHAnsi" w:hAnsiTheme="minorHAnsi" w:cstheme="minorHAnsi"/>
        </w:rPr>
      </w:pPr>
    </w:p>
    <w:p w:rsidR="002C2B35" w:rsidRPr="00CA011E" w:rsidRDefault="002C2B35" w:rsidP="00CA011E">
      <w:pPr>
        <w:ind w:left="349"/>
        <w:jc w:val="center"/>
        <w:rPr>
          <w:rFonts w:asciiTheme="minorHAnsi" w:hAnsiTheme="minorHAnsi" w:cstheme="minorHAnsi"/>
        </w:rPr>
      </w:pPr>
    </w:p>
    <w:p w:rsidR="00CA011E" w:rsidRDefault="00C17F2D" w:rsidP="005029C7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Gestione Catalogo (UC1)</w:t>
      </w:r>
    </w:p>
    <w:p w:rsidR="00C17F2D" w:rsidRDefault="00C17F2D" w:rsidP="00C17F2D">
      <w:pPr>
        <w:ind w:left="34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4699000" cy="4000500"/>
            <wp:effectExtent l="12700" t="12700" r="12700" b="1270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ockup_catalog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000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17F2D" w:rsidRDefault="00C17F2D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Pr="00C17F2D" w:rsidRDefault="00700112" w:rsidP="00C17F2D">
      <w:pPr>
        <w:ind w:left="349"/>
        <w:jc w:val="center"/>
        <w:rPr>
          <w:rFonts w:asciiTheme="minorHAnsi" w:hAnsiTheme="minorHAnsi" w:cstheme="minorHAnsi"/>
        </w:rPr>
      </w:pPr>
    </w:p>
    <w:p w:rsidR="00700112" w:rsidRPr="00700112" w:rsidRDefault="00C17F2D" w:rsidP="00700112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Gestione Utenti (UC2)</w:t>
      </w:r>
    </w:p>
    <w:p w:rsidR="00C17F2D" w:rsidRDefault="00700112" w:rsidP="00700112">
      <w:pPr>
        <w:ind w:left="34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4699000" cy="4381500"/>
            <wp:effectExtent l="12700" t="12700" r="12700" b="1270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ockup_prestito_restituzion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381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00112" w:rsidRPr="00700112" w:rsidRDefault="00700112" w:rsidP="00700112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700112" w:rsidP="00700112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RegistraPrestito(</w:t>
      </w:r>
      <w:proofErr w:type="gramEnd"/>
      <w:r>
        <w:rPr>
          <w:rFonts w:asciiTheme="minorHAnsi" w:hAnsiTheme="minorHAnsi" w:cstheme="minorHAnsi"/>
        </w:rPr>
        <w:t>UC3&amp;UC4) &amp; RegistraRestituzione(UC5)</w:t>
      </w:r>
    </w:p>
    <w:p w:rsidR="00C17F2D" w:rsidRDefault="00520AE0" w:rsidP="00520AE0">
      <w:pPr>
        <w:ind w:left="34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334000" cy="4699000"/>
            <wp:effectExtent l="12700" t="12700" r="12700" b="1270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ockup_prestiti_restituzioni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99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C2B35" w:rsidRDefault="002C2B35" w:rsidP="00520AE0">
      <w:pPr>
        <w:ind w:left="349"/>
        <w:jc w:val="center"/>
        <w:rPr>
          <w:rFonts w:asciiTheme="minorHAnsi" w:hAnsiTheme="minorHAnsi" w:cstheme="minorHAnsi"/>
        </w:rPr>
      </w:pPr>
    </w:p>
    <w:p w:rsidR="002C2B35" w:rsidRPr="00700112" w:rsidRDefault="002C2B35" w:rsidP="00520AE0">
      <w:pPr>
        <w:ind w:left="349"/>
        <w:jc w:val="center"/>
        <w:rPr>
          <w:rFonts w:asciiTheme="minorHAnsi" w:hAnsiTheme="minorHAnsi" w:cstheme="minorHAnsi"/>
        </w:rPr>
      </w:pPr>
    </w:p>
    <w:p w:rsidR="00700112" w:rsidRDefault="00520AE0" w:rsidP="00C17F2D">
      <w:pPr>
        <w:pStyle w:val="Paragrafoelenco"/>
        <w:numPr>
          <w:ilvl w:val="1"/>
          <w:numId w:val="1"/>
        </w:numPr>
        <w:ind w:left="709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ApplicaSanzione</w:t>
      </w:r>
      <w:proofErr w:type="spellEnd"/>
      <w:r>
        <w:rPr>
          <w:rFonts w:asciiTheme="minorHAnsi" w:hAnsiTheme="minorHAnsi" w:cstheme="minorHAnsi"/>
        </w:rPr>
        <w:t xml:space="preserve"> (UC6)</w:t>
      </w:r>
    </w:p>
    <w:p w:rsidR="00520AE0" w:rsidRPr="00520AE0" w:rsidRDefault="002C2B35" w:rsidP="002C2B35">
      <w:pPr>
        <w:ind w:left="34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334000" cy="3873500"/>
            <wp:effectExtent l="12700" t="12700" r="12700" b="1270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ockup_sanzioni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73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17F2D" w:rsidRPr="00C17F2D" w:rsidRDefault="00C17F2D" w:rsidP="00C17F2D">
      <w:pPr>
        <w:ind w:left="349"/>
        <w:rPr>
          <w:rFonts w:asciiTheme="minorHAnsi" w:hAnsiTheme="minorHAnsi" w:cstheme="minorHAnsi"/>
        </w:rPr>
      </w:pPr>
    </w:p>
    <w:p w:rsidR="005029C7" w:rsidRPr="005029C7" w:rsidRDefault="005029C7" w:rsidP="005029C7">
      <w:pPr>
        <w:rPr>
          <w:rFonts w:asciiTheme="minorHAnsi" w:hAnsiTheme="minorHAnsi" w:cstheme="minorHAnsi"/>
        </w:rPr>
      </w:pPr>
    </w:p>
    <w:p w:rsidR="005029C7" w:rsidRPr="005029C7" w:rsidRDefault="005029C7" w:rsidP="005029C7">
      <w:pPr>
        <w:rPr>
          <w:rFonts w:asciiTheme="minorHAnsi" w:hAnsiTheme="minorHAnsi" w:cstheme="minorHAnsi"/>
        </w:rPr>
      </w:pPr>
    </w:p>
    <w:sectPr w:rsidR="005029C7" w:rsidRPr="005029C7" w:rsidSect="005029C7">
      <w:pgSz w:w="11900" w:h="16840"/>
      <w:pgMar w:top="720" w:right="548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659F"/>
    <w:multiLevelType w:val="multilevel"/>
    <w:tmpl w:val="A5E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497C"/>
    <w:multiLevelType w:val="hybridMultilevel"/>
    <w:tmpl w:val="99946FB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D61E8"/>
    <w:multiLevelType w:val="hybridMultilevel"/>
    <w:tmpl w:val="3DBCB852"/>
    <w:lvl w:ilvl="0" w:tplc="707A92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6206C"/>
    <w:multiLevelType w:val="hybridMultilevel"/>
    <w:tmpl w:val="13642856"/>
    <w:lvl w:ilvl="0" w:tplc="474A3B1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C1C27"/>
    <w:multiLevelType w:val="hybridMultilevel"/>
    <w:tmpl w:val="FD2C461C"/>
    <w:lvl w:ilvl="0" w:tplc="80E8DC0A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09208A"/>
    <w:multiLevelType w:val="hybridMultilevel"/>
    <w:tmpl w:val="86B07B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452AA"/>
    <w:multiLevelType w:val="multilevel"/>
    <w:tmpl w:val="339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E65B5"/>
    <w:multiLevelType w:val="hybridMultilevel"/>
    <w:tmpl w:val="2F28A0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62"/>
    <w:rsid w:val="0000493D"/>
    <w:rsid w:val="00017DD6"/>
    <w:rsid w:val="00026AD7"/>
    <w:rsid w:val="00067BD1"/>
    <w:rsid w:val="000E66DB"/>
    <w:rsid w:val="000F4816"/>
    <w:rsid w:val="0016604B"/>
    <w:rsid w:val="00166B61"/>
    <w:rsid w:val="00170854"/>
    <w:rsid w:val="001A1D6E"/>
    <w:rsid w:val="001D3A9F"/>
    <w:rsid w:val="00287739"/>
    <w:rsid w:val="0029254E"/>
    <w:rsid w:val="002A7D2E"/>
    <w:rsid w:val="002C0FA7"/>
    <w:rsid w:val="002C2B35"/>
    <w:rsid w:val="002D2382"/>
    <w:rsid w:val="002D566F"/>
    <w:rsid w:val="00324DBA"/>
    <w:rsid w:val="003906EC"/>
    <w:rsid w:val="003A0FD7"/>
    <w:rsid w:val="004160A5"/>
    <w:rsid w:val="004669C1"/>
    <w:rsid w:val="00466FD1"/>
    <w:rsid w:val="004C1BE0"/>
    <w:rsid w:val="004C7F49"/>
    <w:rsid w:val="005029C7"/>
    <w:rsid w:val="00517BA7"/>
    <w:rsid w:val="00520AE0"/>
    <w:rsid w:val="005E2AB7"/>
    <w:rsid w:val="00700007"/>
    <w:rsid w:val="00700112"/>
    <w:rsid w:val="00773394"/>
    <w:rsid w:val="007754BD"/>
    <w:rsid w:val="0078152F"/>
    <w:rsid w:val="0078524D"/>
    <w:rsid w:val="00795E4D"/>
    <w:rsid w:val="007E126A"/>
    <w:rsid w:val="00887B62"/>
    <w:rsid w:val="008901B9"/>
    <w:rsid w:val="008E75C6"/>
    <w:rsid w:val="00903310"/>
    <w:rsid w:val="009204AA"/>
    <w:rsid w:val="00944D33"/>
    <w:rsid w:val="009A333C"/>
    <w:rsid w:val="009C294A"/>
    <w:rsid w:val="009D174A"/>
    <w:rsid w:val="009F4A9F"/>
    <w:rsid w:val="00B11758"/>
    <w:rsid w:val="00B37E36"/>
    <w:rsid w:val="00B45EFC"/>
    <w:rsid w:val="00B66752"/>
    <w:rsid w:val="00B83DEE"/>
    <w:rsid w:val="00BA3201"/>
    <w:rsid w:val="00BB2EAB"/>
    <w:rsid w:val="00C053EE"/>
    <w:rsid w:val="00C17F2D"/>
    <w:rsid w:val="00C438F5"/>
    <w:rsid w:val="00C6219B"/>
    <w:rsid w:val="00CA011E"/>
    <w:rsid w:val="00D14BE3"/>
    <w:rsid w:val="00DF10BE"/>
    <w:rsid w:val="00E02121"/>
    <w:rsid w:val="00E23538"/>
    <w:rsid w:val="00E270BF"/>
    <w:rsid w:val="00EB14AB"/>
    <w:rsid w:val="00EF1C01"/>
    <w:rsid w:val="00F07FFC"/>
    <w:rsid w:val="00F13939"/>
    <w:rsid w:val="00F211B5"/>
    <w:rsid w:val="00F63374"/>
    <w:rsid w:val="00F70C12"/>
    <w:rsid w:val="00FD1C9D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371F46"/>
  <w15:chartTrackingRefBased/>
  <w15:docId w15:val="{8FBBBC37-CEE5-6942-A032-14DE08C6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493D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F4816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0F4816"/>
    <w:pPr>
      <w:spacing w:before="100" w:beforeAutospacing="1" w:after="100" w:afterAutospacing="1"/>
    </w:pPr>
  </w:style>
  <w:style w:type="character" w:customStyle="1" w:styleId="citation-151">
    <w:name w:val="citation-151"/>
    <w:basedOn w:val="Carpredefinitoparagrafo"/>
    <w:rsid w:val="000F4816"/>
  </w:style>
  <w:style w:type="character" w:customStyle="1" w:styleId="apple-converted-space">
    <w:name w:val="apple-converted-space"/>
    <w:basedOn w:val="Carpredefinitoparagrafo"/>
    <w:rsid w:val="000F4816"/>
  </w:style>
  <w:style w:type="character" w:customStyle="1" w:styleId="citation-150">
    <w:name w:val="citation-150"/>
    <w:basedOn w:val="Carpredefinitoparagrafo"/>
    <w:rsid w:val="000F4816"/>
  </w:style>
  <w:style w:type="character" w:customStyle="1" w:styleId="citation-149">
    <w:name w:val="citation-149"/>
    <w:basedOn w:val="Carpredefinitoparagrafo"/>
    <w:rsid w:val="000F4816"/>
  </w:style>
  <w:style w:type="character" w:customStyle="1" w:styleId="citation-148">
    <w:name w:val="citation-148"/>
    <w:basedOn w:val="Carpredefinitoparagrafo"/>
    <w:rsid w:val="000F4816"/>
  </w:style>
  <w:style w:type="character" w:customStyle="1" w:styleId="citation-147">
    <w:name w:val="citation-147"/>
    <w:basedOn w:val="Carpredefinitoparagrafo"/>
    <w:rsid w:val="000F4816"/>
  </w:style>
  <w:style w:type="character" w:customStyle="1" w:styleId="citation-146">
    <w:name w:val="citation-146"/>
    <w:basedOn w:val="Carpredefinitoparagrafo"/>
    <w:rsid w:val="000F4816"/>
  </w:style>
  <w:style w:type="character" w:customStyle="1" w:styleId="citation-145">
    <w:name w:val="citation-145"/>
    <w:basedOn w:val="Carpredefinitoparagrafo"/>
    <w:rsid w:val="000F4816"/>
  </w:style>
  <w:style w:type="character" w:customStyle="1" w:styleId="citation-144">
    <w:name w:val="citation-144"/>
    <w:basedOn w:val="Carpredefinitoparagrafo"/>
    <w:rsid w:val="000F4816"/>
  </w:style>
  <w:style w:type="character" w:customStyle="1" w:styleId="citation-143">
    <w:name w:val="citation-143"/>
    <w:basedOn w:val="Carpredefinitoparagrafo"/>
    <w:rsid w:val="000F4816"/>
  </w:style>
  <w:style w:type="character" w:customStyle="1" w:styleId="citation-142">
    <w:name w:val="citation-142"/>
    <w:basedOn w:val="Carpredefinitoparagrafo"/>
    <w:rsid w:val="000F4816"/>
  </w:style>
  <w:style w:type="character" w:customStyle="1" w:styleId="citation-141">
    <w:name w:val="citation-141"/>
    <w:basedOn w:val="Carpredefinitoparagrafo"/>
    <w:rsid w:val="000F4816"/>
  </w:style>
  <w:style w:type="character" w:customStyle="1" w:styleId="citation-140">
    <w:name w:val="citation-140"/>
    <w:basedOn w:val="Carpredefinitoparagrafo"/>
    <w:rsid w:val="000F4816"/>
  </w:style>
  <w:style w:type="character" w:customStyle="1" w:styleId="citation-258">
    <w:name w:val="citation-258"/>
    <w:basedOn w:val="Carpredefinitoparagrafo"/>
    <w:rsid w:val="00170854"/>
  </w:style>
  <w:style w:type="character" w:customStyle="1" w:styleId="citation-257">
    <w:name w:val="citation-257"/>
    <w:basedOn w:val="Carpredefinitoparagrafo"/>
    <w:rsid w:val="00170854"/>
  </w:style>
  <w:style w:type="character" w:customStyle="1" w:styleId="citation-256">
    <w:name w:val="citation-256"/>
    <w:basedOn w:val="Carpredefinitoparagrafo"/>
    <w:rsid w:val="00170854"/>
  </w:style>
  <w:style w:type="character" w:customStyle="1" w:styleId="citation-255">
    <w:name w:val="citation-255"/>
    <w:basedOn w:val="Carpredefinitoparagrafo"/>
    <w:rsid w:val="00170854"/>
  </w:style>
  <w:style w:type="character" w:customStyle="1" w:styleId="citation-254">
    <w:name w:val="citation-254"/>
    <w:basedOn w:val="Carpredefinitoparagrafo"/>
    <w:rsid w:val="00170854"/>
  </w:style>
  <w:style w:type="character" w:customStyle="1" w:styleId="citation-253">
    <w:name w:val="citation-253"/>
    <w:basedOn w:val="Carpredefinitoparagrafo"/>
    <w:rsid w:val="00170854"/>
  </w:style>
  <w:style w:type="character" w:customStyle="1" w:styleId="citation-252">
    <w:name w:val="citation-252"/>
    <w:basedOn w:val="Carpredefinitoparagrafo"/>
    <w:rsid w:val="00170854"/>
  </w:style>
  <w:style w:type="character" w:customStyle="1" w:styleId="citation-251">
    <w:name w:val="citation-251"/>
    <w:basedOn w:val="Carpredefinitoparagrafo"/>
    <w:rsid w:val="00170854"/>
  </w:style>
  <w:style w:type="character" w:customStyle="1" w:styleId="citation-250">
    <w:name w:val="citation-250"/>
    <w:basedOn w:val="Carpredefinitoparagrafo"/>
    <w:rsid w:val="00170854"/>
  </w:style>
  <w:style w:type="character" w:customStyle="1" w:styleId="citation-249">
    <w:name w:val="citation-249"/>
    <w:basedOn w:val="Carpredefinitoparagrafo"/>
    <w:rsid w:val="00170854"/>
  </w:style>
  <w:style w:type="table" w:styleId="Grigliatabella">
    <w:name w:val="Table Grid"/>
    <w:basedOn w:val="Tabellanormale"/>
    <w:uiPriority w:val="39"/>
    <w:rsid w:val="00026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02">
    <w:name w:val="citation-602"/>
    <w:basedOn w:val="Carpredefinitoparagrafo"/>
    <w:rsid w:val="009A333C"/>
  </w:style>
  <w:style w:type="character" w:customStyle="1" w:styleId="citation-601">
    <w:name w:val="citation-601"/>
    <w:basedOn w:val="Carpredefinitoparagrafo"/>
    <w:rsid w:val="009A333C"/>
  </w:style>
  <w:style w:type="character" w:customStyle="1" w:styleId="citation-600">
    <w:name w:val="citation-600"/>
    <w:basedOn w:val="Carpredefinitoparagrafo"/>
    <w:rsid w:val="009A333C"/>
  </w:style>
  <w:style w:type="character" w:customStyle="1" w:styleId="citation-32">
    <w:name w:val="citation-32"/>
    <w:basedOn w:val="Carpredefinitoparagrafo"/>
    <w:rsid w:val="009F4A9F"/>
  </w:style>
  <w:style w:type="character" w:customStyle="1" w:styleId="citation-89">
    <w:name w:val="citation-89"/>
    <w:basedOn w:val="Carpredefinitoparagrafo"/>
    <w:rsid w:val="009F4A9F"/>
  </w:style>
  <w:style w:type="character" w:customStyle="1" w:styleId="citation-88">
    <w:name w:val="citation-88"/>
    <w:basedOn w:val="Carpredefinitoparagrafo"/>
    <w:rsid w:val="009F4A9F"/>
  </w:style>
  <w:style w:type="character" w:customStyle="1" w:styleId="citation-87">
    <w:name w:val="citation-87"/>
    <w:basedOn w:val="Carpredefinitoparagrafo"/>
    <w:rsid w:val="009F4A9F"/>
  </w:style>
  <w:style w:type="character" w:customStyle="1" w:styleId="citation-86">
    <w:name w:val="citation-86"/>
    <w:basedOn w:val="Carpredefinitoparagrafo"/>
    <w:rsid w:val="009F4A9F"/>
  </w:style>
  <w:style w:type="character" w:customStyle="1" w:styleId="citation-85">
    <w:name w:val="citation-85"/>
    <w:basedOn w:val="Carpredefinitoparagrafo"/>
    <w:rsid w:val="009F4A9F"/>
  </w:style>
  <w:style w:type="character" w:customStyle="1" w:styleId="citation-139">
    <w:name w:val="citation-139"/>
    <w:basedOn w:val="Carpredefinitoparagrafo"/>
    <w:rsid w:val="009F4A9F"/>
  </w:style>
  <w:style w:type="character" w:customStyle="1" w:styleId="citation-138">
    <w:name w:val="citation-138"/>
    <w:basedOn w:val="Carpredefinitoparagrafo"/>
    <w:rsid w:val="009F4A9F"/>
  </w:style>
  <w:style w:type="character" w:customStyle="1" w:styleId="citation-137">
    <w:name w:val="citation-137"/>
    <w:basedOn w:val="Carpredefinitoparagrafo"/>
    <w:rsid w:val="009F4A9F"/>
  </w:style>
  <w:style w:type="character" w:customStyle="1" w:styleId="citation-136">
    <w:name w:val="citation-136"/>
    <w:basedOn w:val="Carpredefinitoparagrafo"/>
    <w:rsid w:val="009F4A9F"/>
  </w:style>
  <w:style w:type="character" w:customStyle="1" w:styleId="citation-135">
    <w:name w:val="citation-135"/>
    <w:basedOn w:val="Carpredefinitoparagrafo"/>
    <w:rsid w:val="009F4A9F"/>
  </w:style>
  <w:style w:type="character" w:customStyle="1" w:styleId="citation-134">
    <w:name w:val="citation-134"/>
    <w:basedOn w:val="Carpredefinitoparagrafo"/>
    <w:rsid w:val="009F4A9F"/>
  </w:style>
  <w:style w:type="character" w:customStyle="1" w:styleId="citation-133">
    <w:name w:val="citation-133"/>
    <w:basedOn w:val="Carpredefinitoparagrafo"/>
    <w:rsid w:val="001D3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35</cp:revision>
  <cp:lastPrinted>2026-01-17T08:05:00Z</cp:lastPrinted>
  <dcterms:created xsi:type="dcterms:W3CDTF">2025-12-22T18:48:00Z</dcterms:created>
  <dcterms:modified xsi:type="dcterms:W3CDTF">2026-02-05T19:00:00Z</dcterms:modified>
</cp:coreProperties>
</file>