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4uot951aslx" w:id="0"/>
      <w:bookmarkEnd w:id="0"/>
      <w:r w:rsidDel="00000000" w:rsidR="00000000" w:rsidRPr="00000000">
        <w:rPr>
          <w:rtl w:val="0"/>
        </w:rPr>
        <w:t xml:space="preserve">Architectural Design</w:t>
      </w:r>
    </w:p>
    <w:p w:rsidR="00000000" w:rsidDel="00000000" w:rsidP="00000000" w:rsidRDefault="00000000" w:rsidRPr="00000000" w14:paraId="00000002">
      <w:pPr>
        <w:pStyle w:val="Heading2"/>
        <w:numPr>
          <w:ilvl w:val="0"/>
          <w:numId w:val="3"/>
        </w:numPr>
        <w:spacing w:after="0" w:afterAutospacing="0"/>
        <w:ind w:left="720" w:hanging="360"/>
        <w:rPr/>
      </w:pPr>
      <w:bookmarkStart w:colFirst="0" w:colLast="0" w:name="_k9d28puv6m1v" w:id="1"/>
      <w:bookmarkEnd w:id="1"/>
      <w:r w:rsidDel="00000000" w:rsidR="00000000" w:rsidRPr="00000000">
        <w:rPr>
          <w:rtl w:val="0"/>
        </w:rPr>
        <w:t xml:space="preserve">System Architecture</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High-level physical systems involved: </w:t>
      </w:r>
    </w:p>
    <w:p w:rsidR="00000000" w:rsidDel="00000000" w:rsidP="00000000" w:rsidRDefault="00000000" w:rsidRPr="00000000" w14:paraId="00000004">
      <w:pPr>
        <w:numPr>
          <w:ilvl w:val="1"/>
          <w:numId w:val="2"/>
        </w:numPr>
        <w:ind w:left="2160" w:hanging="360"/>
        <w:rPr>
          <w:u w:val="none"/>
        </w:rPr>
      </w:pPr>
      <w:r w:rsidDel="00000000" w:rsidR="00000000" w:rsidRPr="00000000">
        <w:rPr>
          <w:rtl w:val="0"/>
        </w:rPr>
        <w:t xml:space="preserve">Client’s machine</w:t>
      </w:r>
    </w:p>
    <w:p w:rsidR="00000000" w:rsidDel="00000000" w:rsidP="00000000" w:rsidRDefault="00000000" w:rsidRPr="00000000" w14:paraId="00000005">
      <w:pPr>
        <w:numPr>
          <w:ilvl w:val="1"/>
          <w:numId w:val="2"/>
        </w:numPr>
        <w:ind w:left="2160" w:hanging="360"/>
        <w:rPr>
          <w:u w:val="none"/>
        </w:rPr>
      </w:pPr>
      <w:r w:rsidDel="00000000" w:rsidR="00000000" w:rsidRPr="00000000">
        <w:rPr>
          <w:rtl w:val="0"/>
        </w:rPr>
        <w:t xml:space="preserve">Database server</w:t>
      </w:r>
    </w:p>
    <w:p w:rsidR="00000000" w:rsidDel="00000000" w:rsidP="00000000" w:rsidRDefault="00000000" w:rsidRPr="00000000" w14:paraId="00000006">
      <w:pPr>
        <w:numPr>
          <w:ilvl w:val="1"/>
          <w:numId w:val="2"/>
        </w:numPr>
        <w:ind w:left="2160" w:hanging="360"/>
        <w:rPr>
          <w:u w:val="none"/>
        </w:rPr>
      </w:pPr>
      <w:r w:rsidDel="00000000" w:rsidR="00000000" w:rsidRPr="00000000">
        <w:rPr>
          <w:rtl w:val="0"/>
        </w:rPr>
        <w:t xml:space="preserve">Any Third Party Service(s)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Connections between systems:</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HTTP/HTTPS connection from the client to the web server</w:t>
      </w:r>
    </w:p>
    <w:p w:rsidR="00000000" w:rsidDel="00000000" w:rsidP="00000000" w:rsidRDefault="00000000" w:rsidRPr="00000000" w14:paraId="00000009">
      <w:pPr>
        <w:numPr>
          <w:ilvl w:val="1"/>
          <w:numId w:val="2"/>
        </w:numPr>
        <w:ind w:left="2160" w:hanging="360"/>
        <w:rPr>
          <w:u w:val="none"/>
        </w:rPr>
      </w:pPr>
      <w:r w:rsidDel="00000000" w:rsidR="00000000" w:rsidRPr="00000000">
        <w:rPr>
          <w:rtl w:val="0"/>
        </w:rPr>
        <w:t xml:space="preserve">PostgreSQL connection between the web server and the database server</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Any connection between the web server and Third Party Service(s)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Identify dependencies:</w:t>
      </w:r>
    </w:p>
    <w:p w:rsidR="00000000" w:rsidDel="00000000" w:rsidP="00000000" w:rsidRDefault="00000000" w:rsidRPr="00000000" w14:paraId="0000000C">
      <w:pPr>
        <w:numPr>
          <w:ilvl w:val="1"/>
          <w:numId w:val="2"/>
        </w:numPr>
        <w:spacing w:after="0" w:afterAutospacing="0"/>
        <w:ind w:left="2160" w:hanging="360"/>
        <w:rPr>
          <w:u w:val="none"/>
        </w:rPr>
      </w:pPr>
      <w:r w:rsidDel="00000000" w:rsidR="00000000" w:rsidRPr="00000000">
        <w:rPr>
          <w:rtl w:val="0"/>
        </w:rPr>
        <w:t xml:space="preserve">Augur Server, which we can access with API calls</w:t>
      </w:r>
    </w:p>
    <w:p w:rsidR="00000000" w:rsidDel="00000000" w:rsidP="00000000" w:rsidRDefault="00000000" w:rsidRPr="00000000" w14:paraId="0000000D">
      <w:pPr>
        <w:pStyle w:val="Heading2"/>
        <w:numPr>
          <w:ilvl w:val="0"/>
          <w:numId w:val="3"/>
        </w:numPr>
        <w:spacing w:after="0" w:afterAutospacing="0" w:before="0" w:beforeAutospacing="0"/>
        <w:ind w:left="720" w:hanging="360"/>
        <w:rPr/>
      </w:pPr>
      <w:bookmarkStart w:colFirst="0" w:colLast="0" w:name="_31cv1cb6r8qw" w:id="2"/>
      <w:bookmarkEnd w:id="2"/>
      <w:r w:rsidDel="00000000" w:rsidR="00000000" w:rsidRPr="00000000">
        <w:rPr>
          <w:rtl w:val="0"/>
        </w:rPr>
        <w:t xml:space="preserve">Data Architecture</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High-level (Entity) descriptions of data: </w:t>
      </w:r>
    </w:p>
    <w:p w:rsidR="00000000" w:rsidDel="00000000" w:rsidP="00000000" w:rsidRDefault="00000000" w:rsidRPr="00000000" w14:paraId="0000000F">
      <w:pPr>
        <w:ind w:left="2160" w:firstLine="0"/>
        <w:rPr/>
      </w:pPr>
      <w:r w:rsidDel="00000000" w:rsidR="00000000" w:rsidRPr="00000000">
        <w:rPr>
          <w:rtl w:val="0"/>
        </w:rPr>
        <w:t xml:space="preserve">Repo{</w:t>
      </w:r>
    </w:p>
    <w:p w:rsidR="00000000" w:rsidDel="00000000" w:rsidP="00000000" w:rsidRDefault="00000000" w:rsidRPr="00000000" w14:paraId="00000010">
      <w:pPr>
        <w:ind w:left="2160" w:firstLine="720"/>
        <w:rPr/>
      </w:pPr>
      <w:r w:rsidDel="00000000" w:rsidR="00000000" w:rsidRPr="00000000">
        <w:rPr>
          <w:rtl w:val="0"/>
        </w:rPr>
        <w:t xml:space="preserve">repo_id, </w:t>
      </w:r>
    </w:p>
    <w:p w:rsidR="00000000" w:rsidDel="00000000" w:rsidP="00000000" w:rsidRDefault="00000000" w:rsidRPr="00000000" w14:paraId="00000011">
      <w:pPr>
        <w:ind w:left="2160" w:firstLine="720"/>
        <w:rPr/>
      </w:pPr>
      <w:r w:rsidDel="00000000" w:rsidR="00000000" w:rsidRPr="00000000">
        <w:rPr>
          <w:rtl w:val="0"/>
        </w:rPr>
        <w:t xml:space="preserve">#PR(week, month, year, ytd), </w:t>
      </w:r>
    </w:p>
    <w:p w:rsidR="00000000" w:rsidDel="00000000" w:rsidP="00000000" w:rsidRDefault="00000000" w:rsidRPr="00000000" w14:paraId="00000012">
      <w:pPr>
        <w:ind w:left="2160" w:firstLine="720"/>
        <w:rPr/>
      </w:pPr>
      <w:r w:rsidDel="00000000" w:rsidR="00000000" w:rsidRPr="00000000">
        <w:rPr>
          <w:rtl w:val="0"/>
        </w:rPr>
        <w:t xml:space="preserve">#Issues(week, month, year, ytd),</w:t>
      </w:r>
    </w:p>
    <w:p w:rsidR="00000000" w:rsidDel="00000000" w:rsidP="00000000" w:rsidRDefault="00000000" w:rsidRPr="00000000" w14:paraId="00000013">
      <w:pPr>
        <w:ind w:left="2160" w:firstLine="720"/>
        <w:rPr/>
      </w:pPr>
      <w:r w:rsidDel="00000000" w:rsidR="00000000" w:rsidRPr="00000000">
        <w:rPr>
          <w:rtl w:val="0"/>
        </w:rPr>
        <w:t xml:space="preserve">average issue closing time,</w:t>
      </w:r>
    </w:p>
    <w:p w:rsidR="00000000" w:rsidDel="00000000" w:rsidP="00000000" w:rsidRDefault="00000000" w:rsidRPr="00000000" w14:paraId="00000014">
      <w:pPr>
        <w:ind w:left="2160" w:firstLine="720"/>
        <w:rPr/>
      </w:pPr>
      <w:r w:rsidDel="00000000" w:rsidR="00000000" w:rsidRPr="00000000">
        <w:rPr>
          <w:rtl w:val="0"/>
        </w:rPr>
        <w:t xml:space="preserve">average comments per issue, </w:t>
      </w:r>
    </w:p>
    <w:p w:rsidR="00000000" w:rsidDel="00000000" w:rsidP="00000000" w:rsidRDefault="00000000" w:rsidRPr="00000000" w14:paraId="00000015">
      <w:pPr>
        <w:ind w:left="2160" w:firstLine="720"/>
        <w:rPr/>
      </w:pPr>
      <w:r w:rsidDel="00000000" w:rsidR="00000000" w:rsidRPr="00000000">
        <w:rPr>
          <w:rtl w:val="0"/>
        </w:rPr>
        <w:t xml:space="preserve">average merge probability per PR, </w:t>
      </w:r>
    </w:p>
    <w:p w:rsidR="00000000" w:rsidDel="00000000" w:rsidP="00000000" w:rsidRDefault="00000000" w:rsidRPr="00000000" w14:paraId="00000016">
      <w:pPr>
        <w:ind w:left="2160" w:firstLine="720"/>
        <w:rPr/>
      </w:pPr>
      <w:r w:rsidDel="00000000" w:rsidR="00000000" w:rsidRPr="00000000">
        <w:rPr>
          <w:rtl w:val="0"/>
        </w:rPr>
        <w:t xml:space="preserve">new contributor probability</w:t>
      </w:r>
    </w:p>
    <w:p w:rsidR="00000000" w:rsidDel="00000000" w:rsidP="00000000" w:rsidRDefault="00000000" w:rsidRPr="00000000" w14:paraId="00000017">
      <w:pPr>
        <w:ind w:left="2160" w:firstLine="0"/>
        <w:rPr/>
      </w:pPr>
      <w:r w:rsidDel="00000000" w:rsidR="00000000" w:rsidRPr="00000000">
        <w:rPr>
          <w:rtl w:val="0"/>
        </w:rPr>
        <w:t xml:space="preserve">}</w:t>
      </w:r>
    </w:p>
    <w:p w:rsidR="00000000" w:rsidDel="00000000" w:rsidP="00000000" w:rsidRDefault="00000000" w:rsidRPr="00000000" w14:paraId="00000018">
      <w:pPr>
        <w:ind w:left="2160" w:firstLine="0"/>
        <w:rPr/>
      </w:pPr>
      <w:r w:rsidDel="00000000" w:rsidR="00000000" w:rsidRPr="00000000">
        <w:rPr>
          <w:rtl w:val="0"/>
        </w:rPr>
        <w:t xml:space="preserve">Cluster{Cluster_id, #repos, centroid}</w:t>
      </w:r>
    </w:p>
    <w:p w:rsidR="00000000" w:rsidDel="00000000" w:rsidP="00000000" w:rsidRDefault="00000000" w:rsidRPr="00000000" w14:paraId="00000019">
      <w:pPr>
        <w:ind w:left="2160" w:firstLine="0"/>
        <w:rPr/>
      </w:pPr>
      <w:r w:rsidDel="00000000" w:rsidR="00000000" w:rsidRPr="00000000">
        <w:rPr>
          <w:rtl w:val="0"/>
        </w:rPr>
        <w:t xml:space="preserve">Clustered repos {repo_id, Cluster_id}</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Show the data structure (conceptual) at the entity level Illustrate critical data flows:</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4752975" cy="1606556"/>
            <wp:effectExtent b="0" l="0" r="0" t="0"/>
            <wp:docPr id="1" name="image1.png"/>
            <a:graphic>
              <a:graphicData uri="http://schemas.openxmlformats.org/drawingml/2006/picture">
                <pic:pic>
                  <pic:nvPicPr>
                    <pic:cNvPr id="0" name="image1.png"/>
                    <pic:cNvPicPr preferRelativeResize="0"/>
                  </pic:nvPicPr>
                  <pic:blipFill>
                    <a:blip r:embed="rId6"/>
                    <a:srcRect b="37555" l="15848" r="22642" t="14472"/>
                    <a:stretch>
                      <a:fillRect/>
                    </a:stretch>
                  </pic:blipFill>
                  <pic:spPr>
                    <a:xfrm>
                      <a:off x="0" y="0"/>
                      <a:ext cx="4752975" cy="160655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pStyle w:val="Heading2"/>
        <w:numPr>
          <w:ilvl w:val="0"/>
          <w:numId w:val="3"/>
        </w:numPr>
        <w:spacing w:after="0" w:afterAutospacing="0"/>
        <w:ind w:left="720" w:hanging="360"/>
        <w:rPr/>
      </w:pPr>
      <w:bookmarkStart w:colFirst="0" w:colLast="0" w:name="_mbqexpbegami" w:id="3"/>
      <w:bookmarkEnd w:id="3"/>
      <w:r w:rsidDel="00000000" w:rsidR="00000000" w:rsidRPr="00000000">
        <w:rPr>
          <w:rtl w:val="0"/>
        </w:rPr>
        <w:t xml:space="preserve">Process Architecture</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Integrate business or user process practices into the architecture</w:t>
      </w:r>
    </w:p>
    <w:p w:rsidR="00000000" w:rsidDel="00000000" w:rsidP="00000000" w:rsidRDefault="00000000" w:rsidRPr="00000000" w14:paraId="0000001F">
      <w:pPr>
        <w:numPr>
          <w:ilvl w:val="1"/>
          <w:numId w:val="6"/>
        </w:numPr>
        <w:ind w:left="2160" w:hanging="360"/>
        <w:rPr>
          <w:u w:val="none"/>
        </w:rPr>
      </w:pPr>
      <w:r w:rsidDel="00000000" w:rsidR="00000000" w:rsidRPr="00000000">
        <w:rPr>
          <w:rtl w:val="0"/>
        </w:rPr>
        <w:t xml:space="preserve">The user should be able to submit a set number of repos to cluster</w:t>
      </w:r>
    </w:p>
    <w:p w:rsidR="00000000" w:rsidDel="00000000" w:rsidP="00000000" w:rsidRDefault="00000000" w:rsidRPr="00000000" w14:paraId="00000020">
      <w:pPr>
        <w:numPr>
          <w:ilvl w:val="1"/>
          <w:numId w:val="6"/>
        </w:numPr>
        <w:ind w:left="2160" w:hanging="360"/>
        <w:rPr>
          <w:u w:val="none"/>
        </w:rPr>
      </w:pPr>
      <w:r w:rsidDel="00000000" w:rsidR="00000000" w:rsidRPr="00000000">
        <w:rPr>
          <w:rtl w:val="0"/>
        </w:rPr>
        <w:t xml:space="preserve">The user should be able to change the metrics that the clusters are displayed as, though the data will be clustered on all metrics</w:t>
      </w:r>
    </w:p>
    <w:p w:rsidR="00000000" w:rsidDel="00000000" w:rsidP="00000000" w:rsidRDefault="00000000" w:rsidRPr="00000000" w14:paraId="00000021">
      <w:pPr>
        <w:numPr>
          <w:ilvl w:val="1"/>
          <w:numId w:val="6"/>
        </w:numPr>
        <w:ind w:left="2160" w:hanging="360"/>
        <w:rPr>
          <w:u w:val="none"/>
        </w:rPr>
      </w:pPr>
      <w:r w:rsidDel="00000000" w:rsidR="00000000" w:rsidRPr="00000000">
        <w:rPr>
          <w:rtl w:val="0"/>
        </w:rPr>
        <w:t xml:space="preserve">The user should be able to submit a query to the server</w:t>
      </w:r>
    </w:p>
    <w:p w:rsidR="00000000" w:rsidDel="00000000" w:rsidP="00000000" w:rsidRDefault="00000000" w:rsidRPr="00000000" w14:paraId="00000022">
      <w:pPr>
        <w:numPr>
          <w:ilvl w:val="0"/>
          <w:numId w:val="6"/>
        </w:numPr>
        <w:ind w:left="1440" w:hanging="360"/>
        <w:rPr>
          <w:u w:val="none"/>
        </w:rPr>
      </w:pPr>
      <w:r w:rsidDel="00000000" w:rsidR="00000000" w:rsidRPr="00000000">
        <w:rPr>
          <w:rtl w:val="0"/>
        </w:rPr>
        <w:t xml:space="preserve">Show the touchpoints between process and technology</w:t>
      </w:r>
    </w:p>
    <w:p w:rsidR="00000000" w:rsidDel="00000000" w:rsidP="00000000" w:rsidRDefault="00000000" w:rsidRPr="00000000" w14:paraId="00000023">
      <w:pPr>
        <w:numPr>
          <w:ilvl w:val="1"/>
          <w:numId w:val="6"/>
        </w:numPr>
        <w:ind w:left="2160" w:hanging="360"/>
        <w:rPr>
          <w:u w:val="none"/>
        </w:rPr>
      </w:pPr>
      <w:r w:rsidDel="00000000" w:rsidR="00000000" w:rsidRPr="00000000">
        <w:rPr>
          <w:rtl w:val="0"/>
        </w:rPr>
        <w:t xml:space="preserve">There should be a list of repos the user can select from</w:t>
      </w:r>
    </w:p>
    <w:p w:rsidR="00000000" w:rsidDel="00000000" w:rsidP="00000000" w:rsidRDefault="00000000" w:rsidRPr="00000000" w14:paraId="00000024">
      <w:pPr>
        <w:numPr>
          <w:ilvl w:val="2"/>
          <w:numId w:val="6"/>
        </w:numPr>
        <w:ind w:left="2880" w:hanging="360"/>
        <w:rPr>
          <w:u w:val="none"/>
        </w:rPr>
      </w:pPr>
      <w:r w:rsidDel="00000000" w:rsidR="00000000" w:rsidRPr="00000000">
        <w:rPr>
          <w:rtl w:val="0"/>
        </w:rPr>
        <w:t xml:space="preserve">default to the top </w:t>
      </w:r>
      <w:r w:rsidDel="00000000" w:rsidR="00000000" w:rsidRPr="00000000">
        <w:rPr>
          <w:i w:val="1"/>
          <w:rtl w:val="0"/>
        </w:rPr>
        <w:t xml:space="preserve">n</w:t>
      </w:r>
      <w:r w:rsidDel="00000000" w:rsidR="00000000" w:rsidRPr="00000000">
        <w:rPr>
          <w:rtl w:val="0"/>
        </w:rPr>
        <w:t xml:space="preserve"> repositories on Augur</w:t>
      </w:r>
    </w:p>
    <w:p w:rsidR="00000000" w:rsidDel="00000000" w:rsidP="00000000" w:rsidRDefault="00000000" w:rsidRPr="00000000" w14:paraId="00000025">
      <w:pPr>
        <w:numPr>
          <w:ilvl w:val="1"/>
          <w:numId w:val="6"/>
        </w:numPr>
        <w:ind w:left="2160" w:hanging="360"/>
        <w:rPr>
          <w:u w:val="none"/>
        </w:rPr>
      </w:pPr>
      <w:r w:rsidDel="00000000" w:rsidR="00000000" w:rsidRPr="00000000">
        <w:rPr>
          <w:rtl w:val="0"/>
        </w:rPr>
        <w:t xml:space="preserve">There should be drop-down</w:t>
      </w:r>
      <w:r w:rsidDel="00000000" w:rsidR="00000000" w:rsidRPr="00000000">
        <w:rPr>
          <w:rtl w:val="0"/>
        </w:rPr>
        <w:t xml:space="preserve"> boxes containing the metrics that we display on the front-end</w:t>
      </w:r>
    </w:p>
    <w:p w:rsidR="00000000" w:rsidDel="00000000" w:rsidP="00000000" w:rsidRDefault="00000000" w:rsidRPr="00000000" w14:paraId="00000026">
      <w:pPr>
        <w:numPr>
          <w:ilvl w:val="1"/>
          <w:numId w:val="6"/>
        </w:numPr>
        <w:spacing w:after="0" w:afterAutospacing="0"/>
        <w:ind w:left="2160" w:hanging="360"/>
        <w:rPr>
          <w:u w:val="none"/>
        </w:rPr>
      </w:pPr>
      <w:r w:rsidDel="00000000" w:rsidR="00000000" w:rsidRPr="00000000">
        <w:rPr>
          <w:rtl w:val="0"/>
        </w:rPr>
        <w:t xml:space="preserve">There should be a submit button on the front end to submit a query</w:t>
      </w:r>
    </w:p>
    <w:p w:rsidR="00000000" w:rsidDel="00000000" w:rsidP="00000000" w:rsidRDefault="00000000" w:rsidRPr="00000000" w14:paraId="00000027">
      <w:pPr>
        <w:pStyle w:val="Heading2"/>
        <w:numPr>
          <w:ilvl w:val="0"/>
          <w:numId w:val="3"/>
        </w:numPr>
        <w:spacing w:before="0" w:beforeAutospacing="0"/>
        <w:ind w:left="720" w:hanging="360"/>
        <w:rPr/>
      </w:pPr>
      <w:bookmarkStart w:colFirst="0" w:colLast="0" w:name="_78x8g3wu2rtu" w:id="4"/>
      <w:bookmarkEnd w:id="4"/>
      <w:r w:rsidDel="00000000" w:rsidR="00000000" w:rsidRPr="00000000">
        <w:rPr>
          <w:rtl w:val="0"/>
        </w:rPr>
        <w:t xml:space="preserve">Software Architecture</w:t>
      </w:r>
    </w:p>
    <w:p w:rsidR="00000000" w:rsidDel="00000000" w:rsidP="00000000" w:rsidRDefault="00000000" w:rsidRPr="00000000" w14:paraId="00000028">
      <w:pPr>
        <w:pStyle w:val="Heading2"/>
        <w:ind w:left="720" w:firstLine="0"/>
        <w:rPr>
          <w:sz w:val="24"/>
          <w:szCs w:val="24"/>
        </w:rPr>
      </w:pPr>
      <w:bookmarkStart w:colFirst="0" w:colLast="0" w:name="_9e65fm1akbr3" w:id="5"/>
      <w:bookmarkEnd w:id="5"/>
      <w:r w:rsidDel="00000000" w:rsidR="00000000" w:rsidRPr="00000000">
        <w:rPr>
          <w:sz w:val="24"/>
          <w:szCs w:val="24"/>
          <w:rtl w:val="0"/>
        </w:rPr>
        <w:t xml:space="preserve">Software components: </w:t>
      </w:r>
    </w:p>
    <w:p w:rsidR="00000000" w:rsidDel="00000000" w:rsidP="00000000" w:rsidRDefault="00000000" w:rsidRPr="00000000" w14:paraId="00000029">
      <w:pPr>
        <w:numPr>
          <w:ilvl w:val="1"/>
          <w:numId w:val="4"/>
        </w:numPr>
        <w:ind w:left="2160" w:hanging="360"/>
        <w:rPr>
          <w:u w:val="none"/>
        </w:rPr>
      </w:pPr>
      <w:r w:rsidDel="00000000" w:rsidR="00000000" w:rsidRPr="00000000">
        <w:rPr>
          <w:rtl w:val="0"/>
        </w:rPr>
        <w:t xml:space="preserve">Augur</w:t>
      </w:r>
    </w:p>
    <w:p w:rsidR="00000000" w:rsidDel="00000000" w:rsidP="00000000" w:rsidRDefault="00000000" w:rsidRPr="00000000" w14:paraId="0000002A">
      <w:pPr>
        <w:numPr>
          <w:ilvl w:val="1"/>
          <w:numId w:val="4"/>
        </w:numPr>
        <w:ind w:left="2160" w:hanging="360"/>
        <w:rPr>
          <w:u w:val="none"/>
        </w:rPr>
      </w:pPr>
      <w:r w:rsidDel="00000000" w:rsidR="00000000" w:rsidRPr="00000000">
        <w:rPr>
          <w:rtl w:val="0"/>
        </w:rPr>
        <w:t xml:space="preserve">IDE/Text Editor</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Connections between components:</w:t>
      </w:r>
    </w:p>
    <w:p w:rsidR="00000000" w:rsidDel="00000000" w:rsidP="00000000" w:rsidRDefault="00000000" w:rsidRPr="00000000" w14:paraId="0000002C">
      <w:pPr>
        <w:numPr>
          <w:ilvl w:val="1"/>
          <w:numId w:val="4"/>
        </w:numPr>
        <w:ind w:left="2160" w:hanging="360"/>
        <w:rPr>
          <w:u w:val="none"/>
        </w:rPr>
      </w:pPr>
      <w:r w:rsidDel="00000000" w:rsidR="00000000" w:rsidRPr="00000000">
        <w:rPr>
          <w:rtl w:val="0"/>
        </w:rPr>
        <w:t xml:space="preserve">SSH Protocol</w:t>
      </w:r>
    </w:p>
    <w:p w:rsidR="00000000" w:rsidDel="00000000" w:rsidP="00000000" w:rsidRDefault="00000000" w:rsidRPr="00000000" w14:paraId="0000002D">
      <w:pPr>
        <w:numPr>
          <w:ilvl w:val="1"/>
          <w:numId w:val="4"/>
        </w:numPr>
        <w:ind w:left="2160" w:hanging="360"/>
        <w:rPr/>
      </w:pPr>
      <w:r w:rsidDel="00000000" w:rsidR="00000000" w:rsidRPr="00000000">
        <w:rPr>
          <w:sz w:val="24"/>
          <w:szCs w:val="24"/>
          <w:rtl w:val="0"/>
        </w:rPr>
        <w:t xml:space="preserve">TCP/IP with SSL</w:t>
      </w: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Key Software Subsystems:</w:t>
      </w:r>
    </w:p>
    <w:p w:rsidR="00000000" w:rsidDel="00000000" w:rsidP="00000000" w:rsidRDefault="00000000" w:rsidRPr="00000000" w14:paraId="0000002F">
      <w:pPr>
        <w:numPr>
          <w:ilvl w:val="1"/>
          <w:numId w:val="4"/>
        </w:numPr>
        <w:ind w:left="2160" w:hanging="360"/>
        <w:rPr>
          <w:u w:val="none"/>
        </w:rPr>
      </w:pPr>
      <w:r w:rsidDel="00000000" w:rsidR="00000000" w:rsidRPr="00000000">
        <w:rPr>
          <w:rtl w:val="0"/>
        </w:rPr>
        <w:t xml:space="preserve">APIs</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Some of these components may also show up in the system architecture</w:t>
      </w:r>
    </w:p>
    <w:p w:rsidR="00000000" w:rsidDel="00000000" w:rsidP="00000000" w:rsidRDefault="00000000" w:rsidRPr="00000000" w14:paraId="00000031">
      <w:pPr>
        <w:ind w:left="720" w:firstLine="720"/>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r>
    </w:p>
    <w:p w:rsidR="00000000" w:rsidDel="00000000" w:rsidP="00000000" w:rsidRDefault="00000000" w:rsidRPr="00000000" w14:paraId="00000033">
      <w:pPr>
        <w:pStyle w:val="Heading1"/>
        <w:rPr/>
      </w:pPr>
      <w:bookmarkStart w:colFirst="0" w:colLast="0" w:name="_3gy0qxii6dy0" w:id="6"/>
      <w:bookmarkEnd w:id="6"/>
      <w:r w:rsidDel="00000000" w:rsidR="00000000" w:rsidRPr="00000000">
        <w:rPr>
          <w:rtl w:val="0"/>
        </w:rPr>
        <w:t xml:space="preserve">Detailed Design</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Software components </w:t>
      </w:r>
    </w:p>
    <w:p w:rsidR="00000000" w:rsidDel="00000000" w:rsidP="00000000" w:rsidRDefault="00000000" w:rsidRPr="00000000" w14:paraId="00000035">
      <w:pPr>
        <w:numPr>
          <w:ilvl w:val="1"/>
          <w:numId w:val="1"/>
        </w:numPr>
        <w:ind w:left="2160" w:hanging="360"/>
        <w:rPr>
          <w:u w:val="none"/>
        </w:rPr>
      </w:pPr>
      <w:r w:rsidDel="00000000" w:rsidR="00000000" w:rsidRPr="00000000">
        <w:rPr>
          <w:rtl w:val="0"/>
        </w:rPr>
        <w:t xml:space="preserve">Augur</w:t>
      </w:r>
    </w:p>
    <w:p w:rsidR="00000000" w:rsidDel="00000000" w:rsidP="00000000" w:rsidRDefault="00000000" w:rsidRPr="00000000" w14:paraId="00000036">
      <w:pPr>
        <w:numPr>
          <w:ilvl w:val="2"/>
          <w:numId w:val="1"/>
        </w:numPr>
        <w:ind w:left="2880" w:hanging="360"/>
        <w:rPr>
          <w:u w:val="none"/>
        </w:rPr>
      </w:pPr>
      <w:r w:rsidDel="00000000" w:rsidR="00000000" w:rsidRPr="00000000">
        <w:rPr>
          <w:rtl w:val="0"/>
        </w:rPr>
        <w:t xml:space="preserve">This is the software the whole project is based around</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IDE/Text Editor</w:t>
      </w:r>
    </w:p>
    <w:p w:rsidR="00000000" w:rsidDel="00000000" w:rsidP="00000000" w:rsidRDefault="00000000" w:rsidRPr="00000000" w14:paraId="00000038">
      <w:pPr>
        <w:numPr>
          <w:ilvl w:val="2"/>
          <w:numId w:val="1"/>
        </w:numPr>
        <w:ind w:left="2880" w:hanging="360"/>
        <w:rPr>
          <w:u w:val="none"/>
        </w:rPr>
      </w:pPr>
      <w:r w:rsidDel="00000000" w:rsidR="00000000" w:rsidRPr="00000000">
        <w:rPr>
          <w:rtl w:val="0"/>
        </w:rPr>
        <w:t xml:space="preserve">This is what we will use to make changes to augur and test them.</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Connections between them</w:t>
      </w:r>
    </w:p>
    <w:p w:rsidR="00000000" w:rsidDel="00000000" w:rsidP="00000000" w:rsidRDefault="00000000" w:rsidRPr="00000000" w14:paraId="0000003A">
      <w:pPr>
        <w:numPr>
          <w:ilvl w:val="1"/>
          <w:numId w:val="1"/>
        </w:numPr>
        <w:ind w:left="2160" w:hanging="360"/>
        <w:rPr>
          <w:u w:val="none"/>
        </w:rPr>
      </w:pPr>
      <w:r w:rsidDel="00000000" w:rsidR="00000000" w:rsidRPr="00000000">
        <w:rPr>
          <w:rtl w:val="0"/>
        </w:rPr>
        <w:t xml:space="preserve">SSH Connection</w:t>
      </w:r>
    </w:p>
    <w:p w:rsidR="00000000" w:rsidDel="00000000" w:rsidP="00000000" w:rsidRDefault="00000000" w:rsidRPr="00000000" w14:paraId="0000003B">
      <w:pPr>
        <w:numPr>
          <w:ilvl w:val="1"/>
          <w:numId w:val="1"/>
        </w:numPr>
        <w:ind w:left="2160" w:hanging="360"/>
        <w:rPr>
          <w:u w:val="none"/>
        </w:rPr>
      </w:pPr>
      <w:r w:rsidDel="00000000" w:rsidR="00000000" w:rsidRPr="00000000">
        <w:rPr>
          <w:rtl w:val="0"/>
        </w:rPr>
        <w:t xml:space="preserve">HTTP/HTTPS Connection</w:t>
      </w:r>
    </w:p>
    <w:p w:rsidR="00000000" w:rsidDel="00000000" w:rsidP="00000000" w:rsidRDefault="00000000" w:rsidRPr="00000000" w14:paraId="0000003C">
      <w:pPr>
        <w:numPr>
          <w:ilvl w:val="1"/>
          <w:numId w:val="1"/>
        </w:numPr>
        <w:ind w:left="2160" w:hanging="360"/>
      </w:pPr>
      <w:r w:rsidDel="00000000" w:rsidR="00000000" w:rsidRPr="00000000">
        <w:rPr>
          <w:sz w:val="24"/>
          <w:szCs w:val="24"/>
          <w:rtl w:val="0"/>
        </w:rPr>
        <w:t xml:space="preserve">TCP/IP with SSL</w:t>
      </w:r>
      <w:r w:rsidDel="00000000" w:rsidR="00000000" w:rsidRPr="00000000">
        <w:rPr>
          <w:rtl w:val="0"/>
        </w:rPr>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Describe behavior down to methods</w:t>
        <w:tab/>
      </w:r>
      <w:r w:rsidDel="00000000" w:rsidR="00000000" w:rsidRPr="00000000">
        <w:rPr>
          <w:rtl w:val="0"/>
        </w:rPr>
      </w:r>
    </w:p>
    <w:p w:rsidR="00000000" w:rsidDel="00000000" w:rsidP="00000000" w:rsidRDefault="00000000" w:rsidRPr="00000000" w14:paraId="0000003E">
      <w:pPr>
        <w:numPr>
          <w:ilvl w:val="1"/>
          <w:numId w:val="1"/>
        </w:numPr>
        <w:ind w:left="2160" w:hanging="360"/>
        <w:rPr>
          <w:u w:val="none"/>
        </w:rPr>
      </w:pPr>
      <w:r w:rsidDel="00000000" w:rsidR="00000000" w:rsidRPr="00000000">
        <w:rPr>
          <w:rtl w:val="0"/>
        </w:rPr>
        <w:t xml:space="preserve">C</w:t>
      </w:r>
      <w:r w:rsidDel="00000000" w:rsidR="00000000" w:rsidRPr="00000000">
        <w:rPr>
          <w:rFonts w:ascii="Arial Unicode MS" w:cs="Arial Unicode MS" w:eastAsia="Arial Unicode MS" w:hAnsi="Arial Unicode MS"/>
          <w:rtl w:val="0"/>
        </w:rPr>
        <w:t xml:space="preserve">luster( Repos[] ) ← Back-end</w:t>
      </w:r>
    </w:p>
    <w:p w:rsidR="00000000" w:rsidDel="00000000" w:rsidP="00000000" w:rsidRDefault="00000000" w:rsidRPr="00000000" w14:paraId="0000003F">
      <w:pPr>
        <w:numPr>
          <w:ilvl w:val="2"/>
          <w:numId w:val="1"/>
        </w:numPr>
        <w:ind w:left="2880" w:hanging="360"/>
        <w:rPr>
          <w:u w:val="none"/>
        </w:rPr>
      </w:pPr>
      <w:r w:rsidDel="00000000" w:rsidR="00000000" w:rsidRPr="00000000">
        <w:rPr>
          <w:rtl w:val="0"/>
        </w:rPr>
        <w:t xml:space="preserve">A method that will cluster the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t xml:space="preserve">input repositories into </w:t>
      </w:r>
      <w:r w:rsidDel="00000000" w:rsidR="00000000" w:rsidRPr="00000000">
        <w:rPr>
          <w:i w:val="1"/>
          <w:rtl w:val="0"/>
        </w:rPr>
        <w:t xml:space="preserve">K</w:t>
      </w:r>
      <w:r w:rsidDel="00000000" w:rsidR="00000000" w:rsidRPr="00000000">
        <w:rPr>
          <w:rtl w:val="0"/>
        </w:rPr>
        <w:t xml:space="preserve"> different clusters. We will likely use the K-Means clustering algorithm for this but will decide this in the future. If less than </w:t>
      </w:r>
      <w:r w:rsidDel="00000000" w:rsidR="00000000" w:rsidRPr="00000000">
        <w:rPr>
          <w:i w:val="1"/>
          <w:rtl w:val="0"/>
        </w:rPr>
        <w:t xml:space="preserve">N</w:t>
      </w:r>
      <w:r w:rsidDel="00000000" w:rsidR="00000000" w:rsidRPr="00000000">
        <w:rPr>
          <w:rtl w:val="0"/>
        </w:rPr>
        <w:t xml:space="preserve"> repositories, return error code 404 and a message describing the error. Return a 2D array of metrics for each Repository.</w:t>
      </w:r>
    </w:p>
    <w:p w:rsidR="00000000" w:rsidDel="00000000" w:rsidP="00000000" w:rsidRDefault="00000000" w:rsidRPr="00000000" w14:paraId="00000040">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parse_data( Data[], Metrics[] ) ← Front-end</w:t>
      </w:r>
    </w:p>
    <w:p w:rsidR="00000000" w:rsidDel="00000000" w:rsidP="00000000" w:rsidRDefault="00000000" w:rsidRPr="00000000" w14:paraId="00000041">
      <w:pPr>
        <w:numPr>
          <w:ilvl w:val="2"/>
          <w:numId w:val="1"/>
        </w:numPr>
        <w:ind w:left="2880" w:hanging="360"/>
        <w:rPr>
          <w:u w:val="none"/>
        </w:rPr>
      </w:pPr>
      <w:r w:rsidDel="00000000" w:rsidR="00000000" w:rsidRPr="00000000">
        <w:rPr>
          <w:rtl w:val="0"/>
        </w:rPr>
        <w:t xml:space="preserve">A method that will parse the data passed in for the entries in Metrics. If either array is NIL, return an error.</w:t>
      </w:r>
    </w:p>
    <w:p w:rsidR="00000000" w:rsidDel="00000000" w:rsidP="00000000" w:rsidRDefault="00000000" w:rsidRPr="00000000" w14:paraId="00000042">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render( Parsed_Data[] ) ← Front-end</w:t>
      </w:r>
    </w:p>
    <w:p w:rsidR="00000000" w:rsidDel="00000000" w:rsidP="00000000" w:rsidRDefault="00000000" w:rsidRPr="00000000" w14:paraId="00000043">
      <w:pPr>
        <w:numPr>
          <w:ilvl w:val="2"/>
          <w:numId w:val="1"/>
        </w:numPr>
        <w:ind w:left="2880" w:hanging="360"/>
        <w:rPr>
          <w:u w:val="none"/>
        </w:rPr>
      </w:pPr>
      <w:r w:rsidDel="00000000" w:rsidR="00000000" w:rsidRPr="00000000">
        <w:rPr>
          <w:rtl w:val="0"/>
        </w:rPr>
        <w:t xml:space="preserve">A method that will take an input of parsed data and render a plot in a specified HTML element. </w:t>
      </w:r>
    </w:p>
    <w:p w:rsidR="00000000" w:rsidDel="00000000" w:rsidP="00000000" w:rsidRDefault="00000000" w:rsidRPr="00000000" w14:paraId="00000044">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on_submit() ← Front-end, attached to Button element</w:t>
      </w:r>
    </w:p>
    <w:p w:rsidR="00000000" w:rsidDel="00000000" w:rsidP="00000000" w:rsidRDefault="00000000" w:rsidRPr="00000000" w14:paraId="00000045">
      <w:pPr>
        <w:numPr>
          <w:ilvl w:val="2"/>
          <w:numId w:val="1"/>
        </w:numPr>
        <w:ind w:left="2880" w:hanging="360"/>
        <w:rPr>
          <w:u w:val="none"/>
        </w:rPr>
      </w:pPr>
      <w:r w:rsidDel="00000000" w:rsidR="00000000" w:rsidRPr="00000000">
        <w:rPr>
          <w:rtl w:val="0"/>
        </w:rPr>
        <w:t xml:space="preserve">A method that will call the Cluster() method, getting the input Repositories from the web page and sending them to the Cluster() method. Ensure that there are </w:t>
      </w:r>
      <w:r w:rsidDel="00000000" w:rsidR="00000000" w:rsidRPr="00000000">
        <w:rPr>
          <w:i w:val="1"/>
          <w:rtl w:val="0"/>
        </w:rPr>
        <w:t xml:space="preserve">N</w:t>
      </w:r>
      <w:r w:rsidDel="00000000" w:rsidR="00000000" w:rsidRPr="00000000">
        <w:rPr>
          <w:rtl w:val="0"/>
        </w:rPr>
        <w:t xml:space="preserve"> repositories being sent. If an error code is returned, relay the error message to the user and don’t render the plot. If the correct data is returned, get the metrics input by the user and send both the data and metrics to parse_data(). Assuming no error is returned from parse_data(), render the data with render(parsed_data[]).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Notes from meeting:</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Can either use existing worker or make a new one for ML</w:t>
      </w:r>
    </w:p>
    <w:p w:rsidR="00000000" w:rsidDel="00000000" w:rsidP="00000000" w:rsidRDefault="00000000" w:rsidRPr="00000000" w14:paraId="0000004A">
      <w:pPr>
        <w:numPr>
          <w:ilvl w:val="1"/>
          <w:numId w:val="7"/>
        </w:numPr>
        <w:ind w:left="1440" w:hanging="360"/>
      </w:pPr>
      <w:r w:rsidDel="00000000" w:rsidR="00000000" w:rsidRPr="00000000">
        <w:rPr>
          <w:rtl w:val="0"/>
        </w:rPr>
        <w:t xml:space="preserve">Sounds like we are leaning towards creating a new one</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Current Clustering worker:</w:t>
      </w:r>
    </w:p>
    <w:p w:rsidR="00000000" w:rsidDel="00000000" w:rsidP="00000000" w:rsidRDefault="00000000" w:rsidRPr="00000000" w14:paraId="0000004C">
      <w:pPr>
        <w:numPr>
          <w:ilvl w:val="1"/>
          <w:numId w:val="7"/>
        </w:numPr>
        <w:ind w:left="1440" w:hanging="360"/>
      </w:pPr>
      <w:r w:rsidDel="00000000" w:rsidR="00000000" w:rsidRPr="00000000">
        <w:rPr>
          <w:rtl w:val="0"/>
        </w:rPr>
        <w:t xml:space="preserve">Has a pre-set number of repos as input</w:t>
      </w:r>
    </w:p>
    <w:p w:rsidR="00000000" w:rsidDel="00000000" w:rsidP="00000000" w:rsidRDefault="00000000" w:rsidRPr="00000000" w14:paraId="0000004D">
      <w:pPr>
        <w:numPr>
          <w:ilvl w:val="1"/>
          <w:numId w:val="7"/>
        </w:numPr>
        <w:ind w:left="1440" w:hanging="360"/>
      </w:pPr>
      <w:r w:rsidDel="00000000" w:rsidR="00000000" w:rsidRPr="00000000">
        <w:rPr>
          <w:rtl w:val="0"/>
        </w:rPr>
        <w:t xml:space="preserve">Clusters are generated with computational linguistics</w:t>
      </w:r>
    </w:p>
    <w:p w:rsidR="00000000" w:rsidDel="00000000" w:rsidP="00000000" w:rsidRDefault="00000000" w:rsidRPr="00000000" w14:paraId="0000004E">
      <w:pPr>
        <w:numPr>
          <w:ilvl w:val="1"/>
          <w:numId w:val="7"/>
        </w:numPr>
        <w:ind w:left="1440" w:hanging="360"/>
      </w:pPr>
      <w:r w:rsidDel="00000000" w:rsidR="00000000" w:rsidRPr="00000000">
        <w:rPr>
          <w:rtl w:val="0"/>
        </w:rPr>
        <w:t xml:space="preserve">Semisupervised topic modeling</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Work on individual branches, then merge them into augur-new branch</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