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E1F62" w14:textId="693E0045" w:rsidR="00B2242D" w:rsidRDefault="00B2242D" w:rsidP="00B2242D">
      <w:pPr>
        <w:tabs>
          <w:tab w:val="center" w:pos="6024"/>
          <w:tab w:val="left" w:pos="11084"/>
        </w:tabs>
        <w:bidi/>
        <w:spacing w:after="0" w:line="240" w:lineRule="auto"/>
        <w:rPr>
          <w:rFonts w:ascii="Arial" w:eastAsia="Times New Roman" w:hAnsi="Arial" w:cs="Arial"/>
          <w:b/>
          <w:bCs/>
          <w:color w:val="000000"/>
          <w:sz w:val="44"/>
          <w:szCs w:val="44"/>
          <w:rtl/>
        </w:rPr>
      </w:pPr>
    </w:p>
    <w:p w14:paraId="5CB6CB17" w14:textId="77777777" w:rsidR="00C76678" w:rsidRDefault="006D3F5A" w:rsidP="00B2242D">
      <w:pPr>
        <w:tabs>
          <w:tab w:val="center" w:pos="6024"/>
          <w:tab w:val="left" w:pos="11084"/>
        </w:tabs>
        <w:bidi/>
        <w:spacing w:after="0" w:line="240" w:lineRule="auto"/>
        <w:rPr>
          <w:rFonts w:ascii="Arial" w:eastAsia="Times New Roman" w:hAnsi="Arial" w:cs="Arial"/>
          <w:b/>
          <w:bCs/>
          <w:color w:val="000000"/>
          <w:sz w:val="44"/>
          <w:szCs w:val="44"/>
          <w:rtl/>
        </w:rPr>
      </w:pPr>
      <w:r>
        <w:rPr>
          <w:rFonts w:ascii="Arial" w:eastAsia="Times New Roman" w:hAnsi="Arial" w:cs="Arial" w:hint="cs"/>
          <w:b/>
          <w:bCs/>
          <w:color w:val="000000"/>
          <w:sz w:val="44"/>
          <w:szCs w:val="44"/>
          <w:rtl/>
        </w:rPr>
        <w:t xml:space="preserve">                            </w:t>
      </w:r>
    </w:p>
    <w:p w14:paraId="6B9A1F0C" w14:textId="77777777" w:rsidR="0077588F" w:rsidRDefault="00B27222" w:rsidP="00C76678">
      <w:pPr>
        <w:tabs>
          <w:tab w:val="center" w:pos="6024"/>
          <w:tab w:val="left" w:pos="11084"/>
        </w:tabs>
        <w:bidi/>
        <w:spacing w:after="0" w:line="240" w:lineRule="auto"/>
        <w:jc w:val="center"/>
        <w:rPr>
          <w:sz w:val="18"/>
          <w:szCs w:val="18"/>
          <w:rtl/>
          <w:lang w:bidi="ar-IQ"/>
        </w:rPr>
      </w:pPr>
      <w:r>
        <w:rPr>
          <w:rFonts w:ascii="Arial" w:eastAsia="Times New Roman" w:hAnsi="Arial" w:cs="Arial"/>
          <w:b/>
          <w:bCs/>
          <w:color w:val="000000"/>
          <w:sz w:val="44"/>
          <w:szCs w:val="44"/>
          <w:rtl/>
        </w:rPr>
        <w:t>خطة - حركة السيارات الصباحي</w:t>
      </w:r>
      <w:r>
        <w:rPr>
          <w:rFonts w:ascii="Arial" w:eastAsia="Times New Roman" w:hAnsi="Arial" w:cs="Arial" w:hint="cs"/>
          <w:b/>
          <w:bCs/>
          <w:color w:val="000000"/>
          <w:sz w:val="44"/>
          <w:szCs w:val="44"/>
          <w:rtl/>
        </w:rPr>
        <w:t>ة</w:t>
      </w:r>
    </w:p>
    <w:p w14:paraId="12A60C91" w14:textId="77777777" w:rsidR="00B2242D" w:rsidRDefault="00B2242D" w:rsidP="00B2242D">
      <w:pPr>
        <w:tabs>
          <w:tab w:val="left" w:pos="9184"/>
        </w:tabs>
        <w:bidi/>
        <w:spacing w:after="0" w:line="240" w:lineRule="auto"/>
        <w:rPr>
          <w:sz w:val="18"/>
          <w:szCs w:val="18"/>
          <w:rtl/>
          <w:lang w:bidi="ar-IQ"/>
        </w:rPr>
      </w:pPr>
    </w:p>
    <w:p w14:paraId="073CDE3C" w14:textId="77777777" w:rsidR="00D8615B" w:rsidRPr="00F60E4B" w:rsidRDefault="00D8615B" w:rsidP="00B26A9D">
      <w:pPr>
        <w:bidi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8"/>
          <w:szCs w:val="28"/>
          <w:highlight w:val="yellow"/>
        </w:rPr>
      </w:pPr>
      <w:r>
        <w:rPr>
          <w:sz w:val="18"/>
          <w:szCs w:val="18"/>
          <w:lang w:bidi="ar-IQ"/>
        </w:rPr>
        <w:br w:type="textWrapping" w:clear="all"/>
      </w:r>
      <w:r w:rsidRPr="0077588F">
        <w:rPr>
          <w:rFonts w:ascii="Arial" w:eastAsia="Times New Roman" w:hAnsi="Arial" w:cs="Arial"/>
          <w:b/>
          <w:bCs/>
          <w:color w:val="000000"/>
          <w:sz w:val="28"/>
          <w:szCs w:val="28"/>
          <w:highlight w:val="yellow"/>
          <w:rtl/>
        </w:rPr>
        <w:t>يكون الانطلاق</w:t>
      </w:r>
      <w:r w:rsidR="00B27222" w:rsidRPr="0077588F">
        <w:rPr>
          <w:rFonts w:ascii="Arial" w:eastAsia="Times New Roman" w:hAnsi="Arial" w:cs="Arial" w:hint="cs"/>
          <w:b/>
          <w:bCs/>
          <w:color w:val="000000"/>
          <w:sz w:val="28"/>
          <w:szCs w:val="28"/>
          <w:highlight w:val="yellow"/>
          <w:rtl/>
        </w:rPr>
        <w:t xml:space="preserve"> الصباحي</w:t>
      </w:r>
      <w:r w:rsidRPr="0077588F">
        <w:rPr>
          <w:rFonts w:ascii="Arial" w:eastAsia="Times New Roman" w:hAnsi="Arial" w:cs="Arial"/>
          <w:b/>
          <w:bCs/>
          <w:color w:val="000000"/>
          <w:sz w:val="28"/>
          <w:szCs w:val="28"/>
          <w:highlight w:val="yellow"/>
          <w:rtl/>
        </w:rPr>
        <w:t xml:space="preserve"> من الساعة 9:00 ال</w:t>
      </w:r>
      <w:r w:rsidR="00B27222" w:rsidRPr="0077588F">
        <w:rPr>
          <w:rFonts w:ascii="Arial" w:eastAsia="Times New Roman" w:hAnsi="Arial" w:cs="Arial"/>
          <w:b/>
          <w:bCs/>
          <w:color w:val="000000"/>
          <w:sz w:val="28"/>
          <w:szCs w:val="28"/>
          <w:highlight w:val="yellow"/>
          <w:rtl/>
        </w:rPr>
        <w:t xml:space="preserve">ى 9:15 صباحا من المركز والعودة </w:t>
      </w:r>
      <w:r w:rsidR="00B27222" w:rsidRPr="0077588F">
        <w:rPr>
          <w:rFonts w:ascii="Arial" w:eastAsia="Times New Roman" w:hAnsi="Arial" w:cs="Arial" w:hint="cs"/>
          <w:b/>
          <w:bCs/>
          <w:color w:val="000000"/>
          <w:sz w:val="28"/>
          <w:szCs w:val="28"/>
          <w:highlight w:val="yellow"/>
          <w:rtl/>
        </w:rPr>
        <w:t>تكون</w:t>
      </w:r>
      <w:r w:rsidRPr="0077588F">
        <w:rPr>
          <w:rFonts w:ascii="Arial" w:eastAsia="Times New Roman" w:hAnsi="Arial" w:cs="Arial"/>
          <w:b/>
          <w:bCs/>
          <w:color w:val="000000"/>
          <w:sz w:val="28"/>
          <w:szCs w:val="28"/>
          <w:highlight w:val="yellow"/>
          <w:rtl/>
        </w:rPr>
        <w:t xml:space="preserve"> الساعة 12:</w:t>
      </w:r>
      <w:r w:rsidR="00B26A9D">
        <w:rPr>
          <w:rFonts w:ascii="Arial" w:eastAsia="Times New Roman" w:hAnsi="Arial" w:cs="Arial" w:hint="cs"/>
          <w:b/>
          <w:bCs/>
          <w:color w:val="000000"/>
          <w:sz w:val="28"/>
          <w:szCs w:val="28"/>
          <w:highlight w:val="yellow"/>
          <w:rtl/>
        </w:rPr>
        <w:t>0</w:t>
      </w:r>
      <w:r w:rsidRPr="0077588F">
        <w:rPr>
          <w:rFonts w:ascii="Arial" w:eastAsia="Times New Roman" w:hAnsi="Arial" w:cs="Arial"/>
          <w:b/>
          <w:bCs/>
          <w:color w:val="000000"/>
          <w:sz w:val="28"/>
          <w:szCs w:val="28"/>
          <w:highlight w:val="yellow"/>
          <w:rtl/>
        </w:rPr>
        <w:t>0</w:t>
      </w:r>
    </w:p>
    <w:tbl>
      <w:tblPr>
        <w:tblStyle w:val="GridTable2-Accent5"/>
        <w:tblpPr w:leftFromText="180" w:rightFromText="180" w:vertAnchor="text" w:horzAnchor="margin" w:tblpXSpec="center" w:tblpY="621"/>
        <w:tblW w:w="11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9"/>
        <w:gridCol w:w="801"/>
        <w:gridCol w:w="1147"/>
        <w:gridCol w:w="1079"/>
        <w:gridCol w:w="1181"/>
        <w:gridCol w:w="1147"/>
        <w:gridCol w:w="1079"/>
        <w:gridCol w:w="2805"/>
      </w:tblGrid>
      <w:tr w:rsidR="006B7899" w:rsidRPr="00CD3ADE" w14:paraId="1B3D92BE" w14:textId="77777777" w:rsidTr="00C225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4" w:type="dxa"/>
            <w:tcBorders>
              <w:left w:val="nil"/>
              <w:bottom w:val="single" w:sz="4" w:space="0" w:color="auto"/>
            </w:tcBorders>
            <w:noWrap/>
            <w:hideMark/>
          </w:tcPr>
          <w:p w14:paraId="4526692E" w14:textId="77777777" w:rsidR="004B1143" w:rsidRPr="00CD3ADE" w:rsidRDefault="004B1143" w:rsidP="00224D89">
            <w:pPr>
              <w:bidi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rtl/>
                <w:lang w:bidi="ar-IQ"/>
              </w:rPr>
            </w:pPr>
          </w:p>
        </w:tc>
        <w:tc>
          <w:tcPr>
            <w:tcW w:w="903" w:type="dxa"/>
            <w:tcBorders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DEB31" w14:textId="77777777" w:rsidR="004B1143" w:rsidRPr="00CD3ADE" w:rsidRDefault="004B1143" w:rsidP="00224D89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5E549CB4" w14:textId="54BCACF8" w:rsidR="004B1143" w:rsidRPr="00CD3ADE" w:rsidRDefault="00B26A9D" w:rsidP="006B7899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rtl/>
              </w:rPr>
              <w:t xml:space="preserve">خطة السائق </w:t>
            </w:r>
            <w:r w:rsidR="00190DA3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</w:rPr>
              <w:t>–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rtl/>
              </w:rPr>
              <w:t xml:space="preserve"> </w:t>
            </w:r>
            <w:r w:rsidR="006B7899" w:rsidRPr="006B789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{driver_</w:t>
            </w:r>
            <w:r w:rsidR="006B789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  <w:r w:rsidR="006B7899" w:rsidRPr="006B789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_name}</w:t>
            </w:r>
          </w:p>
        </w:tc>
        <w:tc>
          <w:tcPr>
            <w:tcW w:w="11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C806D" w14:textId="77777777" w:rsidR="004B1143" w:rsidRPr="00CD3ADE" w:rsidRDefault="004B1143" w:rsidP="00224D89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rtl/>
              </w:rPr>
            </w:pPr>
          </w:p>
        </w:tc>
        <w:tc>
          <w:tcPr>
            <w:tcW w:w="22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hideMark/>
          </w:tcPr>
          <w:p w14:paraId="4DA7CA09" w14:textId="47F52C60" w:rsidR="004B1143" w:rsidRPr="00CD3ADE" w:rsidRDefault="004B1143" w:rsidP="006B7899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rtl/>
                <w:lang w:bidi="ar-IQ"/>
              </w:rPr>
            </w:pPr>
            <w:r w:rsidRPr="00CD3ADE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</w:rPr>
              <w:t xml:space="preserve">خطة السائق </w:t>
            </w:r>
            <w:r w:rsidR="00932CC2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</w:rPr>
              <w:t>–</w:t>
            </w:r>
            <w:r w:rsidRPr="00CD3ADE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</w:rPr>
              <w:t xml:space="preserve"> </w:t>
            </w:r>
            <w:r w:rsidR="006B7899" w:rsidRPr="006B789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{driver_</w:t>
            </w:r>
            <w:r w:rsidR="006B789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  <w:r w:rsidR="006B7899" w:rsidRPr="006B789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_name}</w:t>
            </w:r>
          </w:p>
        </w:tc>
        <w:tc>
          <w:tcPr>
            <w:tcW w:w="2776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38FE9F99" w14:textId="77777777" w:rsidR="004B1143" w:rsidRPr="00CD3ADE" w:rsidRDefault="004B1143" w:rsidP="00224D89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rtl/>
                <w:lang w:bidi="ar-IQ"/>
              </w:rPr>
            </w:pPr>
          </w:p>
        </w:tc>
      </w:tr>
      <w:tr w:rsidR="006B7899" w:rsidRPr="00CD3ADE" w14:paraId="614CB42E" w14:textId="77777777" w:rsidTr="00C225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4" w:type="dxa"/>
            <w:tcBorders>
              <w:top w:val="single" w:sz="4" w:space="0" w:color="auto"/>
            </w:tcBorders>
            <w:noWrap/>
            <w:hideMark/>
          </w:tcPr>
          <w:p w14:paraId="2433348E" w14:textId="1DD7864C" w:rsidR="006B7899" w:rsidRPr="00CD3ADE" w:rsidRDefault="006B7899" w:rsidP="006B7899">
            <w:pPr>
              <w:bidi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B789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{#morning_</w:t>
            </w:r>
            <w:proofErr w:type="gramStart"/>
            <w:r w:rsidRPr="006B789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rows}{</w:t>
            </w:r>
            <w:proofErr w:type="gramEnd"/>
            <w:r w:rsidRPr="006B789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day}</w:t>
            </w:r>
          </w:p>
        </w:tc>
        <w:tc>
          <w:tcPr>
            <w:tcW w:w="903" w:type="dxa"/>
            <w:tcBorders>
              <w:top w:val="single" w:sz="4" w:space="0" w:color="auto"/>
            </w:tcBorders>
            <w:noWrap/>
            <w:hideMark/>
          </w:tcPr>
          <w:p w14:paraId="5B73E188" w14:textId="5842D6DF" w:rsidR="006B7899" w:rsidRPr="00CD3ADE" w:rsidRDefault="006B7899" w:rsidP="006B789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rtl/>
              </w:rPr>
            </w:pPr>
            <w:r w:rsidRPr="006B78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{date}</w:t>
            </w:r>
          </w:p>
        </w:tc>
        <w:tc>
          <w:tcPr>
            <w:tcW w:w="1137" w:type="dxa"/>
            <w:tcBorders>
              <w:top w:val="single" w:sz="4" w:space="0" w:color="auto"/>
            </w:tcBorders>
            <w:noWrap/>
            <w:hideMark/>
          </w:tcPr>
          <w:p w14:paraId="07A01638" w14:textId="7D48FE98" w:rsidR="006B7899" w:rsidRPr="00CD3ADE" w:rsidRDefault="006B7899" w:rsidP="006B789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rtl/>
              </w:rPr>
            </w:pPr>
            <w:r w:rsidRPr="006B78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{d1_dest}</w:t>
            </w:r>
          </w:p>
        </w:tc>
        <w:tc>
          <w:tcPr>
            <w:tcW w:w="1070" w:type="dxa"/>
            <w:tcBorders>
              <w:top w:val="single" w:sz="4" w:space="0" w:color="auto"/>
            </w:tcBorders>
            <w:noWrap/>
            <w:hideMark/>
          </w:tcPr>
          <w:p w14:paraId="238126D5" w14:textId="7E5A1A08" w:rsidR="006B7899" w:rsidRPr="00CD3ADE" w:rsidRDefault="006B7899" w:rsidP="006B789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rtl/>
              </w:rPr>
            </w:pPr>
            <w:r w:rsidRPr="006B78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{d1_pax}</w:t>
            </w:r>
          </w:p>
        </w:tc>
        <w:tc>
          <w:tcPr>
            <w:tcW w:w="1171" w:type="dxa"/>
            <w:tcBorders>
              <w:top w:val="single" w:sz="4" w:space="0" w:color="auto"/>
            </w:tcBorders>
          </w:tcPr>
          <w:p w14:paraId="2CBB6D9B" w14:textId="430DA759" w:rsidR="006B7899" w:rsidRPr="00CD3ADE" w:rsidRDefault="006B7899" w:rsidP="006B789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rtl/>
              </w:rPr>
            </w:pPr>
            <w:r w:rsidRPr="006B78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{d1_purp}</w:t>
            </w:r>
          </w:p>
        </w:tc>
        <w:tc>
          <w:tcPr>
            <w:tcW w:w="1137" w:type="dxa"/>
            <w:tcBorders>
              <w:top w:val="single" w:sz="4" w:space="0" w:color="auto"/>
            </w:tcBorders>
            <w:shd w:val="clear" w:color="auto" w:fill="F2DBDB" w:themeFill="accent2" w:themeFillTint="33"/>
            <w:noWrap/>
            <w:hideMark/>
          </w:tcPr>
          <w:p w14:paraId="2D689DF0" w14:textId="5DF73AF9" w:rsidR="006B7899" w:rsidRPr="00CD3ADE" w:rsidRDefault="006B7899" w:rsidP="006B789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rtl/>
              </w:rPr>
            </w:pPr>
            <w:r w:rsidRPr="006B78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{d2_dest}</w:t>
            </w:r>
          </w:p>
        </w:tc>
        <w:tc>
          <w:tcPr>
            <w:tcW w:w="1070" w:type="dxa"/>
            <w:tcBorders>
              <w:top w:val="single" w:sz="4" w:space="0" w:color="auto"/>
            </w:tcBorders>
            <w:shd w:val="clear" w:color="auto" w:fill="F2DBDB" w:themeFill="accent2" w:themeFillTint="33"/>
            <w:noWrap/>
            <w:hideMark/>
          </w:tcPr>
          <w:p w14:paraId="217FD6BB" w14:textId="03142EEC" w:rsidR="006B7899" w:rsidRPr="00CD3ADE" w:rsidRDefault="006B7899" w:rsidP="006B789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rtl/>
              </w:rPr>
            </w:pPr>
            <w:r w:rsidRPr="006B78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{d2_pax}</w:t>
            </w:r>
          </w:p>
        </w:tc>
        <w:tc>
          <w:tcPr>
            <w:tcW w:w="2776" w:type="dxa"/>
            <w:tcBorders>
              <w:top w:val="single" w:sz="4" w:space="0" w:color="auto"/>
            </w:tcBorders>
            <w:shd w:val="clear" w:color="auto" w:fill="F2DBDB" w:themeFill="accent2" w:themeFillTint="33"/>
          </w:tcPr>
          <w:p w14:paraId="405D95E8" w14:textId="3F5845E1" w:rsidR="006B7899" w:rsidRPr="00CD3ADE" w:rsidRDefault="006B7899" w:rsidP="006B789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rtl/>
              </w:rPr>
            </w:pPr>
            <w:r w:rsidRPr="006B78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{d2_</w:t>
            </w:r>
            <w:proofErr w:type="gramStart"/>
            <w:r w:rsidRPr="006B78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purp}{</w:t>
            </w:r>
            <w:proofErr w:type="gramEnd"/>
            <w:r w:rsidRPr="006B78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/</w:t>
            </w:r>
            <w:proofErr w:type="spellStart"/>
            <w:r w:rsidRPr="006B78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morning_rows</w:t>
            </w:r>
            <w:proofErr w:type="spellEnd"/>
            <w:r w:rsidRPr="006B78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}</w:t>
            </w:r>
          </w:p>
        </w:tc>
      </w:tr>
    </w:tbl>
    <w:p w14:paraId="3B5A6E9B" w14:textId="77777777" w:rsidR="00F60E4B" w:rsidRDefault="00F60E4B" w:rsidP="00F60E4B">
      <w:pPr>
        <w:bidi/>
        <w:rPr>
          <w:sz w:val="28"/>
          <w:szCs w:val="28"/>
          <w:rtl/>
          <w:lang w:bidi="ar-IQ"/>
        </w:rPr>
      </w:pPr>
    </w:p>
    <w:p w14:paraId="1751F997" w14:textId="77777777" w:rsidR="005377D6" w:rsidRDefault="005377D6" w:rsidP="005377D6">
      <w:pPr>
        <w:bidi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44"/>
          <w:szCs w:val="44"/>
          <w:rtl/>
        </w:rPr>
      </w:pPr>
    </w:p>
    <w:p w14:paraId="3EE0E20F" w14:textId="77777777" w:rsidR="00F60E4B" w:rsidRDefault="00F60E4B" w:rsidP="005377D6">
      <w:pPr>
        <w:bidi/>
        <w:spacing w:after="0" w:line="240" w:lineRule="auto"/>
        <w:jc w:val="center"/>
        <w:rPr>
          <w:sz w:val="18"/>
          <w:szCs w:val="18"/>
          <w:rtl/>
          <w:lang w:bidi="ar-IQ"/>
        </w:rPr>
      </w:pPr>
      <w:r>
        <w:rPr>
          <w:rFonts w:ascii="Arial" w:eastAsia="Times New Roman" w:hAnsi="Arial" w:cs="Arial"/>
          <w:b/>
          <w:bCs/>
          <w:color w:val="000000"/>
          <w:sz w:val="44"/>
          <w:szCs w:val="44"/>
          <w:rtl/>
        </w:rPr>
        <w:t>خطة - حركة السيارات –</w:t>
      </w:r>
      <w:r>
        <w:rPr>
          <w:rFonts w:ascii="Arial" w:eastAsia="Times New Roman" w:hAnsi="Arial" w:cs="Arial" w:hint="cs"/>
          <w:b/>
          <w:bCs/>
          <w:color w:val="000000"/>
          <w:sz w:val="44"/>
          <w:szCs w:val="44"/>
          <w:rtl/>
        </w:rPr>
        <w:t xml:space="preserve"> المسائية</w:t>
      </w:r>
    </w:p>
    <w:p w14:paraId="544D28DF" w14:textId="77777777" w:rsidR="00F60E4B" w:rsidRPr="00F60E4B" w:rsidRDefault="00F60E4B" w:rsidP="00B26A9D">
      <w:pPr>
        <w:bidi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</w:pPr>
      <w:r w:rsidRPr="0077588F">
        <w:rPr>
          <w:rFonts w:ascii="Arial" w:eastAsia="Times New Roman" w:hAnsi="Arial" w:cs="Arial"/>
          <w:b/>
          <w:bCs/>
          <w:color w:val="000000"/>
          <w:sz w:val="28"/>
          <w:szCs w:val="28"/>
          <w:highlight w:val="yellow"/>
          <w:rtl/>
        </w:rPr>
        <w:t>يكون الانطلاق</w:t>
      </w:r>
      <w:r w:rsidRPr="0077588F">
        <w:rPr>
          <w:rFonts w:ascii="Arial" w:eastAsia="Times New Roman" w:hAnsi="Arial" w:cs="Arial" w:hint="cs"/>
          <w:b/>
          <w:bCs/>
          <w:color w:val="000000"/>
          <w:sz w:val="28"/>
          <w:szCs w:val="28"/>
          <w:highlight w:val="yellow"/>
          <w:rtl/>
        </w:rPr>
        <w:t xml:space="preserve"> المسائي</w:t>
      </w:r>
      <w:r w:rsidRPr="0077588F">
        <w:rPr>
          <w:rFonts w:ascii="Arial" w:eastAsia="Times New Roman" w:hAnsi="Arial" w:cs="Arial"/>
          <w:b/>
          <w:bCs/>
          <w:color w:val="000000"/>
          <w:sz w:val="28"/>
          <w:szCs w:val="28"/>
          <w:highlight w:val="yellow"/>
          <w:rtl/>
        </w:rPr>
        <w:t xml:space="preserve"> من الساعة 1:</w:t>
      </w:r>
      <w:r w:rsidR="00B26A9D">
        <w:rPr>
          <w:rFonts w:ascii="Arial" w:eastAsia="Times New Roman" w:hAnsi="Arial" w:cs="Arial" w:hint="cs"/>
          <w:b/>
          <w:bCs/>
          <w:color w:val="000000"/>
          <w:sz w:val="28"/>
          <w:szCs w:val="28"/>
          <w:highlight w:val="yellow"/>
          <w:rtl/>
        </w:rPr>
        <w:t>0</w:t>
      </w:r>
      <w:r w:rsidRPr="0077588F">
        <w:rPr>
          <w:rFonts w:ascii="Arial" w:eastAsia="Times New Roman" w:hAnsi="Arial" w:cs="Arial"/>
          <w:b/>
          <w:bCs/>
          <w:color w:val="000000"/>
          <w:sz w:val="28"/>
          <w:szCs w:val="28"/>
          <w:highlight w:val="yellow"/>
          <w:rtl/>
        </w:rPr>
        <w:t>0 ظهرا</w:t>
      </w:r>
      <w:r w:rsidRPr="0077588F">
        <w:rPr>
          <w:rFonts w:ascii="Arial" w:eastAsia="Times New Roman" w:hAnsi="Arial" w:cs="Arial" w:hint="cs"/>
          <w:b/>
          <w:bCs/>
          <w:color w:val="000000"/>
          <w:sz w:val="28"/>
          <w:szCs w:val="28"/>
          <w:highlight w:val="yellow"/>
          <w:rtl/>
        </w:rPr>
        <w:t xml:space="preserve"> </w:t>
      </w:r>
      <w:r w:rsidRPr="0077588F">
        <w:rPr>
          <w:rFonts w:ascii="Arial" w:eastAsia="Times New Roman" w:hAnsi="Arial" w:cs="Arial"/>
          <w:b/>
          <w:bCs/>
          <w:color w:val="000000"/>
          <w:sz w:val="28"/>
          <w:szCs w:val="28"/>
          <w:highlight w:val="yellow"/>
          <w:rtl/>
        </w:rPr>
        <w:t xml:space="preserve">والعودة </w:t>
      </w:r>
      <w:r w:rsidRPr="0077588F">
        <w:rPr>
          <w:rFonts w:ascii="Arial" w:eastAsia="Times New Roman" w:hAnsi="Arial" w:cs="Arial" w:hint="cs"/>
          <w:b/>
          <w:bCs/>
          <w:color w:val="000000"/>
          <w:sz w:val="28"/>
          <w:szCs w:val="28"/>
          <w:highlight w:val="yellow"/>
          <w:rtl/>
        </w:rPr>
        <w:t>تكون</w:t>
      </w:r>
      <w:r w:rsidRPr="0077588F">
        <w:rPr>
          <w:rFonts w:ascii="Arial" w:eastAsia="Times New Roman" w:hAnsi="Arial" w:cs="Arial"/>
          <w:b/>
          <w:bCs/>
          <w:color w:val="000000"/>
          <w:sz w:val="28"/>
          <w:szCs w:val="28"/>
          <w:highlight w:val="yellow"/>
          <w:rtl/>
        </w:rPr>
        <w:t xml:space="preserve"> الساعة </w:t>
      </w:r>
      <w:r w:rsidRPr="0077588F">
        <w:rPr>
          <w:rFonts w:ascii="Arial" w:eastAsia="Times New Roman" w:hAnsi="Arial" w:cs="Arial" w:hint="cs"/>
          <w:b/>
          <w:bCs/>
          <w:color w:val="000000"/>
          <w:sz w:val="28"/>
          <w:szCs w:val="28"/>
          <w:highlight w:val="yellow"/>
          <w:rtl/>
        </w:rPr>
        <w:t>3</w:t>
      </w:r>
      <w:r w:rsidRPr="0077588F">
        <w:rPr>
          <w:rFonts w:ascii="Arial" w:eastAsia="Times New Roman" w:hAnsi="Arial" w:cs="Arial"/>
          <w:b/>
          <w:bCs/>
          <w:color w:val="000000"/>
          <w:sz w:val="28"/>
          <w:szCs w:val="28"/>
          <w:highlight w:val="yellow"/>
          <w:rtl/>
        </w:rPr>
        <w:t>:</w:t>
      </w:r>
      <w:r w:rsidRPr="0077588F">
        <w:rPr>
          <w:rFonts w:ascii="Arial" w:eastAsia="Times New Roman" w:hAnsi="Arial" w:cs="Arial" w:hint="cs"/>
          <w:b/>
          <w:bCs/>
          <w:color w:val="000000"/>
          <w:sz w:val="28"/>
          <w:szCs w:val="28"/>
          <w:highlight w:val="yellow"/>
          <w:rtl/>
        </w:rPr>
        <w:t>0</w:t>
      </w:r>
      <w:r w:rsidRPr="0077588F">
        <w:rPr>
          <w:rFonts w:ascii="Arial" w:eastAsia="Times New Roman" w:hAnsi="Arial" w:cs="Arial"/>
          <w:b/>
          <w:bCs/>
          <w:color w:val="000000"/>
          <w:sz w:val="28"/>
          <w:szCs w:val="28"/>
          <w:highlight w:val="yellow"/>
          <w:rtl/>
        </w:rPr>
        <w:t>0</w:t>
      </w:r>
    </w:p>
    <w:tbl>
      <w:tblPr>
        <w:tblStyle w:val="GridTable2-Accent5"/>
        <w:tblpPr w:leftFromText="180" w:rightFromText="180" w:vertAnchor="text" w:horzAnchor="margin" w:tblpXSpec="center" w:tblpY="621"/>
        <w:tblW w:w="11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81"/>
        <w:gridCol w:w="811"/>
        <w:gridCol w:w="1155"/>
        <w:gridCol w:w="1087"/>
        <w:gridCol w:w="1190"/>
        <w:gridCol w:w="1155"/>
        <w:gridCol w:w="1087"/>
        <w:gridCol w:w="2782"/>
      </w:tblGrid>
      <w:tr w:rsidR="006B7899" w:rsidRPr="00CD3ADE" w14:paraId="4588D782" w14:textId="77777777" w:rsidTr="00C225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9" w:type="dxa"/>
            <w:tcBorders>
              <w:left w:val="nil"/>
              <w:bottom w:val="single" w:sz="4" w:space="0" w:color="auto"/>
            </w:tcBorders>
            <w:noWrap/>
            <w:hideMark/>
          </w:tcPr>
          <w:p w14:paraId="42C6F482" w14:textId="77777777" w:rsidR="006B7899" w:rsidRPr="00CD3ADE" w:rsidRDefault="006B7899" w:rsidP="002B1E6E">
            <w:pPr>
              <w:bidi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rtl/>
                <w:lang w:bidi="ar-IQ"/>
              </w:rPr>
            </w:pPr>
          </w:p>
        </w:tc>
        <w:tc>
          <w:tcPr>
            <w:tcW w:w="909" w:type="dxa"/>
            <w:tcBorders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EE907" w14:textId="77777777" w:rsidR="006B7899" w:rsidRPr="00CD3ADE" w:rsidRDefault="006B7899" w:rsidP="002B1E6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1C5EAE87" w14:textId="77777777" w:rsidR="006B7899" w:rsidRPr="00CD3ADE" w:rsidRDefault="006B7899" w:rsidP="002B1E6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rtl/>
              </w:rPr>
              <w:t xml:space="preserve">خطة السائق – </w:t>
            </w:r>
            <w:r w:rsidRPr="006B789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{driver_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  <w:r w:rsidRPr="006B789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_name}</w:t>
            </w:r>
          </w:p>
        </w:tc>
        <w:tc>
          <w:tcPr>
            <w:tcW w:w="117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A239E" w14:textId="77777777" w:rsidR="006B7899" w:rsidRPr="00CD3ADE" w:rsidRDefault="006B7899" w:rsidP="002B1E6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rtl/>
              </w:rPr>
            </w:pPr>
          </w:p>
        </w:tc>
        <w:tc>
          <w:tcPr>
            <w:tcW w:w="2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noWrap/>
            <w:hideMark/>
          </w:tcPr>
          <w:p w14:paraId="5815558A" w14:textId="77777777" w:rsidR="006B7899" w:rsidRPr="00CD3ADE" w:rsidRDefault="006B7899" w:rsidP="002B1E6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rtl/>
                <w:lang w:bidi="ar-IQ"/>
              </w:rPr>
            </w:pPr>
            <w:r w:rsidRPr="00CD3ADE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</w:rPr>
              <w:t xml:space="preserve">خطة السائق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rtl/>
              </w:rPr>
              <w:t>–</w:t>
            </w:r>
            <w:r w:rsidRPr="00CD3ADE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</w:rPr>
              <w:t xml:space="preserve"> </w:t>
            </w:r>
            <w:r w:rsidRPr="006B789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{driver_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  <w:r w:rsidRPr="006B789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_name}</w:t>
            </w:r>
          </w:p>
        </w:tc>
        <w:tc>
          <w:tcPr>
            <w:tcW w:w="2755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457F73C3" w14:textId="77777777" w:rsidR="006B7899" w:rsidRPr="00CD3ADE" w:rsidRDefault="006B7899" w:rsidP="002B1E6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rtl/>
                <w:lang w:bidi="ar-IQ"/>
              </w:rPr>
            </w:pPr>
          </w:p>
        </w:tc>
      </w:tr>
      <w:tr w:rsidR="006B7899" w:rsidRPr="00CD3ADE" w14:paraId="2E46A4CC" w14:textId="77777777" w:rsidTr="00C225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9" w:type="dxa"/>
            <w:tcBorders>
              <w:top w:val="single" w:sz="4" w:space="0" w:color="auto"/>
            </w:tcBorders>
            <w:noWrap/>
            <w:hideMark/>
          </w:tcPr>
          <w:p w14:paraId="2DC05DA2" w14:textId="39EE9DB8" w:rsidR="006B7899" w:rsidRPr="00CD3ADE" w:rsidRDefault="006B7899" w:rsidP="002B1E6E">
            <w:pPr>
              <w:bidi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B789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{#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evening</w:t>
            </w:r>
            <w:r w:rsidRPr="006B789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_</w:t>
            </w:r>
            <w:proofErr w:type="gramStart"/>
            <w:r w:rsidRPr="006B789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rows}{</w:t>
            </w:r>
            <w:proofErr w:type="gramEnd"/>
            <w:r w:rsidRPr="006B789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day}</w:t>
            </w:r>
          </w:p>
        </w:tc>
        <w:tc>
          <w:tcPr>
            <w:tcW w:w="909" w:type="dxa"/>
            <w:tcBorders>
              <w:top w:val="single" w:sz="4" w:space="0" w:color="auto"/>
            </w:tcBorders>
            <w:noWrap/>
            <w:hideMark/>
          </w:tcPr>
          <w:p w14:paraId="47D4EDA9" w14:textId="77777777" w:rsidR="006B7899" w:rsidRPr="00CD3ADE" w:rsidRDefault="006B7899" w:rsidP="002B1E6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rtl/>
              </w:rPr>
            </w:pPr>
            <w:r w:rsidRPr="006B78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{date}</w:t>
            </w:r>
          </w:p>
        </w:tc>
        <w:tc>
          <w:tcPr>
            <w:tcW w:w="1145" w:type="dxa"/>
            <w:tcBorders>
              <w:top w:val="single" w:sz="4" w:space="0" w:color="auto"/>
            </w:tcBorders>
            <w:noWrap/>
            <w:hideMark/>
          </w:tcPr>
          <w:p w14:paraId="4EAE561E" w14:textId="77777777" w:rsidR="006B7899" w:rsidRPr="00CD3ADE" w:rsidRDefault="006B7899" w:rsidP="002B1E6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rtl/>
              </w:rPr>
            </w:pPr>
            <w:r w:rsidRPr="006B78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{d1_dest}</w:t>
            </w:r>
          </w:p>
        </w:tc>
        <w:tc>
          <w:tcPr>
            <w:tcW w:w="1078" w:type="dxa"/>
            <w:tcBorders>
              <w:top w:val="single" w:sz="4" w:space="0" w:color="auto"/>
            </w:tcBorders>
            <w:noWrap/>
            <w:hideMark/>
          </w:tcPr>
          <w:p w14:paraId="112AA20E" w14:textId="77777777" w:rsidR="006B7899" w:rsidRPr="00CD3ADE" w:rsidRDefault="006B7899" w:rsidP="002B1E6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rtl/>
              </w:rPr>
            </w:pPr>
            <w:r w:rsidRPr="006B78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{d1_pax}</w:t>
            </w:r>
          </w:p>
        </w:tc>
        <w:tc>
          <w:tcPr>
            <w:tcW w:w="1179" w:type="dxa"/>
            <w:tcBorders>
              <w:top w:val="single" w:sz="4" w:space="0" w:color="auto"/>
            </w:tcBorders>
          </w:tcPr>
          <w:p w14:paraId="2B97AECE" w14:textId="77777777" w:rsidR="006B7899" w:rsidRPr="00CD3ADE" w:rsidRDefault="006B7899" w:rsidP="002B1E6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rtl/>
              </w:rPr>
            </w:pPr>
            <w:r w:rsidRPr="006B78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{d1_purp}</w:t>
            </w:r>
          </w:p>
        </w:tc>
        <w:tc>
          <w:tcPr>
            <w:tcW w:w="1145" w:type="dxa"/>
            <w:tcBorders>
              <w:top w:val="single" w:sz="4" w:space="0" w:color="auto"/>
            </w:tcBorders>
            <w:shd w:val="clear" w:color="auto" w:fill="F2DBDB" w:themeFill="accent2" w:themeFillTint="33"/>
            <w:noWrap/>
            <w:hideMark/>
          </w:tcPr>
          <w:p w14:paraId="7519E5C1" w14:textId="77777777" w:rsidR="006B7899" w:rsidRPr="00CD3ADE" w:rsidRDefault="006B7899" w:rsidP="002B1E6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rtl/>
              </w:rPr>
            </w:pPr>
            <w:r w:rsidRPr="006B78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{d2_dest}</w:t>
            </w:r>
          </w:p>
        </w:tc>
        <w:tc>
          <w:tcPr>
            <w:tcW w:w="1078" w:type="dxa"/>
            <w:tcBorders>
              <w:top w:val="single" w:sz="4" w:space="0" w:color="auto"/>
            </w:tcBorders>
            <w:shd w:val="clear" w:color="auto" w:fill="F2DBDB" w:themeFill="accent2" w:themeFillTint="33"/>
            <w:noWrap/>
            <w:hideMark/>
          </w:tcPr>
          <w:p w14:paraId="7D9023E8" w14:textId="77777777" w:rsidR="006B7899" w:rsidRPr="00CD3ADE" w:rsidRDefault="006B7899" w:rsidP="002B1E6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rtl/>
              </w:rPr>
            </w:pPr>
            <w:r w:rsidRPr="006B78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{d2_pax}</w:t>
            </w:r>
          </w:p>
        </w:tc>
        <w:tc>
          <w:tcPr>
            <w:tcW w:w="2755" w:type="dxa"/>
            <w:tcBorders>
              <w:top w:val="single" w:sz="4" w:space="0" w:color="auto"/>
            </w:tcBorders>
            <w:shd w:val="clear" w:color="auto" w:fill="F2DBDB" w:themeFill="accent2" w:themeFillTint="33"/>
          </w:tcPr>
          <w:p w14:paraId="1DBE72CB" w14:textId="4B31C67F" w:rsidR="006B7899" w:rsidRPr="00CD3ADE" w:rsidRDefault="006B7899" w:rsidP="006B789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rtl/>
              </w:rPr>
            </w:pPr>
            <w:r w:rsidRPr="006B78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{d2_</w:t>
            </w:r>
            <w:proofErr w:type="gramStart"/>
            <w:r w:rsidRPr="006B78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purp}{</w:t>
            </w:r>
            <w:proofErr w:type="gramEnd"/>
            <w:r w:rsidRPr="006B78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/</w:t>
            </w:r>
            <w:proofErr w:type="spellStart"/>
            <w:r w:rsidRPr="006B78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evening_rows</w:t>
            </w:r>
            <w:proofErr w:type="spellEnd"/>
            <w:r w:rsidRPr="006B78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}</w:t>
            </w:r>
          </w:p>
        </w:tc>
      </w:tr>
    </w:tbl>
    <w:p w14:paraId="433BD673" w14:textId="77777777" w:rsidR="00F60E4B" w:rsidRDefault="00F60E4B" w:rsidP="00F60E4B">
      <w:pPr>
        <w:bidi/>
        <w:rPr>
          <w:sz w:val="28"/>
          <w:szCs w:val="28"/>
        </w:rPr>
      </w:pPr>
    </w:p>
    <w:p w14:paraId="31635ACA" w14:textId="77777777" w:rsidR="006B7899" w:rsidRDefault="006B7899" w:rsidP="006B7899">
      <w:pPr>
        <w:bidi/>
        <w:rPr>
          <w:sz w:val="28"/>
          <w:szCs w:val="28"/>
        </w:rPr>
      </w:pPr>
    </w:p>
    <w:p w14:paraId="233852A3" w14:textId="77777777" w:rsidR="006B7899" w:rsidRDefault="006B7899" w:rsidP="006B7899">
      <w:pPr>
        <w:bidi/>
        <w:rPr>
          <w:sz w:val="28"/>
          <w:szCs w:val="28"/>
          <w:rtl/>
        </w:rPr>
      </w:pPr>
    </w:p>
    <w:p w14:paraId="699EC0F5" w14:textId="77777777" w:rsidR="00F60E4B" w:rsidRDefault="00F60E4B" w:rsidP="00F60E4B">
      <w:pPr>
        <w:bidi/>
        <w:rPr>
          <w:sz w:val="28"/>
          <w:szCs w:val="28"/>
          <w:lang w:bidi="ar-IQ"/>
        </w:rPr>
      </w:pPr>
    </w:p>
    <w:p w14:paraId="6BDEA804" w14:textId="77777777" w:rsidR="0099457E" w:rsidRDefault="0099457E" w:rsidP="0099457E">
      <w:pPr>
        <w:bidi/>
        <w:rPr>
          <w:sz w:val="28"/>
          <w:szCs w:val="28"/>
          <w:rtl/>
          <w:lang w:bidi="ar-IQ"/>
        </w:rPr>
      </w:pPr>
    </w:p>
    <w:p w14:paraId="49F12BCE" w14:textId="77777777" w:rsidR="00B07A93" w:rsidRPr="00E35DC3" w:rsidRDefault="00B07A93" w:rsidP="00B07A93">
      <w:pPr>
        <w:bidi/>
        <w:rPr>
          <w:rFonts w:ascii="Aldhabi" w:hAnsi="Aldhabi" w:cs="Aldhabi"/>
          <w:b/>
          <w:bCs/>
          <w:color w:val="0070C0"/>
          <w:sz w:val="32"/>
          <w:szCs w:val="32"/>
        </w:rPr>
      </w:pPr>
    </w:p>
    <w:p w14:paraId="442A5607" w14:textId="77777777" w:rsidR="00B07A93" w:rsidRPr="00F65A51" w:rsidRDefault="00B07A93" w:rsidP="00B07A93">
      <w:pPr>
        <w:bidi/>
        <w:jc w:val="center"/>
        <w:rPr>
          <w:rFonts w:ascii="Aldhabi" w:hAnsi="Aldhabi" w:cs="Aldhabi"/>
          <w:b/>
          <w:bCs/>
          <w:color w:val="0070C0"/>
          <w:sz w:val="40"/>
          <w:szCs w:val="40"/>
          <w:rtl/>
        </w:rPr>
      </w:pPr>
      <w:r w:rsidRPr="00B2242D">
        <w:rPr>
          <w:rFonts w:ascii="Aldhabi" w:hAnsi="Aldhabi" w:cs="Aldhabi"/>
          <w:b/>
          <w:bCs/>
          <w:color w:val="0070C0"/>
          <w:sz w:val="56"/>
          <w:szCs w:val="56"/>
          <w:rtl/>
        </w:rPr>
        <w:t>التوصيات العامة لتنظيم حركة السيارات الخاصة بنقل الأطفال</w:t>
      </w:r>
    </w:p>
    <w:p w14:paraId="27331C5E" w14:textId="77777777" w:rsidR="00B07A93" w:rsidRPr="00B2242D" w:rsidRDefault="00B07A93" w:rsidP="00B07A93">
      <w:pPr>
        <w:pStyle w:val="NormalWeb"/>
        <w:numPr>
          <w:ilvl w:val="0"/>
          <w:numId w:val="3"/>
        </w:numPr>
        <w:bidi/>
        <w:spacing w:line="480" w:lineRule="auto"/>
        <w:rPr>
          <w:sz w:val="32"/>
          <w:szCs w:val="32"/>
        </w:rPr>
      </w:pPr>
      <w:r w:rsidRPr="00B2242D">
        <w:rPr>
          <w:sz w:val="32"/>
          <w:szCs w:val="32"/>
          <w:rtl/>
        </w:rPr>
        <w:t>توقيع أولياء الأمور على نموذج إخلاء مسؤولية قبل بدء عملية النقل</w:t>
      </w:r>
      <w:r w:rsidRPr="00B2242D">
        <w:rPr>
          <w:sz w:val="32"/>
          <w:szCs w:val="32"/>
        </w:rPr>
        <w:t>.</w:t>
      </w:r>
    </w:p>
    <w:p w14:paraId="6ED4031C" w14:textId="77777777" w:rsidR="00B07A93" w:rsidRPr="00B2242D" w:rsidRDefault="00B07A93" w:rsidP="00B07A93">
      <w:pPr>
        <w:pStyle w:val="NormalWeb"/>
        <w:numPr>
          <w:ilvl w:val="0"/>
          <w:numId w:val="3"/>
        </w:numPr>
        <w:bidi/>
        <w:spacing w:line="480" w:lineRule="auto"/>
        <w:rPr>
          <w:sz w:val="32"/>
          <w:szCs w:val="32"/>
        </w:rPr>
      </w:pPr>
      <w:r w:rsidRPr="00B2242D">
        <w:rPr>
          <w:sz w:val="32"/>
          <w:szCs w:val="32"/>
          <w:rtl/>
        </w:rPr>
        <w:t>التأكد من صلاحية المركبة بشكل يومي، بما في ذلك المكابح، الأبواب، وأنظمة التكييف</w:t>
      </w:r>
      <w:r w:rsidRPr="00B2242D">
        <w:rPr>
          <w:sz w:val="32"/>
          <w:szCs w:val="32"/>
        </w:rPr>
        <w:t>.</w:t>
      </w:r>
    </w:p>
    <w:p w14:paraId="56883584" w14:textId="77777777" w:rsidR="00B07A93" w:rsidRPr="00B2242D" w:rsidRDefault="00B07A93" w:rsidP="00B07A93">
      <w:pPr>
        <w:pStyle w:val="NormalWeb"/>
        <w:numPr>
          <w:ilvl w:val="0"/>
          <w:numId w:val="3"/>
        </w:numPr>
        <w:bidi/>
        <w:spacing w:line="480" w:lineRule="auto"/>
        <w:rPr>
          <w:sz w:val="32"/>
          <w:szCs w:val="32"/>
        </w:rPr>
      </w:pPr>
      <w:r w:rsidRPr="00B2242D">
        <w:rPr>
          <w:sz w:val="32"/>
          <w:szCs w:val="32"/>
          <w:rtl/>
        </w:rPr>
        <w:t>التزام السائق بقيادة آمنة ووفق السرعة المقررة، مع الامتناع التام عن استخدام الهاتف المحمول أثناء القيادة</w:t>
      </w:r>
      <w:r w:rsidRPr="00B2242D">
        <w:rPr>
          <w:sz w:val="32"/>
          <w:szCs w:val="32"/>
        </w:rPr>
        <w:t>.</w:t>
      </w:r>
    </w:p>
    <w:p w14:paraId="4279FBF8" w14:textId="77777777" w:rsidR="00B07A93" w:rsidRPr="00B2242D" w:rsidRDefault="00B07A93" w:rsidP="00B07A93">
      <w:pPr>
        <w:pStyle w:val="NormalWeb"/>
        <w:numPr>
          <w:ilvl w:val="0"/>
          <w:numId w:val="3"/>
        </w:numPr>
        <w:bidi/>
        <w:spacing w:line="480" w:lineRule="auto"/>
        <w:rPr>
          <w:sz w:val="32"/>
          <w:szCs w:val="32"/>
        </w:rPr>
      </w:pPr>
      <w:r w:rsidRPr="00B2242D">
        <w:rPr>
          <w:sz w:val="32"/>
          <w:szCs w:val="32"/>
          <w:rtl/>
        </w:rPr>
        <w:t>ضرورة وجود ميسر أو مناوب مرافق في كل رحلة ذهابًا وإيابًا</w:t>
      </w:r>
      <w:r w:rsidRPr="00B2242D">
        <w:rPr>
          <w:sz w:val="32"/>
          <w:szCs w:val="32"/>
        </w:rPr>
        <w:t>.</w:t>
      </w:r>
    </w:p>
    <w:p w14:paraId="5CC42BF7" w14:textId="77777777" w:rsidR="00B07A93" w:rsidRPr="00B2242D" w:rsidRDefault="00B07A93" w:rsidP="00B07A93">
      <w:pPr>
        <w:pStyle w:val="NormalWeb"/>
        <w:numPr>
          <w:ilvl w:val="0"/>
          <w:numId w:val="3"/>
        </w:numPr>
        <w:bidi/>
        <w:spacing w:line="480" w:lineRule="auto"/>
        <w:rPr>
          <w:sz w:val="32"/>
          <w:szCs w:val="32"/>
        </w:rPr>
      </w:pPr>
      <w:r w:rsidRPr="00B2242D">
        <w:rPr>
          <w:sz w:val="32"/>
          <w:szCs w:val="32"/>
          <w:rtl/>
        </w:rPr>
        <w:lastRenderedPageBreak/>
        <w:t>التحقق من عدد الأطفال ومطابقة الأسماء قبل الانطلاق وبعد العودة</w:t>
      </w:r>
      <w:r w:rsidRPr="00B2242D">
        <w:rPr>
          <w:sz w:val="32"/>
          <w:szCs w:val="32"/>
        </w:rPr>
        <w:t>.</w:t>
      </w:r>
    </w:p>
    <w:p w14:paraId="6CD77885" w14:textId="77777777" w:rsidR="00B07A93" w:rsidRPr="00B2242D" w:rsidRDefault="00B07A93" w:rsidP="00B07A93">
      <w:pPr>
        <w:pStyle w:val="NormalWeb"/>
        <w:numPr>
          <w:ilvl w:val="0"/>
          <w:numId w:val="3"/>
        </w:numPr>
        <w:bidi/>
        <w:spacing w:line="480" w:lineRule="auto"/>
        <w:rPr>
          <w:sz w:val="32"/>
          <w:szCs w:val="32"/>
        </w:rPr>
      </w:pPr>
      <w:r w:rsidRPr="00B2242D">
        <w:rPr>
          <w:sz w:val="32"/>
          <w:szCs w:val="32"/>
          <w:rtl/>
        </w:rPr>
        <w:t>تشغيل نظام التبريد داخل المركبة بشكل دائم، خاصة في أوقات الذروة الحرارية</w:t>
      </w:r>
      <w:r w:rsidRPr="00B2242D">
        <w:rPr>
          <w:sz w:val="32"/>
          <w:szCs w:val="32"/>
        </w:rPr>
        <w:t>.</w:t>
      </w:r>
    </w:p>
    <w:p w14:paraId="213785B2" w14:textId="77777777" w:rsidR="00B07A93" w:rsidRPr="00B2242D" w:rsidRDefault="00B07A93" w:rsidP="00B07A93">
      <w:pPr>
        <w:pStyle w:val="NormalWeb"/>
        <w:numPr>
          <w:ilvl w:val="0"/>
          <w:numId w:val="3"/>
        </w:numPr>
        <w:bidi/>
        <w:spacing w:line="480" w:lineRule="auto"/>
        <w:rPr>
          <w:sz w:val="32"/>
          <w:szCs w:val="32"/>
        </w:rPr>
      </w:pPr>
      <w:r w:rsidRPr="00B2242D">
        <w:rPr>
          <w:sz w:val="32"/>
          <w:szCs w:val="32"/>
          <w:rtl/>
        </w:rPr>
        <w:t>الحفاظ على نظافة المركبة من الداخل يوميًا وتوفير مستلزمات النظافة الأساسية</w:t>
      </w:r>
      <w:r w:rsidRPr="00B2242D">
        <w:rPr>
          <w:sz w:val="32"/>
          <w:szCs w:val="32"/>
        </w:rPr>
        <w:t>.</w:t>
      </w:r>
    </w:p>
    <w:p w14:paraId="6A10CF69" w14:textId="77777777" w:rsidR="00B07A93" w:rsidRPr="00B2242D" w:rsidRDefault="00B07A93" w:rsidP="00B07A93">
      <w:pPr>
        <w:pStyle w:val="NormalWeb"/>
        <w:numPr>
          <w:ilvl w:val="0"/>
          <w:numId w:val="3"/>
        </w:numPr>
        <w:bidi/>
        <w:spacing w:line="480" w:lineRule="auto"/>
        <w:rPr>
          <w:sz w:val="32"/>
          <w:szCs w:val="32"/>
        </w:rPr>
      </w:pPr>
      <w:r w:rsidRPr="00B2242D">
        <w:rPr>
          <w:sz w:val="32"/>
          <w:szCs w:val="32"/>
          <w:rtl/>
        </w:rPr>
        <w:t>التأكد من جلوس جميع الأطفال في أماكنهم وربط حزام الأمان إن توفر</w:t>
      </w:r>
      <w:r w:rsidRPr="00B2242D">
        <w:rPr>
          <w:sz w:val="32"/>
          <w:szCs w:val="32"/>
        </w:rPr>
        <w:t>.</w:t>
      </w:r>
    </w:p>
    <w:p w14:paraId="21F1CF81" w14:textId="77777777" w:rsidR="00B07A93" w:rsidRPr="00B2242D" w:rsidRDefault="00B07A93" w:rsidP="00B07A93">
      <w:pPr>
        <w:pStyle w:val="NormalWeb"/>
        <w:numPr>
          <w:ilvl w:val="0"/>
          <w:numId w:val="3"/>
        </w:numPr>
        <w:bidi/>
        <w:spacing w:line="480" w:lineRule="auto"/>
        <w:rPr>
          <w:sz w:val="32"/>
          <w:szCs w:val="32"/>
        </w:rPr>
      </w:pPr>
      <w:r w:rsidRPr="00B2242D">
        <w:rPr>
          <w:sz w:val="32"/>
          <w:szCs w:val="32"/>
          <w:rtl/>
        </w:rPr>
        <w:t>الامتناع عن التحدث في مواضيع غير ملائمة أثناء وجود الأطفال داخل المركبة</w:t>
      </w:r>
      <w:r w:rsidRPr="00B2242D">
        <w:rPr>
          <w:sz w:val="32"/>
          <w:szCs w:val="32"/>
        </w:rPr>
        <w:t>.</w:t>
      </w:r>
    </w:p>
    <w:p w14:paraId="54B251F7" w14:textId="77777777" w:rsidR="00B07A93" w:rsidRPr="00B2242D" w:rsidRDefault="00B07A93" w:rsidP="00B07A93">
      <w:pPr>
        <w:pStyle w:val="NormalWeb"/>
        <w:numPr>
          <w:ilvl w:val="0"/>
          <w:numId w:val="3"/>
        </w:numPr>
        <w:bidi/>
        <w:spacing w:line="480" w:lineRule="auto"/>
        <w:rPr>
          <w:sz w:val="32"/>
          <w:szCs w:val="32"/>
        </w:rPr>
      </w:pPr>
      <w:r w:rsidRPr="00B2242D">
        <w:rPr>
          <w:sz w:val="32"/>
          <w:szCs w:val="32"/>
          <w:rtl/>
        </w:rPr>
        <w:t>توفير مياه شرب باردة للأطفال قدر الإمكان</w:t>
      </w:r>
      <w:r w:rsidRPr="00B2242D">
        <w:rPr>
          <w:sz w:val="32"/>
          <w:szCs w:val="32"/>
        </w:rPr>
        <w:t>.</w:t>
      </w:r>
    </w:p>
    <w:p w14:paraId="57FF6338" w14:textId="77777777" w:rsidR="00B07A93" w:rsidRPr="00B2242D" w:rsidRDefault="00B07A93" w:rsidP="00B07A93">
      <w:pPr>
        <w:pStyle w:val="NormalWeb"/>
        <w:numPr>
          <w:ilvl w:val="0"/>
          <w:numId w:val="3"/>
        </w:numPr>
        <w:bidi/>
        <w:spacing w:line="480" w:lineRule="auto"/>
        <w:rPr>
          <w:sz w:val="32"/>
          <w:szCs w:val="32"/>
        </w:rPr>
      </w:pPr>
      <w:r w:rsidRPr="00B2242D">
        <w:rPr>
          <w:sz w:val="32"/>
          <w:szCs w:val="32"/>
          <w:rtl/>
        </w:rPr>
        <w:t>يُمنع منعًا باتًا ترك أي طفل بمفرده داخل المركبة لأي سبب كان</w:t>
      </w:r>
      <w:r w:rsidRPr="00B2242D">
        <w:rPr>
          <w:sz w:val="32"/>
          <w:szCs w:val="32"/>
        </w:rPr>
        <w:t>.</w:t>
      </w:r>
    </w:p>
    <w:p w14:paraId="7B8E4A29" w14:textId="77777777" w:rsidR="00B07A93" w:rsidRPr="00B2242D" w:rsidRDefault="00B07A93" w:rsidP="00B07A93">
      <w:pPr>
        <w:pStyle w:val="NormalWeb"/>
        <w:numPr>
          <w:ilvl w:val="0"/>
          <w:numId w:val="3"/>
        </w:numPr>
        <w:bidi/>
        <w:spacing w:line="480" w:lineRule="auto"/>
        <w:rPr>
          <w:sz w:val="32"/>
          <w:szCs w:val="32"/>
        </w:rPr>
      </w:pPr>
      <w:r w:rsidRPr="00B2242D">
        <w:rPr>
          <w:sz w:val="32"/>
          <w:szCs w:val="32"/>
          <w:rtl/>
        </w:rPr>
        <w:t>تنظيم جدول واضح لتناوب الفريق المختص بمرافقة الأطفال في الرحلات</w:t>
      </w:r>
      <w:r w:rsidRPr="00B2242D">
        <w:rPr>
          <w:sz w:val="32"/>
          <w:szCs w:val="32"/>
        </w:rPr>
        <w:t>.</w:t>
      </w:r>
    </w:p>
    <w:p w14:paraId="1CBFF98A" w14:textId="77777777" w:rsidR="00B07A93" w:rsidRPr="00B2242D" w:rsidRDefault="00B07A93" w:rsidP="00B07A93">
      <w:pPr>
        <w:pStyle w:val="NormalWeb"/>
        <w:numPr>
          <w:ilvl w:val="0"/>
          <w:numId w:val="3"/>
        </w:numPr>
        <w:bidi/>
        <w:spacing w:line="480" w:lineRule="auto"/>
        <w:rPr>
          <w:sz w:val="32"/>
          <w:szCs w:val="32"/>
        </w:rPr>
      </w:pPr>
      <w:r w:rsidRPr="00B2242D">
        <w:rPr>
          <w:sz w:val="32"/>
          <w:szCs w:val="32"/>
          <w:rtl/>
        </w:rPr>
        <w:t>رفع تقرير فوري للإدارة في حال حدوث أي تأخير أو طارئ أثناء الرحلة</w:t>
      </w:r>
      <w:r w:rsidRPr="00B2242D">
        <w:rPr>
          <w:sz w:val="32"/>
          <w:szCs w:val="32"/>
        </w:rPr>
        <w:t>.</w:t>
      </w:r>
    </w:p>
    <w:p w14:paraId="0BD4D351" w14:textId="77777777" w:rsidR="00B07A93" w:rsidRPr="00B2242D" w:rsidRDefault="00B07A93" w:rsidP="00B07A93">
      <w:pPr>
        <w:pStyle w:val="NormalWeb"/>
        <w:numPr>
          <w:ilvl w:val="0"/>
          <w:numId w:val="3"/>
        </w:numPr>
        <w:bidi/>
        <w:spacing w:line="480" w:lineRule="auto"/>
        <w:rPr>
          <w:sz w:val="32"/>
          <w:szCs w:val="32"/>
        </w:rPr>
      </w:pPr>
      <w:r w:rsidRPr="00B2242D">
        <w:rPr>
          <w:sz w:val="32"/>
          <w:szCs w:val="32"/>
          <w:rtl/>
        </w:rPr>
        <w:t>الالتزام الصارم بمواعيد الانطلاق والوصول، مع التواجد المسبق للفريق المسؤول</w:t>
      </w:r>
      <w:r w:rsidRPr="00B2242D">
        <w:rPr>
          <w:sz w:val="32"/>
          <w:szCs w:val="32"/>
        </w:rPr>
        <w:t>.</w:t>
      </w:r>
    </w:p>
    <w:p w14:paraId="7EBB7608" w14:textId="77777777" w:rsidR="00B07A93" w:rsidRPr="00B2242D" w:rsidRDefault="00B07A93" w:rsidP="00B07A93">
      <w:pPr>
        <w:pStyle w:val="NormalWeb"/>
        <w:numPr>
          <w:ilvl w:val="0"/>
          <w:numId w:val="3"/>
        </w:numPr>
        <w:bidi/>
        <w:spacing w:line="480" w:lineRule="auto"/>
        <w:rPr>
          <w:sz w:val="32"/>
          <w:szCs w:val="32"/>
        </w:rPr>
      </w:pPr>
      <w:r w:rsidRPr="00B2242D">
        <w:rPr>
          <w:sz w:val="32"/>
          <w:szCs w:val="32"/>
          <w:rtl/>
        </w:rPr>
        <w:t>المحافظة على الهدوء داخل المركبة وتجنب رفع الأصوات أو التصرفات غير اللائقة</w:t>
      </w:r>
      <w:r w:rsidRPr="00B2242D">
        <w:rPr>
          <w:sz w:val="32"/>
          <w:szCs w:val="32"/>
        </w:rPr>
        <w:t>.</w:t>
      </w:r>
    </w:p>
    <w:p w14:paraId="78AC062A" w14:textId="77777777" w:rsidR="00B07A93" w:rsidRPr="00B2242D" w:rsidRDefault="00B07A93" w:rsidP="00B07A93">
      <w:pPr>
        <w:pStyle w:val="NormalWeb"/>
        <w:numPr>
          <w:ilvl w:val="0"/>
          <w:numId w:val="3"/>
        </w:numPr>
        <w:bidi/>
        <w:spacing w:line="480" w:lineRule="auto"/>
        <w:rPr>
          <w:sz w:val="32"/>
          <w:szCs w:val="32"/>
        </w:rPr>
      </w:pPr>
      <w:r w:rsidRPr="00B2242D">
        <w:rPr>
          <w:sz w:val="32"/>
          <w:szCs w:val="32"/>
          <w:rtl/>
        </w:rPr>
        <w:t>تجنب تشغيل أي مواد صوتية أو مرئية غير مناسبة للفئة العمرية المنقولة</w:t>
      </w:r>
      <w:r w:rsidRPr="00B2242D">
        <w:rPr>
          <w:sz w:val="32"/>
          <w:szCs w:val="32"/>
        </w:rPr>
        <w:t>.</w:t>
      </w:r>
    </w:p>
    <w:p w14:paraId="7A7583CC" w14:textId="77777777" w:rsidR="00B07A93" w:rsidRPr="00E35DC3" w:rsidRDefault="00B07A93" w:rsidP="00B07A93">
      <w:pPr>
        <w:pStyle w:val="NormalWeb"/>
        <w:numPr>
          <w:ilvl w:val="0"/>
          <w:numId w:val="3"/>
        </w:numPr>
        <w:bidi/>
        <w:spacing w:line="480" w:lineRule="auto"/>
        <w:rPr>
          <w:sz w:val="32"/>
          <w:szCs w:val="32"/>
        </w:rPr>
      </w:pPr>
      <w:r w:rsidRPr="00B2242D">
        <w:rPr>
          <w:sz w:val="32"/>
          <w:szCs w:val="32"/>
          <w:rtl/>
        </w:rPr>
        <w:t xml:space="preserve">توثيق كل رحلة </w:t>
      </w:r>
      <w:r w:rsidRPr="00B2242D">
        <w:rPr>
          <w:rFonts w:hint="cs"/>
          <w:sz w:val="32"/>
          <w:szCs w:val="32"/>
          <w:rtl/>
        </w:rPr>
        <w:t xml:space="preserve">في </w:t>
      </w:r>
      <w:r>
        <w:rPr>
          <w:rStyle w:val="Strong"/>
          <w:sz w:val="32"/>
          <w:szCs w:val="32"/>
        </w:rPr>
        <w:t xml:space="preserve"> </w:t>
      </w:r>
      <w:r w:rsidRPr="00B2242D">
        <w:rPr>
          <w:rStyle w:val="Strong"/>
          <w:sz w:val="32"/>
          <w:szCs w:val="32"/>
        </w:rPr>
        <w:t>Logbook</w:t>
      </w:r>
      <w:r w:rsidRPr="00B2242D">
        <w:rPr>
          <w:sz w:val="32"/>
          <w:szCs w:val="32"/>
        </w:rPr>
        <w:t xml:space="preserve"> </w:t>
      </w:r>
      <w:r w:rsidRPr="00B2242D">
        <w:rPr>
          <w:sz w:val="32"/>
          <w:szCs w:val="32"/>
          <w:rtl/>
        </w:rPr>
        <w:t>وتوقيع الميسر المسؤول عليه</w:t>
      </w:r>
      <w:r w:rsidRPr="00B2242D">
        <w:rPr>
          <w:sz w:val="32"/>
          <w:szCs w:val="32"/>
        </w:rPr>
        <w:t>.</w:t>
      </w:r>
    </w:p>
    <w:p w14:paraId="5C739310" w14:textId="32030551" w:rsidR="001C6E2C" w:rsidRPr="00B2242D" w:rsidRDefault="001C6E2C" w:rsidP="00B07A93">
      <w:pPr>
        <w:bidi/>
        <w:rPr>
          <w:sz w:val="32"/>
          <w:szCs w:val="32"/>
        </w:rPr>
      </w:pPr>
    </w:p>
    <w:sectPr w:rsidR="001C6E2C" w:rsidRPr="00B2242D" w:rsidSect="000C1F63">
      <w:headerReference w:type="default" r:id="rId7"/>
      <w:pgSz w:w="12240" w:h="15840"/>
      <w:pgMar w:top="1048" w:right="142" w:bottom="142" w:left="45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403A5" w14:textId="77777777" w:rsidR="00CB5129" w:rsidRDefault="00CB5129" w:rsidP="00DB46BC">
      <w:pPr>
        <w:spacing w:after="0" w:line="240" w:lineRule="auto"/>
      </w:pPr>
      <w:r>
        <w:separator/>
      </w:r>
    </w:p>
  </w:endnote>
  <w:endnote w:type="continuationSeparator" w:id="0">
    <w:p w14:paraId="6D207785" w14:textId="77777777" w:rsidR="00CB5129" w:rsidRDefault="00CB5129" w:rsidP="00DB46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dhabi">
    <w:panose1 w:val="01000000000000000000"/>
    <w:charset w:val="00"/>
    <w:family w:val="auto"/>
    <w:pitch w:val="variable"/>
    <w:sig w:usb0="80002007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CBD31" w14:textId="77777777" w:rsidR="00CB5129" w:rsidRDefault="00CB5129" w:rsidP="00DB46BC">
      <w:pPr>
        <w:spacing w:after="0" w:line="240" w:lineRule="auto"/>
      </w:pPr>
      <w:r>
        <w:separator/>
      </w:r>
    </w:p>
  </w:footnote>
  <w:footnote w:type="continuationSeparator" w:id="0">
    <w:p w14:paraId="3032D571" w14:textId="77777777" w:rsidR="00CB5129" w:rsidRDefault="00CB5129" w:rsidP="00DB46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2BB48" w14:textId="08E3DF4B" w:rsidR="00DB46BC" w:rsidRDefault="00DB46BC">
    <w:pPr>
      <w:pStyle w:val="Header"/>
    </w:pPr>
    <w:r w:rsidRPr="00B2242D">
      <w:rPr>
        <w:rFonts w:ascii="Arial" w:eastAsia="Times New Roman" w:hAnsi="Arial" w:cs="Arial"/>
        <w:b/>
        <w:bCs/>
        <w:noProof/>
        <w:color w:val="000000"/>
        <w:sz w:val="44"/>
        <w:szCs w:val="44"/>
        <w:rtl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28F9EEDA" wp14:editId="174CFA4A">
              <wp:simplePos x="0" y="0"/>
              <wp:positionH relativeFrom="margin">
                <wp:posOffset>0</wp:posOffset>
              </wp:positionH>
              <wp:positionV relativeFrom="paragraph">
                <wp:posOffset>45085</wp:posOffset>
              </wp:positionV>
              <wp:extent cx="2383789" cy="1426844"/>
              <wp:effectExtent l="0" t="0" r="0" b="2540"/>
              <wp:wrapNone/>
              <wp:docPr id="217" name="مربع ن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383789" cy="142684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53C3AEF" w14:textId="77777777" w:rsidR="00DB46BC" w:rsidRPr="00B2242D" w:rsidRDefault="00DB46BC" w:rsidP="00DB46BC">
                          <w:pPr>
                            <w:rPr>
                              <w:color w:val="FFFFFF" w:themeColor="background1"/>
                              <w14:textOutline w14:w="9525" w14:cap="rnd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B2242D">
                            <w:rPr>
                              <w:noProof/>
                              <w:color w:val="FFFFFF" w:themeColor="background1"/>
                              <w14:textOutline w14:w="9525" w14:cap="rnd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bevel/>
                              </w14:textOutline>
                            </w:rPr>
                            <w:drawing>
                              <wp:inline distT="0" distB="0" distL="0" distR="0" wp14:anchorId="19FB67AC" wp14:editId="5CC4E722">
                                <wp:extent cx="2190734" cy="593130"/>
                                <wp:effectExtent l="0" t="0" r="635" b="0"/>
                                <wp:docPr id="2064866512" name="صورة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TDH-it-removebg-preview.png"/>
                                        <pic:cNvPicPr/>
                                      </pic:nvPicPr>
                                      <pic:blipFill rotWithShape="1"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t="21042" b="33134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191385" cy="593306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F9EEDA" id="_x0000_t202" coordsize="21600,21600" o:spt="202" path="m,l,21600r21600,l21600,xe">
              <v:stroke joinstyle="miter"/>
              <v:path gradientshapeok="t" o:connecttype="rect"/>
            </v:shapetype>
            <v:shape id="مربع نص 2" o:spid="_x0000_s1026" type="#_x0000_t202" style="position:absolute;margin-left:0;margin-top:3.55pt;width:187.7pt;height:112.35pt;flip:x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" filled="f" stroked="f">
              <v:textbox>
                <w:txbxContent>
                  <w:p w14:paraId="153C3AEF" w14:textId="77777777" w:rsidR="00DB46BC" w:rsidRPr="00B2242D" w:rsidRDefault="00DB46BC" w:rsidP="00DB46BC">
                    <w:pPr>
                      <w:rPr>
                        <w:color w:val="FFFFFF" w:themeColor="background1"/>
                        <w14:textOutline w14:w="9525" w14:cap="rnd" w14:cmpd="sng" w14:algn="ctr">
                          <w14:solidFill>
                            <w14:schemeClr w14:val="bg1"/>
                          </w14:solidFill>
                          <w14:prstDash w14:val="solid"/>
                          <w14:bevel/>
                        </w14:textOutline>
                      </w:rPr>
                    </w:pPr>
                    <w:r w:rsidRPr="00B2242D">
                      <w:rPr>
                        <w:noProof/>
                        <w:color w:val="FFFFFF" w:themeColor="background1"/>
                        <w14:textOutline w14:w="9525" w14:cap="rnd" w14:cmpd="sng" w14:algn="ctr">
                          <w14:solidFill>
                            <w14:schemeClr w14:val="bg1"/>
                          </w14:solidFill>
                          <w14:prstDash w14:val="solid"/>
                          <w14:bevel/>
                        </w14:textOutline>
                      </w:rPr>
                      <w:drawing>
                        <wp:inline distT="0" distB="0" distL="0" distR="0" wp14:anchorId="19FB67AC" wp14:editId="5CC4E722">
                          <wp:extent cx="2190734" cy="593130"/>
                          <wp:effectExtent l="0" t="0" r="635" b="0"/>
                          <wp:docPr id="2064866512" name="صورة 4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TDH-it-removebg-preview.png"/>
                                  <pic:cNvPicPr/>
                                </pic:nvPicPr>
                                <pic:blipFill rotWithShape="1"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t="21042" b="33134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2191385" cy="593306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F3FA5"/>
    <w:multiLevelType w:val="hybridMultilevel"/>
    <w:tmpl w:val="D36C93E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7021EDE"/>
    <w:multiLevelType w:val="hybridMultilevel"/>
    <w:tmpl w:val="383846BA"/>
    <w:lvl w:ilvl="0" w:tplc="A0D4971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F50D98"/>
    <w:multiLevelType w:val="hybridMultilevel"/>
    <w:tmpl w:val="74623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DC7CE5"/>
    <w:multiLevelType w:val="hybridMultilevel"/>
    <w:tmpl w:val="AB44D2C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1976262">
    <w:abstractNumId w:val="2"/>
  </w:num>
  <w:num w:numId="2" w16cid:durableId="552928441">
    <w:abstractNumId w:val="3"/>
  </w:num>
  <w:num w:numId="3" w16cid:durableId="1888688261">
    <w:abstractNumId w:val="0"/>
  </w:num>
  <w:num w:numId="4" w16cid:durableId="9720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8AF"/>
    <w:rsid w:val="000451E1"/>
    <w:rsid w:val="000A22C7"/>
    <w:rsid w:val="000C1F63"/>
    <w:rsid w:val="00143F89"/>
    <w:rsid w:val="00190DA3"/>
    <w:rsid w:val="001C6E2C"/>
    <w:rsid w:val="00224D89"/>
    <w:rsid w:val="002959D9"/>
    <w:rsid w:val="002E157A"/>
    <w:rsid w:val="002F6C76"/>
    <w:rsid w:val="00317383"/>
    <w:rsid w:val="003B3421"/>
    <w:rsid w:val="003D52FB"/>
    <w:rsid w:val="003E1407"/>
    <w:rsid w:val="00400E7C"/>
    <w:rsid w:val="00437AA4"/>
    <w:rsid w:val="00485470"/>
    <w:rsid w:val="004B1143"/>
    <w:rsid w:val="004D135C"/>
    <w:rsid w:val="004D5C86"/>
    <w:rsid w:val="004E00E5"/>
    <w:rsid w:val="004F76F1"/>
    <w:rsid w:val="0050500D"/>
    <w:rsid w:val="005377D6"/>
    <w:rsid w:val="006349CB"/>
    <w:rsid w:val="006528F5"/>
    <w:rsid w:val="00683903"/>
    <w:rsid w:val="006A04A3"/>
    <w:rsid w:val="006B7899"/>
    <w:rsid w:val="006D3F5A"/>
    <w:rsid w:val="0077588F"/>
    <w:rsid w:val="00862DE1"/>
    <w:rsid w:val="00866A60"/>
    <w:rsid w:val="008E6ADF"/>
    <w:rsid w:val="008F2B90"/>
    <w:rsid w:val="00900A3C"/>
    <w:rsid w:val="00932CC2"/>
    <w:rsid w:val="009537A4"/>
    <w:rsid w:val="0099457E"/>
    <w:rsid w:val="009A2D51"/>
    <w:rsid w:val="009A741C"/>
    <w:rsid w:val="00A27A61"/>
    <w:rsid w:val="00A54FC9"/>
    <w:rsid w:val="00AB32FA"/>
    <w:rsid w:val="00AE14CE"/>
    <w:rsid w:val="00B07A93"/>
    <w:rsid w:val="00B2242D"/>
    <w:rsid w:val="00B26A9D"/>
    <w:rsid w:val="00B27222"/>
    <w:rsid w:val="00BB3ADF"/>
    <w:rsid w:val="00C22596"/>
    <w:rsid w:val="00C404B7"/>
    <w:rsid w:val="00C76678"/>
    <w:rsid w:val="00CB5129"/>
    <w:rsid w:val="00CD3ADE"/>
    <w:rsid w:val="00CF35B7"/>
    <w:rsid w:val="00CF58AF"/>
    <w:rsid w:val="00D34427"/>
    <w:rsid w:val="00D8615B"/>
    <w:rsid w:val="00DB46BC"/>
    <w:rsid w:val="00E11B44"/>
    <w:rsid w:val="00EC3DF8"/>
    <w:rsid w:val="00EE2DD2"/>
    <w:rsid w:val="00F51959"/>
    <w:rsid w:val="00F60E4B"/>
    <w:rsid w:val="00F65A51"/>
    <w:rsid w:val="00F66E29"/>
    <w:rsid w:val="00F92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FA2E59"/>
  <w15:chartTrackingRefBased/>
  <w15:docId w15:val="{4B9C064E-8596-4D01-BEA1-DD828AF22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A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2-Accent5">
    <w:name w:val="Grid Table 2 Accent 5"/>
    <w:basedOn w:val="TableNormal"/>
    <w:uiPriority w:val="47"/>
    <w:rsid w:val="00D8615B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NormalWeb">
    <w:name w:val="Normal (Web)"/>
    <w:basedOn w:val="Normal"/>
    <w:uiPriority w:val="99"/>
    <w:unhideWhenUsed/>
    <w:rsid w:val="007758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24D89"/>
    <w:rPr>
      <w:b/>
      <w:bCs/>
    </w:rPr>
  </w:style>
  <w:style w:type="paragraph" w:styleId="ListParagraph">
    <w:name w:val="List Paragraph"/>
    <w:basedOn w:val="Normal"/>
    <w:uiPriority w:val="34"/>
    <w:qFormat/>
    <w:rsid w:val="00224D8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76678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6678"/>
    <w:rPr>
      <w:rFonts w:ascii="Tahoma" w:hAnsi="Tahoma" w:cs="Tahoma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6B7899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B46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46BC"/>
  </w:style>
  <w:style w:type="paragraph" w:styleId="Footer">
    <w:name w:val="footer"/>
    <w:basedOn w:val="Normal"/>
    <w:link w:val="FooterChar"/>
    <w:uiPriority w:val="99"/>
    <w:unhideWhenUsed/>
    <w:rsid w:val="00DB46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46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2</Pages>
  <Words>270</Words>
  <Characters>1545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(C)</Company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3D</dc:creator>
  <cp:keywords/>
  <dc:description/>
  <cp:lastModifiedBy>Osama Jaber</cp:lastModifiedBy>
  <cp:revision>21</cp:revision>
  <cp:lastPrinted>2026-04-12T14:04:00Z</cp:lastPrinted>
  <dcterms:created xsi:type="dcterms:W3CDTF">2026-02-01T06:54:00Z</dcterms:created>
  <dcterms:modified xsi:type="dcterms:W3CDTF">2026-05-08T12:06:00Z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19ff586a-34eb-40cf-a401-40575c560621</vt:lpwstr>
  </property>
</Properties>
</file>