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C7" w:rsidRDefault="00BB7905">
      <w:pPr>
        <w:rPr>
          <w:lang w:val="en-US"/>
        </w:rPr>
      </w:pPr>
      <w:r>
        <w:rPr>
          <w:lang w:val="en-US"/>
        </w:rPr>
        <w:t>TYPES OF OPERATORS</w:t>
      </w:r>
    </w:p>
    <w:p w:rsidR="00BB7905" w:rsidRDefault="00BB7905" w:rsidP="00BB79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Arithmetic</w:t>
      </w:r>
    </w:p>
    <w:p w:rsidR="00BB7905" w:rsidRDefault="00BB7905" w:rsidP="00BB79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Arithmetic operators </w:t>
      </w:r>
      <w:proofErr w:type="gramStart"/>
      <w:r>
        <w:rPr>
          <w:lang w:val="en-US"/>
        </w:rPr>
        <w:t>are used</w:t>
      </w:r>
      <w:proofErr w:type="gramEnd"/>
      <w:r>
        <w:rPr>
          <w:lang w:val="en-US"/>
        </w:rPr>
        <w:t xml:space="preserve"> to perform arithmetic operations between variables.</w:t>
      </w:r>
    </w:p>
    <w:p w:rsidR="00BB7905" w:rsidRDefault="00BB7905" w:rsidP="00BB79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+, -, *, /, %, **, //</w:t>
      </w:r>
    </w:p>
    <w:p w:rsidR="00BB7905" w:rsidRDefault="00BB7905" w:rsidP="00BB79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Assignment</w:t>
      </w:r>
    </w:p>
    <w:p w:rsidR="00BB7905" w:rsidRDefault="00BB7905" w:rsidP="00BB79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Assignment operators </w:t>
      </w:r>
      <w:proofErr w:type="gramStart"/>
      <w:r>
        <w:rPr>
          <w:lang w:val="en-US"/>
        </w:rPr>
        <w:t>are used</w:t>
      </w:r>
      <w:proofErr w:type="gramEnd"/>
      <w:r>
        <w:rPr>
          <w:lang w:val="en-US"/>
        </w:rPr>
        <w:t xml:space="preserve"> to assign values.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46"/>
        <w:gridCol w:w="2156"/>
      </w:tblGrid>
      <w:tr w:rsidR="00BB7905" w:rsidTr="00224938">
        <w:trPr>
          <w:trHeight w:val="261"/>
        </w:trPr>
        <w:tc>
          <w:tcPr>
            <w:tcW w:w="2446" w:type="dxa"/>
          </w:tcPr>
          <w:p w:rsidR="00BB7905" w:rsidRPr="00BB7905" w:rsidRDefault="00BB7905" w:rsidP="00224938">
            <w:pPr>
              <w:pStyle w:val="NoSpacing"/>
              <w:jc w:val="center"/>
              <w:rPr>
                <w:lang w:val="en-US"/>
              </w:rPr>
            </w:pPr>
            <w:r w:rsidRPr="00BB7905">
              <w:rPr>
                <w:lang w:val="en-US"/>
              </w:rPr>
              <w:t>=</w:t>
            </w:r>
          </w:p>
        </w:tc>
        <w:tc>
          <w:tcPr>
            <w:tcW w:w="2156" w:type="dxa"/>
          </w:tcPr>
          <w:p w:rsidR="00BB7905" w:rsidRPr="00BB7905" w:rsidRDefault="00BB7905" w:rsidP="00224938">
            <w:pPr>
              <w:pStyle w:val="NoSpacing"/>
              <w:jc w:val="center"/>
              <w:rPr>
                <w:lang w:val="en-US"/>
              </w:rPr>
            </w:pPr>
            <w:r w:rsidRPr="00BB7905">
              <w:rPr>
                <w:lang w:val="en-US"/>
              </w:rPr>
              <w:t>x=10</w:t>
            </w:r>
          </w:p>
        </w:tc>
      </w:tr>
      <w:tr w:rsidR="00BB7905" w:rsidTr="00224938">
        <w:trPr>
          <w:trHeight w:val="261"/>
        </w:trPr>
        <w:tc>
          <w:tcPr>
            <w:tcW w:w="2446" w:type="dxa"/>
          </w:tcPr>
          <w:p w:rsidR="00BB7905" w:rsidRPr="00BB7905" w:rsidRDefault="00BB7905" w:rsidP="00224938">
            <w:pPr>
              <w:pStyle w:val="NoSpacing"/>
              <w:jc w:val="center"/>
              <w:rPr>
                <w:lang w:val="en-US"/>
              </w:rPr>
            </w:pPr>
            <w:r w:rsidRPr="00BB7905">
              <w:rPr>
                <w:lang w:val="en-US"/>
              </w:rPr>
              <w:t>+=</w:t>
            </w:r>
          </w:p>
        </w:tc>
        <w:tc>
          <w:tcPr>
            <w:tcW w:w="2156" w:type="dxa"/>
          </w:tcPr>
          <w:p w:rsidR="00BB7905" w:rsidRPr="00BB7905" w:rsidRDefault="00BB7905" w:rsidP="00224938">
            <w:pPr>
              <w:pStyle w:val="NoSpacing"/>
              <w:jc w:val="center"/>
              <w:rPr>
                <w:lang w:val="en-US"/>
              </w:rPr>
            </w:pPr>
            <w:r w:rsidRPr="00BB7905">
              <w:rPr>
                <w:lang w:val="en-US"/>
              </w:rPr>
              <w:t>x+=10</w:t>
            </w:r>
          </w:p>
        </w:tc>
      </w:tr>
      <w:tr w:rsidR="00BB7905" w:rsidTr="00224938">
        <w:trPr>
          <w:trHeight w:val="273"/>
        </w:trPr>
        <w:tc>
          <w:tcPr>
            <w:tcW w:w="2446" w:type="dxa"/>
          </w:tcPr>
          <w:p w:rsidR="00BB7905" w:rsidRPr="00BB7905" w:rsidRDefault="00BB7905" w:rsidP="00224938">
            <w:pPr>
              <w:pStyle w:val="NoSpacing"/>
              <w:jc w:val="center"/>
              <w:rPr>
                <w:lang w:val="en-US"/>
              </w:rPr>
            </w:pPr>
            <w:r w:rsidRPr="00BB7905">
              <w:rPr>
                <w:lang w:val="en-US"/>
              </w:rPr>
              <w:t>-=</w:t>
            </w:r>
          </w:p>
        </w:tc>
        <w:tc>
          <w:tcPr>
            <w:tcW w:w="2156" w:type="dxa"/>
          </w:tcPr>
          <w:p w:rsidR="00BB7905" w:rsidRPr="00BB7905" w:rsidRDefault="00BB7905" w:rsidP="00224938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B7905">
              <w:rPr>
                <w:lang w:val="en-US"/>
              </w:rPr>
              <w:t>-=</w:t>
            </w:r>
            <w:r>
              <w:rPr>
                <w:lang w:val="en-US"/>
              </w:rPr>
              <w:t>10</w:t>
            </w:r>
          </w:p>
        </w:tc>
      </w:tr>
      <w:tr w:rsidR="00BB7905" w:rsidTr="00224938">
        <w:trPr>
          <w:trHeight w:val="261"/>
        </w:trPr>
        <w:tc>
          <w:tcPr>
            <w:tcW w:w="2446" w:type="dxa"/>
          </w:tcPr>
          <w:p w:rsidR="00BB7905" w:rsidRPr="00BB7905" w:rsidRDefault="00BB7905" w:rsidP="00224938">
            <w:pPr>
              <w:pStyle w:val="NoSpacing"/>
              <w:jc w:val="center"/>
              <w:rPr>
                <w:lang w:val="en-US"/>
              </w:rPr>
            </w:pPr>
            <w:r w:rsidRPr="00BB7905">
              <w:rPr>
                <w:lang w:val="en-US"/>
              </w:rPr>
              <w:t>*=</w:t>
            </w:r>
          </w:p>
        </w:tc>
        <w:tc>
          <w:tcPr>
            <w:tcW w:w="2156" w:type="dxa"/>
          </w:tcPr>
          <w:p w:rsidR="00BB7905" w:rsidRPr="00BB7905" w:rsidRDefault="00BB7905" w:rsidP="00224938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B7905">
              <w:rPr>
                <w:lang w:val="en-US"/>
              </w:rPr>
              <w:t>*=</w:t>
            </w:r>
            <w:r w:rsidR="00C82273">
              <w:rPr>
                <w:lang w:val="en-US"/>
              </w:rPr>
              <w:t>5</w:t>
            </w:r>
          </w:p>
        </w:tc>
      </w:tr>
      <w:tr w:rsidR="00BB7905" w:rsidTr="00224938">
        <w:trPr>
          <w:trHeight w:val="261"/>
        </w:trPr>
        <w:tc>
          <w:tcPr>
            <w:tcW w:w="2446" w:type="dxa"/>
          </w:tcPr>
          <w:p w:rsidR="00BB7905" w:rsidRPr="00BB7905" w:rsidRDefault="00BB7905" w:rsidP="00224938">
            <w:pPr>
              <w:pStyle w:val="NoSpacing"/>
              <w:jc w:val="center"/>
              <w:rPr>
                <w:lang w:val="en-US"/>
              </w:rPr>
            </w:pPr>
            <w:r w:rsidRPr="00BB7905">
              <w:rPr>
                <w:lang w:val="en-US"/>
              </w:rPr>
              <w:t>%=</w:t>
            </w:r>
          </w:p>
        </w:tc>
        <w:tc>
          <w:tcPr>
            <w:tcW w:w="2156" w:type="dxa"/>
          </w:tcPr>
          <w:p w:rsidR="00BB7905" w:rsidRPr="00BB7905" w:rsidRDefault="00BB7905" w:rsidP="00224938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B7905">
              <w:rPr>
                <w:lang w:val="en-US"/>
              </w:rPr>
              <w:t>%=</w:t>
            </w:r>
            <w:r w:rsidR="00C82273">
              <w:rPr>
                <w:lang w:val="en-US"/>
              </w:rPr>
              <w:t>20</w:t>
            </w:r>
          </w:p>
        </w:tc>
      </w:tr>
      <w:tr w:rsidR="00BB7905" w:rsidTr="00224938">
        <w:trPr>
          <w:trHeight w:val="261"/>
        </w:trPr>
        <w:tc>
          <w:tcPr>
            <w:tcW w:w="2446" w:type="dxa"/>
          </w:tcPr>
          <w:p w:rsidR="00BB7905" w:rsidRPr="00BB7905" w:rsidRDefault="00BB7905" w:rsidP="00224938">
            <w:pPr>
              <w:pStyle w:val="NoSpacing"/>
              <w:jc w:val="center"/>
              <w:rPr>
                <w:lang w:val="en-US"/>
              </w:rPr>
            </w:pPr>
            <w:r w:rsidRPr="00BB7905">
              <w:rPr>
                <w:lang w:val="en-US"/>
              </w:rPr>
              <w:t>**=</w:t>
            </w:r>
          </w:p>
        </w:tc>
        <w:tc>
          <w:tcPr>
            <w:tcW w:w="2156" w:type="dxa"/>
          </w:tcPr>
          <w:p w:rsidR="00BB7905" w:rsidRPr="00BB7905" w:rsidRDefault="00BB7905" w:rsidP="00224938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B7905">
              <w:rPr>
                <w:lang w:val="en-US"/>
              </w:rPr>
              <w:t>**=</w:t>
            </w:r>
            <w:r>
              <w:rPr>
                <w:lang w:val="en-US"/>
              </w:rPr>
              <w:t>10</w:t>
            </w:r>
          </w:p>
        </w:tc>
      </w:tr>
      <w:tr w:rsidR="00BB7905" w:rsidTr="00224938">
        <w:trPr>
          <w:trHeight w:val="261"/>
        </w:trPr>
        <w:tc>
          <w:tcPr>
            <w:tcW w:w="2446" w:type="dxa"/>
          </w:tcPr>
          <w:p w:rsidR="00BB7905" w:rsidRPr="00BB7905" w:rsidRDefault="00BB7905" w:rsidP="00224938">
            <w:pPr>
              <w:pStyle w:val="NoSpacing"/>
              <w:jc w:val="center"/>
              <w:rPr>
                <w:lang w:val="en-US"/>
              </w:rPr>
            </w:pPr>
            <w:r w:rsidRPr="00BB7905">
              <w:rPr>
                <w:lang w:val="en-US"/>
              </w:rPr>
              <w:t>//=</w:t>
            </w:r>
          </w:p>
        </w:tc>
        <w:tc>
          <w:tcPr>
            <w:tcW w:w="2156" w:type="dxa"/>
          </w:tcPr>
          <w:p w:rsidR="00BB7905" w:rsidRPr="00BB7905" w:rsidRDefault="00BB7905" w:rsidP="00224938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B7905">
              <w:rPr>
                <w:lang w:val="en-US"/>
              </w:rPr>
              <w:t>//=</w:t>
            </w:r>
            <w:r w:rsidR="00C82273">
              <w:rPr>
                <w:lang w:val="en-US"/>
              </w:rPr>
              <w:t>25</w:t>
            </w:r>
          </w:p>
        </w:tc>
      </w:tr>
      <w:tr w:rsidR="00BB7905" w:rsidTr="00224938">
        <w:trPr>
          <w:trHeight w:val="273"/>
        </w:trPr>
        <w:tc>
          <w:tcPr>
            <w:tcW w:w="2446" w:type="dxa"/>
          </w:tcPr>
          <w:p w:rsidR="00BB7905" w:rsidRPr="00BB7905" w:rsidRDefault="00BB7905" w:rsidP="00224938">
            <w:pPr>
              <w:pStyle w:val="NoSpacing"/>
              <w:jc w:val="center"/>
              <w:rPr>
                <w:lang w:val="en-US"/>
              </w:rPr>
            </w:pPr>
            <w:r w:rsidRPr="00BB7905">
              <w:rPr>
                <w:lang w:val="en-US"/>
              </w:rPr>
              <w:t>|=</w:t>
            </w:r>
          </w:p>
        </w:tc>
        <w:tc>
          <w:tcPr>
            <w:tcW w:w="2156" w:type="dxa"/>
          </w:tcPr>
          <w:p w:rsidR="00BB7905" w:rsidRPr="00BB7905" w:rsidRDefault="00BB7905" w:rsidP="00224938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B7905">
              <w:rPr>
                <w:lang w:val="en-US"/>
              </w:rPr>
              <w:t>|=</w:t>
            </w:r>
            <w:r w:rsidR="00C82273">
              <w:rPr>
                <w:lang w:val="en-US"/>
              </w:rPr>
              <w:t>20</w:t>
            </w:r>
          </w:p>
        </w:tc>
      </w:tr>
      <w:tr w:rsidR="00BB7905" w:rsidTr="00224938">
        <w:trPr>
          <w:trHeight w:val="261"/>
        </w:trPr>
        <w:tc>
          <w:tcPr>
            <w:tcW w:w="2446" w:type="dxa"/>
          </w:tcPr>
          <w:p w:rsidR="00BB7905" w:rsidRPr="00BB7905" w:rsidRDefault="00BB7905" w:rsidP="00224938">
            <w:pPr>
              <w:pStyle w:val="NoSpacing"/>
              <w:jc w:val="center"/>
              <w:rPr>
                <w:lang w:val="en-US"/>
              </w:rPr>
            </w:pPr>
            <w:r w:rsidRPr="00BB7905">
              <w:rPr>
                <w:lang w:val="en-US"/>
              </w:rPr>
              <w:t>^=</w:t>
            </w:r>
          </w:p>
        </w:tc>
        <w:tc>
          <w:tcPr>
            <w:tcW w:w="2156" w:type="dxa"/>
          </w:tcPr>
          <w:p w:rsidR="00BB7905" w:rsidRPr="00BB7905" w:rsidRDefault="00BB7905" w:rsidP="00224938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B7905">
              <w:rPr>
                <w:lang w:val="en-US"/>
              </w:rPr>
              <w:t>^=</w:t>
            </w:r>
            <w:r w:rsidR="00C82273">
              <w:rPr>
                <w:lang w:val="en-US"/>
              </w:rPr>
              <w:t>15</w:t>
            </w:r>
          </w:p>
        </w:tc>
      </w:tr>
      <w:tr w:rsidR="00BB7905" w:rsidTr="00224938">
        <w:trPr>
          <w:trHeight w:val="261"/>
        </w:trPr>
        <w:tc>
          <w:tcPr>
            <w:tcW w:w="2446" w:type="dxa"/>
          </w:tcPr>
          <w:p w:rsidR="00BB7905" w:rsidRPr="00BB7905" w:rsidRDefault="00BB7905" w:rsidP="00224938">
            <w:pPr>
              <w:pStyle w:val="NoSpacing"/>
              <w:jc w:val="center"/>
              <w:rPr>
                <w:lang w:val="en-US"/>
              </w:rPr>
            </w:pPr>
            <w:r w:rsidRPr="00BB7905">
              <w:rPr>
                <w:lang w:val="en-US"/>
              </w:rPr>
              <w:t>&amp;=</w:t>
            </w:r>
          </w:p>
        </w:tc>
        <w:tc>
          <w:tcPr>
            <w:tcW w:w="2156" w:type="dxa"/>
          </w:tcPr>
          <w:p w:rsidR="00BB7905" w:rsidRPr="00BB7905" w:rsidRDefault="00BB7905" w:rsidP="00224938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B7905">
              <w:rPr>
                <w:lang w:val="en-US"/>
              </w:rPr>
              <w:t>&amp;=</w:t>
            </w:r>
            <w:r w:rsidR="00C82273">
              <w:rPr>
                <w:lang w:val="en-US"/>
              </w:rPr>
              <w:t>12</w:t>
            </w:r>
          </w:p>
        </w:tc>
      </w:tr>
    </w:tbl>
    <w:p w:rsidR="00BB7905" w:rsidRDefault="00BB7905" w:rsidP="00BB7905">
      <w:pPr>
        <w:pStyle w:val="ListParagraph"/>
        <w:ind w:left="1440"/>
        <w:rPr>
          <w:lang w:val="en-US"/>
        </w:rPr>
      </w:pPr>
    </w:p>
    <w:p w:rsidR="00BB7905" w:rsidRDefault="00BB7905" w:rsidP="00BB79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Comparison</w:t>
      </w:r>
    </w:p>
    <w:p w:rsidR="00E25C81" w:rsidRDefault="00E25C81" w:rsidP="00E25C8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Comparison operators are used to compare two values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61"/>
        <w:gridCol w:w="2928"/>
      </w:tblGrid>
      <w:tr w:rsidR="00E25C81" w:rsidTr="00E25C81">
        <w:trPr>
          <w:trHeight w:val="254"/>
        </w:trPr>
        <w:tc>
          <w:tcPr>
            <w:tcW w:w="2861" w:type="dxa"/>
          </w:tcPr>
          <w:p w:rsidR="00E25C81" w:rsidRDefault="00E25C81" w:rsidP="00E25C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==</w:t>
            </w:r>
          </w:p>
        </w:tc>
        <w:tc>
          <w:tcPr>
            <w:tcW w:w="2928" w:type="dxa"/>
          </w:tcPr>
          <w:p w:rsidR="00E25C81" w:rsidRDefault="00E25C81" w:rsidP="00E25C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Equals to</w:t>
            </w:r>
          </w:p>
        </w:tc>
      </w:tr>
      <w:tr w:rsidR="00E25C81" w:rsidTr="00E25C81">
        <w:trPr>
          <w:trHeight w:val="254"/>
        </w:trPr>
        <w:tc>
          <w:tcPr>
            <w:tcW w:w="2861" w:type="dxa"/>
          </w:tcPr>
          <w:p w:rsidR="00E25C81" w:rsidRDefault="00E25C81" w:rsidP="00E25C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!=</w:t>
            </w:r>
          </w:p>
        </w:tc>
        <w:tc>
          <w:tcPr>
            <w:tcW w:w="2928" w:type="dxa"/>
          </w:tcPr>
          <w:p w:rsidR="00E25C81" w:rsidRDefault="00E25C81" w:rsidP="00E25C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Not equals to</w:t>
            </w:r>
          </w:p>
        </w:tc>
      </w:tr>
      <w:tr w:rsidR="00E25C81" w:rsidTr="00E25C81">
        <w:trPr>
          <w:trHeight w:val="266"/>
        </w:trPr>
        <w:tc>
          <w:tcPr>
            <w:tcW w:w="2861" w:type="dxa"/>
          </w:tcPr>
          <w:p w:rsidR="00E25C81" w:rsidRDefault="00E25C81" w:rsidP="00E25C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928" w:type="dxa"/>
          </w:tcPr>
          <w:p w:rsidR="00E25C81" w:rsidRDefault="00E25C81" w:rsidP="00E25C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Greater than</w:t>
            </w:r>
          </w:p>
        </w:tc>
      </w:tr>
      <w:tr w:rsidR="00E25C81" w:rsidTr="00E25C81">
        <w:trPr>
          <w:trHeight w:val="254"/>
        </w:trPr>
        <w:tc>
          <w:tcPr>
            <w:tcW w:w="2861" w:type="dxa"/>
          </w:tcPr>
          <w:p w:rsidR="00E25C81" w:rsidRDefault="00E25C81" w:rsidP="00E25C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2928" w:type="dxa"/>
          </w:tcPr>
          <w:p w:rsidR="00E25C81" w:rsidRDefault="00E25C81" w:rsidP="00E25C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Less than</w:t>
            </w:r>
          </w:p>
        </w:tc>
      </w:tr>
      <w:tr w:rsidR="00E25C81" w:rsidTr="00E25C81">
        <w:trPr>
          <w:trHeight w:val="254"/>
        </w:trPr>
        <w:tc>
          <w:tcPr>
            <w:tcW w:w="2861" w:type="dxa"/>
          </w:tcPr>
          <w:p w:rsidR="00E25C81" w:rsidRDefault="00E25C81" w:rsidP="00E25C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2928" w:type="dxa"/>
          </w:tcPr>
          <w:p w:rsidR="00E25C81" w:rsidRDefault="00E25C81" w:rsidP="00E25C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Greater than equal to</w:t>
            </w:r>
          </w:p>
        </w:tc>
      </w:tr>
      <w:tr w:rsidR="00E25C81" w:rsidTr="00E25C81">
        <w:trPr>
          <w:trHeight w:val="254"/>
        </w:trPr>
        <w:tc>
          <w:tcPr>
            <w:tcW w:w="2861" w:type="dxa"/>
          </w:tcPr>
          <w:p w:rsidR="00E25C81" w:rsidRDefault="00E25C81" w:rsidP="00E25C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2928" w:type="dxa"/>
          </w:tcPr>
          <w:p w:rsidR="00E25C81" w:rsidRDefault="00E25C81" w:rsidP="00E25C8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Less than equal to</w:t>
            </w:r>
          </w:p>
        </w:tc>
      </w:tr>
    </w:tbl>
    <w:p w:rsidR="00E25C81" w:rsidRDefault="00E25C81" w:rsidP="00E25C81">
      <w:pPr>
        <w:pStyle w:val="ListParagraph"/>
        <w:ind w:left="1440"/>
        <w:rPr>
          <w:lang w:val="en-US"/>
        </w:rPr>
      </w:pPr>
    </w:p>
    <w:p w:rsidR="00E25C81" w:rsidRPr="00E25C81" w:rsidRDefault="00E25C81" w:rsidP="00E25C81">
      <w:pPr>
        <w:pStyle w:val="ListParagraph"/>
        <w:numPr>
          <w:ilvl w:val="0"/>
          <w:numId w:val="6"/>
        </w:numPr>
        <w:rPr>
          <w:lang w:val="en-US"/>
        </w:rPr>
      </w:pPr>
      <w:r w:rsidRPr="00E25C81">
        <w:rPr>
          <w:lang w:val="en-US"/>
        </w:rPr>
        <w:t>compare = x &lt; y</w:t>
      </w:r>
    </w:p>
    <w:p w:rsidR="00E25C81" w:rsidRPr="00E25C81" w:rsidRDefault="00E25C81" w:rsidP="00E25C81">
      <w:pPr>
        <w:pStyle w:val="ListParagraph"/>
        <w:ind w:left="1800"/>
        <w:rPr>
          <w:lang w:val="en-US"/>
        </w:rPr>
      </w:pPr>
      <w:r w:rsidRPr="00E25C81">
        <w:rPr>
          <w:lang w:val="en-US"/>
        </w:rPr>
        <w:t>Compare</w:t>
      </w:r>
    </w:p>
    <w:p w:rsidR="00BB7905" w:rsidRDefault="00BB7905" w:rsidP="00BB79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Logical</w:t>
      </w:r>
    </w:p>
    <w:p w:rsidR="00E25C81" w:rsidRDefault="00E25C81" w:rsidP="00E25C8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Logical operators are used to combine conditional statements</w:t>
      </w:r>
    </w:p>
    <w:p w:rsidR="00E25C81" w:rsidRDefault="00E25C81" w:rsidP="00E25C8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Logical and</w:t>
      </w:r>
    </w:p>
    <w:p w:rsidR="00E25C81" w:rsidRDefault="00E25C81" w:rsidP="00E25C8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Logical or</w:t>
      </w:r>
    </w:p>
    <w:p w:rsidR="00E25C81" w:rsidRDefault="00E25C81" w:rsidP="00E25C8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Logical not</w:t>
      </w:r>
    </w:p>
    <w:p w:rsidR="008E3226" w:rsidRDefault="008E3226" w:rsidP="008E322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X =10, y=15</w:t>
      </w:r>
    </w:p>
    <w:p w:rsidR="008E3226" w:rsidRPr="008E3226" w:rsidRDefault="008E3226" w:rsidP="008E3226">
      <w:pPr>
        <w:pStyle w:val="ListParagraph"/>
        <w:numPr>
          <w:ilvl w:val="1"/>
          <w:numId w:val="2"/>
        </w:numPr>
        <w:rPr>
          <w:lang w:val="en-US"/>
        </w:rPr>
      </w:pPr>
      <w:r w:rsidRPr="008E3226">
        <w:rPr>
          <w:lang w:val="en-US"/>
        </w:rPr>
        <w:t>if x &gt; y:</w:t>
      </w:r>
    </w:p>
    <w:p w:rsidR="008E3226" w:rsidRPr="008E3226" w:rsidRDefault="008E3226" w:rsidP="008E322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8E3226">
        <w:rPr>
          <w:lang w:val="en-US"/>
        </w:rPr>
        <w:t>print(</w:t>
      </w:r>
      <w:proofErr w:type="gramEnd"/>
      <w:r w:rsidRPr="008E3226">
        <w:rPr>
          <w:lang w:val="en-US"/>
        </w:rPr>
        <w:t>"x greater")</w:t>
      </w:r>
    </w:p>
    <w:p w:rsidR="008E3226" w:rsidRPr="008E3226" w:rsidRDefault="008E3226" w:rsidP="008E3226">
      <w:pPr>
        <w:pStyle w:val="ListParagraph"/>
        <w:ind w:left="1440"/>
        <w:rPr>
          <w:lang w:val="en-US"/>
        </w:rPr>
      </w:pPr>
      <w:r w:rsidRPr="008E3226">
        <w:rPr>
          <w:lang w:val="en-US"/>
        </w:rPr>
        <w:t xml:space="preserve">    </w:t>
      </w:r>
      <w:proofErr w:type="gramStart"/>
      <w:r w:rsidRPr="008E3226">
        <w:rPr>
          <w:lang w:val="en-US"/>
        </w:rPr>
        <w:t>print(</w:t>
      </w:r>
      <w:proofErr w:type="gramEnd"/>
      <w:r w:rsidRPr="008E3226">
        <w:rPr>
          <w:lang w:val="en-US"/>
        </w:rPr>
        <w:t>"not equal")</w:t>
      </w:r>
    </w:p>
    <w:p w:rsidR="008E3226" w:rsidRPr="008E3226" w:rsidRDefault="008E3226" w:rsidP="008E3226">
      <w:pPr>
        <w:pStyle w:val="ListParagraph"/>
        <w:ind w:left="1440"/>
        <w:rPr>
          <w:lang w:val="en-US"/>
        </w:rPr>
      </w:pPr>
      <w:proofErr w:type="spellStart"/>
      <w:proofErr w:type="gramStart"/>
      <w:r w:rsidRPr="008E3226">
        <w:rPr>
          <w:lang w:val="en-US"/>
        </w:rPr>
        <w:t>elif</w:t>
      </w:r>
      <w:proofErr w:type="spellEnd"/>
      <w:proofErr w:type="gramEnd"/>
      <w:r w:rsidRPr="008E3226">
        <w:rPr>
          <w:lang w:val="en-US"/>
        </w:rPr>
        <w:t xml:space="preserve"> x == y:</w:t>
      </w:r>
    </w:p>
    <w:p w:rsidR="008E3226" w:rsidRPr="008E3226" w:rsidRDefault="008E3226" w:rsidP="008E3226">
      <w:pPr>
        <w:pStyle w:val="ListParagraph"/>
        <w:ind w:left="1440"/>
        <w:rPr>
          <w:lang w:val="en-US"/>
        </w:rPr>
      </w:pPr>
      <w:r w:rsidRPr="008E3226">
        <w:rPr>
          <w:lang w:val="en-US"/>
        </w:rPr>
        <w:t xml:space="preserve">    </w:t>
      </w:r>
      <w:proofErr w:type="gramStart"/>
      <w:r w:rsidRPr="008E3226">
        <w:rPr>
          <w:lang w:val="en-US"/>
        </w:rPr>
        <w:t>print(</w:t>
      </w:r>
      <w:proofErr w:type="gramEnd"/>
      <w:r w:rsidRPr="008E3226">
        <w:rPr>
          <w:lang w:val="en-US"/>
        </w:rPr>
        <w:t>"equal")</w:t>
      </w:r>
    </w:p>
    <w:p w:rsidR="008E3226" w:rsidRPr="008E3226" w:rsidRDefault="008E3226" w:rsidP="008E3226">
      <w:pPr>
        <w:pStyle w:val="ListParagraph"/>
        <w:ind w:left="1440"/>
        <w:rPr>
          <w:lang w:val="en-US"/>
        </w:rPr>
      </w:pPr>
      <w:proofErr w:type="spellStart"/>
      <w:proofErr w:type="gramStart"/>
      <w:r w:rsidRPr="008E3226">
        <w:rPr>
          <w:lang w:val="en-US"/>
        </w:rPr>
        <w:t>elif</w:t>
      </w:r>
      <w:proofErr w:type="spellEnd"/>
      <w:proofErr w:type="gramEnd"/>
      <w:r w:rsidRPr="008E3226">
        <w:rPr>
          <w:lang w:val="en-US"/>
        </w:rPr>
        <w:t xml:space="preserve"> x &lt; y:</w:t>
      </w:r>
    </w:p>
    <w:p w:rsidR="008E3226" w:rsidRPr="008E3226" w:rsidRDefault="008E3226" w:rsidP="008E3226">
      <w:pPr>
        <w:pStyle w:val="ListParagraph"/>
        <w:ind w:left="1440"/>
        <w:rPr>
          <w:lang w:val="en-US"/>
        </w:rPr>
      </w:pPr>
      <w:r w:rsidRPr="008E3226">
        <w:rPr>
          <w:lang w:val="en-US"/>
        </w:rPr>
        <w:t xml:space="preserve">    </w:t>
      </w:r>
      <w:proofErr w:type="gramStart"/>
      <w:r w:rsidRPr="008E3226">
        <w:rPr>
          <w:lang w:val="en-US"/>
        </w:rPr>
        <w:t>print</w:t>
      </w:r>
      <w:proofErr w:type="gramEnd"/>
      <w:r w:rsidRPr="008E3226">
        <w:rPr>
          <w:lang w:val="en-US"/>
        </w:rPr>
        <w:t xml:space="preserve"> ("y greater")</w:t>
      </w:r>
    </w:p>
    <w:p w:rsidR="008E3226" w:rsidRDefault="008E3226" w:rsidP="008E3226">
      <w:pPr>
        <w:pStyle w:val="ListParagraph"/>
        <w:ind w:left="1440"/>
        <w:rPr>
          <w:lang w:val="en-US"/>
        </w:rPr>
      </w:pPr>
      <w:r w:rsidRPr="008E3226">
        <w:rPr>
          <w:lang w:val="en-US"/>
        </w:rPr>
        <w:t xml:space="preserve">    </w:t>
      </w:r>
      <w:proofErr w:type="gramStart"/>
      <w:r w:rsidRPr="008E3226">
        <w:rPr>
          <w:lang w:val="en-US"/>
        </w:rPr>
        <w:t>print(</w:t>
      </w:r>
      <w:proofErr w:type="gramEnd"/>
      <w:r w:rsidRPr="008E3226">
        <w:rPr>
          <w:lang w:val="en-US"/>
        </w:rPr>
        <w:t xml:space="preserve">"not </w:t>
      </w:r>
      <w:proofErr w:type="spellStart"/>
      <w:r w:rsidRPr="008E3226">
        <w:rPr>
          <w:lang w:val="en-US"/>
        </w:rPr>
        <w:t>eqaul</w:t>
      </w:r>
      <w:proofErr w:type="spellEnd"/>
      <w:r w:rsidRPr="008E3226">
        <w:rPr>
          <w:lang w:val="en-US"/>
        </w:rPr>
        <w:t>")</w:t>
      </w:r>
    </w:p>
    <w:p w:rsidR="00BB7905" w:rsidRDefault="00BB7905" w:rsidP="00BB79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Membership</w:t>
      </w:r>
    </w:p>
    <w:p w:rsidR="008F1130" w:rsidRDefault="008F1130" w:rsidP="008F11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Membership operators </w:t>
      </w:r>
      <w:proofErr w:type="gramStart"/>
      <w:r>
        <w:rPr>
          <w:lang w:val="en-US"/>
        </w:rPr>
        <w:t>are used</w:t>
      </w:r>
      <w:proofErr w:type="gramEnd"/>
      <w:r>
        <w:rPr>
          <w:lang w:val="en-US"/>
        </w:rPr>
        <w:t xml:space="preserve"> to check if sequence is present in object.</w:t>
      </w:r>
    </w:p>
    <w:p w:rsidR="008F1130" w:rsidRDefault="008F1130" w:rsidP="008F113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</w:t>
      </w:r>
    </w:p>
    <w:p w:rsidR="008F1130" w:rsidRDefault="008F1130" w:rsidP="008F113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Returns true if a sequence with specified value is present in object.</w:t>
      </w:r>
    </w:p>
    <w:p w:rsidR="008F1130" w:rsidRDefault="008F1130" w:rsidP="008F113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Example: x IN y</w:t>
      </w:r>
    </w:p>
    <w:p w:rsidR="008F1130" w:rsidRDefault="008F1130" w:rsidP="008F113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NOT IN</w:t>
      </w:r>
    </w:p>
    <w:p w:rsidR="008F1130" w:rsidRDefault="008F1130" w:rsidP="008F113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Returns true if a sequence with the specified value is not present in object.</w:t>
      </w:r>
    </w:p>
    <w:p w:rsidR="008F1130" w:rsidRPr="008F1130" w:rsidRDefault="008F1130" w:rsidP="008F113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Example: x IS NOT y</w:t>
      </w:r>
    </w:p>
    <w:p w:rsidR="00BB7905" w:rsidRDefault="00BB7905" w:rsidP="00BB79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Identity</w:t>
      </w:r>
    </w:p>
    <w:p w:rsidR="008E3226" w:rsidRDefault="008E3226" w:rsidP="008E322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Identity operators </w:t>
      </w:r>
      <w:proofErr w:type="gramStart"/>
      <w:r>
        <w:rPr>
          <w:lang w:val="en-US"/>
        </w:rPr>
        <w:t>are used</w:t>
      </w:r>
      <w:proofErr w:type="gramEnd"/>
      <w:r>
        <w:rPr>
          <w:lang w:val="en-US"/>
        </w:rPr>
        <w:t xml:space="preserve"> to compare objects.</w:t>
      </w:r>
    </w:p>
    <w:p w:rsidR="008E3226" w:rsidRDefault="008E3226" w:rsidP="008E322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IS</w:t>
      </w:r>
    </w:p>
    <w:p w:rsidR="008E3226" w:rsidRDefault="008E3226" w:rsidP="008E322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Returns true if both variable are same object.</w:t>
      </w:r>
    </w:p>
    <w:p w:rsidR="008E3226" w:rsidRDefault="008E3226" w:rsidP="008E322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Example: x </w:t>
      </w:r>
      <w:r w:rsidR="008F1130">
        <w:rPr>
          <w:lang w:val="en-US"/>
        </w:rPr>
        <w:t>IS</w:t>
      </w:r>
      <w:r>
        <w:rPr>
          <w:lang w:val="en-US"/>
        </w:rPr>
        <w:t xml:space="preserve"> y</w:t>
      </w:r>
    </w:p>
    <w:p w:rsidR="008E3226" w:rsidRDefault="008F1130" w:rsidP="008E322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IS NOT</w:t>
      </w:r>
    </w:p>
    <w:p w:rsidR="008F1130" w:rsidRDefault="008F1130" w:rsidP="008F113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Returns true if both variables are not same object.</w:t>
      </w:r>
    </w:p>
    <w:p w:rsidR="008F1130" w:rsidRPr="008F1130" w:rsidRDefault="008F1130" w:rsidP="008F113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Example: X IS NOT Y</w:t>
      </w:r>
    </w:p>
    <w:p w:rsidR="00BB7905" w:rsidRDefault="00BB7905" w:rsidP="00BB79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Bitwise</w:t>
      </w:r>
    </w:p>
    <w:p w:rsidR="008A52B1" w:rsidRDefault="008A52B1" w:rsidP="008A52B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Bitwise operators </w:t>
      </w:r>
      <w:proofErr w:type="gramStart"/>
      <w:r>
        <w:rPr>
          <w:lang w:val="en-US"/>
        </w:rPr>
        <w:t>are used</w:t>
      </w:r>
      <w:proofErr w:type="gramEnd"/>
      <w:r>
        <w:rPr>
          <w:lang w:val="en-US"/>
        </w:rPr>
        <w:t xml:space="preserve"> to compare binary numbers.</w:t>
      </w:r>
    </w:p>
    <w:p w:rsidR="008A52B1" w:rsidRDefault="008A52B1" w:rsidP="008A52B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BITWISE AND (&amp;)</w:t>
      </w:r>
    </w:p>
    <w:p w:rsidR="003C47AC" w:rsidRPr="003C47AC" w:rsidRDefault="003C47AC" w:rsidP="003C47A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Sets each bit to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if both bits are 1.</w:t>
      </w:r>
    </w:p>
    <w:p w:rsidR="008A52B1" w:rsidRDefault="008A52B1" w:rsidP="008A52B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BITWISE OR (|)</w:t>
      </w:r>
    </w:p>
    <w:p w:rsidR="002465B5" w:rsidRPr="002465B5" w:rsidRDefault="003C47AC" w:rsidP="002465B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Sets </w:t>
      </w:r>
      <w:r w:rsidR="002465B5">
        <w:rPr>
          <w:lang w:val="en-US"/>
        </w:rPr>
        <w:t xml:space="preserve">each bit to </w:t>
      </w:r>
      <w:proofErr w:type="gramStart"/>
      <w:r w:rsidR="002465B5">
        <w:rPr>
          <w:lang w:val="en-US"/>
        </w:rPr>
        <w:t>1</w:t>
      </w:r>
      <w:proofErr w:type="gramEnd"/>
      <w:r w:rsidR="002465B5">
        <w:rPr>
          <w:lang w:val="en-US"/>
        </w:rPr>
        <w:t xml:space="preserve"> if one of the bits is 1.</w:t>
      </w:r>
    </w:p>
    <w:p w:rsidR="008A52B1" w:rsidRDefault="008A52B1" w:rsidP="008A52B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BITWISE XOR (^)</w:t>
      </w:r>
    </w:p>
    <w:p w:rsidR="002465B5" w:rsidRDefault="002465B5" w:rsidP="002465B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Sets each bit to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if only one of bits is 1.</w:t>
      </w:r>
    </w:p>
    <w:p w:rsidR="008A52B1" w:rsidRDefault="008A52B1" w:rsidP="008A52B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BITWISE NOT (~)</w:t>
      </w:r>
    </w:p>
    <w:p w:rsidR="002465B5" w:rsidRDefault="002465B5" w:rsidP="002465B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Inverts all bits.</w:t>
      </w:r>
    </w:p>
    <w:p w:rsidR="008A52B1" w:rsidRDefault="008A52B1" w:rsidP="008A52B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Left Shift (&lt;&lt;)</w:t>
      </w:r>
    </w:p>
    <w:p w:rsidR="002465B5" w:rsidRDefault="002465B5" w:rsidP="002465B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Shift left by pushing in zeroes from right and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the leftmost bits fell off.</w:t>
      </w:r>
    </w:p>
    <w:p w:rsidR="008A52B1" w:rsidRDefault="008A52B1" w:rsidP="008A52B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Right Shift (&gt;&gt;)</w:t>
      </w:r>
    </w:p>
    <w:p w:rsidR="002465B5" w:rsidRPr="00BB7905" w:rsidRDefault="002465B5" w:rsidP="002465B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Shift right by pushing copies of leftmost bit in from left and let rightmost bit fall off.</w:t>
      </w:r>
      <w:bookmarkStart w:id="0" w:name="_GoBack"/>
      <w:bookmarkEnd w:id="0"/>
    </w:p>
    <w:sectPr w:rsidR="002465B5" w:rsidRPr="00BB7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7963"/>
    <w:multiLevelType w:val="hybridMultilevel"/>
    <w:tmpl w:val="559234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20509"/>
    <w:multiLevelType w:val="hybridMultilevel"/>
    <w:tmpl w:val="C884E83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DC4D64"/>
    <w:multiLevelType w:val="hybridMultilevel"/>
    <w:tmpl w:val="7F9E76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173597"/>
    <w:multiLevelType w:val="hybridMultilevel"/>
    <w:tmpl w:val="2DBE4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33EDB"/>
    <w:multiLevelType w:val="hybridMultilevel"/>
    <w:tmpl w:val="0D749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569D0"/>
    <w:multiLevelType w:val="hybridMultilevel"/>
    <w:tmpl w:val="328A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15"/>
    <w:rsid w:val="00224938"/>
    <w:rsid w:val="002465B5"/>
    <w:rsid w:val="003C47AC"/>
    <w:rsid w:val="00785B71"/>
    <w:rsid w:val="007A2A15"/>
    <w:rsid w:val="00870623"/>
    <w:rsid w:val="008A52B1"/>
    <w:rsid w:val="008E3226"/>
    <w:rsid w:val="008F1130"/>
    <w:rsid w:val="00BB7905"/>
    <w:rsid w:val="00C727F6"/>
    <w:rsid w:val="00C82273"/>
    <w:rsid w:val="00E2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15CA"/>
  <w15:chartTrackingRefBased/>
  <w15:docId w15:val="{C17D8971-E234-4E39-B356-7B8542AA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905"/>
    <w:pPr>
      <w:ind w:left="720"/>
      <w:contextualSpacing/>
    </w:pPr>
  </w:style>
  <w:style w:type="table" w:styleId="TableGrid">
    <w:name w:val="Table Grid"/>
    <w:basedOn w:val="TableNormal"/>
    <w:uiPriority w:val="39"/>
    <w:rsid w:val="00BB7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249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255</Words>
  <Characters>1455</Characters>
  <Application>Microsoft Office Word</Application>
  <DocSecurity>0</DocSecurity>
  <Lines>12</Lines>
  <Paragraphs>3</Paragraphs>
  <ScaleCrop>false</ScaleCrop>
  <Company>HP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Ejaz</dc:creator>
  <cp:keywords/>
  <dc:description/>
  <cp:lastModifiedBy>Osama Ejaz</cp:lastModifiedBy>
  <cp:revision>10</cp:revision>
  <dcterms:created xsi:type="dcterms:W3CDTF">2020-01-02T18:46:00Z</dcterms:created>
  <dcterms:modified xsi:type="dcterms:W3CDTF">2020-01-06T14:35:00Z</dcterms:modified>
</cp:coreProperties>
</file>