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4AE3" w14:textId="77777777" w:rsidR="00BC264C" w:rsidRDefault="007A75A8">
      <w:pPr>
        <w:tabs>
          <w:tab w:val="left" w:pos="4626"/>
        </w:tabs>
        <w:ind w:left="10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E64E3C" wp14:editId="65543C52">
            <wp:extent cx="2117272" cy="5448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272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1"/>
          <w:sz w:val="20"/>
        </w:rPr>
        <w:drawing>
          <wp:inline distT="0" distB="0" distL="0" distR="0" wp14:anchorId="6B9AFE9D" wp14:editId="3426AB4C">
            <wp:extent cx="3302335" cy="2362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33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C699" w14:textId="77777777" w:rsidR="00BC264C" w:rsidRDefault="00BC264C">
      <w:pPr>
        <w:pStyle w:val="BodyText"/>
        <w:spacing w:before="6"/>
        <w:rPr>
          <w:rFonts w:ascii="Times New Roman"/>
          <w:b w:val="0"/>
          <w:sz w:val="27"/>
        </w:rPr>
      </w:pPr>
    </w:p>
    <w:p w14:paraId="114B5B60" w14:textId="77777777" w:rsidR="00BC264C" w:rsidRDefault="00BC264C">
      <w:pPr>
        <w:pStyle w:val="BodyText"/>
        <w:rPr>
          <w:rFonts w:ascii="Arial MT"/>
          <w:b w:val="0"/>
        </w:rPr>
      </w:pPr>
    </w:p>
    <w:p w14:paraId="12FD395C" w14:textId="77777777" w:rsidR="00BC264C" w:rsidRDefault="00BC264C">
      <w:pPr>
        <w:pStyle w:val="BodyText"/>
        <w:spacing w:before="9"/>
        <w:rPr>
          <w:rFonts w:ascii="Arial MT"/>
          <w:b w:val="0"/>
          <w:sz w:val="19"/>
        </w:rPr>
      </w:pPr>
    </w:p>
    <w:p w14:paraId="178E3CD7" w14:textId="77777777" w:rsidR="00BC264C" w:rsidRDefault="007A75A8">
      <w:pPr>
        <w:pStyle w:val="Title"/>
      </w:pPr>
      <w:r>
        <w:rPr>
          <w:color w:val="B4D66F"/>
        </w:rPr>
        <w:t>INVOICE</w:t>
      </w:r>
    </w:p>
    <w:p w14:paraId="46C0C358" w14:textId="77777777" w:rsidR="00BC264C" w:rsidRDefault="00BC264C">
      <w:pPr>
        <w:pStyle w:val="BodyText"/>
        <w:spacing w:before="2"/>
        <w:rPr>
          <w:rFonts w:ascii="Calibri"/>
          <w:sz w:val="16"/>
        </w:rPr>
      </w:pPr>
    </w:p>
    <w:p w14:paraId="742339CC" w14:textId="60DC4443" w:rsidR="00C17189" w:rsidRDefault="00C17189" w:rsidP="724DBAAF">
      <w:pPr>
        <w:spacing w:before="93"/>
        <w:ind w:left="960" w:right="7416"/>
        <w:rPr>
          <w:rFonts w:ascii="Arial MT"/>
          <w:spacing w:val="-1"/>
          <w:sz w:val="20"/>
          <w:szCs w:val="20"/>
        </w:rPr>
      </w:pPr>
      <w:r w:rsidRPr="724DBAAF">
        <w:rPr>
          <w:rFonts w:ascii="Arial MT"/>
          <w:spacing w:val="-1"/>
          <w:sz w:val="20"/>
          <w:szCs w:val="20"/>
        </w:rPr>
        <w:t>Accounts Payable</w:t>
      </w:r>
      <w:r w:rsidR="53F65C69" w:rsidRPr="724DBAAF">
        <w:rPr>
          <w:rFonts w:ascii="Arial MT"/>
          <w:spacing w:val="-1"/>
          <w:sz w:val="20"/>
          <w:szCs w:val="20"/>
        </w:rPr>
        <w:t xml:space="preserve"> </w:t>
      </w:r>
    </w:p>
    <w:p w14:paraId="6C12EC7F" w14:textId="4F726F43" w:rsidR="00BC264C" w:rsidRDefault="007A75A8" w:rsidP="00C17189">
      <w:pPr>
        <w:spacing w:before="93"/>
        <w:ind w:left="960" w:right="7275"/>
        <w:rPr>
          <w:rFonts w:ascii="Arial MT"/>
          <w:sz w:val="20"/>
        </w:rPr>
      </w:pP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Prevista</w:t>
      </w:r>
    </w:p>
    <w:p w14:paraId="2D07A2B3" w14:textId="77777777" w:rsidR="00BC264C" w:rsidRDefault="007A75A8">
      <w:pPr>
        <w:ind w:left="960" w:right="7918"/>
        <w:rPr>
          <w:rFonts w:ascii="Arial MT"/>
          <w:sz w:val="20"/>
        </w:rPr>
      </w:pPr>
      <w:r>
        <w:rPr>
          <w:rFonts w:ascii="Arial MT"/>
          <w:sz w:val="20"/>
        </w:rPr>
        <w:t>United House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North Road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London</w:t>
      </w:r>
    </w:p>
    <w:p w14:paraId="18F9697F" w14:textId="77777777" w:rsidR="00BC264C" w:rsidRDefault="007A75A8">
      <w:pPr>
        <w:ind w:left="960"/>
        <w:rPr>
          <w:rFonts w:ascii="Arial MT"/>
          <w:sz w:val="20"/>
        </w:rPr>
      </w:pPr>
      <w:r>
        <w:rPr>
          <w:rFonts w:ascii="Arial MT"/>
          <w:sz w:val="20"/>
        </w:rPr>
        <w:t>N7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9DP</w:t>
      </w:r>
    </w:p>
    <w:p w14:paraId="3350F704" w14:textId="77777777" w:rsidR="00BC264C" w:rsidRDefault="00BC264C">
      <w:pPr>
        <w:pStyle w:val="BodyText"/>
        <w:rPr>
          <w:rFonts w:ascii="Arial MT"/>
          <w:b w:val="0"/>
          <w:sz w:val="22"/>
        </w:rPr>
      </w:pPr>
    </w:p>
    <w:p w14:paraId="4421320A" w14:textId="77777777" w:rsidR="00BC264C" w:rsidRDefault="00BC264C">
      <w:pPr>
        <w:pStyle w:val="BodyText"/>
        <w:spacing w:before="10"/>
        <w:rPr>
          <w:rFonts w:ascii="Arial MT"/>
          <w:b w:val="0"/>
          <w:sz w:val="17"/>
        </w:rPr>
      </w:pPr>
    </w:p>
    <w:p w14:paraId="48897E74" w14:textId="0DABD3EC" w:rsidR="00BC264C" w:rsidRDefault="007A75A8" w:rsidP="724DBAAF">
      <w:pPr>
        <w:pStyle w:val="BodyText"/>
        <w:tabs>
          <w:tab w:val="left" w:pos="3686"/>
          <w:tab w:val="left" w:pos="6379"/>
        </w:tabs>
        <w:spacing w:before="1"/>
        <w:ind w:left="960"/>
        <w:rPr>
          <w:color w:val="6092AF"/>
        </w:rPr>
      </w:pPr>
      <w:r>
        <w:rPr>
          <w:color w:val="6092AF"/>
        </w:rPr>
        <w:t>Invoice</w:t>
      </w:r>
      <w:r>
        <w:rPr>
          <w:color w:val="6092AF"/>
          <w:spacing w:val="-2"/>
        </w:rPr>
        <w:t xml:space="preserve"> </w:t>
      </w:r>
      <w:r>
        <w:rPr>
          <w:color w:val="6092AF"/>
        </w:rPr>
        <w:t>Date:</w:t>
      </w:r>
      <w:r w:rsidR="00C17189">
        <w:rPr>
          <w:color w:val="6092AF"/>
        </w:rPr>
        <w:t xml:space="preserve">   </w:t>
      </w:r>
      <w:r w:rsidR="00E31157" w:rsidRPr="00D17A87">
        <w:rPr>
          <w:color w:val="6092AF"/>
          <w:highlight w:val="yellow"/>
        </w:rPr>
        <w:t>XXXXX</w:t>
      </w:r>
      <w:r w:rsidR="00C17189">
        <w:rPr>
          <w:color w:val="6092AF"/>
        </w:rPr>
        <w:tab/>
      </w:r>
      <w:r>
        <w:rPr>
          <w:color w:val="6092AF"/>
        </w:rPr>
        <w:t>Invoice</w:t>
      </w:r>
      <w:r>
        <w:rPr>
          <w:color w:val="6092AF"/>
          <w:spacing w:val="-3"/>
        </w:rPr>
        <w:t xml:space="preserve"> </w:t>
      </w:r>
      <w:r>
        <w:rPr>
          <w:color w:val="6092AF"/>
        </w:rPr>
        <w:t>Number:</w:t>
      </w:r>
      <w:r w:rsidR="00C17189">
        <w:rPr>
          <w:color w:val="6092AF"/>
        </w:rPr>
        <w:t xml:space="preserve">   </w:t>
      </w:r>
      <w:r w:rsidR="00E31157" w:rsidRPr="00D17A87">
        <w:rPr>
          <w:color w:val="6092AF"/>
          <w:highlight w:val="yellow"/>
        </w:rPr>
        <w:t>XXXXX</w:t>
      </w:r>
      <w:r w:rsidR="00C17189">
        <w:rPr>
          <w:color w:val="6092AF"/>
        </w:rPr>
        <w:tab/>
      </w:r>
      <w:r w:rsidR="00C17189">
        <w:rPr>
          <w:color w:val="6092AF"/>
        </w:rPr>
        <w:tab/>
        <w:t xml:space="preserve"> C</w:t>
      </w:r>
      <w:r w:rsidR="003F4331">
        <w:rPr>
          <w:color w:val="6092AF"/>
        </w:rPr>
        <w:t>entre</w:t>
      </w:r>
      <w:r>
        <w:rPr>
          <w:color w:val="6092AF"/>
          <w:spacing w:val="-5"/>
        </w:rPr>
        <w:t xml:space="preserve"> </w:t>
      </w:r>
      <w:r>
        <w:rPr>
          <w:color w:val="6092AF"/>
        </w:rPr>
        <w:t>Number:</w:t>
      </w:r>
      <w:r w:rsidR="003F4331">
        <w:rPr>
          <w:color w:val="6092AF"/>
        </w:rPr>
        <w:t xml:space="preserve"> </w:t>
      </w:r>
      <w:r w:rsidR="00E31157" w:rsidRPr="00D17A87">
        <w:rPr>
          <w:color w:val="6092AF"/>
          <w:highlight w:val="yellow"/>
        </w:rPr>
        <w:t>XXXX</w:t>
      </w:r>
    </w:p>
    <w:p w14:paraId="5DC4F34B" w14:textId="77777777" w:rsidR="00BC264C" w:rsidRDefault="007A75A8">
      <w:pPr>
        <w:pStyle w:val="BodyText"/>
        <w:ind w:left="960"/>
      </w:pPr>
      <w:r>
        <w:rPr>
          <w:spacing w:val="-1"/>
        </w:rPr>
        <w:t>-----------------------------------------------------------------------------------------------------------------------------</w:t>
      </w:r>
      <w:r>
        <w:rPr>
          <w:spacing w:val="-21"/>
        </w:rPr>
        <w:t xml:space="preserve"> </w:t>
      </w:r>
      <w:r>
        <w:t>----------</w:t>
      </w:r>
    </w:p>
    <w:p w14:paraId="67B66534" w14:textId="77777777" w:rsidR="00BC264C" w:rsidRDefault="00BC264C">
      <w:pPr>
        <w:pStyle w:val="BodyText"/>
        <w:spacing w:before="1"/>
      </w:pPr>
    </w:p>
    <w:p w14:paraId="7405F5C2" w14:textId="4CAD90A2" w:rsidR="00BC264C" w:rsidRPr="00C17189" w:rsidRDefault="007A75A8" w:rsidP="00C17189">
      <w:pPr>
        <w:ind w:left="960"/>
        <w:rPr>
          <w:b/>
          <w:bCs/>
          <w:sz w:val="20"/>
        </w:rPr>
      </w:pPr>
      <w:r w:rsidRPr="00C17189">
        <w:rPr>
          <w:rFonts w:ascii="Arial MT"/>
          <w:b/>
          <w:bCs/>
          <w:sz w:val="20"/>
        </w:rPr>
        <w:t>Work</w:t>
      </w:r>
      <w:r w:rsidRPr="00C17189">
        <w:rPr>
          <w:rFonts w:ascii="Arial MT"/>
          <w:b/>
          <w:bCs/>
          <w:spacing w:val="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undertaken</w:t>
      </w:r>
      <w:r w:rsidRPr="00C17189">
        <w:rPr>
          <w:rFonts w:ascii="Arial MT"/>
          <w:b/>
          <w:bCs/>
          <w:spacing w:val="-3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during</w:t>
      </w:r>
      <w:r w:rsidRPr="00C17189">
        <w:rPr>
          <w:rFonts w:ascii="Arial MT"/>
          <w:b/>
          <w:bCs/>
          <w:spacing w:val="-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the</w:t>
      </w:r>
      <w:r w:rsidRPr="00C17189">
        <w:rPr>
          <w:rFonts w:ascii="Arial MT"/>
          <w:b/>
          <w:bCs/>
          <w:spacing w:val="-2"/>
          <w:sz w:val="20"/>
        </w:rPr>
        <w:t xml:space="preserve"> </w:t>
      </w:r>
      <w:r w:rsidR="00C17189" w:rsidRPr="00C17189">
        <w:rPr>
          <w:rFonts w:ascii="Arial MT"/>
          <w:b/>
          <w:bCs/>
          <w:sz w:val="20"/>
        </w:rPr>
        <w:t>following Periods</w:t>
      </w:r>
      <w:r w:rsidRPr="00C17189">
        <w:rPr>
          <w:b/>
          <w:bCs/>
          <w:color w:val="FF0000"/>
          <w:spacing w:val="-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on</w:t>
      </w:r>
      <w:r w:rsidRPr="00C17189">
        <w:rPr>
          <w:rFonts w:ascii="Arial MT"/>
          <w:b/>
          <w:bCs/>
          <w:spacing w:val="-3"/>
          <w:sz w:val="20"/>
        </w:rPr>
        <w:t xml:space="preserve"> </w:t>
      </w:r>
      <w:r w:rsidR="00C17189" w:rsidRPr="00C17189">
        <w:rPr>
          <w:rFonts w:ascii="Arial MT"/>
          <w:b/>
          <w:bCs/>
          <w:spacing w:val="-3"/>
          <w:sz w:val="20"/>
        </w:rPr>
        <w:t>E</w:t>
      </w:r>
      <w:r w:rsidRPr="00C17189">
        <w:rPr>
          <w:b/>
          <w:bCs/>
          <w:sz w:val="20"/>
        </w:rPr>
        <w:t>SFA</w:t>
      </w:r>
      <w:r w:rsidRPr="00C17189">
        <w:rPr>
          <w:b/>
          <w:bCs/>
          <w:spacing w:val="-6"/>
          <w:sz w:val="20"/>
        </w:rPr>
        <w:t xml:space="preserve"> </w:t>
      </w:r>
      <w:r w:rsidRPr="00C17189">
        <w:rPr>
          <w:b/>
          <w:bCs/>
          <w:sz w:val="20"/>
        </w:rPr>
        <w:t xml:space="preserve">Traineeships </w:t>
      </w:r>
      <w:proofErr w:type="gramStart"/>
      <w:r w:rsidRPr="00C17189">
        <w:rPr>
          <w:b/>
          <w:bCs/>
          <w:sz w:val="20"/>
        </w:rPr>
        <w:t>provision</w:t>
      </w:r>
      <w:proofErr w:type="gramEnd"/>
    </w:p>
    <w:p w14:paraId="23B2054B" w14:textId="77777777" w:rsidR="00BC264C" w:rsidRDefault="00BC264C">
      <w:pPr>
        <w:pStyle w:val="BodyText"/>
        <w:spacing w:before="1" w:after="1"/>
      </w:pPr>
    </w:p>
    <w:tbl>
      <w:tblPr>
        <w:tblW w:w="9173" w:type="dxa"/>
        <w:tblInd w:w="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4195"/>
        <w:gridCol w:w="2685"/>
      </w:tblGrid>
      <w:tr w:rsidR="00CE0E50" w14:paraId="546B725A" w14:textId="77777777" w:rsidTr="724DBAAF">
        <w:trPr>
          <w:trHeight w:val="224"/>
        </w:trPr>
        <w:tc>
          <w:tcPr>
            <w:tcW w:w="2293" w:type="dxa"/>
          </w:tcPr>
          <w:p w14:paraId="7F81E4C9" w14:textId="063B807E" w:rsidR="00CE0E50" w:rsidRDefault="00CE0E50" w:rsidP="00CE0E50">
            <w:pPr>
              <w:pStyle w:val="TableParagraph"/>
              <w:spacing w:before="33"/>
              <w:ind w:right="758"/>
              <w:rPr>
                <w:b/>
                <w:sz w:val="20"/>
              </w:rPr>
            </w:pPr>
            <w:r>
              <w:rPr>
                <w:b/>
                <w:sz w:val="20"/>
              </w:rPr>
              <w:t>Period in Months</w:t>
            </w: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7D7BD11B" w14:textId="509E6435" w:rsidR="00CE0E50" w:rsidRDefault="00CE0E50" w:rsidP="00CE0E50">
            <w:pPr>
              <w:pStyle w:val="TableParagraph"/>
              <w:spacing w:line="229" w:lineRule="exact"/>
              <w:ind w:right="5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Service Provided</w:t>
            </w: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1211EADA" w14:textId="77777777" w:rsidR="00CE0E50" w:rsidRDefault="00CE0E50">
            <w:pPr>
              <w:pStyle w:val="TableParagraph"/>
              <w:spacing w:before="3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</w:p>
        </w:tc>
      </w:tr>
      <w:tr w:rsidR="00CE0E50" w14:paraId="7EF07228" w14:textId="77777777" w:rsidTr="724DBAAF">
        <w:trPr>
          <w:trHeight w:val="300"/>
        </w:trPr>
        <w:tc>
          <w:tcPr>
            <w:tcW w:w="2293" w:type="dxa"/>
          </w:tcPr>
          <w:p w14:paraId="390ED9A3" w14:textId="06F448C0" w:rsidR="00CE0E50" w:rsidRDefault="00E311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D17A87" w:rsidRPr="00D17A87">
              <w:rPr>
                <w:highlight w:val="yellow"/>
              </w:rPr>
              <w:t>xxxxx</w:t>
            </w:r>
            <w:proofErr w:type="spellEnd"/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27EA6ED0" w14:textId="6497A39F" w:rsidR="00CE0E50" w:rsidRDefault="003D22FE" w:rsidP="724DBA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="00E3115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="00D17A87" w:rsidRPr="00D17A87">
              <w:rPr>
                <w:highlight w:val="yellow"/>
              </w:rPr>
              <w:t>xxxxx</w:t>
            </w:r>
            <w:proofErr w:type="spellEnd"/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3E84A57C" w14:textId="25A08346" w:rsidR="00CE0E50" w:rsidRDefault="007665B4" w:rsidP="724DBA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24DBAAF">
              <w:rPr>
                <w:rFonts w:ascii="Times New Roman"/>
                <w:sz w:val="20"/>
                <w:szCs w:val="20"/>
              </w:rPr>
              <w:t xml:space="preserve">  </w:t>
            </w:r>
            <w:r w:rsidR="003D22FE">
              <w:rPr>
                <w:rFonts w:ascii="Times New Roman"/>
                <w:sz w:val="20"/>
                <w:szCs w:val="20"/>
              </w:rPr>
              <w:t xml:space="preserve"> </w:t>
            </w:r>
            <w:r w:rsidR="00E31157"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67A9FA33" w14:textId="286CFB9B" w:rsidR="0090636C" w:rsidRDefault="00D17A87" w:rsidP="724DBA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D17A87">
              <w:rPr>
                <w:highlight w:val="yellow"/>
              </w:rPr>
              <w:t>xxxxx</w:t>
            </w:r>
            <w:proofErr w:type="spellEnd"/>
          </w:p>
        </w:tc>
      </w:tr>
      <w:tr w:rsidR="00CE0E50" w14:paraId="6A339309" w14:textId="77777777" w:rsidTr="724DBAAF">
        <w:trPr>
          <w:trHeight w:val="226"/>
        </w:trPr>
        <w:tc>
          <w:tcPr>
            <w:tcW w:w="2293" w:type="dxa"/>
          </w:tcPr>
          <w:p w14:paraId="69585D7E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049668C2" w14:textId="5E6CE02A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193D92C0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1B202EF6" w14:textId="77777777" w:rsidTr="724DBAAF">
        <w:trPr>
          <w:trHeight w:val="224"/>
        </w:trPr>
        <w:tc>
          <w:tcPr>
            <w:tcW w:w="2293" w:type="dxa"/>
          </w:tcPr>
          <w:p w14:paraId="579C9E74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40683684" w14:textId="70783E0F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790049E8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07B75F4B" w14:textId="77777777" w:rsidTr="724DBAAF">
        <w:trPr>
          <w:trHeight w:val="224"/>
        </w:trPr>
        <w:tc>
          <w:tcPr>
            <w:tcW w:w="2293" w:type="dxa"/>
          </w:tcPr>
          <w:p w14:paraId="3CB65993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572B0D22" w14:textId="056CD521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29A3B083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571CDAFF" w14:textId="77777777" w:rsidTr="724DBAAF">
        <w:trPr>
          <w:trHeight w:val="226"/>
        </w:trPr>
        <w:tc>
          <w:tcPr>
            <w:tcW w:w="2293" w:type="dxa"/>
          </w:tcPr>
          <w:p w14:paraId="20CF8196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660F83E6" w14:textId="187A1538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7C43FBB9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3EAC51D4" w14:textId="77777777" w:rsidTr="724DBAAF">
        <w:trPr>
          <w:trHeight w:val="224"/>
        </w:trPr>
        <w:tc>
          <w:tcPr>
            <w:tcW w:w="2293" w:type="dxa"/>
          </w:tcPr>
          <w:p w14:paraId="090A4CF8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4B7EB95B" w14:textId="1B75159B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5799B472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00DC906C" w14:textId="77777777" w:rsidTr="724DBAAF">
        <w:trPr>
          <w:trHeight w:val="224"/>
        </w:trPr>
        <w:tc>
          <w:tcPr>
            <w:tcW w:w="2293" w:type="dxa"/>
          </w:tcPr>
          <w:p w14:paraId="49603B18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0BC7E36F" w14:textId="77A65D3F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0E6CD964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63A73F38" w14:textId="77777777" w:rsidTr="724DBAAF">
        <w:trPr>
          <w:trHeight w:val="224"/>
        </w:trPr>
        <w:tc>
          <w:tcPr>
            <w:tcW w:w="2293" w:type="dxa"/>
          </w:tcPr>
          <w:p w14:paraId="289D3077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315905AC" w14:textId="37121420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3F3B5E8E" w14:textId="444F2A5C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3CC18BD" w14:textId="77777777" w:rsidR="00BC264C" w:rsidRDefault="00BC264C">
      <w:pPr>
        <w:pStyle w:val="BodyText"/>
      </w:pPr>
    </w:p>
    <w:p w14:paraId="77DE0BFC" w14:textId="77777777" w:rsidR="00BC264C" w:rsidRDefault="00BC264C">
      <w:pPr>
        <w:pStyle w:val="BodyText"/>
      </w:pPr>
    </w:p>
    <w:p w14:paraId="1C7EB02B" w14:textId="77777777" w:rsidR="00BC264C" w:rsidRDefault="00BC264C">
      <w:pPr>
        <w:pStyle w:val="BodyText"/>
      </w:pPr>
    </w:p>
    <w:p w14:paraId="43393192" w14:textId="77777777" w:rsidR="00BC264C" w:rsidRDefault="00BC264C">
      <w:pPr>
        <w:pStyle w:val="BodyText"/>
        <w:spacing w:before="10"/>
        <w:rPr>
          <w:sz w:val="19"/>
        </w:rPr>
      </w:pPr>
    </w:p>
    <w:p w14:paraId="042F809D" w14:textId="6D77CEFC" w:rsidR="00BC264C" w:rsidRDefault="007A75A8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  <w:r>
        <w:rPr>
          <w:color w:val="6092AF"/>
        </w:rPr>
        <w:t>INVOICE</w:t>
      </w:r>
      <w:r>
        <w:rPr>
          <w:color w:val="6092AF"/>
          <w:spacing w:val="-3"/>
        </w:rPr>
        <w:t xml:space="preserve"> </w:t>
      </w:r>
      <w:r>
        <w:rPr>
          <w:color w:val="6092AF"/>
        </w:rPr>
        <w:t>TOTAL</w:t>
      </w:r>
      <w:r>
        <w:rPr>
          <w:color w:val="6092AF"/>
        </w:rPr>
        <w:tab/>
      </w:r>
      <w:r w:rsidR="003D22FE">
        <w:rPr>
          <w:color w:val="6092AF"/>
        </w:rPr>
        <w:t>£</w:t>
      </w:r>
      <w:r w:rsidR="00E31157" w:rsidRPr="00D17A87">
        <w:rPr>
          <w:rFonts w:ascii="Times New Roman" w:eastAsia="Times New Roman" w:hAnsi="Times New Roman" w:cs="Times New Roman"/>
          <w:color w:val="FF0000"/>
          <w:sz w:val="19"/>
          <w:szCs w:val="19"/>
          <w:highlight w:val="yellow"/>
        </w:rPr>
        <w:t>XXXXX</w:t>
      </w:r>
    </w:p>
    <w:p w14:paraId="40B37925" w14:textId="77777777" w:rsidR="0090636C" w:rsidRDefault="0090636C">
      <w:pPr>
        <w:pStyle w:val="BodyText"/>
        <w:tabs>
          <w:tab w:val="left" w:pos="8711"/>
        </w:tabs>
        <w:ind w:left="6500"/>
      </w:pPr>
    </w:p>
    <w:p w14:paraId="2D65C0F5" w14:textId="77777777" w:rsidR="00BC264C" w:rsidRDefault="00BC264C">
      <w:pPr>
        <w:pStyle w:val="BodyText"/>
        <w:rPr>
          <w:sz w:val="12"/>
        </w:rPr>
      </w:pPr>
    </w:p>
    <w:p w14:paraId="0B6A2C46" w14:textId="732D5600" w:rsidR="00CE0E50" w:rsidRDefault="007A75A8">
      <w:pPr>
        <w:pStyle w:val="BodyText"/>
        <w:spacing w:before="93"/>
        <w:ind w:left="960" w:right="6818"/>
        <w:rPr>
          <w:spacing w:val="1"/>
        </w:rPr>
      </w:pPr>
      <w:r>
        <w:t>For Payment:</w:t>
      </w:r>
      <w:r w:rsidR="003F4331">
        <w:rPr>
          <w:spacing w:val="1"/>
        </w:rPr>
        <w:t xml:space="preserve"> </w:t>
      </w:r>
      <w:r w:rsidR="003D22FE" w:rsidRPr="00D17A87">
        <w:rPr>
          <w:spacing w:val="1"/>
          <w:highlight w:val="yellow"/>
        </w:rPr>
        <w:t>Name</w:t>
      </w:r>
    </w:p>
    <w:p w14:paraId="248BB039" w14:textId="1F1FA95C" w:rsidR="00CE0E50" w:rsidRDefault="007A75A8" w:rsidP="724DBAAF">
      <w:pPr>
        <w:pStyle w:val="BodyText"/>
        <w:spacing w:before="93"/>
        <w:ind w:left="960" w:right="5290"/>
      </w:pPr>
      <w:r>
        <w:t>Bank and Branch Name</w:t>
      </w:r>
      <w:r w:rsidR="008C1060">
        <w:t>:</w:t>
      </w:r>
      <w:r w:rsidR="003F4331">
        <w:t xml:space="preserve"> </w:t>
      </w:r>
      <w:proofErr w:type="spellStart"/>
      <w:r w:rsidR="00D17A87" w:rsidRPr="00D17A87">
        <w:rPr>
          <w:highlight w:val="yellow"/>
        </w:rPr>
        <w:t>xxxxx</w:t>
      </w:r>
      <w:proofErr w:type="spellEnd"/>
    </w:p>
    <w:p w14:paraId="7E6B0012" w14:textId="4924AE3C" w:rsidR="00CE0E50" w:rsidRDefault="007A75A8" w:rsidP="724DBAAF">
      <w:pPr>
        <w:pStyle w:val="BodyText"/>
        <w:spacing w:before="93"/>
        <w:ind w:left="960" w:right="5290"/>
        <w:rPr>
          <w:highlight w:val="yellow"/>
        </w:rPr>
      </w:pPr>
      <w:r>
        <w:t>Sort</w:t>
      </w:r>
      <w:r>
        <w:rPr>
          <w:spacing w:val="-1"/>
        </w:rPr>
        <w:t xml:space="preserve"> </w:t>
      </w:r>
      <w:r>
        <w:t>Code:</w:t>
      </w:r>
      <w:r w:rsidR="008C1060">
        <w:t xml:space="preserve"> </w:t>
      </w:r>
      <w:r w:rsidR="003D22FE">
        <w:t xml:space="preserve"> </w:t>
      </w:r>
      <w:proofErr w:type="spellStart"/>
      <w:r w:rsidR="00D17A87" w:rsidRPr="00D17A87">
        <w:rPr>
          <w:highlight w:val="yellow"/>
        </w:rPr>
        <w:t>xxxxx</w:t>
      </w:r>
      <w:proofErr w:type="spellEnd"/>
    </w:p>
    <w:p w14:paraId="57CB4753" w14:textId="1F3D1FA9" w:rsidR="00BC264C" w:rsidRDefault="007A75A8" w:rsidP="724DBAAF">
      <w:pPr>
        <w:pStyle w:val="BodyText"/>
        <w:spacing w:line="229" w:lineRule="exact"/>
        <w:ind w:left="960"/>
        <w:rPr>
          <w:highlight w:val="yellow"/>
        </w:rPr>
      </w:pPr>
      <w:r>
        <w:t>Account</w:t>
      </w:r>
      <w:r>
        <w:rPr>
          <w:spacing w:val="-4"/>
        </w:rPr>
        <w:t xml:space="preserve"> </w:t>
      </w:r>
      <w:r>
        <w:t>Number:</w:t>
      </w:r>
      <w:r w:rsidR="008C1060">
        <w:t xml:space="preserve"> </w:t>
      </w:r>
      <w:r w:rsidR="003D22FE">
        <w:t xml:space="preserve"> </w:t>
      </w:r>
      <w:proofErr w:type="spellStart"/>
      <w:r w:rsidR="00D17A87" w:rsidRPr="00D17A87">
        <w:rPr>
          <w:highlight w:val="yellow"/>
        </w:rPr>
        <w:t>xxxxx</w:t>
      </w:r>
      <w:proofErr w:type="spellEnd"/>
    </w:p>
    <w:p w14:paraId="0F865E1D" w14:textId="77777777" w:rsidR="00CE0E50" w:rsidRDefault="00CE0E50" w:rsidP="00CE0E50">
      <w:pPr>
        <w:pStyle w:val="BodyText"/>
        <w:spacing w:line="229" w:lineRule="exact"/>
      </w:pPr>
    </w:p>
    <w:p w14:paraId="2C7C2999" w14:textId="77777777" w:rsidR="00BC264C" w:rsidRDefault="00BC264C">
      <w:pPr>
        <w:pStyle w:val="BodyText"/>
        <w:spacing w:before="1"/>
      </w:pPr>
    </w:p>
    <w:p w14:paraId="3254A262" w14:textId="4B8705B5" w:rsidR="00BC264C" w:rsidRPr="00C17189" w:rsidRDefault="00C17189" w:rsidP="00C17189">
      <w:pPr>
        <w:ind w:left="240" w:firstLine="720"/>
        <w:rPr>
          <w:b/>
          <w:bCs/>
          <w:sz w:val="20"/>
          <w:szCs w:val="20"/>
        </w:rPr>
      </w:pPr>
      <w:r w:rsidRPr="00C17189">
        <w:rPr>
          <w:b/>
          <w:bCs/>
          <w:sz w:val="20"/>
          <w:szCs w:val="20"/>
        </w:rPr>
        <w:t>Unique Tax Reference</w:t>
      </w:r>
      <w:r w:rsidR="007A75A8" w:rsidRPr="00C17189">
        <w:rPr>
          <w:b/>
          <w:bCs/>
          <w:sz w:val="20"/>
          <w:szCs w:val="20"/>
        </w:rPr>
        <w:t xml:space="preserve"> number:</w:t>
      </w:r>
      <w:r w:rsidR="008C1060">
        <w:rPr>
          <w:b/>
          <w:bCs/>
          <w:sz w:val="20"/>
          <w:szCs w:val="20"/>
        </w:rPr>
        <w:t xml:space="preserve">  </w:t>
      </w:r>
      <w:r w:rsidR="008C1060">
        <w:t xml:space="preserve">UTR </w:t>
      </w:r>
      <w:r w:rsidR="003F4331" w:rsidRPr="003F4331">
        <w:rPr>
          <w:highlight w:val="yellow"/>
        </w:rPr>
        <w:t>XXXXXXXXX</w:t>
      </w:r>
    </w:p>
    <w:p w14:paraId="4CFDB64C" w14:textId="3C476604" w:rsidR="00C17189" w:rsidRDefault="00C17189">
      <w:pPr>
        <w:pStyle w:val="BodyText"/>
        <w:ind w:left="960"/>
      </w:pPr>
    </w:p>
    <w:p w14:paraId="1A216A38" w14:textId="0EF493C1" w:rsidR="00C17189" w:rsidRDefault="00C17189">
      <w:pPr>
        <w:pStyle w:val="BodyText"/>
        <w:ind w:left="960"/>
      </w:pPr>
    </w:p>
    <w:p w14:paraId="57D5096F" w14:textId="73B64A56" w:rsidR="00C17189" w:rsidRDefault="00C17189">
      <w:pPr>
        <w:pStyle w:val="BodyText"/>
        <w:ind w:left="960"/>
      </w:pPr>
    </w:p>
    <w:sectPr w:rsidR="00C17189">
      <w:type w:val="continuous"/>
      <w:pgSz w:w="11910" w:h="16840"/>
      <w:pgMar w:top="160" w:right="13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4C"/>
    <w:rsid w:val="00181812"/>
    <w:rsid w:val="0026297B"/>
    <w:rsid w:val="002A06CE"/>
    <w:rsid w:val="003B1F1D"/>
    <w:rsid w:val="003D22FE"/>
    <w:rsid w:val="003F4331"/>
    <w:rsid w:val="0045681C"/>
    <w:rsid w:val="005157EC"/>
    <w:rsid w:val="00544A15"/>
    <w:rsid w:val="00761A68"/>
    <w:rsid w:val="00764F15"/>
    <w:rsid w:val="007665B4"/>
    <w:rsid w:val="007A75A8"/>
    <w:rsid w:val="008C1060"/>
    <w:rsid w:val="0090636C"/>
    <w:rsid w:val="00AA4F0A"/>
    <w:rsid w:val="00B058BD"/>
    <w:rsid w:val="00BC264C"/>
    <w:rsid w:val="00C17189"/>
    <w:rsid w:val="00CE0E50"/>
    <w:rsid w:val="00D17A87"/>
    <w:rsid w:val="00D870DE"/>
    <w:rsid w:val="00E31157"/>
    <w:rsid w:val="00F4162F"/>
    <w:rsid w:val="04520AD7"/>
    <w:rsid w:val="0D99852A"/>
    <w:rsid w:val="0FEB882C"/>
    <w:rsid w:val="16521E90"/>
    <w:rsid w:val="18797422"/>
    <w:rsid w:val="24F9850E"/>
    <w:rsid w:val="27DC4157"/>
    <w:rsid w:val="2AAAF2B2"/>
    <w:rsid w:val="37C8A246"/>
    <w:rsid w:val="3FACFCCB"/>
    <w:rsid w:val="537FDDA6"/>
    <w:rsid w:val="53F65C69"/>
    <w:rsid w:val="5C7D7B54"/>
    <w:rsid w:val="62146603"/>
    <w:rsid w:val="641A249D"/>
    <w:rsid w:val="6A132BF5"/>
    <w:rsid w:val="724DBAAF"/>
    <w:rsid w:val="72F1D5C8"/>
    <w:rsid w:val="7BC8019B"/>
    <w:rsid w:val="7FA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1A0B"/>
  <w15:docId w15:val="{AAAE32A8-5FBC-4566-9E6F-89F7C083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4"/>
      <w:ind w:left="4621" w:right="3780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d6964af-6f5d-4ba2-b489-50dcc5974d01">
      <Terms xmlns="http://schemas.microsoft.com/office/infopath/2007/PartnerControls"/>
    </lcf76f155ced4ddcb4097134ff3c332f>
    <TaxCatchAll xmlns="b0916223-b77e-430a-999d-bba4f64a8e0f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B89043B11394D8E69B45E7514FB75" ma:contentTypeVersion="21" ma:contentTypeDescription="Create a new document." ma:contentTypeScope="" ma:versionID="51db27b3fc78f5203f29ad911f0b13c6">
  <xsd:schema xmlns:xsd="http://www.w3.org/2001/XMLSchema" xmlns:xs="http://www.w3.org/2001/XMLSchema" xmlns:p="http://schemas.microsoft.com/office/2006/metadata/properties" xmlns:ns1="http://schemas.microsoft.com/sharepoint/v3" xmlns:ns2="3d6964af-6f5d-4ba2-b489-50dcc5974d01" xmlns:ns3="97423b0a-5597-403b-852c-1c4fdd260905" xmlns:ns4="b0916223-b77e-430a-999d-bba4f64a8e0f" targetNamespace="http://schemas.microsoft.com/office/2006/metadata/properties" ma:root="true" ma:fieldsID="d41b0380bd3f168a68e88341680e6b6e" ns1:_="" ns2:_="" ns3:_="" ns4:_="">
    <xsd:import namespace="http://schemas.microsoft.com/sharepoint/v3"/>
    <xsd:import namespace="3d6964af-6f5d-4ba2-b489-50dcc5974d01"/>
    <xsd:import namespace="97423b0a-5597-403b-852c-1c4fdd260905"/>
    <xsd:import namespace="b0916223-b77e-430a-999d-bba4f64a8e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964af-6f5d-4ba2-b489-50dcc5974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71126a8-08d9-4838-985d-e67dd76237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23b0a-5597-403b-852c-1c4fdd26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16223-b77e-430a-999d-bba4f64a8e0f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91db25b-ad83-4137-a01d-0c99ee4a4acd}" ma:internalName="TaxCatchAll" ma:showField="CatchAllData" ma:web="b0916223-b77e-430a-999d-bba4f64a8e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138D7-C006-4D7B-A361-59DF20A4E4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82FF80-7002-4080-8869-B721DFA5D7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d6964af-6f5d-4ba2-b489-50dcc5974d01"/>
    <ds:schemaRef ds:uri="b0916223-b77e-430a-999d-bba4f64a8e0f"/>
  </ds:schemaRefs>
</ds:datastoreItem>
</file>

<file path=customXml/itemProps3.xml><?xml version="1.0" encoding="utf-8"?>
<ds:datastoreItem xmlns:ds="http://schemas.openxmlformats.org/officeDocument/2006/customXml" ds:itemID="{76CFE1EC-F3F6-4D11-8F02-CF75FAA84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6964af-6f5d-4ba2-b489-50dcc5974d01"/>
    <ds:schemaRef ds:uri="97423b0a-5597-403b-852c-1c4fdd260905"/>
    <ds:schemaRef ds:uri="b0916223-b77e-430a-999d-bba4f64a8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Reffas</dc:creator>
  <cp:lastModifiedBy>Israel Imarni</cp:lastModifiedBy>
  <cp:revision>3</cp:revision>
  <dcterms:created xsi:type="dcterms:W3CDTF">2023-06-02T10:19:00Z</dcterms:created>
  <dcterms:modified xsi:type="dcterms:W3CDTF">2024-05-16T07:36:00Z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2022-04-01T00:00:00Z</vt:filetime>
  </property>
  <property fmtid="{D5CDD505-2E9C-101B-9397-08002B2CF9AE}" pid="5" name="MSIP_Label_93cddd0c-8019-47ca-8568-7ab1e6aec751_Enabled">
    <vt:lpwstr>true</vt:lpwstr>
  </property>
  <property fmtid="{D5CDD505-2E9C-101B-9397-08002B2CF9AE}" pid="6" name="MSIP_Label_93cddd0c-8019-47ca-8568-7ab1e6aec751_SetDate">
    <vt:lpwstr>2022-04-01T08:03:07Z</vt:lpwstr>
  </property>
  <property fmtid="{D5CDD505-2E9C-101B-9397-08002B2CF9AE}" pid="7" name="MSIP_Label_93cddd0c-8019-47ca-8568-7ab1e6aec751_Method">
    <vt:lpwstr>Privileged</vt:lpwstr>
  </property>
  <property fmtid="{D5CDD505-2E9C-101B-9397-08002B2CF9AE}" pid="8" name="MSIP_Label_93cddd0c-8019-47ca-8568-7ab1e6aec751_Name">
    <vt:lpwstr>Public</vt:lpwstr>
  </property>
  <property fmtid="{D5CDD505-2E9C-101B-9397-08002B2CF9AE}" pid="9" name="MSIP_Label_93cddd0c-8019-47ca-8568-7ab1e6aec751_SiteId">
    <vt:lpwstr>73868f17-f58f-4629-965a-ef9e2370e8e9</vt:lpwstr>
  </property>
  <property fmtid="{D5CDD505-2E9C-101B-9397-08002B2CF9AE}" pid="10" name="MSIP_Label_93cddd0c-8019-47ca-8568-7ab1e6aec751_ActionId">
    <vt:lpwstr>8790a093-75d9-4c85-a352-1c83d0ea7727</vt:lpwstr>
  </property>
  <property fmtid="{D5CDD505-2E9C-101B-9397-08002B2CF9AE}" pid="11" name="MSIP_Label_93cddd0c-8019-47ca-8568-7ab1e6aec751_ContentBits">
    <vt:lpwstr>0</vt:lpwstr>
  </property>
  <property fmtid="{D5CDD505-2E9C-101B-9397-08002B2CF9AE}" pid="12" name="ContentTypeId">
    <vt:lpwstr>0x010100605B89043B11394D8E69B45E7514FB75</vt:lpwstr>
  </property>
</Properties>
</file>