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429" w:rsidRDefault="00825429" w:rsidP="00825429">
      <w:pPr>
        <w:pStyle w:val="Heading1"/>
        <w:pBdr>
          <w:bottom w:val="single" w:sz="12" w:space="4" w:color="D79A55"/>
        </w:pBdr>
        <w:spacing w:before="400" w:after="200"/>
      </w:pPr>
      <w:r>
        <w:rPr>
          <w:b/>
          <w:bCs/>
          <w:color w:val="1A1A1A"/>
        </w:rPr>
        <w:t>2. Согласие на обработку персональных данных</w:t>
      </w:r>
    </w:p>
    <w:p w:rsidR="00825429" w:rsidRDefault="00825429" w:rsidP="00825429">
      <w:pPr>
        <w:pStyle w:val="Heading2"/>
        <w:spacing w:before="300" w:after="120"/>
      </w:pPr>
      <w:r>
        <w:rPr>
          <w:b/>
          <w:bCs/>
          <w:color w:val="D79A55"/>
        </w:rPr>
        <w:t>Текст согласия (полная версия по ссылке)</w:t>
      </w:r>
    </w:p>
    <w:p w:rsidR="00825429" w:rsidRDefault="00825429" w:rsidP="00825429">
      <w:pPr>
        <w:spacing w:after="160"/>
      </w:pPr>
      <w:r>
        <w:t>Я, действуя своей волей и в своём интересе, даю согласие Индивидуальному предпринимателю Осипову Андрею Владимировичу (ИНН 470705914908) на обработку моих персональных данных (фамилия, имя, отчество, номер телефона, адрес электронной почты и иные данные, указанные мной в форме на сайте city-keys.ru) в целях:</w:t>
      </w:r>
    </w:p>
    <w:p w:rsidR="00825429" w:rsidRDefault="00825429" w:rsidP="00825429">
      <w:pPr>
        <w:pStyle w:val="a3"/>
        <w:numPr>
          <w:ilvl w:val="0"/>
          <w:numId w:val="1"/>
        </w:numPr>
        <w:spacing w:after="80"/>
      </w:pPr>
      <w:r>
        <w:t>обработки моего обращения/заявки;</w:t>
      </w:r>
    </w:p>
    <w:p w:rsidR="00825429" w:rsidRDefault="00825429" w:rsidP="00825429">
      <w:pPr>
        <w:pStyle w:val="a3"/>
        <w:numPr>
          <w:ilvl w:val="0"/>
          <w:numId w:val="1"/>
        </w:numPr>
        <w:spacing w:after="80"/>
      </w:pPr>
      <w:r>
        <w:t>расчёта ориентировочных условий ипотечного кредитования (при использовании калькулятора/квиза);</w:t>
      </w:r>
    </w:p>
    <w:p w:rsidR="00825429" w:rsidRDefault="00825429" w:rsidP="00825429">
      <w:pPr>
        <w:pStyle w:val="a3"/>
        <w:numPr>
          <w:ilvl w:val="0"/>
          <w:numId w:val="1"/>
        </w:numPr>
        <w:spacing w:after="80"/>
      </w:pPr>
      <w:r>
        <w:t>связи со мной по указанным контактным данным для предоставления запрошенной информации или услуг.</w:t>
      </w:r>
    </w:p>
    <w:p w:rsidR="00825429" w:rsidRDefault="00EB0D47" w:rsidP="00825429">
      <w:pPr>
        <w:spacing w:after="160"/>
      </w:pPr>
      <w:r>
        <w:t>Согласие даётся на срок 3 (</w:t>
      </w:r>
      <w:r w:rsidR="00825429">
        <w:t>три) года и может быть отозвано мной в любой момент путём направления письменного уведомления на адрес info@city-keys.ru.</w:t>
      </w:r>
    </w:p>
    <w:p w:rsidR="00825429" w:rsidRDefault="00825429" w:rsidP="00825429">
      <w:pPr>
        <w:pStyle w:val="Heading2"/>
        <w:spacing w:before="300" w:after="120"/>
      </w:pPr>
      <w:r>
        <w:rPr>
          <w:b/>
          <w:bCs/>
          <w:color w:val="D79A55"/>
        </w:rPr>
        <w:t>Короткая формулировка рядом с чекбоксом</w:t>
      </w:r>
    </w:p>
    <w:p w:rsidR="00825429" w:rsidRDefault="00825429" w:rsidP="00825429">
      <w:pPr>
        <w:spacing w:after="160"/>
      </w:pPr>
      <w:r>
        <w:t>«Нажимая кнопку «Отправить», я соглашаюсь с политикой обработки персональных данных и даю согласие на обработку персональных данных.</w:t>
      </w:r>
    </w:p>
    <w:p w:rsidR="009D78FD" w:rsidRDefault="00EB0D47"/>
    <w:sectPr w:rsidR="009D78FD" w:rsidSect="00C158A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F665AB"/>
    <w:multiLevelType w:val="hybridMultilevel"/>
    <w:tmpl w:val="89867010"/>
    <w:lvl w:ilvl="0" w:tplc="B3BA5526">
      <w:start w:val="1"/>
      <w:numFmt w:val="bullet"/>
      <w:lvlText w:val="●"/>
      <w:lvlJc w:val="left"/>
      <w:pPr>
        <w:ind w:left="720" w:hanging="360"/>
      </w:pPr>
    </w:lvl>
    <w:lvl w:ilvl="1" w:tplc="1ABACECA">
      <w:start w:val="1"/>
      <w:numFmt w:val="bullet"/>
      <w:lvlText w:val="○"/>
      <w:lvlJc w:val="left"/>
      <w:pPr>
        <w:ind w:left="1440" w:hanging="360"/>
      </w:pPr>
    </w:lvl>
    <w:lvl w:ilvl="2" w:tplc="AAC83CFC">
      <w:start w:val="1"/>
      <w:numFmt w:val="bullet"/>
      <w:lvlText w:val="■"/>
      <w:lvlJc w:val="left"/>
      <w:pPr>
        <w:ind w:left="2160" w:hanging="360"/>
      </w:pPr>
    </w:lvl>
    <w:lvl w:ilvl="3" w:tplc="14066EBC">
      <w:start w:val="1"/>
      <w:numFmt w:val="bullet"/>
      <w:lvlText w:val="●"/>
      <w:lvlJc w:val="left"/>
      <w:pPr>
        <w:ind w:left="2880" w:hanging="360"/>
      </w:pPr>
    </w:lvl>
    <w:lvl w:ilvl="4" w:tplc="ACFCD50E">
      <w:start w:val="1"/>
      <w:numFmt w:val="bullet"/>
      <w:lvlText w:val="○"/>
      <w:lvlJc w:val="left"/>
      <w:pPr>
        <w:ind w:left="3600" w:hanging="360"/>
      </w:pPr>
    </w:lvl>
    <w:lvl w:ilvl="5" w:tplc="F2903238">
      <w:start w:val="1"/>
      <w:numFmt w:val="bullet"/>
      <w:lvlText w:val="■"/>
      <w:lvlJc w:val="left"/>
      <w:pPr>
        <w:ind w:left="4320" w:hanging="360"/>
      </w:pPr>
    </w:lvl>
    <w:lvl w:ilvl="6" w:tplc="D5D28D94">
      <w:start w:val="1"/>
      <w:numFmt w:val="bullet"/>
      <w:lvlText w:val="●"/>
      <w:lvlJc w:val="left"/>
      <w:pPr>
        <w:ind w:left="5040" w:hanging="360"/>
      </w:pPr>
    </w:lvl>
    <w:lvl w:ilvl="7" w:tplc="F5E4F83E">
      <w:start w:val="1"/>
      <w:numFmt w:val="bullet"/>
      <w:lvlText w:val="●"/>
      <w:lvlJc w:val="left"/>
      <w:pPr>
        <w:ind w:left="5760" w:hanging="360"/>
      </w:pPr>
    </w:lvl>
    <w:lvl w:ilvl="8" w:tplc="E6784CA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defaultTabStop w:val="708"/>
  <w:characterSpacingControl w:val="doNotCompress"/>
  <w:compat/>
  <w:rsids>
    <w:rsidRoot w:val="00825429"/>
    <w:rsid w:val="003A057E"/>
    <w:rsid w:val="00554890"/>
    <w:rsid w:val="00825429"/>
    <w:rsid w:val="00883B10"/>
    <w:rsid w:val="00AD1DDB"/>
    <w:rsid w:val="00C158AB"/>
    <w:rsid w:val="00DA699A"/>
    <w:rsid w:val="00EB0D47"/>
    <w:rsid w:val="00F426EE"/>
    <w:rsid w:val="00FC240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25429"/>
    <w:pPr>
      <w:spacing w:after="0" w:line="240" w:lineRule="auto"/>
    </w:pPr>
    <w:rPr>
      <w:rFonts w:ascii="Calibri" w:eastAsia="Calibri" w:hAnsi="Calibri" w:cs="Calibri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1">
    <w:name w:val="Heading 1"/>
    <w:qFormat/>
    <w:rsid w:val="00825429"/>
    <w:pPr>
      <w:spacing w:after="0" w:line="240" w:lineRule="auto"/>
    </w:pPr>
    <w:rPr>
      <w:rFonts w:ascii="Calibri" w:eastAsia="Calibri" w:hAnsi="Calibri" w:cs="Calibri"/>
      <w:color w:val="2E74B5"/>
      <w:sz w:val="32"/>
      <w:szCs w:val="32"/>
      <w:lang w:eastAsia="ru-RU"/>
    </w:rPr>
  </w:style>
  <w:style w:type="paragraph" w:customStyle="1" w:styleId="Heading2">
    <w:name w:val="Heading 2"/>
    <w:qFormat/>
    <w:rsid w:val="00825429"/>
    <w:pPr>
      <w:spacing w:after="0" w:line="240" w:lineRule="auto"/>
    </w:pPr>
    <w:rPr>
      <w:rFonts w:ascii="Calibri" w:eastAsia="Calibri" w:hAnsi="Calibri" w:cs="Calibri"/>
      <w:color w:val="2E74B5"/>
      <w:sz w:val="26"/>
      <w:szCs w:val="26"/>
      <w:lang w:eastAsia="ru-RU"/>
    </w:rPr>
  </w:style>
  <w:style w:type="paragraph" w:styleId="a3">
    <w:name w:val="List Paragraph"/>
    <w:qFormat/>
    <w:rsid w:val="00825429"/>
    <w:pPr>
      <w:spacing w:after="0" w:line="240" w:lineRule="auto"/>
    </w:pPr>
    <w:rPr>
      <w:rFonts w:ascii="Calibri" w:eastAsia="Calibri" w:hAnsi="Calibri" w:cs="Calibri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806</Characters>
  <Application>Microsoft Office Word</Application>
  <DocSecurity>0</DocSecurity>
  <Lines>6</Lines>
  <Paragraphs>1</Paragraphs>
  <ScaleCrop>false</ScaleCrop>
  <Company/>
  <LinksUpToDate>false</LinksUpToDate>
  <CharactersWithSpaces>946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 Windows</dc:creator>
  <cp:lastModifiedBy>Пользователь Windows</cp:lastModifiedBy>
  <cp:revision>3</cp:revision>
  <dcterms:created xsi:type="dcterms:W3CDTF">2026-07-27T08:49:00Z</dcterms:created>
  <dcterms:modified xsi:type="dcterms:W3CDTF">2026-07-27T10:42:00Z</dcterms:modified>
</cp:coreProperties>
</file>