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75F55072" w14:textId="77777777" w:rsidR="004271F0" w:rsidRDefault="004271F0"/>
    <w:p w14:paraId="60AD01FD" w14:textId="77777777" w:rsidR="004271F0" w:rsidRDefault="00210111">
      <w:pPr>
        <w:pStyle w:val="Heading1"/>
      </w:pPr>
      <w:r>
        <w:t>4. Network Timeout, Voting Failure &amp; Technical Disruption Policy</w:t>
      </w:r>
    </w:p>
    <w:p w14:paraId="68323640" w14:textId="77777777" w:rsidR="004271F0" w:rsidRDefault="00210111">
      <w:pPr>
        <w:pStyle w:val="Heading3"/>
      </w:pPr>
      <w:r>
        <w:t>4.1 Authoritative completion record</w:t>
      </w:r>
    </w:p>
    <w:p w14:paraId="6958324E" w14:textId="77777777" w:rsidR="004271F0" w:rsidRDefault="00210111">
      <w:r>
        <w:t>A bid, vote, payment, entry, prize claim or redemption qualifies only when Bidora’s server, payment processor or relevant verification system records successful completion. A bank debit alert, telco message, screenshot, loading screen or local device display is not conclusive evidence of platform acceptance.</w:t>
      </w:r>
    </w:p>
    <w:p w14:paraId="778EBA3E" w14:textId="77777777" w:rsidR="004271F0" w:rsidRDefault="00210111">
      <w:pPr>
        <w:pStyle w:val="Heading3"/>
      </w:pPr>
      <w:r>
        <w:t>4.2 User-side disruptions</w:t>
      </w:r>
    </w:p>
    <w:p w14:paraId="398BC98B" w14:textId="77777777" w:rsidR="004271F0" w:rsidRDefault="00210111">
      <w:pPr>
        <w:pStyle w:val="ListBullet"/>
      </w:pPr>
      <w:r>
        <w:t>Poor internet, network timeout, depleted data, device battery failure, device clock error, browser closure, app crash caused by device settings, call interruption, SIM failure, wrong OTP, wrong payment details or user navigation away may prevent valid bid/vote recording.</w:t>
      </w:r>
    </w:p>
    <w:p w14:paraId="42BFBE6D" w14:textId="77777777" w:rsidR="004271F0" w:rsidRDefault="00210111">
      <w:pPr>
        <w:pStyle w:val="ListBullet"/>
      </w:pPr>
      <w:r>
        <w:t>Where the bid/vote is not recorded by Bidora before auction close, it may be treated as failed and may not count toward winner selection.</w:t>
      </w:r>
    </w:p>
    <w:p w14:paraId="50F928C6" w14:textId="77777777" w:rsidR="004271F0" w:rsidRDefault="00210111">
      <w:pPr>
        <w:pStyle w:val="ListBullet"/>
      </w:pPr>
      <w:r>
        <w:t>Users should maintain a stable connection, updated app/browser, sufficient data/airtime, correct payment details and device security before bidding or voting.</w:t>
      </w:r>
    </w:p>
    <w:p w14:paraId="019E1138" w14:textId="77777777" w:rsidR="004271F0" w:rsidRDefault="00210111">
      <w:pPr>
        <w:pStyle w:val="Heading3"/>
      </w:pPr>
      <w:r>
        <w:t>4.3 Platform or partner-side disruptions</w:t>
      </w:r>
    </w:p>
    <w:p w14:paraId="28074A4B" w14:textId="77777777" w:rsidR="004271F0" w:rsidRDefault="00210111">
      <w:pPr>
        <w:pStyle w:val="ListBullet"/>
      </w:pPr>
      <w:r>
        <w:t>If Bidora confirms that its own system error, payment processor outage, telco/API failure, third-party vote verification failure or auction server fault materially prevented valid participation, Bidora may pause, extend, reopen, re-run or cancel the affected auction, credit failed bid credits, or provide an alternative remedy.</w:t>
      </w:r>
    </w:p>
    <w:p w14:paraId="3AB9D486" w14:textId="77777777" w:rsidR="004271F0" w:rsidRDefault="00210111">
      <w:pPr>
        <w:pStyle w:val="ListBullet"/>
      </w:pPr>
      <w:r>
        <w:t>Bidora is not required to compensate users for speculative winnings, lost opportunity, emotional distress, network costs or expected value where no valid server-recorded winning bid exists.</w:t>
      </w:r>
    </w:p>
    <w:p w14:paraId="061ADD48" w14:textId="77777777" w:rsidR="004271F0" w:rsidRDefault="00210111">
      <w:pPr>
        <w:pStyle w:val="ListBullet"/>
      </w:pPr>
      <w:r>
        <w:t>Where a payment is debited but bid credits are not issued, Bidora will investigate and may credit bid credits, reverse the transaction to pending wallet, refund through the payment processor or request bank/payment confirmation.</w:t>
      </w:r>
    </w:p>
    <w:p w14:paraId="4FA7BE9D" w14:textId="77777777" w:rsidR="004271F0" w:rsidRDefault="00210111">
      <w:pPr>
        <w:pStyle w:val="Heading3"/>
      </w:pPr>
      <w:r>
        <w:t>4.4 Voting and bid allocation cut-off</w:t>
      </w:r>
    </w:p>
    <w:p w14:paraId="7148745C" w14:textId="77777777" w:rsidR="004271F0" w:rsidRDefault="00210111">
      <w:pPr>
        <w:pStyle w:val="ListBullet"/>
      </w:pPr>
      <w:r>
        <w:t>A vote/bid must be recorded before the auction cut-off to count. Delayed network transmission after cut-off may be rejected even if the user tapped submit before cut-off.</w:t>
      </w:r>
    </w:p>
    <w:p w14:paraId="03A4D9C6" w14:textId="77777777" w:rsidR="004271F0" w:rsidRDefault="00210111">
      <w:pPr>
        <w:pStyle w:val="ListBullet"/>
      </w:pPr>
      <w:r>
        <w:t>Bidora may display a countdown timer, but server time remains authoritative. Users should not wait until the final seconds to bid or vote.</w:t>
      </w:r>
    </w:p>
    <w:p w14:paraId="66432737" w14:textId="77777777" w:rsidR="004271F0" w:rsidRDefault="00210111">
      <w:pPr>
        <w:pStyle w:val="Heading3"/>
      </w:pPr>
      <w:r>
        <w:t>4.5 Maintenance and force majeure</w:t>
      </w:r>
    </w:p>
    <w:p w14:paraId="39446237" w14:textId="77777777" w:rsidR="004271F0" w:rsidRDefault="00210111">
      <w:r>
        <w:t>Scheduled maintenance, emergency maintenance, cyber incident response, court/regulator instruction, force majeure, power failure, internet backbone outage, bank/telco outage, cloud provider outage, civil unrest, strike, flood, fire or other events beyond reasonable control may affect auctions, bidding, voting or delivery. Bidora will use reasonable efforts to restore service and apply fair remedies where practical.</w:t>
      </w:r>
    </w:p>
    <w:p w14:paraId="0F78ADC7" w14:textId="77777777" w:rsidR="004271F0" w:rsidRDefault="00210111">
      <w:pPr>
        <w:pStyle w:val="Heading3"/>
      </w:pPr>
      <w:r>
        <w:t>Acceptance and Website/App Records</w:t>
      </w:r>
    </w:p>
    <w:p w14:paraId="23AF5DF2"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564C90F1" w14:textId="77777777" w:rsidR="004271F0" w:rsidRDefault="004271F0"/>
    <w:p w14:paraId="03F4783D" w14:textId="3EEBB658"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2B7F" w14:textId="77777777" w:rsidR="00C87FB8" w:rsidRDefault="00C87FB8">
      <w:pPr>
        <w:spacing w:after="0" w:line="240" w:lineRule="auto"/>
      </w:pPr>
      <w:r>
        <w:separator/>
      </w:r>
    </w:p>
  </w:endnote>
  <w:endnote w:type="continuationSeparator" w:id="0">
    <w:p w14:paraId="2A1340BC" w14:textId="77777777" w:rsidR="00C87FB8" w:rsidRDefault="00C87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A8290" w14:textId="77777777" w:rsidR="00C87FB8" w:rsidRDefault="00C87FB8">
      <w:pPr>
        <w:spacing w:after="0" w:line="240" w:lineRule="auto"/>
      </w:pPr>
      <w:r>
        <w:separator/>
      </w:r>
    </w:p>
  </w:footnote>
  <w:footnote w:type="continuationSeparator" w:id="0">
    <w:p w14:paraId="510E62FC" w14:textId="77777777" w:rsidR="00C87FB8" w:rsidRDefault="00C87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proofErr w:type="spellStart"/>
    <w:r>
      <w:t>Bidora</w:t>
    </w:r>
    <w:proofErr w:type="spellEnd"/>
    <w:r>
      <w:t xml:space="preserve">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4F"/>
    <w:rsid w:val="0015074B"/>
    <w:rsid w:val="00160CE3"/>
    <w:rsid w:val="00210111"/>
    <w:rsid w:val="00212659"/>
    <w:rsid w:val="0029639D"/>
    <w:rsid w:val="002E6B8E"/>
    <w:rsid w:val="00326F90"/>
    <w:rsid w:val="003561CD"/>
    <w:rsid w:val="003D2776"/>
    <w:rsid w:val="004271F0"/>
    <w:rsid w:val="00545F77"/>
    <w:rsid w:val="006A7B89"/>
    <w:rsid w:val="00A54B4A"/>
    <w:rsid w:val="00AA1D8D"/>
    <w:rsid w:val="00B47730"/>
    <w:rsid w:val="00C87FB8"/>
    <w:rsid w:val="00CB0664"/>
    <w:rsid w:val="00DE7CE1"/>
    <w:rsid w:val="00E805C9"/>
    <w:rsid w:val="00F216B9"/>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825</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7</cp:revision>
  <dcterms:created xsi:type="dcterms:W3CDTF">2026-07-19T12:30:00Z</dcterms:created>
  <dcterms:modified xsi:type="dcterms:W3CDTF">2026-07-24T15:14:00Z</dcterms:modified>
  <cp:category/>
</cp:coreProperties>
</file>