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902D0" w14:textId="326C310E" w:rsidR="00AC44C6" w:rsidRPr="00AC44C6" w:rsidRDefault="00AC44C6" w:rsidP="00AC44C6"/>
    <w:p w14:paraId="05089DFD" w14:textId="00F96486" w:rsidR="002B4810" w:rsidRDefault="002B4810" w:rsidP="002B4810">
      <w:pPr>
        <w:pStyle w:val="Ttulo1"/>
      </w:pPr>
      <w:r>
        <w:t>Arquitectura y Flujo de datos.</w:t>
      </w:r>
    </w:p>
    <w:p w14:paraId="17A5B79F" w14:textId="77777777" w:rsidR="002B4810" w:rsidRDefault="00AC44C6" w:rsidP="002B4810">
      <w:r w:rsidRPr="00AC44C6">
        <w:t xml:space="preserve">A continuación, detallo el flujo </w:t>
      </w:r>
      <w:r w:rsidR="00565639">
        <w:t xml:space="preserve">y arquitectura </w:t>
      </w:r>
      <w:r w:rsidRPr="00AC44C6">
        <w:t xml:space="preserve">de datos </w:t>
      </w:r>
      <w:r w:rsidR="00565639">
        <w:t xml:space="preserve">principal del departamento financiero con los </w:t>
      </w:r>
      <w:r w:rsidR="00565639" w:rsidRPr="00AC44C6">
        <w:rPr>
          <w:i/>
          <w:iCs/>
        </w:rPr>
        <w:t>Trigger de n8n</w:t>
      </w:r>
      <w:r w:rsidR="00565639" w:rsidRPr="00AC44C6">
        <w:t xml:space="preserve"> o </w:t>
      </w:r>
      <w:r w:rsidR="00565639" w:rsidRPr="00AC44C6">
        <w:rPr>
          <w:b/>
          <w:bCs/>
        </w:rPr>
        <w:t>"Soft-Trigger"</w:t>
      </w:r>
      <w:r w:rsidR="00565639">
        <w:rPr>
          <w:b/>
          <w:bCs/>
        </w:rPr>
        <w:t xml:space="preserve"> </w:t>
      </w:r>
      <w:r w:rsidR="00565639">
        <w:t xml:space="preserve">(causantes del </w:t>
      </w:r>
      <w:r w:rsidR="00565639" w:rsidRPr="00AC44C6">
        <w:rPr>
          <w:i/>
          <w:iCs/>
        </w:rPr>
        <w:t>Recálculo de una Fórmula</w:t>
      </w:r>
      <w:r w:rsidR="00565639" w:rsidRPr="00AC44C6">
        <w:t xml:space="preserve"> de Google Sheets</w:t>
      </w:r>
      <w:r w:rsidR="00565639">
        <w:t>)</w:t>
      </w:r>
      <w:r w:rsidRPr="00AC44C6">
        <w:t>.</w:t>
      </w:r>
      <w:r w:rsidR="00565639">
        <w:t xml:space="preserve"> </w:t>
      </w:r>
    </w:p>
    <w:p w14:paraId="6455B06B" w14:textId="65EEDD1E" w:rsidR="00283D0B" w:rsidRPr="00283D0B" w:rsidRDefault="00565639" w:rsidP="002B4810">
      <w:r>
        <w:t>Proporciono primero la imagen que facilitará la comprensión del resto de explicaciones.</w:t>
      </w:r>
    </w:p>
    <w:p w14:paraId="2D225A01" w14:textId="396941C8" w:rsidR="00D60BB7" w:rsidRDefault="00D60BB7">
      <w:r>
        <w:br w:type="page"/>
      </w:r>
      <w:r w:rsidR="0067345D">
        <w:rPr>
          <w:noProof/>
        </w:rPr>
        <w:lastRenderedPageBreak/>
        <w:drawing>
          <wp:inline distT="0" distB="0" distL="0" distR="0" wp14:anchorId="2895C53A" wp14:editId="236D768A">
            <wp:extent cx="5391150" cy="7686675"/>
            <wp:effectExtent l="0" t="0" r="0" b="9525"/>
            <wp:docPr id="380044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68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60CBE" w14:textId="154590F5" w:rsidR="002B4810" w:rsidRDefault="002B4810" w:rsidP="002B4810">
      <w:r>
        <w:t>Imagen del documento “Flujo Datos”.</w:t>
      </w:r>
    </w:p>
    <w:p w14:paraId="7BE6F26B" w14:textId="6493CDA8" w:rsidR="002B4810" w:rsidRDefault="002B4810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</w:p>
    <w:p w14:paraId="70585019" w14:textId="1BC1FBD6" w:rsidR="00FB4F87" w:rsidRDefault="00FB4F87" w:rsidP="00FB4F87">
      <w:pPr>
        <w:pStyle w:val="Ttulo1"/>
      </w:pPr>
      <w:r>
        <w:lastRenderedPageBreak/>
        <w:t>Flujo de datos:</w:t>
      </w:r>
    </w:p>
    <w:p w14:paraId="5F410A8A" w14:textId="77777777" w:rsidR="00E94303" w:rsidRDefault="0039466F" w:rsidP="00FB4F87">
      <w:r>
        <w:t xml:space="preserve">El flujo de datos empieza por el envió por parte de </w:t>
      </w:r>
      <w:r w:rsidRPr="00E56628">
        <w:rPr>
          <w:b/>
          <w:bCs/>
        </w:rPr>
        <w:t>J1</w:t>
      </w:r>
      <w:r>
        <w:t xml:space="preserve"> (de forma automática o por petición J0.A/B) de Movimientos Bancarios (J1.A) o de Facturas (J1.B). </w:t>
      </w:r>
    </w:p>
    <w:p w14:paraId="4064FF08" w14:textId="5D3E367C" w:rsidR="00FB4F87" w:rsidRDefault="0039466F" w:rsidP="00FB4F87">
      <w:r>
        <w:t xml:space="preserve">Esto inicia los workflows de procesamiento, importación y tratamiento de datos a la base de datos (BD) de los movimientos bancarios (A1: importar </w:t>
      </w:r>
      <w:r w:rsidR="00E94303">
        <w:t>en BD</w:t>
      </w:r>
      <w:r>
        <w:t xml:space="preserve">; A2 Asignar gastos) o </w:t>
      </w:r>
      <w:r w:rsidR="00E94303">
        <w:t>de las de las facturas (B1: Importar y clasificar; B2: Nombrar, registrar en BD y pre-archivar).</w:t>
      </w:r>
    </w:p>
    <w:p w14:paraId="5A9DC587" w14:textId="1BAA7F5D" w:rsidR="00E94303" w:rsidRDefault="00E94303" w:rsidP="00FB4F87">
      <w:r>
        <w:t xml:space="preserve">Estos datos actualizan </w:t>
      </w:r>
      <w:r w:rsidRPr="00E56628">
        <w:rPr>
          <w:b/>
          <w:bCs/>
        </w:rPr>
        <w:t>C0</w:t>
      </w:r>
      <w:r>
        <w:t>, una formula que sugiere facturas a asociar a cada movimiento bancarios realizado por un proveedor.</w:t>
      </w:r>
    </w:p>
    <w:p w14:paraId="0E566A1F" w14:textId="6B83E582" w:rsidR="00E94303" w:rsidRDefault="00E94303" w:rsidP="00FB4F87">
      <w:r>
        <w:t>Entonces llegamos a “</w:t>
      </w:r>
      <w:r w:rsidRPr="00E56628">
        <w:rPr>
          <w:b/>
          <w:bCs/>
        </w:rPr>
        <w:t>H0</w:t>
      </w:r>
      <w:r>
        <w:t>” el primer “paso” que requiere el control minucioso de una persona. Este esta formado por las siguientes tareas:</w:t>
      </w:r>
    </w:p>
    <w:p w14:paraId="690BE056" w14:textId="122AD876" w:rsidR="00E94303" w:rsidRDefault="00E94303" w:rsidP="00E94303">
      <w:pPr>
        <w:pStyle w:val="Prrafodelista"/>
        <w:numPr>
          <w:ilvl w:val="0"/>
          <w:numId w:val="3"/>
        </w:numPr>
      </w:pPr>
      <w:r w:rsidRPr="00E94303">
        <w:rPr>
          <w:b/>
          <w:bCs/>
        </w:rPr>
        <w:t>Validar los punteos correctos:</w:t>
      </w:r>
      <w:r>
        <w:t xml:space="preserve"> Aquellos con los que se este conforme para iniciar el proceso de “facturación”</w:t>
      </w:r>
      <w:r w:rsidR="00E56628">
        <w:t xml:space="preserve"> indicando a </w:t>
      </w:r>
      <w:r w:rsidR="00E56628" w:rsidRPr="00E56628">
        <w:rPr>
          <w:b/>
          <w:bCs/>
        </w:rPr>
        <w:t>H1</w:t>
      </w:r>
      <w:r w:rsidR="00E56628">
        <w:t xml:space="preserve"> las facturas a archivar</w:t>
      </w:r>
      <w:r>
        <w:t>.</w:t>
      </w:r>
    </w:p>
    <w:p w14:paraId="4AB4E8C8" w14:textId="77777777" w:rsidR="00AA597D" w:rsidRDefault="00AA597D" w:rsidP="00E94303">
      <w:pPr>
        <w:pStyle w:val="Prrafodelista"/>
        <w:numPr>
          <w:ilvl w:val="0"/>
          <w:numId w:val="3"/>
        </w:numPr>
      </w:pPr>
      <w:r>
        <w:rPr>
          <w:b/>
          <w:bCs/>
        </w:rPr>
        <w:t>Revisar las incidencias enviadas por los workflows:</w:t>
      </w:r>
      <w:r>
        <w:t xml:space="preserve"> En función de la incidencia decidiremos si:</w:t>
      </w:r>
    </w:p>
    <w:p w14:paraId="67991492" w14:textId="2A2B7D43" w:rsidR="00AA597D" w:rsidRDefault="00AA597D" w:rsidP="00AA597D">
      <w:pPr>
        <w:pStyle w:val="Prrafodelista"/>
        <w:numPr>
          <w:ilvl w:val="1"/>
          <w:numId w:val="3"/>
        </w:numPr>
      </w:pPr>
      <w:r w:rsidRPr="00AA597D">
        <w:rPr>
          <w:b/>
          <w:bCs/>
        </w:rPr>
        <w:t>Actualizar workflows</w:t>
      </w:r>
      <w:r>
        <w:t xml:space="preserve"> y volver a procesar la información</w:t>
      </w:r>
    </w:p>
    <w:p w14:paraId="30BE9DB3" w14:textId="257D92B8" w:rsidR="00E94303" w:rsidRDefault="00AA597D" w:rsidP="00AA597D">
      <w:pPr>
        <w:pStyle w:val="Prrafodelista"/>
        <w:numPr>
          <w:ilvl w:val="1"/>
          <w:numId w:val="3"/>
        </w:numPr>
      </w:pPr>
      <w:r w:rsidRPr="00AA597D">
        <w:rPr>
          <w:b/>
          <w:bCs/>
        </w:rPr>
        <w:t>Actualizar las Bases de Datos</w:t>
      </w:r>
      <w:r>
        <w:t xml:space="preserve"> (ej: “Perfil de Proveedores”)</w:t>
      </w:r>
    </w:p>
    <w:p w14:paraId="05FBC5E7" w14:textId="0959BB7D" w:rsidR="00AA597D" w:rsidRDefault="00AA597D" w:rsidP="00AA597D">
      <w:pPr>
        <w:pStyle w:val="Prrafodelista"/>
        <w:numPr>
          <w:ilvl w:val="1"/>
          <w:numId w:val="3"/>
        </w:numPr>
      </w:pPr>
      <w:r w:rsidRPr="00E56628">
        <w:rPr>
          <w:b/>
          <w:bCs/>
        </w:rPr>
        <w:t>Modificar la información de forma manual</w:t>
      </w:r>
      <w:r>
        <w:t xml:space="preserve"> (ej: Excepciones previstas de “outputs” en los workflows como facturas no legibles por formato).</w:t>
      </w:r>
    </w:p>
    <w:p w14:paraId="3C0058AC" w14:textId="1367F403" w:rsidR="00AA597D" w:rsidRDefault="00AA597D" w:rsidP="00AA597D">
      <w:pPr>
        <w:pStyle w:val="Prrafodelista"/>
        <w:numPr>
          <w:ilvl w:val="0"/>
          <w:numId w:val="3"/>
        </w:numPr>
      </w:pPr>
      <w:r w:rsidRPr="00AA597D">
        <w:rPr>
          <w:b/>
          <w:bCs/>
        </w:rPr>
        <w:t>Corrección de información faltante o errónea según H2:</w:t>
      </w:r>
      <w:r>
        <w:t xml:space="preserve"> H2 informa de incidencias en los archivos de control que H0 debe solucionar con o sin la asistencia de J2 (dependiendo del caso).</w:t>
      </w:r>
    </w:p>
    <w:p w14:paraId="53787B70" w14:textId="77777777" w:rsidR="00E56628" w:rsidRDefault="00E56628" w:rsidP="00E56628">
      <w:r>
        <w:t>El resultado del trabajo de H0 se divide en lo siguiente:</w:t>
      </w:r>
    </w:p>
    <w:p w14:paraId="062CC3BD" w14:textId="765D807A" w:rsidR="00E56628" w:rsidRDefault="00E56628" w:rsidP="00E56628">
      <w:pPr>
        <w:pStyle w:val="Prrafodelista"/>
        <w:numPr>
          <w:ilvl w:val="0"/>
          <w:numId w:val="4"/>
        </w:numPr>
      </w:pPr>
      <w:r>
        <w:t>Una lista de facturas punteadas que H1 debe archivar para iniciar el proceso de facturación C1/C2.</w:t>
      </w:r>
    </w:p>
    <w:p w14:paraId="10DB3138" w14:textId="4FC304DF" w:rsidR="00E56628" w:rsidRDefault="00E56628" w:rsidP="00E56628">
      <w:pPr>
        <w:pStyle w:val="Prrafodelista"/>
        <w:numPr>
          <w:ilvl w:val="0"/>
          <w:numId w:val="4"/>
        </w:numPr>
      </w:pPr>
      <w:r>
        <w:t>La actualización de unas hojas que H2 utilizará como “Control” para comprobar que todo este correcto según las necesidades de la empresa.</w:t>
      </w:r>
    </w:p>
    <w:p w14:paraId="6F2F0B7B" w14:textId="53733BBD" w:rsidR="00E56628" w:rsidRDefault="00E56628" w:rsidP="00E56628">
      <w:pPr>
        <w:pStyle w:val="Prrafodelista"/>
        <w:numPr>
          <w:ilvl w:val="0"/>
          <w:numId w:val="4"/>
        </w:numPr>
      </w:pPr>
      <w:r>
        <w:t>Actualización de los informes financieros (Cashflow).</w:t>
      </w:r>
    </w:p>
    <w:p w14:paraId="5056D2C3" w14:textId="347573B9" w:rsidR="00B0468D" w:rsidRDefault="00B0468D" w:rsidP="00B0468D">
      <w:r w:rsidRPr="00B0468D">
        <w:rPr>
          <w:b/>
          <w:bCs/>
        </w:rPr>
        <w:t>H1</w:t>
      </w:r>
      <w:r>
        <w:t xml:space="preserve"> iniciara el archivo y/o envío de facturas (C1), el registro de su estado de archivado (localización, estado de contabilización, …) en BD, y el registro de la ubicación (carpeta) de cada una de ellas al informe de control “</w:t>
      </w:r>
      <w:r w:rsidRPr="00B0468D">
        <w:rPr>
          <w:b/>
          <w:bCs/>
        </w:rPr>
        <w:t>Compr.Fras.Manual</w:t>
      </w:r>
      <w:r>
        <w:t>” para que H2 lo compruebe.</w:t>
      </w:r>
    </w:p>
    <w:p w14:paraId="3199D196" w14:textId="56D5890B" w:rsidR="00B0468D" w:rsidRPr="00FB4F87" w:rsidRDefault="00B0468D" w:rsidP="00B0468D">
      <w:r w:rsidRPr="00B0468D">
        <w:rPr>
          <w:b/>
          <w:bCs/>
        </w:rPr>
        <w:t>H2</w:t>
      </w:r>
      <w:r>
        <w:t>: Comprobara la corrección de cada uno de los informes. En caso de incidencia informara a quien corresponda (J0.A/B; H0; H1; J2) para que rectifique la incidencia. En caso de que los informes requeridos para el cierre de mes estén correctamente procederá con el cierre de mes informado a quien lo requiera.</w:t>
      </w:r>
    </w:p>
    <w:p w14:paraId="465DDEB3" w14:textId="77B8127A" w:rsidR="00283D0B" w:rsidRDefault="00FB4F87" w:rsidP="00FB4F87">
      <w:pPr>
        <w:pStyle w:val="Ttulo1"/>
      </w:pPr>
      <w:r>
        <w:lastRenderedPageBreak/>
        <w:t>Arquitectura de datos</w:t>
      </w:r>
      <w:r w:rsidR="00283D0B" w:rsidRPr="00283D0B">
        <w:t>:</w:t>
      </w:r>
    </w:p>
    <w:p w14:paraId="4EBBE892" w14:textId="18293481" w:rsidR="00283D0B" w:rsidRPr="00283D0B" w:rsidRDefault="00283D0B" w:rsidP="005160BA">
      <w:pPr>
        <w:pStyle w:val="Ttulo2"/>
      </w:pPr>
      <w:r>
        <w:t>Input Flujo A:</w:t>
      </w:r>
    </w:p>
    <w:p w14:paraId="5D4DB842" w14:textId="77777777" w:rsidR="00283D0B" w:rsidRDefault="00283D0B" w:rsidP="00283D0B">
      <w:pPr>
        <w:pStyle w:val="Prrafodelista"/>
        <w:numPr>
          <w:ilvl w:val="1"/>
          <w:numId w:val="2"/>
        </w:numPr>
      </w:pPr>
      <w:r w:rsidRPr="00283D0B">
        <w:t xml:space="preserve">A1 Recibe movimientos bancarios y los añade el BD_Banco, </w:t>
      </w:r>
    </w:p>
    <w:p w14:paraId="3CE749C5" w14:textId="51ECE492" w:rsidR="00283D0B" w:rsidRDefault="00283D0B" w:rsidP="00283D0B">
      <w:pPr>
        <w:pStyle w:val="Prrafodelista"/>
        <w:numPr>
          <w:ilvl w:val="1"/>
          <w:numId w:val="2"/>
        </w:numPr>
      </w:pPr>
      <w:r w:rsidRPr="00283D0B">
        <w:t>A2 Clasifica los movimientos en Movimientos_cuenta_0087231, cuando aparece un nuevo movimiento clasificado como "Proveedores" activa</w:t>
      </w:r>
      <w:r w:rsidR="00D60BB7">
        <w:t>ndo e</w:t>
      </w:r>
      <w:r w:rsidRPr="00283D0B">
        <w:t xml:space="preserve">l flujo </w:t>
      </w:r>
      <w:r w:rsidR="00D60BB7">
        <w:t>AB_</w:t>
      </w:r>
      <w:r w:rsidRPr="00283D0B">
        <w:t>C.</w:t>
      </w:r>
    </w:p>
    <w:p w14:paraId="7468168F" w14:textId="77777777" w:rsidR="00283D0B" w:rsidRDefault="00283D0B" w:rsidP="005160BA">
      <w:pPr>
        <w:pStyle w:val="Ttulo2"/>
      </w:pPr>
      <w:r>
        <w:t>Input Flujo B:</w:t>
      </w:r>
    </w:p>
    <w:p w14:paraId="33B2B976" w14:textId="3812063B" w:rsidR="00283D0B" w:rsidRDefault="00283D0B" w:rsidP="00283D0B">
      <w:pPr>
        <w:pStyle w:val="Prrafodelista"/>
        <w:numPr>
          <w:ilvl w:val="1"/>
          <w:numId w:val="2"/>
        </w:numPr>
      </w:pPr>
      <w:r w:rsidRPr="00283D0B">
        <w:t>Nos entran facturas por correo</w:t>
      </w:r>
      <w:r>
        <w:t xml:space="preserve"> (B1)</w:t>
      </w:r>
      <w:r w:rsidRPr="00283D0B">
        <w:t xml:space="preserve">, </w:t>
      </w:r>
      <w:r w:rsidR="00505819" w:rsidRPr="00283D0B">
        <w:t>activa</w:t>
      </w:r>
      <w:r w:rsidRPr="00283D0B">
        <w:t xml:space="preserve"> el trigger. B1 Las descarga y manda a la carpeta correspondiente activando con eso el trigger de B2.</w:t>
      </w:r>
    </w:p>
    <w:p w14:paraId="24FC8BA7" w14:textId="7854D7CA" w:rsidR="00283D0B" w:rsidRPr="00283D0B" w:rsidRDefault="00283D0B" w:rsidP="00D60BB7">
      <w:pPr>
        <w:pStyle w:val="Prrafodelista"/>
        <w:numPr>
          <w:ilvl w:val="1"/>
          <w:numId w:val="2"/>
        </w:numPr>
      </w:pPr>
      <w:r w:rsidRPr="00283D0B">
        <w:t>B2 procesa la factura nombrando</w:t>
      </w:r>
      <w:r w:rsidR="00505819">
        <w:t>-</w:t>
      </w:r>
      <w:r w:rsidRPr="00283D0B">
        <w:t>la, moviendo</w:t>
      </w:r>
      <w:r w:rsidR="00505819">
        <w:t>-</w:t>
      </w:r>
      <w:r w:rsidRPr="00283D0B">
        <w:t xml:space="preserve">la a una </w:t>
      </w:r>
      <w:r w:rsidR="00505819" w:rsidRPr="00283D0B">
        <w:t>carpeta</w:t>
      </w:r>
      <w:r w:rsidRPr="00283D0B">
        <w:t xml:space="preserve"> "Cuadrar" y añadiendo el UID de la factura en la base de datos "BD_facturas". Esto activa el trigger de la formula O778</w:t>
      </w:r>
      <w:r>
        <w:t>.</w:t>
      </w:r>
    </w:p>
    <w:p w14:paraId="53F70580" w14:textId="100BD311" w:rsidR="00283D0B" w:rsidRDefault="00D60BB7" w:rsidP="005160BA">
      <w:pPr>
        <w:pStyle w:val="Ttulo2"/>
      </w:pPr>
      <w:r>
        <w:t>Input en</w:t>
      </w:r>
      <w:r w:rsidRPr="00283D0B">
        <w:t xml:space="preserve"> </w:t>
      </w:r>
      <w:r w:rsidR="00565639">
        <w:t>BD</w:t>
      </w:r>
      <w:r>
        <w:t>:</w:t>
      </w:r>
      <w:r w:rsidR="00283D0B" w:rsidRPr="00283D0B">
        <w:t xml:space="preserve"> </w:t>
      </w:r>
    </w:p>
    <w:p w14:paraId="49168FD0" w14:textId="24D8E0AF" w:rsidR="005160BA" w:rsidRDefault="005160BA" w:rsidP="005160BA">
      <w:pPr>
        <w:pStyle w:val="Ttulo3"/>
      </w:pPr>
      <w:r>
        <w:t>Soft-Triggers/hoja:</w:t>
      </w:r>
    </w:p>
    <w:p w14:paraId="2F13B179" w14:textId="77777777" w:rsidR="008F51DB" w:rsidRPr="008F51DB" w:rsidRDefault="008F51DB" w:rsidP="008F51DB"/>
    <w:p w14:paraId="3F39D79F" w14:textId="3BC597AC" w:rsidR="0096706E" w:rsidRDefault="00D76433" w:rsidP="005160BA">
      <w:pPr>
        <w:pStyle w:val="Ttulo4"/>
        <w:rPr>
          <w:b/>
          <w:bCs/>
        </w:rPr>
      </w:pPr>
      <w:r>
        <w:rPr>
          <w:b/>
          <w:bCs/>
        </w:rPr>
        <w:t>Bases de Datos::</w:t>
      </w:r>
    </w:p>
    <w:p w14:paraId="551A9450" w14:textId="77777777" w:rsidR="00D76433" w:rsidRPr="008F51DB" w:rsidRDefault="00D76433" w:rsidP="00D76433">
      <w:pPr>
        <w:pStyle w:val="Ttulo5"/>
        <w:rPr>
          <w:b/>
          <w:bCs/>
          <w:i/>
          <w:iCs/>
        </w:rPr>
      </w:pPr>
      <w:r w:rsidRPr="008F51DB">
        <w:rPr>
          <w:b/>
          <w:bCs/>
          <w:i/>
          <w:iCs/>
        </w:rPr>
        <w:t>BD_Banco:</w:t>
      </w:r>
    </w:p>
    <w:p w14:paraId="77B8B460" w14:textId="77777777" w:rsidR="00D76433" w:rsidRDefault="00D76433" w:rsidP="00D76433">
      <w:r>
        <w:t xml:space="preserve">Los inputs en esta BD se transfieren mediante una formula Query a </w:t>
      </w:r>
      <w:r w:rsidRPr="0096706E">
        <w:t>Movimientos_cuenta_0087231</w:t>
      </w:r>
      <w:r>
        <w:t xml:space="preserve"> y activan A2. Los inputs pueden darse de dos formas:</w:t>
      </w:r>
    </w:p>
    <w:p w14:paraId="03ECB59F" w14:textId="77777777" w:rsidR="00D76433" w:rsidRDefault="00D76433" w:rsidP="00D76433">
      <w:pPr>
        <w:pStyle w:val="Prrafodelista"/>
        <w:numPr>
          <w:ilvl w:val="0"/>
          <w:numId w:val="2"/>
        </w:numPr>
      </w:pPr>
      <w:r w:rsidRPr="00D81FEB">
        <w:rPr>
          <w:b/>
          <w:bCs/>
        </w:rPr>
        <w:t>Automática</w:t>
      </w:r>
      <w:r>
        <w:t xml:space="preserve"> (</w:t>
      </w:r>
      <w:r>
        <w:rPr>
          <w:b/>
          <w:bCs/>
        </w:rPr>
        <w:t>A1</w:t>
      </w:r>
      <w:r>
        <w:t>).</w:t>
      </w:r>
    </w:p>
    <w:p w14:paraId="2D2BF834" w14:textId="10EFF312" w:rsidR="00D76433" w:rsidRPr="00D76433" w:rsidRDefault="00D76433" w:rsidP="00D76433">
      <w:pPr>
        <w:pStyle w:val="Prrafodelista"/>
        <w:numPr>
          <w:ilvl w:val="0"/>
          <w:numId w:val="2"/>
        </w:numPr>
      </w:pPr>
      <w:r w:rsidRPr="00D81FEB">
        <w:rPr>
          <w:b/>
          <w:bCs/>
        </w:rPr>
        <w:t>Manual</w:t>
      </w:r>
      <w:r>
        <w:rPr>
          <w:b/>
          <w:bCs/>
        </w:rPr>
        <w:t xml:space="preserve"> (H0):</w:t>
      </w:r>
      <w:r>
        <w:t xml:space="preserve"> Añadiendo movimientos manualmente. Casi exclusivamente para añadir movimientos anteriores a los existentes (</w:t>
      </w:r>
      <w:r w:rsidRPr="00D353BC">
        <w:rPr>
          <w:color w:val="EE0000"/>
        </w:rPr>
        <w:t xml:space="preserve">peligroso </w:t>
      </w:r>
      <w:r>
        <w:t>ya que desplaza los movimientos que ya teníamos hacia abajo sin desplazar a la vez el resto de inputs “manuales” como las facturas aparejadas y tendremos que desplazarlas manualmente a su debido lugar).</w:t>
      </w:r>
    </w:p>
    <w:p w14:paraId="6CEBA7AA" w14:textId="03B12DE2" w:rsidR="005160BA" w:rsidRPr="008F51DB" w:rsidRDefault="005160BA" w:rsidP="008F51DB">
      <w:pPr>
        <w:pStyle w:val="Ttulo5"/>
        <w:rPr>
          <w:b/>
          <w:bCs/>
          <w:i/>
          <w:iCs/>
        </w:rPr>
      </w:pPr>
      <w:r w:rsidRPr="008F51DB">
        <w:rPr>
          <w:b/>
          <w:bCs/>
          <w:i/>
          <w:iCs/>
        </w:rPr>
        <w:t>BD_Facturas:</w:t>
      </w:r>
    </w:p>
    <w:p w14:paraId="2B3982B9" w14:textId="77777777" w:rsidR="005160BA" w:rsidRDefault="005160BA" w:rsidP="005160BA">
      <w:r>
        <w:t>Los inputs en esta BD se transfieren mediante una formula Query a HistorialFacturas y actualizan automáticamente la fórmula de punteo (C0). Los inputs pueden darse de dos formas:</w:t>
      </w:r>
    </w:p>
    <w:p w14:paraId="6448AA2A" w14:textId="7DBCD77E" w:rsidR="00D60BB7" w:rsidRDefault="009A6FBE" w:rsidP="005160BA">
      <w:pPr>
        <w:pStyle w:val="Prrafodelista"/>
        <w:numPr>
          <w:ilvl w:val="0"/>
          <w:numId w:val="2"/>
        </w:numPr>
      </w:pPr>
      <w:r w:rsidRPr="00D81FEB">
        <w:rPr>
          <w:b/>
          <w:bCs/>
        </w:rPr>
        <w:t>Automática</w:t>
      </w:r>
      <w:r>
        <w:t xml:space="preserve"> (</w:t>
      </w:r>
      <w:r w:rsidRPr="00D81FEB">
        <w:rPr>
          <w:b/>
          <w:bCs/>
        </w:rPr>
        <w:t>B2</w:t>
      </w:r>
      <w:r>
        <w:t>)</w:t>
      </w:r>
      <w:r w:rsidR="00505819">
        <w:t>.</w:t>
      </w:r>
    </w:p>
    <w:p w14:paraId="46D24D81" w14:textId="77777777" w:rsidR="008D0105" w:rsidRDefault="009A6FBE" w:rsidP="005160BA">
      <w:pPr>
        <w:pStyle w:val="Prrafodelista"/>
        <w:numPr>
          <w:ilvl w:val="0"/>
          <w:numId w:val="2"/>
        </w:numPr>
      </w:pPr>
      <w:r w:rsidRPr="00D81FEB">
        <w:rPr>
          <w:b/>
          <w:bCs/>
        </w:rPr>
        <w:t>Manual</w:t>
      </w:r>
      <w:r>
        <w:t xml:space="preserve"> (</w:t>
      </w:r>
      <w:r w:rsidR="008D0105">
        <w:t xml:space="preserve">H0): </w:t>
      </w:r>
    </w:p>
    <w:p w14:paraId="3244B751" w14:textId="7160859D" w:rsidR="008D0105" w:rsidRDefault="009A6FBE" w:rsidP="008D0105">
      <w:pPr>
        <w:pStyle w:val="Prrafodelista"/>
        <w:numPr>
          <w:ilvl w:val="1"/>
          <w:numId w:val="2"/>
        </w:numPr>
      </w:pPr>
      <w:r w:rsidRPr="008D0105">
        <w:rPr>
          <w:b/>
          <w:bCs/>
        </w:rPr>
        <w:t>Añadiendo</w:t>
      </w:r>
      <w:r w:rsidR="008D0105" w:rsidRPr="008D0105">
        <w:rPr>
          <w:b/>
          <w:bCs/>
        </w:rPr>
        <w:t xml:space="preserve"> facturas:</w:t>
      </w:r>
      <w:r w:rsidR="008D0105">
        <w:t xml:space="preserve"> Cuando una factura no pasa correctamente la automatización B2 hemos de elegir si actualizar B2 para tenerla en cuenta (para facturas habituales) o si la añadimos manualmente (para </w:t>
      </w:r>
      <w:r w:rsidR="008D0105">
        <w:lastRenderedPageBreak/>
        <w:t>facturas puntuales o en formatos no procesables por B2 como imágenes de facturas que no tienen texto legible por el ordenador).</w:t>
      </w:r>
    </w:p>
    <w:p w14:paraId="519C990E" w14:textId="3B8F635D" w:rsidR="008D0105" w:rsidRDefault="008D0105" w:rsidP="008D0105">
      <w:pPr>
        <w:pStyle w:val="Prrafodelista"/>
        <w:numPr>
          <w:ilvl w:val="1"/>
          <w:numId w:val="2"/>
        </w:numPr>
      </w:pPr>
      <w:r w:rsidRPr="00D543EF">
        <w:rPr>
          <w:b/>
          <w:bCs/>
        </w:rPr>
        <w:t>Modificando el nombre de facturas:</w:t>
      </w:r>
      <w:r>
        <w:t xml:space="preserve"> </w:t>
      </w:r>
      <w:r w:rsidR="00D543EF">
        <w:t>A veces el regex de B2 pasa sin incidencias pero dando un nombre incorrecto y a veces al añadir manualmente una factura podemos escribir su nombre de forma distinta a como lo tenemos archivado en carpeta (ej: añadiendo o dejando de añadir la extensión “.pdf”) haciendo que la fórmula de “</w:t>
      </w:r>
      <w:r w:rsidR="00D543EF" w:rsidRPr="00D543EF">
        <w:t>Compr.Fras.Manual</w:t>
      </w:r>
      <w:r w:rsidR="00D543EF" w:rsidRPr="00D543EF">
        <w:t>!B</w:t>
      </w:r>
      <w:r w:rsidR="00D543EF">
        <w:t>” falle al asociarla con las facturas archivadas.</w:t>
      </w:r>
      <w:r w:rsidR="00D543EF">
        <w:br/>
      </w:r>
      <w:r w:rsidR="000E1486">
        <w:br/>
      </w:r>
      <w:r w:rsidR="00D543EF">
        <w:t>En ambos casos tendremos que ir a la hoja “BD_Facturas” y/o la hoja “</w:t>
      </w:r>
      <w:r w:rsidR="00D543EF" w:rsidRPr="00D543EF">
        <w:t>Movimientos_cuenta_0087231</w:t>
      </w:r>
      <w:r w:rsidR="00D543EF" w:rsidRPr="00D543EF">
        <w:t>!G</w:t>
      </w:r>
      <w:r w:rsidR="00D543EF">
        <w:t xml:space="preserve">” a modificar el nombre del archivo por el que consideremos correcto. </w:t>
      </w:r>
      <w:r w:rsidR="000E1486">
        <w:br/>
      </w:r>
      <w:r w:rsidR="000E1486">
        <w:br/>
      </w:r>
      <w:r w:rsidR="00D543EF">
        <w:t>Es posible que también tengamos que modificar el nombre del archivo, casi exclusivamente si B2 ha sacado un resultado erróneo.</w:t>
      </w:r>
    </w:p>
    <w:p w14:paraId="20B839CF" w14:textId="67F24955" w:rsidR="008D0105" w:rsidRDefault="008D0105" w:rsidP="008D0105">
      <w:pPr>
        <w:pStyle w:val="Prrafodelista"/>
        <w:numPr>
          <w:ilvl w:val="1"/>
          <w:numId w:val="2"/>
        </w:numPr>
      </w:pPr>
      <w:r w:rsidRPr="00E06385">
        <w:rPr>
          <w:b/>
          <w:bCs/>
        </w:rPr>
        <w:t>Eliminando facturas:</w:t>
      </w:r>
      <w:r w:rsidR="00E06385">
        <w:t xml:space="preserve"> En los casos en los que B2 nos proporcione “duplicados” (ej: comanda + factura) y deseemos eliminar uno de los dos (</w:t>
      </w:r>
      <w:r w:rsidR="00E06385" w:rsidRPr="00D353BC">
        <w:rPr>
          <w:color w:val="EE0000"/>
        </w:rPr>
        <w:t xml:space="preserve">peligroso </w:t>
      </w:r>
      <w:r w:rsidR="00E06385">
        <w:t>ya que desplaza l</w:t>
      </w:r>
      <w:r w:rsidR="00E06385">
        <w:t>a</w:t>
      </w:r>
      <w:r w:rsidR="00E06385">
        <w:t xml:space="preserve">s </w:t>
      </w:r>
      <w:r w:rsidR="00E06385">
        <w:t>facturas</w:t>
      </w:r>
      <w:r w:rsidR="00E06385">
        <w:t xml:space="preserve"> que ya teníamos hacia </w:t>
      </w:r>
      <w:r w:rsidR="00E06385">
        <w:t>arriba</w:t>
      </w:r>
      <w:r w:rsidR="00E06385">
        <w:t xml:space="preserve"> sin desplazar a la vez el resto de inputs “manuales”</w:t>
      </w:r>
      <w:r w:rsidR="00E06385">
        <w:t>,</w:t>
      </w:r>
      <w:r w:rsidR="00E06385">
        <w:t xml:space="preserve"> como </w:t>
      </w:r>
      <w:r w:rsidR="00E06385">
        <w:t>el ID o la ubicación del archivo,</w:t>
      </w:r>
      <w:r w:rsidR="00E06385">
        <w:t xml:space="preserve"> y tendremos que </w:t>
      </w:r>
      <w:r w:rsidR="00E06385">
        <w:t xml:space="preserve">eliminarlos y </w:t>
      </w:r>
      <w:r w:rsidR="00E06385">
        <w:t>desplazar</w:t>
      </w:r>
      <w:r w:rsidR="00E06385">
        <w:t xml:space="preserve"> </w:t>
      </w:r>
      <w:r w:rsidR="00E06385">
        <w:t>l</w:t>
      </w:r>
      <w:r w:rsidR="00E06385">
        <w:t>o</w:t>
      </w:r>
      <w:r w:rsidR="00E06385">
        <w:t>s</w:t>
      </w:r>
      <w:r w:rsidR="00E06385">
        <w:t xml:space="preserve"> correctos</w:t>
      </w:r>
      <w:r w:rsidR="00E06385">
        <w:t xml:space="preserve"> a su debido lugar</w:t>
      </w:r>
      <w:r w:rsidR="00E06385" w:rsidRPr="00E06385">
        <w:t xml:space="preserve"> </w:t>
      </w:r>
      <w:r w:rsidR="00E06385">
        <w:t>manualmente)</w:t>
      </w:r>
      <w:r w:rsidR="00E06385">
        <w:t>.</w:t>
      </w:r>
    </w:p>
    <w:p w14:paraId="35013E23" w14:textId="62E78762" w:rsidR="00EC4807" w:rsidRPr="000E1486" w:rsidRDefault="00EC4807" w:rsidP="00EC4807">
      <w:pPr>
        <w:pStyle w:val="Ttulo5"/>
        <w:rPr>
          <w:b/>
          <w:bCs/>
          <w:i/>
          <w:iCs/>
        </w:rPr>
      </w:pPr>
      <w:r w:rsidRPr="000E1486">
        <w:rPr>
          <w:b/>
          <w:bCs/>
          <w:i/>
          <w:iCs/>
        </w:rPr>
        <w:t>PerfilProveedores</w:t>
      </w:r>
      <w:r w:rsidR="000E1486">
        <w:rPr>
          <w:b/>
          <w:bCs/>
          <w:i/>
          <w:iCs/>
        </w:rPr>
        <w:t xml:space="preserve"> (H0)</w:t>
      </w:r>
      <w:r w:rsidRPr="000E1486">
        <w:rPr>
          <w:b/>
          <w:bCs/>
          <w:i/>
          <w:iCs/>
        </w:rPr>
        <w:t xml:space="preserve">: </w:t>
      </w:r>
    </w:p>
    <w:p w14:paraId="18C9C557" w14:textId="77777777" w:rsidR="0014707E" w:rsidRDefault="00EC4807" w:rsidP="00EC4807">
      <w:r>
        <w:t>Contiene las condiciones de emparejamiento entre facturas y movimientos. Cualquier ajuste en estas condiciones alterará la formula actualizando los emparejamientos.</w:t>
      </w:r>
      <w:r w:rsidR="00C35040">
        <w:t xml:space="preserve"> </w:t>
      </w:r>
    </w:p>
    <w:p w14:paraId="2F87B3F4" w14:textId="77777777" w:rsidR="0014707E" w:rsidRDefault="00C35040" w:rsidP="00EC4807">
      <w:r>
        <w:t xml:space="preserve">En este documento solo debería hacer-se cambios cuando se añada o modifique un patrón de emparejamiento (ej: Nuevo proveedor recurrente o cambio en la representación de uno actual). </w:t>
      </w:r>
    </w:p>
    <w:p w14:paraId="1C6F6CE3" w14:textId="0FA45CC5" w:rsidR="0014707E" w:rsidRDefault="00C35040" w:rsidP="00EC4807">
      <w:r>
        <w:t xml:space="preserve">Esto se suele detectar cuando C0 indica que, para un movimiento, es incapaz de proponer una factura con </w:t>
      </w:r>
      <w:r w:rsidR="0014707E">
        <w:t>los</w:t>
      </w:r>
      <w:r>
        <w:t xml:space="preserve"> comentario</w:t>
      </w:r>
      <w:r w:rsidR="0014707E">
        <w:t>s</w:t>
      </w:r>
      <w:r>
        <w:t xml:space="preserve"> “</w:t>
      </w:r>
      <w:r w:rsidR="0014707E">
        <w:t>NoProveedor</w:t>
      </w:r>
      <w:r>
        <w:t>”</w:t>
      </w:r>
      <w:r w:rsidR="0014707E">
        <w:t xml:space="preserve"> o “SinCoincidencias”). </w:t>
      </w:r>
    </w:p>
    <w:p w14:paraId="73BFBFA1" w14:textId="7B919E36" w:rsidR="0014707E" w:rsidRDefault="0014707E" w:rsidP="00EC4807">
      <w:r>
        <w:t>En tales casos deberemos decidir cómo proceder con “PerfilProveedores”:</w:t>
      </w:r>
    </w:p>
    <w:p w14:paraId="1973C526" w14:textId="7B315339" w:rsidR="0014707E" w:rsidRPr="0014707E" w:rsidRDefault="0014707E" w:rsidP="0014707E">
      <w:pPr>
        <w:pStyle w:val="Prrafodelista"/>
        <w:numPr>
          <w:ilvl w:val="0"/>
          <w:numId w:val="2"/>
        </w:numPr>
        <w:rPr>
          <w:b/>
          <w:bCs/>
        </w:rPr>
      </w:pPr>
      <w:r>
        <w:t>L</w:t>
      </w:r>
      <w:r>
        <w:t>a factura correspondiente aún nos ha de llegar y hemos de esperar o pedirla</w:t>
      </w:r>
      <w:r>
        <w:t xml:space="preserve"> (J0.B).</w:t>
      </w:r>
    </w:p>
    <w:p w14:paraId="06E5CBB1" w14:textId="5FB128DE" w:rsidR="0014707E" w:rsidRPr="0014707E" w:rsidRDefault="0014707E" w:rsidP="0014707E">
      <w:pPr>
        <w:pStyle w:val="Prrafodelista"/>
        <w:numPr>
          <w:ilvl w:val="0"/>
          <w:numId w:val="2"/>
        </w:numPr>
        <w:rPr>
          <w:b/>
          <w:bCs/>
        </w:rPr>
      </w:pPr>
      <w:r>
        <w:t xml:space="preserve">Modificamos </w:t>
      </w:r>
      <w:r>
        <w:t>“PerfilProveedores”</w:t>
      </w:r>
      <w:r>
        <w:t xml:space="preserve"> añadiendo o modificando proveedores.</w:t>
      </w:r>
    </w:p>
    <w:p w14:paraId="0BB98A1A" w14:textId="50C0BB14" w:rsidR="00EC4807" w:rsidRPr="0014707E" w:rsidRDefault="0014707E" w:rsidP="0014707E">
      <w:pPr>
        <w:pStyle w:val="Prrafodelista"/>
        <w:numPr>
          <w:ilvl w:val="0"/>
          <w:numId w:val="2"/>
        </w:numPr>
        <w:rPr>
          <w:b/>
          <w:bCs/>
        </w:rPr>
      </w:pPr>
      <w:r>
        <w:t>Punteamos la factura manualmente sin modificar “PerfilProveedores” ya que nos es un proveedor recurrente o con un patrón que seamos capaces de automatizar.</w:t>
      </w:r>
    </w:p>
    <w:p w14:paraId="7F256744" w14:textId="6205B7C4" w:rsidR="00C602C0" w:rsidRDefault="00C602C0" w:rsidP="00DE62E6">
      <w:pPr>
        <w:pStyle w:val="Ttulo4"/>
        <w:rPr>
          <w:b/>
          <w:bCs/>
        </w:rPr>
      </w:pPr>
      <w:r>
        <w:rPr>
          <w:b/>
          <w:bCs/>
        </w:rPr>
        <w:lastRenderedPageBreak/>
        <w:t>C0: Documento de Punteo asistido.</w:t>
      </w:r>
    </w:p>
    <w:p w14:paraId="72EECE1E" w14:textId="3D519DF4" w:rsidR="00DE62E6" w:rsidRPr="00DE62E6" w:rsidRDefault="009A6FBE" w:rsidP="00C602C0">
      <w:pPr>
        <w:pStyle w:val="Ttulo5"/>
      </w:pPr>
      <w:r w:rsidRPr="00DE62E6">
        <w:t>Movimientos_cuenta_0087231:</w:t>
      </w:r>
    </w:p>
    <w:p w14:paraId="70D66519" w14:textId="6BB69D7C" w:rsidR="009A6FBE" w:rsidRDefault="00505819" w:rsidP="00DE62E6">
      <w:r>
        <w:t>Este trigger también puede ser accionado por inputs tanto automáticos como manuales. La diferencia es que dependiendo del input activara distintos flujos.</w:t>
      </w:r>
    </w:p>
    <w:p w14:paraId="3642CE84" w14:textId="42F6E418" w:rsidR="00A1546A" w:rsidRPr="00C602C0" w:rsidRDefault="00BB256D" w:rsidP="00C602C0">
      <w:pPr>
        <w:pStyle w:val="Ttulo6"/>
        <w:rPr>
          <w:b/>
          <w:bCs/>
        </w:rPr>
      </w:pPr>
      <w:r w:rsidRPr="00C602C0">
        <w:rPr>
          <w:b/>
          <w:bCs/>
        </w:rPr>
        <w:t>Automáticos</w:t>
      </w:r>
      <w:r w:rsidR="00A1546A" w:rsidRPr="00C602C0">
        <w:rPr>
          <w:b/>
          <w:bCs/>
        </w:rPr>
        <w:t>:</w:t>
      </w:r>
    </w:p>
    <w:p w14:paraId="119F9F27" w14:textId="3D109795" w:rsidR="00BB256D" w:rsidRPr="00BB256D" w:rsidRDefault="00BB256D" w:rsidP="00B43B8A">
      <w:pPr>
        <w:pStyle w:val="Prrafodelista"/>
        <w:numPr>
          <w:ilvl w:val="0"/>
          <w:numId w:val="2"/>
        </w:numPr>
      </w:pPr>
      <w:r w:rsidRPr="00D81FEB">
        <w:rPr>
          <w:b/>
          <w:bCs/>
        </w:rPr>
        <w:t>A</w:t>
      </w:r>
      <w:r>
        <w:rPr>
          <w:b/>
          <w:bCs/>
        </w:rPr>
        <w:t>1</w:t>
      </w:r>
      <w:r>
        <w:t xml:space="preserve">: Actualiza la </w:t>
      </w:r>
      <w:r w:rsidR="00DE62E6">
        <w:t>fórmula</w:t>
      </w:r>
      <w:r>
        <w:t xml:space="preserve"> de seguimiento de proveedores especiales (ej: Google; Nexmo)</w:t>
      </w:r>
      <w:r w:rsidR="00796699">
        <w:t xml:space="preserve"> + (</w:t>
      </w:r>
      <w:r w:rsidR="00796699" w:rsidRPr="00796699">
        <w:rPr>
          <w:b/>
          <w:bCs/>
        </w:rPr>
        <w:t>H</w:t>
      </w:r>
      <w:r w:rsidR="00A1546A">
        <w:rPr>
          <w:b/>
          <w:bCs/>
        </w:rPr>
        <w:t>2.</w:t>
      </w:r>
      <w:r w:rsidR="002441CB">
        <w:rPr>
          <w:b/>
          <w:bCs/>
        </w:rPr>
        <w:t xml:space="preserve"> </w:t>
      </w:r>
      <w:r w:rsidR="00B82F80">
        <w:rPr>
          <w:b/>
          <w:bCs/>
        </w:rPr>
        <w:t xml:space="preserve">Importe </w:t>
      </w:r>
      <w:r w:rsidR="00A1546A">
        <w:rPr>
          <w:b/>
          <w:bCs/>
        </w:rPr>
        <w:t>Coincidente</w:t>
      </w:r>
      <w:r w:rsidR="00796699">
        <w:t>)</w:t>
      </w:r>
      <w:r>
        <w:t>.</w:t>
      </w:r>
      <w:r w:rsidR="009128C9">
        <w:t xml:space="preserve"> </w:t>
      </w:r>
      <w:r w:rsidR="00EC4807">
        <w:t>También</w:t>
      </w:r>
      <w:r w:rsidR="009128C9">
        <w:t xml:space="preserve"> actualiza las formulas que muestran la información (</w:t>
      </w:r>
      <w:r w:rsidR="009128C9" w:rsidRPr="002074EE">
        <w:t>Movimientos_cuenta_0087231!</w:t>
      </w:r>
      <w:r w:rsidR="009128C9">
        <w:t xml:space="preserve">A:F, </w:t>
      </w:r>
      <w:r w:rsidR="009128C9" w:rsidRPr="002074EE">
        <w:t>Movimientos_cuenta_0087231!</w:t>
      </w:r>
      <w:r w:rsidR="009128C9">
        <w:t>H)</w:t>
      </w:r>
    </w:p>
    <w:p w14:paraId="40992470" w14:textId="1F3F26CD" w:rsidR="002074EE" w:rsidRDefault="00505819" w:rsidP="00B43B8A">
      <w:pPr>
        <w:pStyle w:val="Prrafodelista"/>
        <w:numPr>
          <w:ilvl w:val="0"/>
          <w:numId w:val="2"/>
        </w:numPr>
      </w:pPr>
      <w:r w:rsidRPr="00D81FEB">
        <w:rPr>
          <w:b/>
          <w:bCs/>
        </w:rPr>
        <w:t>A2</w:t>
      </w:r>
      <w:r>
        <w:t>: Actualiza la</w:t>
      </w:r>
      <w:r w:rsidR="00EC1D36">
        <w:t>s</w:t>
      </w:r>
      <w:r w:rsidR="005E7827">
        <w:t xml:space="preserve"> </w:t>
      </w:r>
      <w:r w:rsidR="00B82F80">
        <w:t>siguientes</w:t>
      </w:r>
      <w:r>
        <w:t xml:space="preserve"> </w:t>
      </w:r>
      <w:r w:rsidR="00EC1D36">
        <w:t>fórmulas</w:t>
      </w:r>
      <w:r>
        <w:t xml:space="preserve"> </w:t>
      </w:r>
      <w:r w:rsidR="002074EE">
        <w:t>y tablas dinámicas:</w:t>
      </w:r>
      <w:r>
        <w:t xml:space="preserve"> </w:t>
      </w:r>
    </w:p>
    <w:p w14:paraId="61D21B09" w14:textId="03DE5852" w:rsidR="002074EE" w:rsidRDefault="002074EE" w:rsidP="00B43B8A">
      <w:pPr>
        <w:pStyle w:val="Prrafodelista"/>
        <w:numPr>
          <w:ilvl w:val="1"/>
          <w:numId w:val="2"/>
        </w:numPr>
      </w:pPr>
      <w:r w:rsidRPr="00B82F80">
        <w:rPr>
          <w:b/>
          <w:bCs/>
        </w:rPr>
        <w:t>Punteo</w:t>
      </w:r>
      <w:r w:rsidR="00505819">
        <w:t xml:space="preserve"> (</w:t>
      </w:r>
      <w:r w:rsidR="00505819" w:rsidRPr="002074EE">
        <w:t>C0</w:t>
      </w:r>
      <w:r w:rsidRPr="002074EE">
        <w:sym w:font="Wingdings" w:char="F0E0"/>
      </w:r>
      <w:r w:rsidRPr="002074EE">
        <w:t xml:space="preserve"> Movimientos_cuenta_0087231!O</w:t>
      </w:r>
      <w:r w:rsidR="00505819">
        <w:t>)</w:t>
      </w:r>
      <w:r w:rsidR="002441CB">
        <w:t>. Al añadir “proveedores” la formula empieza a buscar coincidencias entre los movimientos y las facturas.</w:t>
      </w:r>
      <w:r w:rsidR="00FE19AF">
        <w:t xml:space="preserve"> </w:t>
      </w:r>
      <w:r w:rsidR="00FE19AF">
        <w:br/>
      </w:r>
      <w:r w:rsidR="00FE19AF">
        <w:t>Sugiere la UID de una factura para un movimiento. De aprobarlo lo escribiremos en la columna G y moveremos la factura a la carpeta correspondiente activando al hacerlo a C1.</w:t>
      </w:r>
    </w:p>
    <w:p w14:paraId="7134B1CB" w14:textId="18620103" w:rsidR="002074EE" w:rsidRDefault="00FF2F85" w:rsidP="00B43B8A">
      <w:pPr>
        <w:pStyle w:val="Prrafodelista"/>
        <w:numPr>
          <w:ilvl w:val="1"/>
          <w:numId w:val="2"/>
        </w:numPr>
      </w:pPr>
      <w:r>
        <w:t>“</w:t>
      </w:r>
      <w:r w:rsidRPr="00FF2F85">
        <w:rPr>
          <w:b/>
          <w:bCs/>
        </w:rPr>
        <w:t>Facturas</w:t>
      </w:r>
      <w:r w:rsidR="00DD080B">
        <w:rPr>
          <w:b/>
          <w:bCs/>
        </w:rPr>
        <w:t>Falta</w:t>
      </w:r>
      <w:r w:rsidRPr="00FF2F85">
        <w:rPr>
          <w:b/>
          <w:bCs/>
        </w:rPr>
        <w:t>ntes</w:t>
      </w:r>
      <w:r>
        <w:rPr>
          <w:b/>
          <w:bCs/>
        </w:rPr>
        <w:t>!H2</w:t>
      </w:r>
      <w:r>
        <w:t>”</w:t>
      </w:r>
      <w:r w:rsidR="002441CB">
        <w:t>: Al añadir “proveedores” la formula actualiza los movimientos pendientes de relacionar con facturas.</w:t>
      </w:r>
    </w:p>
    <w:p w14:paraId="646C1D8A" w14:textId="71D64E89" w:rsidR="002074EE" w:rsidRDefault="00121A6F" w:rsidP="00B43B8A">
      <w:pPr>
        <w:pStyle w:val="Prrafodelista"/>
        <w:numPr>
          <w:ilvl w:val="1"/>
          <w:numId w:val="2"/>
        </w:numPr>
      </w:pPr>
      <w:r w:rsidRPr="00121A6F">
        <w:rPr>
          <w:b/>
          <w:bCs/>
        </w:rPr>
        <w:t>Puntear plataformas</w:t>
      </w:r>
      <w:r>
        <w:t xml:space="preserve">: </w:t>
      </w:r>
      <w:r w:rsidR="002074EE">
        <w:t>(</w:t>
      </w:r>
      <w:r w:rsidR="002074EE" w:rsidRPr="002074EE">
        <w:t>Movimientos_cuenta_0087231!</w:t>
      </w:r>
      <w:r w:rsidR="002074EE">
        <w:t xml:space="preserve">K </w:t>
      </w:r>
      <w:r w:rsidR="002074EE">
        <w:sym w:font="Wingdings" w:char="F0E0"/>
      </w:r>
      <w:r w:rsidR="002074EE">
        <w:t xml:space="preserve"> </w:t>
      </w:r>
      <w:r w:rsidR="002074EE" w:rsidRPr="002074EE">
        <w:rPr>
          <w:b/>
          <w:bCs/>
        </w:rPr>
        <w:t>ResumenPlataformas</w:t>
      </w:r>
      <w:r w:rsidR="002074EE">
        <w:rPr>
          <w:b/>
          <w:bCs/>
        </w:rPr>
        <w:t>!L</w:t>
      </w:r>
      <w:r w:rsidR="00796699">
        <w:rPr>
          <w:b/>
          <w:bCs/>
        </w:rPr>
        <w:t xml:space="preserve"> </w:t>
      </w:r>
      <w:r w:rsidR="00796699" w:rsidRPr="00796699">
        <w:rPr>
          <w:b/>
          <w:bCs/>
        </w:rPr>
        <w:sym w:font="Wingdings" w:char="F0E0"/>
      </w:r>
      <w:r w:rsidR="00796699">
        <w:rPr>
          <w:b/>
          <w:bCs/>
        </w:rPr>
        <w:t xml:space="preserve"> H</w:t>
      </w:r>
      <w:r w:rsidR="00B82F80">
        <w:rPr>
          <w:b/>
          <w:bCs/>
        </w:rPr>
        <w:t>2. Coincidentes</w:t>
      </w:r>
      <w:r w:rsidR="002074EE">
        <w:t>)</w:t>
      </w:r>
      <w:r w:rsidR="00B82F80">
        <w:t>. La fórmula “</w:t>
      </w:r>
      <w:r w:rsidR="00B82F80" w:rsidRPr="002074EE">
        <w:t>Movimientos_cuenta_0087231!</w:t>
      </w:r>
      <w:r w:rsidR="00B82F80">
        <w:t>K</w:t>
      </w:r>
      <w:r w:rsidR="00B82F80">
        <w:t>” clasifica los movimientos por plataformas. Al hacerlo activa como “soft-trigger” actualizando la fórmula de punteo de plataformas “</w:t>
      </w:r>
      <w:r w:rsidR="00B82F80" w:rsidRPr="00B82F80">
        <w:t>ResumenPlataformas!L</w:t>
      </w:r>
      <w:r w:rsidR="00B82F80">
        <w:t>”</w:t>
      </w:r>
    </w:p>
    <w:p w14:paraId="6FB1BC65" w14:textId="1F388768" w:rsidR="00FB2FCC" w:rsidRDefault="002074EE" w:rsidP="00FB2FCC">
      <w:pPr>
        <w:pStyle w:val="Prrafodelista"/>
        <w:numPr>
          <w:ilvl w:val="1"/>
          <w:numId w:val="2"/>
        </w:numPr>
      </w:pPr>
      <w:r>
        <w:t>“</w:t>
      </w:r>
      <w:r w:rsidRPr="002074EE">
        <w:rPr>
          <w:b/>
          <w:bCs/>
        </w:rPr>
        <w:t>CashFlowDin.Table</w:t>
      </w:r>
      <w:r>
        <w:rPr>
          <w:b/>
          <w:bCs/>
        </w:rPr>
        <w:t>!</w:t>
      </w:r>
      <w:r>
        <w:t>”</w:t>
      </w:r>
      <w:r w:rsidR="00FE19AF">
        <w:t xml:space="preserve"> a medida que se asignan los costes se actualiza la tabla dinámica que los refleja.</w:t>
      </w:r>
    </w:p>
    <w:p w14:paraId="3185FB5C" w14:textId="6D5B9D37" w:rsidR="00B43B8A" w:rsidRDefault="00B43B8A" w:rsidP="00B43B8A">
      <w:pPr>
        <w:pStyle w:val="Prrafodelista"/>
        <w:numPr>
          <w:ilvl w:val="0"/>
          <w:numId w:val="2"/>
        </w:numPr>
      </w:pPr>
      <w:r>
        <w:rPr>
          <w:b/>
          <w:bCs/>
        </w:rPr>
        <w:t>B</w:t>
      </w:r>
      <w:r w:rsidRPr="00D81FEB">
        <w:rPr>
          <w:b/>
          <w:bCs/>
        </w:rPr>
        <w:t>2</w:t>
      </w:r>
      <w:r>
        <w:t xml:space="preserve">: Actualiza </w:t>
      </w:r>
      <w:r>
        <w:t xml:space="preserve">indirectamente </w:t>
      </w:r>
      <w:r>
        <w:t xml:space="preserve">las siguientes fórmulas: </w:t>
      </w:r>
    </w:p>
    <w:p w14:paraId="38F6C8EE" w14:textId="7CDDF02F" w:rsidR="00B43B8A" w:rsidRDefault="00B43B8A" w:rsidP="00B43B8A">
      <w:pPr>
        <w:pStyle w:val="Prrafodelista"/>
        <w:numPr>
          <w:ilvl w:val="1"/>
          <w:numId w:val="2"/>
        </w:numPr>
      </w:pPr>
      <w:r w:rsidRPr="00B82F80">
        <w:rPr>
          <w:b/>
          <w:bCs/>
        </w:rPr>
        <w:t>Punteo</w:t>
      </w:r>
      <w:r>
        <w:t xml:space="preserve"> (</w:t>
      </w:r>
      <w:r w:rsidRPr="002074EE">
        <w:t>C0</w:t>
      </w:r>
      <w:r w:rsidRPr="002074EE">
        <w:sym w:font="Wingdings" w:char="F0E0"/>
      </w:r>
      <w:r w:rsidRPr="002074EE">
        <w:t xml:space="preserve"> Movimientos_cuenta_0087231!O</w:t>
      </w:r>
      <w:r>
        <w:t>). Al añadir</w:t>
      </w:r>
      <w:r w:rsidR="0096706E">
        <w:t>/modificar</w:t>
      </w:r>
      <w:r>
        <w:t xml:space="preserve"> facturas</w:t>
      </w:r>
      <w:r>
        <w:t xml:space="preserve"> la formula empieza a buscar coincidencias entre los movimientos y las facturas.</w:t>
      </w:r>
    </w:p>
    <w:p w14:paraId="56BFCA8F" w14:textId="34B28B73" w:rsidR="00EC1D36" w:rsidRPr="00C602C0" w:rsidRDefault="00FF2F85" w:rsidP="00C602C0">
      <w:pPr>
        <w:pStyle w:val="Ttulo6"/>
        <w:rPr>
          <w:b/>
          <w:bCs/>
        </w:rPr>
      </w:pPr>
      <w:r w:rsidRPr="00C602C0">
        <w:rPr>
          <w:b/>
          <w:bCs/>
        </w:rPr>
        <w:t>Manuales</w:t>
      </w:r>
      <w:r w:rsidR="008D0105" w:rsidRPr="00C602C0">
        <w:rPr>
          <w:b/>
          <w:bCs/>
        </w:rPr>
        <w:t xml:space="preserve"> (H0)</w:t>
      </w:r>
      <w:r w:rsidRPr="00C602C0">
        <w:rPr>
          <w:b/>
          <w:bCs/>
        </w:rPr>
        <w:t>:</w:t>
      </w:r>
    </w:p>
    <w:p w14:paraId="46E9712F" w14:textId="5E75E7F5" w:rsidR="00D81FEB" w:rsidRDefault="00FF2F85" w:rsidP="00B43B8A">
      <w:pPr>
        <w:pStyle w:val="Prrafodelista"/>
        <w:numPr>
          <w:ilvl w:val="0"/>
          <w:numId w:val="2"/>
        </w:numPr>
      </w:pPr>
      <w:r>
        <w:rPr>
          <w:b/>
          <w:bCs/>
        </w:rPr>
        <w:t>“</w:t>
      </w:r>
      <w:r w:rsidRPr="00FF2F85">
        <w:rPr>
          <w:b/>
          <w:bCs/>
        </w:rPr>
        <w:t>Movimientos_cuenta_008723</w:t>
      </w:r>
      <w:r>
        <w:rPr>
          <w:b/>
          <w:bCs/>
        </w:rPr>
        <w:t xml:space="preserve">!G”: </w:t>
      </w:r>
      <w:r w:rsidR="00FE19AF">
        <w:t>A</w:t>
      </w:r>
      <w:r w:rsidR="00FE19AF">
        <w:t>ñadiremos a la columna G la UID de la factura correspondiente a dicho movimiento bancario y moveremos la factura a la carpeta correspondiente activando al hacerlo a C1</w:t>
      </w:r>
      <w:r w:rsidR="00FE19AF">
        <w:t xml:space="preserve">. </w:t>
      </w:r>
      <w:r w:rsidR="00FE19AF">
        <w:br/>
      </w:r>
      <w:r>
        <w:t>La confirmación</w:t>
      </w:r>
      <w:r w:rsidR="00D81FEB">
        <w:t xml:space="preserve"> (</w:t>
      </w:r>
      <w:r w:rsidR="00B62EE0">
        <w:t>H</w:t>
      </w:r>
      <w:r w:rsidR="00D81FEB">
        <w:t xml:space="preserve">0) </w:t>
      </w:r>
      <w:r>
        <w:t>/</w:t>
      </w:r>
      <w:r w:rsidR="00D81FEB">
        <w:t xml:space="preserve"> </w:t>
      </w:r>
      <w:r>
        <w:t>introducción</w:t>
      </w:r>
      <w:r w:rsidR="00D81FEB">
        <w:t xml:space="preserve"> (manual)</w:t>
      </w:r>
      <w:r>
        <w:t xml:space="preserve"> de la UID de una factura actualiza la</w:t>
      </w:r>
      <w:r w:rsidR="00D81FEB">
        <w:t>s</w:t>
      </w:r>
      <w:r>
        <w:t xml:space="preserve"> fórmula</w:t>
      </w:r>
      <w:r w:rsidR="00D81FEB">
        <w:t>s:</w:t>
      </w:r>
    </w:p>
    <w:p w14:paraId="6A47A1C1" w14:textId="1053157E" w:rsidR="00D81FEB" w:rsidRDefault="00FF2F85" w:rsidP="00B43B8A">
      <w:pPr>
        <w:pStyle w:val="Prrafodelista"/>
        <w:numPr>
          <w:ilvl w:val="1"/>
          <w:numId w:val="2"/>
        </w:numPr>
      </w:pPr>
      <w:r>
        <w:t>“</w:t>
      </w:r>
      <w:r w:rsidRPr="00FF2F85">
        <w:rPr>
          <w:b/>
          <w:bCs/>
        </w:rPr>
        <w:t>Facturas</w:t>
      </w:r>
      <w:r w:rsidR="00DD080B">
        <w:rPr>
          <w:b/>
          <w:bCs/>
        </w:rPr>
        <w:t>Falta</w:t>
      </w:r>
      <w:r w:rsidRPr="00FF2F85">
        <w:rPr>
          <w:b/>
          <w:bCs/>
        </w:rPr>
        <w:t>ntes</w:t>
      </w:r>
      <w:r>
        <w:rPr>
          <w:b/>
          <w:bCs/>
        </w:rPr>
        <w:t>!H2</w:t>
      </w:r>
      <w:r>
        <w:t>”</w:t>
      </w:r>
      <w:r w:rsidR="00B62EE0">
        <w:t>:</w:t>
      </w:r>
      <w:r>
        <w:t xml:space="preserve"> </w:t>
      </w:r>
      <w:r w:rsidR="00D81FEB">
        <w:t>(</w:t>
      </w:r>
      <w:r>
        <w:t xml:space="preserve">eliminando de las facturas </w:t>
      </w:r>
      <w:r w:rsidR="00635CBE">
        <w:t>faltantes</w:t>
      </w:r>
      <w:r>
        <w:t xml:space="preserve"> la factura introducida</w:t>
      </w:r>
      <w:r w:rsidR="00D81FEB">
        <w:t>)</w:t>
      </w:r>
      <w:r w:rsidR="00796699">
        <w:t xml:space="preserve">  </w:t>
      </w:r>
      <w:r w:rsidR="00796699">
        <w:sym w:font="Wingdings" w:char="F0E0"/>
      </w:r>
      <w:r w:rsidR="00796699">
        <w:t xml:space="preserve"> H1</w:t>
      </w:r>
      <w:r w:rsidR="00B43B8A">
        <w:t>+</w:t>
      </w:r>
      <w:r w:rsidR="00635CBE">
        <w:t>[</w:t>
      </w:r>
      <w:r w:rsidR="00B43B8A">
        <w:t>H2</w:t>
      </w:r>
      <w:r w:rsidR="00635CBE">
        <w:t>. Prescindibles2]</w:t>
      </w:r>
    </w:p>
    <w:p w14:paraId="63701CC8" w14:textId="0E588FD7" w:rsidR="00FF2F85" w:rsidRDefault="00D81FEB" w:rsidP="00B43B8A">
      <w:pPr>
        <w:pStyle w:val="Prrafodelista"/>
        <w:numPr>
          <w:ilvl w:val="1"/>
          <w:numId w:val="2"/>
        </w:numPr>
      </w:pPr>
      <w:r>
        <w:t>“</w:t>
      </w:r>
      <w:r w:rsidRPr="00D81FEB">
        <w:rPr>
          <w:b/>
          <w:bCs/>
        </w:rPr>
        <w:t>HistorialFacturas</w:t>
      </w:r>
      <w:r>
        <w:rPr>
          <w:b/>
          <w:bCs/>
        </w:rPr>
        <w:t>!L2</w:t>
      </w:r>
      <w:r>
        <w:t xml:space="preserve">” (marcando con un “si” la UID coincidente indicando que ha sido correctamente punteada y dando permiso para </w:t>
      </w:r>
      <w:r>
        <w:lastRenderedPageBreak/>
        <w:t xml:space="preserve">proceder con </w:t>
      </w:r>
      <w:r w:rsidRPr="00D81FEB">
        <w:rPr>
          <w:b/>
          <w:bCs/>
        </w:rPr>
        <w:t>C1</w:t>
      </w:r>
      <w:r>
        <w:t>)</w:t>
      </w:r>
      <w:r w:rsidR="00635CBE">
        <w:t xml:space="preserve"> y dejando por puntear las no apareadas </w:t>
      </w:r>
      <w:r w:rsidR="00635CBE">
        <w:t>[H2. Prescindibles</w:t>
      </w:r>
      <w:r w:rsidR="00635CBE">
        <w:t>1</w:t>
      </w:r>
      <w:r w:rsidR="00635CBE">
        <w:t>]</w:t>
      </w:r>
      <w:r w:rsidR="00FF2F85">
        <w:t>.</w:t>
      </w:r>
    </w:p>
    <w:p w14:paraId="589354F9" w14:textId="7FF22DC8" w:rsidR="00BB256D" w:rsidRDefault="00BB256D" w:rsidP="00B43B8A">
      <w:pPr>
        <w:pStyle w:val="Prrafodelista"/>
        <w:numPr>
          <w:ilvl w:val="1"/>
          <w:numId w:val="2"/>
        </w:numPr>
      </w:pPr>
      <w:r>
        <w:rPr>
          <w:b/>
          <w:bCs/>
        </w:rPr>
        <w:t>“</w:t>
      </w:r>
      <w:r w:rsidRPr="002074EE">
        <w:rPr>
          <w:b/>
          <w:bCs/>
        </w:rPr>
        <w:t>ResumenPlataformas</w:t>
      </w:r>
      <w:r>
        <w:rPr>
          <w:b/>
          <w:bCs/>
        </w:rPr>
        <w:t xml:space="preserve">!L” </w:t>
      </w:r>
      <w:r>
        <w:t>Lista las facturas de otras plataformas pendiente de puntear. (Incorporar con facturas pendientes).</w:t>
      </w:r>
    </w:p>
    <w:p w14:paraId="299D6F39" w14:textId="11E314AF" w:rsidR="001F0044" w:rsidRDefault="001F0044" w:rsidP="00B43B8A">
      <w:pPr>
        <w:pStyle w:val="Prrafodelista"/>
        <w:numPr>
          <w:ilvl w:val="1"/>
          <w:numId w:val="2"/>
        </w:numPr>
      </w:pPr>
      <w:r>
        <w:rPr>
          <w:b/>
          <w:bCs/>
        </w:rPr>
        <w:t xml:space="preserve">A2: </w:t>
      </w:r>
      <w:r>
        <w:t>Cuando</w:t>
      </w:r>
      <w:r>
        <w:t xml:space="preserve"> </w:t>
      </w:r>
      <w:r>
        <w:t xml:space="preserve">la automatización </w:t>
      </w:r>
      <w:r>
        <w:t xml:space="preserve">no </w:t>
      </w:r>
      <w:r>
        <w:t>sea</w:t>
      </w:r>
      <w:r>
        <w:t xml:space="preserve"> capaz de asociar algún gasto H0 tratará de hacerlo</w:t>
      </w:r>
      <w:r>
        <w:t>.</w:t>
      </w:r>
      <w:r>
        <w:t xml:space="preserve"> </w:t>
      </w:r>
      <w:r>
        <w:br/>
        <w:t>E</w:t>
      </w:r>
      <w:r>
        <w:t>n caso de no poder consultará con su superior como clasificarlo</w:t>
      </w:r>
      <w:r>
        <w:t xml:space="preserve"> (J2),</w:t>
      </w:r>
      <w:r>
        <w:t xml:space="preserve"> antes de seguir con el proceso de “control” en el que se revisan los distintos informes</w:t>
      </w:r>
      <w:r>
        <w:t>,</w:t>
      </w:r>
      <w:r>
        <w:t xml:space="preserve"> para valorar si se puede cerrar el mes contable o no. </w:t>
      </w:r>
      <w:r>
        <w:br/>
      </w:r>
      <w:r>
        <w:t>También valoraran si añadir o no la asociación a la automatización o limitar-se a gestionar-la manualmente.</w:t>
      </w:r>
    </w:p>
    <w:p w14:paraId="3F8D007A" w14:textId="6A182D08" w:rsidR="00C602C0" w:rsidRDefault="00C602C0" w:rsidP="00696332">
      <w:pPr>
        <w:pStyle w:val="Ttulo4"/>
        <w:rPr>
          <w:b/>
          <w:bCs/>
        </w:rPr>
      </w:pPr>
      <w:r>
        <w:rPr>
          <w:b/>
          <w:bCs/>
        </w:rPr>
        <w:t>Documentos de “Control” por H2:</w:t>
      </w:r>
    </w:p>
    <w:p w14:paraId="241082BA" w14:textId="5735A1CC" w:rsidR="00FE19AF" w:rsidRPr="00C602C0" w:rsidRDefault="00696332" w:rsidP="00C602C0">
      <w:pPr>
        <w:pStyle w:val="Ttulo5"/>
        <w:rPr>
          <w:b/>
          <w:bCs/>
        </w:rPr>
      </w:pPr>
      <w:r w:rsidRPr="00C602C0">
        <w:rPr>
          <w:b/>
          <w:bCs/>
        </w:rPr>
        <w:t>HistorialFacturas</w:t>
      </w:r>
      <w:r w:rsidRPr="00C602C0">
        <w:rPr>
          <w:b/>
          <w:bCs/>
        </w:rPr>
        <w:t>:</w:t>
      </w:r>
    </w:p>
    <w:p w14:paraId="0A08E787" w14:textId="77EE42DB" w:rsidR="0057464E" w:rsidRPr="0057464E" w:rsidRDefault="0057464E" w:rsidP="0057464E">
      <w:r>
        <w:t>Esta hoja presenta un informe</w:t>
      </w:r>
      <w:r w:rsidR="00080C30">
        <w:t xml:space="preserve"> (“C</w:t>
      </w:r>
      <w:r w:rsidR="00620416">
        <w:t>ontrol</w:t>
      </w:r>
      <w:r w:rsidR="00080C30">
        <w:t>”)</w:t>
      </w:r>
      <w:r w:rsidR="00620416">
        <w:t xml:space="preserve"> </w:t>
      </w:r>
      <w:r>
        <w:t>sobre todas las facturas, presentando su información, su estado de punteo y su información de archivado.</w:t>
      </w:r>
    </w:p>
    <w:p w14:paraId="40147692" w14:textId="6C159DAC" w:rsidR="00696332" w:rsidRPr="00C602C0" w:rsidRDefault="00696332" w:rsidP="00C602C0">
      <w:pPr>
        <w:pStyle w:val="Ttulo6"/>
        <w:rPr>
          <w:b/>
          <w:bCs/>
        </w:rPr>
      </w:pPr>
      <w:r w:rsidRPr="00C602C0">
        <w:rPr>
          <w:b/>
          <w:bCs/>
        </w:rPr>
        <w:t>Automáticos:</w:t>
      </w:r>
    </w:p>
    <w:p w14:paraId="517C7ED7" w14:textId="781AD8B6" w:rsidR="00696332" w:rsidRDefault="00696332" w:rsidP="00696332">
      <w:pPr>
        <w:pStyle w:val="Prrafodelista"/>
        <w:numPr>
          <w:ilvl w:val="0"/>
          <w:numId w:val="2"/>
        </w:numPr>
      </w:pPr>
      <w:r w:rsidRPr="00696332">
        <w:rPr>
          <w:b/>
          <w:bCs/>
        </w:rPr>
        <w:t>“BD_Facturas”:</w:t>
      </w:r>
      <w:r>
        <w:t xml:space="preserve"> Los cambios en ese documento transmiten mediante una fórmula “query” en la columna A y representan la información de las facturas en las columnas “B:K”.</w:t>
      </w:r>
    </w:p>
    <w:p w14:paraId="2D6677E1" w14:textId="765D32F8" w:rsidR="00696332" w:rsidRDefault="00080C30" w:rsidP="00696332">
      <w:pPr>
        <w:pStyle w:val="Prrafodelista"/>
        <w:numPr>
          <w:ilvl w:val="0"/>
          <w:numId w:val="2"/>
        </w:numPr>
      </w:pPr>
      <w:r w:rsidRPr="00080C30">
        <w:rPr>
          <w:b/>
          <w:bCs/>
        </w:rPr>
        <w:t>FacturasPendientes</w:t>
      </w:r>
      <w:r w:rsidR="00696332">
        <w:t>: Cuando una factura se asocia a un movimiento bancario (H0) se indica automáticamente en la columna “L”.</w:t>
      </w:r>
      <w:r w:rsidR="00DD080B">
        <w:br/>
        <w:t>Las facturas que aún no se hayan punteado (“FacturasPendientes”) deberán ser valoradas por H2 según si son necesarias o no para la facturación de ese mes o no y si se necesitan puntear urgentemente (J0.A) o podemos esperar a que nos lleguen los movimientos bancarios con los que puntearlas.</w:t>
      </w:r>
    </w:p>
    <w:p w14:paraId="44D67C61" w14:textId="4CD8B16D" w:rsidR="00696332" w:rsidRDefault="00696332" w:rsidP="00696332">
      <w:pPr>
        <w:pStyle w:val="Prrafodelista"/>
        <w:numPr>
          <w:ilvl w:val="0"/>
          <w:numId w:val="2"/>
        </w:numPr>
      </w:pPr>
      <w:r w:rsidRPr="00696332">
        <w:rPr>
          <w:b/>
          <w:bCs/>
        </w:rPr>
        <w:t>C1/C2:</w:t>
      </w:r>
      <w:r>
        <w:t xml:space="preserve"> Indican la información sobre el archivo de las facturas (ej: UID del archivo, nombre de la carpeta en la que se encuentran, …) en las columnas “M:P”.</w:t>
      </w:r>
    </w:p>
    <w:p w14:paraId="13F9671D" w14:textId="119FA36F" w:rsidR="00DD080B" w:rsidRDefault="00DD080B" w:rsidP="00C602C0">
      <w:pPr>
        <w:pStyle w:val="Ttulo5"/>
        <w:rPr>
          <w:b/>
          <w:bCs/>
        </w:rPr>
      </w:pPr>
      <w:r w:rsidRPr="00DD080B">
        <w:rPr>
          <w:b/>
          <w:bCs/>
        </w:rPr>
        <w:t>FacturasFaltantes</w:t>
      </w:r>
      <w:r w:rsidR="00C602C0">
        <w:rPr>
          <w:b/>
          <w:bCs/>
        </w:rPr>
        <w:t>:</w:t>
      </w:r>
    </w:p>
    <w:p w14:paraId="7B9526DC" w14:textId="0C92D47C" w:rsidR="0057464E" w:rsidRDefault="0057464E" w:rsidP="0057464E">
      <w:r>
        <w:t>Esta hoja presenta un informe</w:t>
      </w:r>
      <w:r w:rsidR="00080C30">
        <w:t xml:space="preserve"> </w:t>
      </w:r>
      <w:r w:rsidR="00080C30">
        <w:t>(“Control”)</w:t>
      </w:r>
      <w:r>
        <w:t xml:space="preserve"> sobre los cobros de proveedores (movimientos bancarios con asignación de gasto = “proveedor”) pendientes de asignar-les una factura. El objetivo es tener una lista de las facturas que nos falta asociar para saber si necesitamos pedirlas o no y cuando.</w:t>
      </w:r>
    </w:p>
    <w:p w14:paraId="61F58C83" w14:textId="10F0A922" w:rsidR="00DD080B" w:rsidRPr="00C602C0" w:rsidRDefault="00DD080B" w:rsidP="00C602C0">
      <w:pPr>
        <w:pStyle w:val="Ttulo6"/>
        <w:rPr>
          <w:b/>
          <w:bCs/>
        </w:rPr>
      </w:pPr>
      <w:r w:rsidRPr="00C602C0">
        <w:rPr>
          <w:b/>
          <w:bCs/>
        </w:rPr>
        <w:t>Automáticos:</w:t>
      </w:r>
    </w:p>
    <w:p w14:paraId="1A0E9DD6" w14:textId="14531212" w:rsidR="00696332" w:rsidRDefault="0057464E" w:rsidP="0057464E">
      <w:pPr>
        <w:pStyle w:val="Prrafodelista"/>
        <w:numPr>
          <w:ilvl w:val="0"/>
          <w:numId w:val="2"/>
        </w:numPr>
      </w:pPr>
      <w:r w:rsidRPr="0057464E">
        <w:t>“</w:t>
      </w:r>
      <w:r w:rsidRPr="0057464E">
        <w:rPr>
          <w:b/>
          <w:bCs/>
        </w:rPr>
        <w:t>Movimientos_cuenta_008723!G</w:t>
      </w:r>
      <w:r w:rsidRPr="0057464E">
        <w:t>”</w:t>
      </w:r>
      <w:r>
        <w:t xml:space="preserve">: Los cambios en esa columna se reflejan aquí añadiendo o quitando cobros de la lista. A partir de ella se ha de decidir (H2) si son necesarias para ese periodo contable o no y si requieren un punteo urgente o no con las facturas que les corresponden para saber si pedirlas (J0.B) o esperar a que nos lleguen. </w:t>
      </w:r>
    </w:p>
    <w:p w14:paraId="00B1A641" w14:textId="1DB22B10" w:rsidR="0057464E" w:rsidRDefault="005642A3" w:rsidP="00C602C0">
      <w:pPr>
        <w:pStyle w:val="Ttulo5"/>
        <w:rPr>
          <w:b/>
          <w:bCs/>
        </w:rPr>
      </w:pPr>
      <w:r w:rsidRPr="005642A3">
        <w:rPr>
          <w:b/>
          <w:bCs/>
        </w:rPr>
        <w:lastRenderedPageBreak/>
        <w:t>Proveedores</w:t>
      </w:r>
      <w:r w:rsidRPr="00C602C0">
        <w:rPr>
          <w:b/>
          <w:bCs/>
        </w:rPr>
        <w:t xml:space="preserve"> </w:t>
      </w:r>
      <w:r w:rsidRPr="005642A3">
        <w:rPr>
          <w:b/>
          <w:bCs/>
        </w:rPr>
        <w:t>Especiales</w:t>
      </w:r>
      <w:r w:rsidRPr="005642A3">
        <w:rPr>
          <w:b/>
          <w:bCs/>
        </w:rPr>
        <w:t>:</w:t>
      </w:r>
    </w:p>
    <w:p w14:paraId="05BD9B59" w14:textId="4DDD9061" w:rsidR="009F6657" w:rsidRDefault="005642A3" w:rsidP="005642A3">
      <w:r>
        <w:t xml:space="preserve">Hojas que recogen mediante formulas query los movimientos </w:t>
      </w:r>
      <w:r w:rsidR="009F6657">
        <w:t xml:space="preserve">bancarios </w:t>
      </w:r>
      <w:r>
        <w:t>de proveedores que requieren especial cuidado.</w:t>
      </w:r>
    </w:p>
    <w:p w14:paraId="15039BDF" w14:textId="57F24E95" w:rsidR="005642A3" w:rsidRDefault="005642A3" w:rsidP="005642A3">
      <w:r>
        <w:t xml:space="preserve"> Por ejemplo, aquellos que presentan varios movimientos por factura</w:t>
      </w:r>
      <w:r w:rsidR="00D76433">
        <w:t xml:space="preserve"> (ej: Google o Nexmo)</w:t>
      </w:r>
      <w:r>
        <w:t xml:space="preserve"> y se ha de comprobar que sumatorio coincide con que factura y si se nos esta cobrando de forma adecuada en caso de que no pueda existir coincidencia exacta en sumatorios por factura. </w:t>
      </w:r>
    </w:p>
    <w:p w14:paraId="33224B42" w14:textId="05C223C7" w:rsidR="005642A3" w:rsidRDefault="005642A3" w:rsidP="005642A3">
      <w:r>
        <w:t xml:space="preserve">Si los importes coinciden o la diferencia es aceptable daremos el informe como aceptable y precederemos con el flujo </w:t>
      </w:r>
      <w:r w:rsidR="00D76433">
        <w:t>hacia la valoración de cierre de mes. En caso contrario enviaremos una petición de revisión a nuestro superior (J2) para luego tratarlo acorde a sus sugerencias (H0).</w:t>
      </w:r>
    </w:p>
    <w:p w14:paraId="168B5916" w14:textId="6287B88E" w:rsidR="009F6657" w:rsidRDefault="009F6657" w:rsidP="009F6657">
      <w:pPr>
        <w:pStyle w:val="Ttulo5"/>
        <w:rPr>
          <w:b/>
          <w:bCs/>
        </w:rPr>
      </w:pPr>
      <w:r>
        <w:rPr>
          <w:b/>
          <w:bCs/>
        </w:rPr>
        <w:t>Plataformas</w:t>
      </w:r>
      <w:r w:rsidRPr="005642A3">
        <w:rPr>
          <w:b/>
          <w:bCs/>
        </w:rPr>
        <w:t>:</w:t>
      </w:r>
    </w:p>
    <w:p w14:paraId="7AE55E21" w14:textId="344D7392" w:rsidR="009F6657" w:rsidRDefault="009F6657" w:rsidP="009F6657">
      <w:r>
        <w:t xml:space="preserve">Hoja que recoge mediante </w:t>
      </w:r>
      <w:r>
        <w:t>fórmulas</w:t>
      </w:r>
      <w:r>
        <w:t xml:space="preserve"> query los movimientos bancarios de </w:t>
      </w:r>
      <w:r>
        <w:t xml:space="preserve">las plataformas bancarias que </w:t>
      </w:r>
      <w:r>
        <w:t>requieren especial cuidado.</w:t>
      </w:r>
    </w:p>
    <w:p w14:paraId="4C592095" w14:textId="48D2BDF5" w:rsidR="009F6657" w:rsidRDefault="009F6657" w:rsidP="009F6657">
      <w:r>
        <w:t>En ellas hemos de ver los ingresos y gastos y comprobar que coinciden con la factura proporcionada por cada una de las plataformas de pago.</w:t>
      </w:r>
    </w:p>
    <w:p w14:paraId="3E55CE23" w14:textId="4B5E7F90" w:rsidR="009F6657" w:rsidRDefault="009F6657" w:rsidP="009F6657">
      <w:r>
        <w:t>Este informe no tiene relación directa con el cierre de mes ya que no se da en el mismo plazo, pero sí que se ha de ir mirando e informando de su estado a nuestro superior.</w:t>
      </w:r>
    </w:p>
    <w:p w14:paraId="1243D311" w14:textId="29D165A3" w:rsidR="009F6657" w:rsidRDefault="009F6657" w:rsidP="009F6657">
      <w:r>
        <w:t>Si los importes coinciden o la diferencia es aceptable daremos el informe como aceptable. En caso contrario enviaremos una petición de revisión a nuestro superior (J2) para luego tratarlo acorde a sus sugerencias (H0).</w:t>
      </w:r>
    </w:p>
    <w:p w14:paraId="4CEC5573" w14:textId="77777777" w:rsidR="009F6657" w:rsidRDefault="009F6657" w:rsidP="005642A3"/>
    <w:p w14:paraId="3E4632C2" w14:textId="77777777" w:rsidR="00D76433" w:rsidRPr="005642A3" w:rsidRDefault="00D76433" w:rsidP="005642A3"/>
    <w:p w14:paraId="70B598E4" w14:textId="20978780" w:rsidR="00283D0B" w:rsidRPr="00AC44C6" w:rsidRDefault="00A8057F" w:rsidP="00AC44C6">
      <w:r>
        <w:br w:type="page"/>
      </w:r>
    </w:p>
    <w:p w14:paraId="1FAF19DC" w14:textId="115A7E84" w:rsidR="00BB7BA1" w:rsidRDefault="00BB7BA1"/>
    <w:sectPr w:rsidR="00BB7B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64755"/>
    <w:multiLevelType w:val="hybridMultilevel"/>
    <w:tmpl w:val="68FCF9CC"/>
    <w:lvl w:ilvl="0" w:tplc="3BB603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880B4B"/>
    <w:multiLevelType w:val="hybridMultilevel"/>
    <w:tmpl w:val="E4B0B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564B4C"/>
    <w:multiLevelType w:val="hybridMultilevel"/>
    <w:tmpl w:val="DF8C77D0"/>
    <w:lvl w:ilvl="0" w:tplc="3BB603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5B1A20"/>
    <w:multiLevelType w:val="hybridMultilevel"/>
    <w:tmpl w:val="00BC8184"/>
    <w:lvl w:ilvl="0" w:tplc="DF962D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4217732">
    <w:abstractNumId w:val="1"/>
  </w:num>
  <w:num w:numId="2" w16cid:durableId="394670042">
    <w:abstractNumId w:val="3"/>
  </w:num>
  <w:num w:numId="3" w16cid:durableId="562909153">
    <w:abstractNumId w:val="0"/>
  </w:num>
  <w:num w:numId="4" w16cid:durableId="1726487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4A0"/>
    <w:rsid w:val="00080C30"/>
    <w:rsid w:val="000E1486"/>
    <w:rsid w:val="00121A6F"/>
    <w:rsid w:val="0014707E"/>
    <w:rsid w:val="001A2917"/>
    <w:rsid w:val="001F0044"/>
    <w:rsid w:val="002074EE"/>
    <w:rsid w:val="002441CB"/>
    <w:rsid w:val="00283D0B"/>
    <w:rsid w:val="002B4810"/>
    <w:rsid w:val="002B58A7"/>
    <w:rsid w:val="0039466F"/>
    <w:rsid w:val="00505819"/>
    <w:rsid w:val="005160BA"/>
    <w:rsid w:val="005642A3"/>
    <w:rsid w:val="00565639"/>
    <w:rsid w:val="0057464E"/>
    <w:rsid w:val="005B70BF"/>
    <w:rsid w:val="005D7801"/>
    <w:rsid w:val="005E7827"/>
    <w:rsid w:val="0060547C"/>
    <w:rsid w:val="00617C36"/>
    <w:rsid w:val="00620416"/>
    <w:rsid w:val="00635CBE"/>
    <w:rsid w:val="0067345D"/>
    <w:rsid w:val="00696332"/>
    <w:rsid w:val="00764DED"/>
    <w:rsid w:val="00796699"/>
    <w:rsid w:val="007A04A0"/>
    <w:rsid w:val="0081692C"/>
    <w:rsid w:val="0087123E"/>
    <w:rsid w:val="008D0105"/>
    <w:rsid w:val="008D1B94"/>
    <w:rsid w:val="008F51DB"/>
    <w:rsid w:val="009128C9"/>
    <w:rsid w:val="0096706E"/>
    <w:rsid w:val="009A6FBE"/>
    <w:rsid w:val="009C3621"/>
    <w:rsid w:val="009E5537"/>
    <w:rsid w:val="009F6657"/>
    <w:rsid w:val="00A1546A"/>
    <w:rsid w:val="00A8057F"/>
    <w:rsid w:val="00AA597D"/>
    <w:rsid w:val="00AB5582"/>
    <w:rsid w:val="00AC44C6"/>
    <w:rsid w:val="00B0468D"/>
    <w:rsid w:val="00B43B8A"/>
    <w:rsid w:val="00B62EE0"/>
    <w:rsid w:val="00B82F80"/>
    <w:rsid w:val="00BB256D"/>
    <w:rsid w:val="00BB7BA1"/>
    <w:rsid w:val="00BF4378"/>
    <w:rsid w:val="00C35040"/>
    <w:rsid w:val="00C602C0"/>
    <w:rsid w:val="00D10794"/>
    <w:rsid w:val="00D353BC"/>
    <w:rsid w:val="00D5219A"/>
    <w:rsid w:val="00D543EF"/>
    <w:rsid w:val="00D60BB7"/>
    <w:rsid w:val="00D76433"/>
    <w:rsid w:val="00D81FEB"/>
    <w:rsid w:val="00D8335D"/>
    <w:rsid w:val="00DC468F"/>
    <w:rsid w:val="00DD080B"/>
    <w:rsid w:val="00DE62E6"/>
    <w:rsid w:val="00E06385"/>
    <w:rsid w:val="00E56628"/>
    <w:rsid w:val="00E94303"/>
    <w:rsid w:val="00EC1D36"/>
    <w:rsid w:val="00EC4807"/>
    <w:rsid w:val="00FB2FCC"/>
    <w:rsid w:val="00FB4F87"/>
    <w:rsid w:val="00FE19AF"/>
    <w:rsid w:val="00FF2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4DCA7"/>
  <w15:chartTrackingRefBased/>
  <w15:docId w15:val="{BC379732-EF6A-4C1C-8343-9F455942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04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4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A04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A04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A04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7A04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04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04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04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04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A04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A04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A04A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7A04A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7A04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04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04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04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04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04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0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0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0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04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04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04A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04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04A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04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869</TotalTime>
  <Pages>9</Pages>
  <Words>1859</Words>
  <Characters>10230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Norgenic</dc:creator>
  <cp:keywords/>
  <dc:description/>
  <cp:lastModifiedBy>Admin Norgenic</cp:lastModifiedBy>
  <cp:revision>22</cp:revision>
  <cp:lastPrinted>2025-10-16T09:52:00Z</cp:lastPrinted>
  <dcterms:created xsi:type="dcterms:W3CDTF">2025-10-16T09:19:00Z</dcterms:created>
  <dcterms:modified xsi:type="dcterms:W3CDTF">2025-10-27T14:43:00Z</dcterms:modified>
</cp:coreProperties>
</file>