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76" w:lineRule="auto"/>
        <w:jc w:val="both"/>
        <w:rPr>
          <w:rFonts w:ascii="Times New Roman" w:cs="Times New Roman" w:eastAsia="Times New Roman" w:hAnsi="Times New Roman"/>
          <w:sz w:val="24"/>
          <w:szCs w:val="24"/>
        </w:rPr>
      </w:pPr>
      <w:bookmarkStart w:colFirst="0" w:colLast="0" w:name="_ae7lvyizil7g" w:id="0"/>
      <w:bookmarkEnd w:id="0"/>
      <w:r w:rsidDel="00000000" w:rsidR="00000000" w:rsidRPr="00000000">
        <w:rPr>
          <w:rFonts w:ascii="Times New Roman" w:cs="Times New Roman" w:eastAsia="Times New Roman" w:hAnsi="Times New Roman"/>
          <w:b w:val="1"/>
          <w:sz w:val="24"/>
          <w:szCs w:val="24"/>
          <w:rtl w:val="0"/>
        </w:rPr>
        <w:t xml:space="preserve">Mansu Wallet Privacy Policy</w:t>
      </w:r>
      <w:r w:rsidDel="00000000" w:rsidR="00000000" w:rsidRPr="00000000">
        <w:rPr>
          <w:rtl w:val="0"/>
        </w:rPr>
      </w:r>
    </w:p>
    <w:p w:rsidR="00000000" w:rsidDel="00000000" w:rsidP="00000000" w:rsidRDefault="00000000" w:rsidRPr="00000000" w14:paraId="0000000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Mansu </w:t>
        <w:tab/>
        <w:t xml:space="preserve">Technologies Ltd (“we”, “our”, “us”) respects your privacy and is committed to protecting your personal data. This Privacy Policy explains how we collect, use, store, and protect the information you provide when you sign up for the Mansu Wallet waitlist.</w:t>
      </w:r>
    </w:p>
    <w:p w:rsidR="00000000" w:rsidDel="00000000" w:rsidP="00000000" w:rsidRDefault="00000000" w:rsidRPr="00000000" w14:paraId="00000003">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b8gw0vj7e7ta" w:id="1"/>
      <w:bookmarkEnd w:id="1"/>
      <w:r w:rsidDel="00000000" w:rsidR="00000000" w:rsidRPr="00000000">
        <w:rPr>
          <w:rFonts w:ascii="Times New Roman" w:cs="Times New Roman" w:eastAsia="Times New Roman" w:hAnsi="Times New Roman"/>
          <w:b w:val="1"/>
          <w:sz w:val="24"/>
          <w:szCs w:val="24"/>
          <w:rtl w:val="0"/>
        </w:rPr>
        <w:t xml:space="preserve">Information We Collect</w:t>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join the Mansu Wallet waitlist, we may collect the following information:</w:t>
      </w:r>
    </w:p>
    <w:p w:rsidR="00000000" w:rsidDel="00000000" w:rsidP="00000000" w:rsidRDefault="00000000" w:rsidRPr="00000000" w14:paraId="00000005">
      <w:pPr>
        <w:numPr>
          <w:ilvl w:val="0"/>
          <w:numId w:val="3"/>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name</w:t>
      </w:r>
    </w:p>
    <w:p w:rsidR="00000000" w:rsidDel="00000000" w:rsidP="00000000" w:rsidRDefault="00000000" w:rsidRPr="00000000" w14:paraId="00000006">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address</w:t>
      </w:r>
    </w:p>
    <w:p w:rsidR="00000000" w:rsidDel="00000000" w:rsidP="00000000" w:rsidRDefault="00000000" w:rsidRPr="00000000" w14:paraId="00000007">
      <w:pPr>
        <w:numPr>
          <w:ilvl w:val="0"/>
          <w:numId w:val="3"/>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 number</w:t>
        <w:br w:type="textWrapping"/>
      </w:r>
    </w:p>
    <w:p w:rsidR="00000000" w:rsidDel="00000000" w:rsidP="00000000" w:rsidRDefault="00000000" w:rsidRPr="00000000" w14:paraId="00000008">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We Use Your Information</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information you provide solely for the following purposes:</w:t>
      </w:r>
    </w:p>
    <w:p w:rsidR="00000000" w:rsidDel="00000000" w:rsidP="00000000" w:rsidRDefault="00000000" w:rsidRPr="00000000" w14:paraId="0000000A">
      <w:pPr>
        <w:numPr>
          <w:ilvl w:val="0"/>
          <w:numId w:val="2"/>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notify you when Mansu Wallet is available for download.</w:t>
      </w:r>
    </w:p>
    <w:p w:rsidR="00000000" w:rsidDel="00000000" w:rsidP="00000000" w:rsidRDefault="00000000" w:rsidRPr="00000000" w14:paraId="0000000B">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send you updates, announcements, or promotional content related to Mansu Wallet.</w:t>
      </w:r>
    </w:p>
    <w:p w:rsidR="00000000" w:rsidDel="00000000" w:rsidP="00000000" w:rsidRDefault="00000000" w:rsidRPr="00000000" w14:paraId="0000000C">
      <w:pPr>
        <w:numPr>
          <w:ilvl w:val="0"/>
          <w:numId w:val="2"/>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respond to your inquiries or requests.</w:t>
        <w:br w:type="textWrapping"/>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not use your information for any purpose unrelated to the above without your consent.</w:t>
      </w:r>
    </w:p>
    <w:p w:rsidR="00000000" w:rsidDel="00000000" w:rsidP="00000000" w:rsidRDefault="00000000" w:rsidRPr="00000000" w14:paraId="0000000E">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172wvdtkxw2x" w:id="2"/>
      <w:bookmarkEnd w:id="2"/>
      <w:r w:rsidDel="00000000" w:rsidR="00000000" w:rsidRPr="00000000">
        <w:rPr>
          <w:rFonts w:ascii="Times New Roman" w:cs="Times New Roman" w:eastAsia="Times New Roman" w:hAnsi="Times New Roman"/>
          <w:b w:val="1"/>
          <w:sz w:val="24"/>
          <w:szCs w:val="24"/>
          <w:rtl w:val="0"/>
        </w:rPr>
        <w:t xml:space="preserve">Lawful Basis for Processing</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and process your personal information based on your </w:t>
      </w:r>
      <w:r w:rsidDel="00000000" w:rsidR="00000000" w:rsidRPr="00000000">
        <w:rPr>
          <w:rFonts w:ascii="Times New Roman" w:cs="Times New Roman" w:eastAsia="Times New Roman" w:hAnsi="Times New Roman"/>
          <w:b w:val="1"/>
          <w:sz w:val="24"/>
          <w:szCs w:val="24"/>
          <w:rtl w:val="0"/>
        </w:rPr>
        <w:t xml:space="preserve">consent</w:t>
      </w:r>
      <w:r w:rsidDel="00000000" w:rsidR="00000000" w:rsidRPr="00000000">
        <w:rPr>
          <w:rFonts w:ascii="Times New Roman" w:cs="Times New Roman" w:eastAsia="Times New Roman" w:hAnsi="Times New Roman"/>
          <w:sz w:val="24"/>
          <w:szCs w:val="24"/>
          <w:rtl w:val="0"/>
        </w:rPr>
        <w:t xml:space="preserve">. By joining the waitlist and providing your details, you consent to us contacting you for the purposes outlined above.</w:t>
      </w:r>
    </w:p>
    <w:p w:rsidR="00000000" w:rsidDel="00000000" w:rsidP="00000000" w:rsidRDefault="00000000" w:rsidRPr="00000000" w14:paraId="00000010">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feot33inip2j" w:id="3"/>
      <w:bookmarkEnd w:id="3"/>
      <w:r w:rsidDel="00000000" w:rsidR="00000000" w:rsidRPr="00000000">
        <w:rPr>
          <w:rFonts w:ascii="Times New Roman" w:cs="Times New Roman" w:eastAsia="Times New Roman" w:hAnsi="Times New Roman"/>
          <w:b w:val="1"/>
          <w:sz w:val="24"/>
          <w:szCs w:val="24"/>
          <w:rtl w:val="0"/>
        </w:rPr>
        <w:t xml:space="preserve">Data Storage and Security</w:t>
      </w:r>
    </w:p>
    <w:p w:rsidR="00000000" w:rsidDel="00000000" w:rsidP="00000000" w:rsidRDefault="00000000" w:rsidRPr="00000000" w14:paraId="00000011">
      <w:pPr>
        <w:numPr>
          <w:ilvl w:val="0"/>
          <w:numId w:val="5"/>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information will be stored securely and protected against unauthorized access, disclosure, or alteration.</w:t>
      </w:r>
    </w:p>
    <w:p w:rsidR="00000000" w:rsidDel="00000000" w:rsidP="00000000" w:rsidRDefault="00000000" w:rsidRPr="00000000" w14:paraId="00000012">
      <w:pPr>
        <w:numPr>
          <w:ilvl w:val="0"/>
          <w:numId w:val="5"/>
        </w:numPr>
        <w:spacing w:after="240" w:before="0" w:beforeAutospacing="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We use appropriate technical and organizational measures in line with Ghana’s </w:t>
      </w:r>
      <w:r w:rsidDel="00000000" w:rsidR="00000000" w:rsidRPr="00000000">
        <w:rPr>
          <w:rFonts w:ascii="Times New Roman" w:cs="Times New Roman" w:eastAsia="Times New Roman" w:hAnsi="Times New Roman"/>
          <w:b w:val="1"/>
          <w:sz w:val="24"/>
          <w:szCs w:val="24"/>
          <w:rtl w:val="0"/>
        </w:rPr>
        <w:t xml:space="preserve">Data Protection Act, 2012 (Act 843)</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3">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e7aywyt637v4" w:id="4"/>
      <w:bookmarkEnd w:id="4"/>
      <w:r w:rsidDel="00000000" w:rsidR="00000000" w:rsidRPr="00000000">
        <w:rPr>
          <w:rFonts w:ascii="Times New Roman" w:cs="Times New Roman" w:eastAsia="Times New Roman" w:hAnsi="Times New Roman"/>
          <w:b w:val="1"/>
          <w:sz w:val="24"/>
          <w:szCs w:val="24"/>
          <w:rtl w:val="0"/>
        </w:rPr>
        <w:t xml:space="preserve">Sharing of Information</w:t>
      </w:r>
    </w:p>
    <w:p w:rsidR="00000000" w:rsidDel="00000000" w:rsidP="00000000" w:rsidRDefault="00000000" w:rsidRPr="00000000" w14:paraId="00000015">
      <w:pPr>
        <w:numPr>
          <w:ilvl w:val="0"/>
          <w:numId w:val="1"/>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not sell, rent, or trade your personal data to third parties.</w:t>
      </w:r>
    </w:p>
    <w:p w:rsidR="00000000" w:rsidDel="00000000" w:rsidP="00000000" w:rsidRDefault="00000000" w:rsidRPr="00000000" w14:paraId="00000016">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share your information with trusted service providers who assist us in delivering email or SMS updates, strictly for the purposes listed in this policy.</w:t>
      </w:r>
    </w:p>
    <w:p w:rsidR="00000000" w:rsidDel="00000000" w:rsidP="00000000" w:rsidRDefault="00000000" w:rsidRPr="00000000" w14:paraId="00000017">
      <w:pPr>
        <w:numPr>
          <w:ilvl w:val="0"/>
          <w:numId w:val="1"/>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required by law, we may disclose your information to regulatory or government authorities.</w:t>
        <w:br w:type="textWrapping"/>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tmkg3u5gyiod" w:id="5"/>
      <w:bookmarkEnd w:id="5"/>
      <w:r w:rsidDel="00000000" w:rsidR="00000000" w:rsidRPr="00000000">
        <w:rPr>
          <w:rFonts w:ascii="Times New Roman" w:cs="Times New Roman" w:eastAsia="Times New Roman" w:hAnsi="Times New Roman"/>
          <w:b w:val="1"/>
          <w:sz w:val="24"/>
          <w:szCs w:val="24"/>
          <w:rtl w:val="0"/>
        </w:rPr>
        <w:t xml:space="preserve">Your Rights</w:t>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Ghana’s Data Protection Act, you have the right to:</w:t>
      </w:r>
    </w:p>
    <w:p w:rsidR="00000000" w:rsidDel="00000000" w:rsidP="00000000" w:rsidRDefault="00000000" w:rsidRPr="00000000" w14:paraId="0000001B">
      <w:pPr>
        <w:numPr>
          <w:ilvl w:val="0"/>
          <w:numId w:val="4"/>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access to the personal information we hold about you.</w:t>
      </w:r>
    </w:p>
    <w:p w:rsidR="00000000" w:rsidDel="00000000" w:rsidP="00000000" w:rsidRDefault="00000000" w:rsidRPr="00000000" w14:paraId="0000001C">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correction of any inaccurate or incomplete information.</w:t>
      </w:r>
    </w:p>
    <w:p w:rsidR="00000000" w:rsidDel="00000000" w:rsidP="00000000" w:rsidRDefault="00000000" w:rsidRPr="00000000" w14:paraId="0000001D">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Withdraw your consent at any time, after which we will stop contacting you.</w:t>
      </w:r>
    </w:p>
    <w:p w:rsidR="00000000" w:rsidDel="00000000" w:rsidP="00000000" w:rsidRDefault="00000000" w:rsidRPr="00000000" w14:paraId="0000001E">
      <w:pPr>
        <w:numPr>
          <w:ilvl w:val="0"/>
          <w:numId w:val="4"/>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deletion of your information from our records.</w:t>
      </w:r>
    </w:p>
    <w:p w:rsidR="00000000" w:rsidDel="00000000" w:rsidP="00000000" w:rsidRDefault="00000000" w:rsidRPr="00000000" w14:paraId="0000001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exercise any of these rights, please contact us using the details at the end of the privacy policy.</w:t>
      </w:r>
    </w:p>
    <w:p w:rsidR="00000000" w:rsidDel="00000000" w:rsidP="00000000" w:rsidRDefault="00000000" w:rsidRPr="00000000" w14:paraId="00000020">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2t7tqtxvep7k" w:id="6"/>
      <w:bookmarkEnd w:id="6"/>
      <w:r w:rsidDel="00000000" w:rsidR="00000000" w:rsidRPr="00000000">
        <w:rPr>
          <w:rFonts w:ascii="Times New Roman" w:cs="Times New Roman" w:eastAsia="Times New Roman" w:hAnsi="Times New Roman"/>
          <w:b w:val="1"/>
          <w:sz w:val="24"/>
          <w:szCs w:val="24"/>
          <w:rtl w:val="0"/>
        </w:rPr>
        <w:t xml:space="preserve">Retention of Information</w:t>
      </w:r>
    </w:p>
    <w:p w:rsidR="00000000" w:rsidDel="00000000" w:rsidP="00000000" w:rsidRDefault="00000000" w:rsidRPr="00000000" w14:paraId="0000002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keep your personal data only for as long as you remain on our waitlist or until the official launch of Mansu Wallet, after which you may opt out at any time.</w:t>
      </w:r>
    </w:p>
    <w:p w:rsidR="00000000" w:rsidDel="00000000" w:rsidP="00000000" w:rsidRDefault="00000000" w:rsidRPr="00000000" w14:paraId="00000022">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rttbxhkvz6kc" w:id="7"/>
      <w:bookmarkEnd w:id="7"/>
      <w:r w:rsidDel="00000000" w:rsidR="00000000" w:rsidRPr="00000000">
        <w:rPr>
          <w:rFonts w:ascii="Times New Roman" w:cs="Times New Roman" w:eastAsia="Times New Roman" w:hAnsi="Times New Roman"/>
          <w:b w:val="1"/>
          <w:sz w:val="24"/>
          <w:szCs w:val="24"/>
          <w:rtl w:val="0"/>
        </w:rPr>
        <w:t xml:space="preserve">Cookies and Tracking</w:t>
      </w:r>
    </w:p>
    <w:p w:rsidR="00000000" w:rsidDel="00000000" w:rsidP="00000000" w:rsidRDefault="00000000" w:rsidRPr="00000000" w14:paraId="0000002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our waitlist website does not use cookies for tracking. If this changes, we will update this policy accordingly.</w:t>
      </w:r>
    </w:p>
    <w:p w:rsidR="00000000" w:rsidDel="00000000" w:rsidP="00000000" w:rsidRDefault="00000000" w:rsidRPr="00000000" w14:paraId="00000024">
      <w:pPr>
        <w:pStyle w:val="Heading2"/>
        <w:keepNext w:val="0"/>
        <w:keepLines w:val="0"/>
        <w:spacing w:after="80" w:line="276" w:lineRule="auto"/>
        <w:jc w:val="both"/>
        <w:rPr>
          <w:rFonts w:ascii="Times New Roman" w:cs="Times New Roman" w:eastAsia="Times New Roman" w:hAnsi="Times New Roman"/>
          <w:b w:val="1"/>
          <w:sz w:val="24"/>
          <w:szCs w:val="24"/>
        </w:rPr>
      </w:pPr>
      <w:bookmarkStart w:colFirst="0" w:colLast="0" w:name="_gtk9t6pi9ond" w:id="8"/>
      <w:bookmarkEnd w:id="8"/>
      <w:r w:rsidDel="00000000" w:rsidR="00000000" w:rsidRPr="00000000">
        <w:rPr>
          <w:rFonts w:ascii="Times New Roman" w:cs="Times New Roman" w:eastAsia="Times New Roman" w:hAnsi="Times New Roman"/>
          <w:b w:val="1"/>
          <w:sz w:val="24"/>
          <w:szCs w:val="24"/>
          <w:rtl w:val="0"/>
        </w:rPr>
        <w:t xml:space="preserve">Contact Us</w:t>
      </w:r>
    </w:p>
    <w:p w:rsidR="00000000" w:rsidDel="00000000" w:rsidP="00000000" w:rsidRDefault="00000000" w:rsidRPr="00000000" w14:paraId="0000002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questions about this Privacy Policy or how your information is handled, please contact us at:</w:t>
      </w:r>
    </w:p>
    <w:p w:rsidR="00000000" w:rsidDel="00000000" w:rsidP="00000000" w:rsidRDefault="00000000" w:rsidRPr="00000000" w14:paraId="0000002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Mansu Technologies Ltd</w:t>
        <w:br w:type="textWrapping"/>
      </w:r>
      <w:r w:rsidDel="00000000" w:rsidR="00000000" w:rsidRPr="00000000">
        <w:rPr>
          <w:rFonts w:ascii="Times New Roman" w:cs="Times New Roman" w:eastAsia="Times New Roman" w:hAnsi="Times New Roman"/>
          <w:sz w:val="24"/>
          <w:szCs w:val="24"/>
          <w:rtl w:val="0"/>
        </w:rPr>
        <w:t xml:space="preserve"> Email: info@mansu.io</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