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A4. Broader submitted-sample models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5"/>
        <w:gridCol w:w="2049"/>
        <w:gridCol w:w="2636"/>
        <w:gridCol w:w="3076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H1: Baseline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H2: Partisan alignment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H3: Conspiracy moderation</w:t>
            </w:r>
          </w:p>
        </w:tc>
      </w:tr>
      <w:tr>
        <w:trPr>
          <w:trHeight w:val="616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-0.387*** (0.070)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-0.689*** (0.154)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-0.386*** (0.069)</w:t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-0.062 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-0.263* (0.160)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-0.060 (0.069)</w:t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-0.410*** (0.070)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-0.870*** (0.153)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-0.414*** (0.069)</w:t>
            </w:r>
          </w:p>
        </w:tc>
      </w:tr>
      <w:tr>
        <w:trPr>
          <w:trHeight w:val="62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-0.658*** (0.163)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-0.578*** (0.125)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0.419* (0.224)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 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0.409* (0.227)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Court*Out-group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0.677*** (0.224)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0.373** (0.178)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 (0.182)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Court*Independent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0.548*** (0.177)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(0.056)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 (0.077)</w:t>
            </w:r>
          </w:p>
        </w:tc>
      </w:tr>
      <w:tr>
        <w:trPr>
          <w:trHeight w:val="62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Protests*Conspiracy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 (0.077)</w:t>
            </w:r>
          </w:p>
        </w:tc>
      </w:tr>
      <w:tr>
        <w:trPr>
          <w:trHeight w:val="62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Court*Conspiracy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0.187** (0.078)</w:t>
            </w:r>
          </w:p>
        </w:tc>
      </w:tr>
      <w:tr>
        <w:trPr>
          <w:trHeight w:val="569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2026-07-17T11:31:11Z</dcterms:modified>
  <cp:category/>
</cp:coreProperties>
</file>