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85CCC" w14:textId="77777777" w:rsidR="0038204B" w:rsidRDefault="00584E43">
      <w:r>
        <w:t>Notes on Technology Status call – August 6, 2013</w:t>
      </w:r>
    </w:p>
    <w:p w14:paraId="0C5CF0FA" w14:textId="77777777" w:rsidR="0058418D" w:rsidRDefault="0058418D"/>
    <w:p w14:paraId="64956BC1" w14:textId="77777777" w:rsidR="0058418D" w:rsidRDefault="0058418D">
      <w:r>
        <w:t xml:space="preserve">Below I have listed the key items that we discussed last evening, their priority in order of completion, who is responsible for </w:t>
      </w:r>
    </w:p>
    <w:p w14:paraId="5353A926" w14:textId="77777777" w:rsidR="0058418D" w:rsidRDefault="0058418D">
      <w:proofErr w:type="gramStart"/>
      <w:r>
        <w:t>seeing</w:t>
      </w:r>
      <w:proofErr w:type="gramEnd"/>
      <w:r>
        <w:t xml:space="preserve"> it completed (the buck stops with those who</w:t>
      </w:r>
      <w:r w:rsidR="002450AA">
        <w:t>m</w:t>
      </w:r>
      <w:r>
        <w:t xml:space="preserve"> I have listed first; those names listed second will provide backup), and the date t</w:t>
      </w:r>
      <w:r w:rsidR="005034CB">
        <w:t>hat each item is due.  Our drop-</w:t>
      </w:r>
      <w:r>
        <w:t xml:space="preserve">dead date for this entire process is August 30, 2013, the Friday before </w:t>
      </w:r>
      <w:proofErr w:type="spellStart"/>
      <w:r>
        <w:t>Anool</w:t>
      </w:r>
      <w:proofErr w:type="spellEnd"/>
      <w:r>
        <w:t xml:space="preserve"> is due to depart for Boston.  His design </w:t>
      </w:r>
      <w:r w:rsidRPr="0058418D">
        <w:rPr>
          <w:b/>
          <w:u w:val="single"/>
        </w:rPr>
        <w:t>must</w:t>
      </w:r>
      <w:r>
        <w:t xml:space="preserve"> be delivered to China prior to his departure from India.  Given the production time required to produce the new boards we cannot let this schedule slip any further than it has.</w:t>
      </w:r>
      <w:r w:rsidR="002450AA">
        <w:t xml:space="preserve">  The technical side of the design process has fallen well behind our original schedule and behind </w:t>
      </w:r>
      <w:r w:rsidR="005034CB">
        <w:t xml:space="preserve">that of </w:t>
      </w:r>
      <w:r w:rsidR="002450AA">
        <w:t xml:space="preserve">the Farm Design process.  Our inability to complete a number of the items I have listed below is </w:t>
      </w:r>
      <w:r w:rsidR="005034CB">
        <w:t xml:space="preserve">now </w:t>
      </w:r>
      <w:r w:rsidR="002450AA">
        <w:t xml:space="preserve">holding up the completion of our Farm contract. </w:t>
      </w:r>
    </w:p>
    <w:p w14:paraId="4B8CEF12" w14:textId="77777777" w:rsidR="00584E43" w:rsidRDefault="00584E43"/>
    <w:p w14:paraId="78BC5E53" w14:textId="77777777" w:rsidR="00584E43" w:rsidRDefault="00584E43"/>
    <w:p w14:paraId="6D7B9FB8" w14:textId="77777777" w:rsidR="00584E43" w:rsidRPr="00584E43" w:rsidRDefault="00584E43">
      <w:r>
        <w:tab/>
      </w:r>
      <w:r>
        <w:tab/>
      </w:r>
      <w:r>
        <w:rPr>
          <w:b/>
          <w:u w:val="single"/>
        </w:rPr>
        <w:t>ITEM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RESPONSIBILITY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DUE DATE</w:t>
      </w:r>
    </w:p>
    <w:p w14:paraId="3AAB4291" w14:textId="77777777" w:rsidR="00584E43" w:rsidRDefault="00584E43"/>
    <w:p w14:paraId="57257DBB" w14:textId="77777777" w:rsidR="00584E43" w:rsidRDefault="00584E43">
      <w:r>
        <w:t>1. Ordering of outstanding components is an immediate priority -</w:t>
      </w:r>
      <w:r>
        <w:tab/>
        <w:t xml:space="preserve">Whitt/ </w:t>
      </w:r>
      <w:proofErr w:type="spellStart"/>
      <w:r>
        <w:t>Fleury</w:t>
      </w:r>
      <w:proofErr w:type="spellEnd"/>
      <w:r>
        <w:tab/>
      </w:r>
      <w:r>
        <w:tab/>
      </w:r>
      <w:r>
        <w:tab/>
        <w:t>8/8/2013</w:t>
      </w:r>
    </w:p>
    <w:p w14:paraId="54554C98" w14:textId="77777777" w:rsidR="00584E43" w:rsidRDefault="00584E43">
      <w:r>
        <w:t xml:space="preserve">    12 volt pump (3), flow meter (3), and SD cards (3)</w:t>
      </w:r>
    </w:p>
    <w:p w14:paraId="67683F01" w14:textId="77777777" w:rsidR="00584E43" w:rsidRDefault="00584E43"/>
    <w:p w14:paraId="2545F6C3" w14:textId="0C9DE16D" w:rsidR="00584E43" w:rsidRDefault="00584E43">
      <w:r>
        <w:t xml:space="preserve">2. Complete Bill of </w:t>
      </w:r>
      <w:proofErr w:type="gramStart"/>
      <w:r>
        <w:t>Materials</w:t>
      </w:r>
      <w:r>
        <w:tab/>
      </w:r>
      <w:r w:rsidR="00D77340">
        <w:t>;</w:t>
      </w:r>
      <w:proofErr w:type="gramEnd"/>
      <w:r w:rsidR="00D77340">
        <w:t xml:space="preserve"> Begin vetting of all potential suppliers</w:t>
      </w:r>
      <w:r>
        <w:tab/>
      </w:r>
      <w:proofErr w:type="spellStart"/>
      <w:r>
        <w:t>Fleury</w:t>
      </w:r>
      <w:proofErr w:type="spellEnd"/>
      <w:r>
        <w:t>/ Whitt and Shaw</w:t>
      </w:r>
      <w:r>
        <w:tab/>
        <w:t>8/13/13</w:t>
      </w:r>
    </w:p>
    <w:p w14:paraId="081851D0" w14:textId="77777777" w:rsidR="00584E43" w:rsidRDefault="00584E43"/>
    <w:p w14:paraId="28074A2B" w14:textId="1AB110D1" w:rsidR="00584E43" w:rsidRDefault="00584E43">
      <w:r>
        <w:t>3. Finalize agreement on position and orientation o</w:t>
      </w:r>
      <w:r w:rsidR="00D77340">
        <w:t xml:space="preserve">f USB ports as </w:t>
      </w:r>
      <w:r w:rsidR="001A483E">
        <w:tab/>
        <w:t>Shaw/ Whitt</w:t>
      </w:r>
      <w:r w:rsidR="001A483E">
        <w:tab/>
      </w:r>
      <w:r w:rsidR="001A483E">
        <w:tab/>
      </w:r>
      <w:r w:rsidR="001A483E">
        <w:tab/>
        <w:t>8/13</w:t>
      </w:r>
      <w:r>
        <w:t>/13</w:t>
      </w:r>
    </w:p>
    <w:p w14:paraId="3AB5108A" w14:textId="15DEEA3C" w:rsidR="00584E43" w:rsidRDefault="00584E43">
      <w:r>
        <w:t xml:space="preserve">     </w:t>
      </w:r>
      <w:r w:rsidR="00D77340">
        <w:t xml:space="preserve">well as </w:t>
      </w:r>
      <w:bookmarkStart w:id="0" w:name="_GoBack"/>
      <w:bookmarkEnd w:id="0"/>
      <w:r>
        <w:t>air and electrical outlets</w:t>
      </w:r>
    </w:p>
    <w:p w14:paraId="4F484B75" w14:textId="77777777" w:rsidR="001A483E" w:rsidRDefault="001A483E"/>
    <w:p w14:paraId="2383B2BA" w14:textId="77777777" w:rsidR="001A483E" w:rsidRDefault="001A483E">
      <w:r>
        <w:t>4. Complete final design of new manifold</w:t>
      </w:r>
      <w:r>
        <w:tab/>
      </w:r>
      <w:r>
        <w:tab/>
      </w:r>
      <w:r>
        <w:tab/>
      </w:r>
      <w:r>
        <w:tab/>
      </w:r>
      <w:r>
        <w:tab/>
        <w:t>Shaw</w:t>
      </w:r>
      <w:r>
        <w:tab/>
      </w:r>
      <w:r>
        <w:tab/>
      </w:r>
      <w:r>
        <w:tab/>
      </w:r>
      <w:r>
        <w:tab/>
        <w:t>8/11/13</w:t>
      </w:r>
    </w:p>
    <w:p w14:paraId="0E6C60A4" w14:textId="77777777" w:rsidR="001A483E" w:rsidRDefault="001A483E"/>
    <w:p w14:paraId="6EC42999" w14:textId="77777777" w:rsidR="001A483E" w:rsidRDefault="001A483E">
      <w:r>
        <w:t>5. Send manifold design out for 3D prototyping</w:t>
      </w:r>
      <w:r>
        <w:tab/>
      </w:r>
      <w:r>
        <w:tab/>
      </w:r>
      <w:r>
        <w:tab/>
      </w:r>
      <w:r>
        <w:tab/>
        <w:t>Shaw</w:t>
      </w:r>
      <w:r>
        <w:tab/>
      </w:r>
      <w:r>
        <w:tab/>
      </w:r>
      <w:r>
        <w:tab/>
      </w:r>
      <w:r>
        <w:tab/>
        <w:t>8/13/13</w:t>
      </w:r>
    </w:p>
    <w:p w14:paraId="767CD15C" w14:textId="77777777" w:rsidR="008B3A71" w:rsidRDefault="008B3A71"/>
    <w:p w14:paraId="2D789D26" w14:textId="77777777" w:rsidR="008B3A71" w:rsidRDefault="008B3A71">
      <w:r>
        <w:t xml:space="preserve">6. Identify possible providers for the device touch </w:t>
      </w:r>
      <w:r w:rsidR="002450AA">
        <w:t>screen</w:t>
      </w:r>
      <w:r w:rsidR="002450AA">
        <w:tab/>
      </w:r>
      <w:r w:rsidR="002450AA">
        <w:tab/>
        <w:t xml:space="preserve">Ritterbush/ </w:t>
      </w:r>
      <w:proofErr w:type="spellStart"/>
      <w:r w:rsidR="002450AA">
        <w:t>Fleury</w:t>
      </w:r>
      <w:proofErr w:type="spellEnd"/>
      <w:r w:rsidR="002450AA">
        <w:tab/>
      </w:r>
      <w:r w:rsidR="002450AA">
        <w:tab/>
        <w:t>8/11</w:t>
      </w:r>
      <w:r>
        <w:t>/13</w:t>
      </w:r>
    </w:p>
    <w:p w14:paraId="073195D9" w14:textId="77777777" w:rsidR="008B3A71" w:rsidRDefault="008B3A71"/>
    <w:p w14:paraId="144E4D8C" w14:textId="77777777" w:rsidR="008B3A71" w:rsidRDefault="008B3A71">
      <w:r>
        <w:t>7. Finalize selection of the device touch screen</w:t>
      </w:r>
      <w:r>
        <w:tab/>
      </w:r>
      <w:r>
        <w:tab/>
      </w:r>
      <w:r>
        <w:tab/>
      </w:r>
      <w:r>
        <w:tab/>
        <w:t>Shaw</w:t>
      </w:r>
      <w:r w:rsidR="002450AA">
        <w:t>/ Whitt/ Ritterbush</w:t>
      </w:r>
      <w:r w:rsidR="002450AA">
        <w:tab/>
        <w:t>8/13/13</w:t>
      </w:r>
    </w:p>
    <w:p w14:paraId="1B01B1AE" w14:textId="77777777" w:rsidR="00584E43" w:rsidRDefault="00584E43"/>
    <w:p w14:paraId="2B0A0E12" w14:textId="77777777" w:rsidR="00584E43" w:rsidRDefault="002450AA">
      <w:r>
        <w:t>8</w:t>
      </w:r>
      <w:r w:rsidR="00584E43">
        <w:t>. Complete</w:t>
      </w:r>
      <w:r w:rsidR="001A483E">
        <w:t xml:space="preserve"> design layout of new integrated circuit board</w:t>
      </w:r>
      <w:r w:rsidR="001A483E">
        <w:tab/>
      </w:r>
      <w:r w:rsidR="001A483E">
        <w:tab/>
        <w:t>Shaw</w:t>
      </w:r>
      <w:r w:rsidR="00667586">
        <w:t xml:space="preserve">/ </w:t>
      </w:r>
      <w:proofErr w:type="spellStart"/>
      <w:r w:rsidR="00667586">
        <w:t>Anool</w:t>
      </w:r>
      <w:proofErr w:type="spellEnd"/>
      <w:r w:rsidR="0058418D">
        <w:tab/>
      </w:r>
      <w:r w:rsidR="0058418D">
        <w:tab/>
      </w:r>
      <w:r w:rsidR="0058418D">
        <w:tab/>
      </w:r>
      <w:r w:rsidR="001A483E">
        <w:t>8/16/13</w:t>
      </w:r>
    </w:p>
    <w:p w14:paraId="3BCA824F" w14:textId="77777777" w:rsidR="008B3A71" w:rsidRDefault="008B3A71"/>
    <w:p w14:paraId="62F5EC43" w14:textId="77777777" w:rsidR="002450AA" w:rsidRDefault="002450AA">
      <w:r>
        <w:t xml:space="preserve">9. </w:t>
      </w:r>
      <w:r w:rsidR="008B3A71">
        <w:t xml:space="preserve">Determine how the new I/C board will be fastened into the </w:t>
      </w:r>
    </w:p>
    <w:p w14:paraId="0F759ED5" w14:textId="77777777" w:rsidR="008B3A71" w:rsidRDefault="002450AA">
      <w:r>
        <w:t xml:space="preserve">     </w:t>
      </w:r>
      <w:proofErr w:type="gramStart"/>
      <w:r w:rsidR="008B3A71">
        <w:t>new</w:t>
      </w:r>
      <w:proofErr w:type="gramEnd"/>
      <w:r w:rsidR="008B3A71">
        <w:t xml:space="preserve"> Farm Design box and </w:t>
      </w:r>
      <w:r>
        <w:t xml:space="preserve">the key points of connection on </w:t>
      </w:r>
      <w:r w:rsidR="008B3A71">
        <w:t xml:space="preserve">the  </w:t>
      </w:r>
    </w:p>
    <w:p w14:paraId="2E5B18B6" w14:textId="77777777" w:rsidR="008B3A71" w:rsidRDefault="002450AA">
      <w:r>
        <w:t xml:space="preserve">     </w:t>
      </w:r>
      <w:proofErr w:type="gramStart"/>
      <w:r w:rsidR="008B3A71">
        <w:t>board</w:t>
      </w:r>
      <w:proofErr w:type="gramEnd"/>
      <w:r w:rsidR="008B3A71">
        <w:t xml:space="preserve"> that will determine the interior design of the Farm box</w:t>
      </w:r>
      <w:r w:rsidR="008B3A71">
        <w:tab/>
        <w:t xml:space="preserve">Shaw/ </w:t>
      </w:r>
      <w:proofErr w:type="spellStart"/>
      <w:r w:rsidR="008B3A71">
        <w:t>Anool</w:t>
      </w:r>
      <w:proofErr w:type="spellEnd"/>
      <w:r>
        <w:tab/>
      </w:r>
      <w:r>
        <w:tab/>
        <w:t xml:space="preserve">  </w:t>
      </w:r>
      <w:r>
        <w:tab/>
        <w:t>8/19/13</w:t>
      </w:r>
    </w:p>
    <w:p w14:paraId="77CFD4F5" w14:textId="77777777" w:rsidR="001A483E" w:rsidRDefault="001A483E"/>
    <w:p w14:paraId="7B29A8D8" w14:textId="77777777" w:rsidR="001A483E" w:rsidRDefault="002450AA">
      <w:r>
        <w:t>10</w:t>
      </w:r>
      <w:r w:rsidR="001A483E">
        <w:t xml:space="preserve">. </w:t>
      </w:r>
      <w:r w:rsidR="00667586">
        <w:t xml:space="preserve">Delivery of all required material to </w:t>
      </w:r>
      <w:proofErr w:type="spellStart"/>
      <w:r w:rsidR="00667586">
        <w:t>Anool</w:t>
      </w:r>
      <w:proofErr w:type="spellEnd"/>
      <w:r w:rsidR="00667586">
        <w:t xml:space="preserve"> so that he can</w:t>
      </w:r>
    </w:p>
    <w:p w14:paraId="083F71C4" w14:textId="77777777" w:rsidR="00667586" w:rsidRDefault="00667586">
      <w:r>
        <w:t xml:space="preserve">     </w:t>
      </w:r>
      <w:proofErr w:type="gramStart"/>
      <w:r>
        <w:t>begin</w:t>
      </w:r>
      <w:proofErr w:type="gramEnd"/>
      <w:r>
        <w:t xml:space="preserve"> the final CAD design of the</w:t>
      </w:r>
      <w:r w:rsidR="0058418D">
        <w:t xml:space="preserve"> new IC board</w:t>
      </w:r>
      <w:r w:rsidR="0058418D">
        <w:tab/>
      </w:r>
      <w:r w:rsidR="0058418D">
        <w:tab/>
      </w:r>
      <w:r w:rsidR="0058418D">
        <w:tab/>
      </w:r>
      <w:r w:rsidR="0058418D">
        <w:tab/>
        <w:t xml:space="preserve">Shaw/ </w:t>
      </w:r>
      <w:proofErr w:type="spellStart"/>
      <w:r w:rsidR="0058418D">
        <w:t>Anool</w:t>
      </w:r>
      <w:proofErr w:type="spellEnd"/>
      <w:r w:rsidR="0058418D">
        <w:tab/>
      </w:r>
      <w:r w:rsidR="0058418D">
        <w:tab/>
      </w:r>
      <w:r w:rsidR="0058418D">
        <w:tab/>
      </w:r>
      <w:r>
        <w:t>8/19/13</w:t>
      </w:r>
    </w:p>
    <w:p w14:paraId="04FC1318" w14:textId="77777777" w:rsidR="00667586" w:rsidRDefault="00667586"/>
    <w:p w14:paraId="55753D9C" w14:textId="77777777" w:rsidR="00667586" w:rsidRDefault="002450AA">
      <w:r>
        <w:t>11</w:t>
      </w:r>
      <w:r w:rsidR="00667586">
        <w:t>. Completion of the IC board CAD design and delivered</w:t>
      </w:r>
      <w:r w:rsidR="0058418D">
        <w:tab/>
      </w:r>
      <w:r w:rsidR="0058418D">
        <w:tab/>
      </w:r>
      <w:proofErr w:type="spellStart"/>
      <w:r w:rsidR="0058418D">
        <w:t>Anool</w:t>
      </w:r>
      <w:proofErr w:type="spellEnd"/>
      <w:r w:rsidR="0058418D">
        <w:t>/ Shaw</w:t>
      </w:r>
    </w:p>
    <w:p w14:paraId="0DC964DD" w14:textId="77777777" w:rsidR="00667586" w:rsidRDefault="00667586">
      <w:r>
        <w:t xml:space="preserve">     </w:t>
      </w:r>
      <w:proofErr w:type="gramStart"/>
      <w:r>
        <w:t>to</w:t>
      </w:r>
      <w:proofErr w:type="gramEnd"/>
      <w:r>
        <w:t xml:space="preserve"> the Chinese production facility </w:t>
      </w:r>
      <w:r w:rsidR="0058418D">
        <w:tab/>
      </w:r>
      <w:r w:rsidR="0058418D">
        <w:tab/>
      </w:r>
      <w:r w:rsidR="0058418D">
        <w:tab/>
      </w:r>
      <w:r w:rsidR="0058418D">
        <w:tab/>
      </w:r>
      <w:r w:rsidR="0058418D">
        <w:tab/>
      </w:r>
      <w:r w:rsidR="0058418D">
        <w:tab/>
      </w:r>
      <w:r w:rsidR="0058418D">
        <w:tab/>
        <w:t>no later than</w:t>
      </w:r>
      <w:r w:rsidR="0058418D">
        <w:tab/>
        <w:t>8/30/13</w:t>
      </w:r>
      <w:r>
        <w:tab/>
      </w:r>
      <w:r>
        <w:tab/>
      </w:r>
      <w:r>
        <w:tab/>
      </w:r>
      <w:r>
        <w:tab/>
      </w:r>
      <w:r>
        <w:tab/>
      </w:r>
      <w:r w:rsidR="0058418D">
        <w:tab/>
        <w:t xml:space="preserve"> </w:t>
      </w:r>
    </w:p>
    <w:p w14:paraId="022F27F0" w14:textId="77777777" w:rsidR="00584E43" w:rsidRDefault="00584E43">
      <w:r>
        <w:tab/>
      </w:r>
    </w:p>
    <w:p w14:paraId="661BD7C2" w14:textId="77777777" w:rsidR="00584E43" w:rsidRDefault="00584E43"/>
    <w:sectPr w:rsidR="00584E43" w:rsidSect="00584E4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43"/>
    <w:rsid w:val="001A483E"/>
    <w:rsid w:val="002450AA"/>
    <w:rsid w:val="0038204B"/>
    <w:rsid w:val="005034CB"/>
    <w:rsid w:val="0058418D"/>
    <w:rsid w:val="00584E43"/>
    <w:rsid w:val="00667586"/>
    <w:rsid w:val="008B3A71"/>
    <w:rsid w:val="00D7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F77D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E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331</Words>
  <Characters>1889</Characters>
  <Application>Microsoft Macintosh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Ritterbush</dc:creator>
  <cp:keywords/>
  <dc:description/>
  <cp:lastModifiedBy>Stephen Ritterbush</cp:lastModifiedBy>
  <cp:revision>3</cp:revision>
  <dcterms:created xsi:type="dcterms:W3CDTF">2013-08-06T15:47:00Z</dcterms:created>
  <dcterms:modified xsi:type="dcterms:W3CDTF">2013-08-07T12:20:00Z</dcterms:modified>
</cp:coreProperties>
</file>