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 standalone="yes"?><Relationships xmlns="http://schemas.openxmlformats.org/package/2006/relationships"><Relationship Id="rId2" Type="http://schemas.openxmlformats.org/officeDocument/2006/relationships/extended-properties" Target="docProps/app.xml" /><Relationship Id="rId1" Type="http://schemas.openxmlformats.org/package/2006/relationships/metadata/core-properties" Target="docProps/core.xml" /><Relationship Id="rId0" Type="http://schemas.openxmlformats.org/officeDocument/2006/relationships/officeDocument" Target="word/document.xml" /></Relationships>
</file>

<file path=word/document.xml><?xml version="1.0" encoding="utf-8"?>
<w:document xmlns:w14="http://schemas.microsoft.com/office/word/2010/wordml" xmlns:w="http://schemas.openxmlformats.org/wordprocessingml/2006/main" xmlns:mc="http://schemas.openxmlformats.org/markup-compatibility/2006" mc:Ignorable="w14">
  <w:body>
    <w:p w14:paraId="7A8006A1">
      <w:pPr>
        <w:pStyle w:val="000002"/>
        <w:keepNext w:val="1"/>
        <w:keepLines w:val="1"/>
        <w:spacing w:before="100" w:beforeAutospacing="1" w:after="100" w:afterAutospacing="1"/>
        <w:outlineLvl w:val="0"/>
        <w:rPr>
          <w:kern w:val="44"/>
          <w:sz w:val="44"/>
          <w:szCs w:val="44"/>
        </w:rPr>
      </w:pPr>
      <w:r>
        <w:rPr>
          <w:rFonts w:hint="eastAsia"/>
          <w:b w:val="1"/>
          <w:sz w:val="44"/>
        </w:rPr>
        <w:t>伴圆AI原生ERP系统 · 开发说明手册</w:t>
      </w:r>
    </w:p>
    <w:p w14:paraId="1525925C">
      <w:r>
        <w:rPr>
          <w:rFonts w:hint="eastAsia"/>
        </w:rPr>
        <w:t>面向：接手这套代码的程序员 / 实施顾问里的技术角色 / 做二次开发的合作方</w:t>
      </w:r>
    </w:p>
    <w:p w14:paraId="4BCF3D07">
      <w:r>
        <w:rPr>
          <w:rFonts w:hint="eastAsia"/>
        </w:rPr>
        <w:t>目标：</w:t>
      </w:r>
      <w:r>
        <w:rPr>
          <w:rFonts w:hint="eastAsia"/>
          <w:b w:val="1"/>
        </w:rPr>
        <w:t>看完能跑起来、能找到代码、能安全地改</w:t>
      </w:r>
      <w:r>
        <w:rPr>
          <w:rFonts w:hint="eastAsia"/>
        </w:rPr>
        <w:t>。</w:t>
      </w:r>
    </w:p>
    <w:p w14:paraId="380078B5">
      <w:r>
        <w:rPr>
          <w:rFonts w:hint="eastAsia"/>
        </w:rPr>
        <w:t xml:space="preserve">版本：2026-10-17 ｜ 对应代码 </w:t>
      </w:r>
      <w:r>
        <w:rPr>
          <w:rFonts w:ascii="Consolas" w:hAnsi="Consolas" w:eastAsia="Consolas" w:cs="Consolas"/>
          <w:shd w:val="clear" w:fill="f5f5f5"/>
        </w:rPr>
        <w:t>c16eb46</w:t>
      </w:r>
    </w:p>
    <w:p w14:paraId="415B2E43">
      <w:pPr>
        <w:pStyle w:val="000003"/>
        <w:keepNext w:val="1"/>
        <w:keepLines w:val="1"/>
        <w:spacing w:before="100" w:beforeAutospacing="1" w:after="100" w:afterAutospacing="1"/>
        <w:outlineLvl w:val="1"/>
        <w:rPr>
          <w:sz w:val="32"/>
          <w:szCs w:val="32"/>
        </w:rPr>
      </w:pPr>
      <w:r>
        <w:rPr>
          <w:rFonts w:hint="eastAsia"/>
          <w:b w:val="1"/>
          <w:sz w:val="32"/>
        </w:rPr>
        <w:t>一、30 秒认识这套系统</w:t>
      </w:r>
    </w:p>
    <w:tbl>
      <w:tblPr>
        <w:tblW w:w="0" w:type="auto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153"/>
        <w:gridCol w:w="4153"/>
      </w:tblGrid>
      <w:tr>
        <w:trPr>
          <w:tblHeader w:val="1"/>
        </w:trPr>
        <w:tc>
          <w:tcPr>
            <w:tcW w:w="4153" w:type="dxa"/>
            <w:vAlign w:val="center"/>
          </w:tcPr>
          <w:p w14:paraId="39BBEFCD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项目</w:t>
            </w:r>
          </w:p>
        </w:tc>
        <w:tc>
          <w:tcPr>
            <w:tcW w:w="4153" w:type="dxa"/>
            <w:vAlign w:val="center"/>
          </w:tcPr>
          <w:p w14:paraId="32800FCF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内容</w:t>
            </w:r>
          </w:p>
        </w:tc>
      </w:tr>
      <w:tr>
        <w:trPr/>
        <w:tc>
          <w:tcPr>
            <w:tcW w:w="4153" w:type="dxa"/>
            <w:vAlign w:val="center"/>
          </w:tcPr>
          <w:p w14:paraId="49B2D45D">
            <w:r>
              <w:rPr>
                <w:rFonts w:hint="eastAsia"/>
              </w:rPr>
              <w:t>形态</w:t>
            </w:r>
          </w:p>
        </w:tc>
        <w:tc>
          <w:tcPr>
            <w:tcW w:w="4153" w:type="dxa"/>
            <w:vAlign w:val="center"/>
          </w:tcPr>
          <w:p w14:paraId="5400350F">
            <w:r>
              <w:rPr>
                <w:rFonts w:hint="eastAsia"/>
              </w:rPr>
              <w:t>浏览器访问的 Web 系统（B/S），单机一条命令跑起来</w:t>
            </w:r>
          </w:p>
        </w:tc>
      </w:tr>
      <w:tr>
        <w:trPr/>
        <w:tc>
          <w:tcPr>
            <w:tcW w:w="4153" w:type="dxa"/>
            <w:vAlign w:val="center"/>
          </w:tcPr>
          <w:p w14:paraId="6B17A978">
            <w:r>
              <w:rPr>
                <w:rFonts w:hint="eastAsia"/>
              </w:rPr>
              <w:t>后端</w:t>
            </w:r>
          </w:p>
        </w:tc>
        <w:tc>
          <w:tcPr>
            <w:tcW w:w="4153" w:type="dxa"/>
            <w:vAlign w:val="center"/>
          </w:tcPr>
          <w:p w14:paraId="2C72D9AB">
            <w:r>
              <w:rPr>
                <w:rFonts w:hint="eastAsia"/>
              </w:rPr>
              <w:t>Node.js 18+ ｜ Express 4 ｜ better-sqlite3 11（同步 API）</w:t>
            </w:r>
          </w:p>
        </w:tc>
      </w:tr>
      <w:tr>
        <w:trPr/>
        <w:tc>
          <w:tcPr>
            <w:tcW w:w="4153" w:type="dxa"/>
            <w:vAlign w:val="center"/>
          </w:tcPr>
          <w:p w14:paraId="448011E1">
            <w:r>
              <w:rPr>
                <w:rFonts w:hint="eastAsia"/>
              </w:rPr>
              <w:t>前端</w:t>
            </w:r>
          </w:p>
        </w:tc>
        <w:tc>
          <w:tcPr>
            <w:tcW w:w="4153" w:type="dxa"/>
            <w:vAlign w:val="center"/>
          </w:tcPr>
          <w:p w14:paraId="60801656">
            <w:r>
              <w:rPr>
                <w:rFonts w:hint="eastAsia"/>
              </w:rPr>
              <w:t>React 18 ｜ Vite 5 ｜ TypeScript ｜ Tailwind 3 ｜ Recharts</w:t>
            </w:r>
          </w:p>
        </w:tc>
      </w:tr>
      <w:tr>
        <w:trPr/>
        <w:tc>
          <w:tcPr>
            <w:tcW w:w="4153" w:type="dxa"/>
            <w:vAlign w:val="center"/>
          </w:tcPr>
          <w:p w14:paraId="15CB45C3">
            <w:r>
              <w:rPr>
                <w:rFonts w:hint="eastAsia"/>
              </w:rPr>
              <w:t>数据库</w:t>
            </w:r>
          </w:p>
        </w:tc>
        <w:tc>
          <w:tcPr>
            <w:tcW w:w="4153" w:type="dxa"/>
            <w:vAlign w:val="center"/>
          </w:tcPr>
          <w:p w14:paraId="217F8819">
            <w:r>
              <w:rPr>
                <w:b w:val="1"/>
              </w:rPr>
              <w:t>SQLite × 3</w:t>
            </w:r>
            <w:r>
              <w:rPr>
                <w:rFonts w:hint="eastAsia"/>
              </w:rPr>
              <w:t xml:space="preserve">（美妆 / 连锁餐饮 / 服装），同一套表结构，各存一个 </w:t>
            </w:r>
            <w:r>
              <w:rPr>
                <w:rFonts w:ascii="Consolas" w:hAnsi="Consolas" w:eastAsia="Consolas" w:cs="Consolas"/>
                <w:shd w:val="clear" w:fill="f5f5f5"/>
              </w:rPr>
              <w:t>.db</w:t>
            </w:r>
            <w:r>
              <w:rPr>
                <w:rFonts w:hint="eastAsia"/>
              </w:rPr>
              <w:t xml:space="preserve"> 文件</w:t>
            </w:r>
          </w:p>
        </w:tc>
      </w:tr>
      <w:tr>
        <w:trPr/>
        <w:tc>
          <w:tcPr>
            <w:tcW w:w="4153" w:type="dxa"/>
            <w:vAlign w:val="center"/>
          </w:tcPr>
          <w:p w14:paraId="38163292">
            <w:r>
              <w:rPr>
                <w:rFonts w:hint="eastAsia"/>
              </w:rPr>
              <w:t>规模</w:t>
            </w:r>
          </w:p>
        </w:tc>
        <w:tc>
          <w:tcPr>
            <w:tcW w:w="4153" w:type="dxa"/>
            <w:vAlign w:val="center"/>
          </w:tcPr>
          <w:p w14:paraId="440027BA">
            <w:r>
              <w:rPr>
                <w:rFonts w:hint="eastAsia"/>
              </w:rPr>
              <w:t>后端 119 个 js / 约 6.8 万行；前端 88 个 tsx / 约 3.9 万行</w:t>
            </w:r>
          </w:p>
        </w:tc>
      </w:tr>
      <w:tr>
        <w:trPr/>
        <w:tc>
          <w:tcPr>
            <w:tcW w:w="4153" w:type="dxa"/>
            <w:vAlign w:val="center"/>
          </w:tcPr>
          <w:p w14:paraId="7ACAC7A1">
            <w:r>
              <w:rPr>
                <w:rFonts w:hint="eastAsia"/>
              </w:rPr>
              <w:t>库规模</w:t>
            </w:r>
          </w:p>
        </w:tc>
        <w:tc>
          <w:tcPr>
            <w:tcW w:w="4153" w:type="dxa"/>
            <w:vAlign w:val="center"/>
          </w:tcPr>
          <w:p w14:paraId="33E4F06C">
            <w:r>
              <w:rPr>
                <w:rFonts w:hint="eastAsia"/>
              </w:rPr>
              <w:t xml:space="preserve">每库 </w:t>
            </w:r>
            <w:r>
              <w:rPr>
                <w:rFonts w:hint="eastAsia"/>
                <w:b w:val="1"/>
              </w:rPr>
              <w:t>194 张表 / 10 个视图 / 372 个索引</w:t>
            </w:r>
            <w:r>
              <w:rPr>
                <w:rFonts w:hint="eastAsia"/>
              </w:rPr>
              <w:t>；迁移 49 个文件</w:t>
            </w:r>
          </w:p>
        </w:tc>
      </w:tr>
      <w:tr>
        <w:trPr/>
        <w:tc>
          <w:tcPr>
            <w:tcW w:w="4153" w:type="dxa"/>
            <w:vAlign w:val="center"/>
          </w:tcPr>
          <w:p w14:paraId="077D90FB">
            <w:r>
              <w:rPr>
                <w:rFonts w:hint="eastAsia"/>
              </w:rPr>
              <w:t>单据内核</w:t>
            </w:r>
          </w:p>
        </w:tc>
        <w:tc>
          <w:tcPr>
            <w:tcW w:w="4153" w:type="dxa"/>
            <w:vAlign w:val="center"/>
          </w:tcPr>
          <w:p w14:paraId="3E322464">
            <w:r>
              <w:rPr>
                <w:rFonts w:hint="eastAsia"/>
                <w:b w:val="1"/>
              </w:rPr>
              <w:t>40 种单据 / 190 个状态 / 215 条流转边</w:t>
            </w:r>
            <w:r>
              <w:rPr>
                <w:rFonts w:hint="eastAsia"/>
              </w:rPr>
              <w:t>（其中 92 条高危）</w:t>
            </w:r>
          </w:p>
        </w:tc>
      </w:tr>
      <w:tr>
        <w:trPr/>
        <w:tc>
          <w:tcPr>
            <w:tcW w:w="4153" w:type="dxa"/>
            <w:vAlign w:val="center"/>
          </w:tcPr>
          <w:p w14:paraId="57002A34">
            <w:r>
              <w:rPr>
                <w:rFonts w:hint="eastAsia"/>
              </w:rPr>
              <w:t>权限</w:t>
            </w:r>
          </w:p>
        </w:tc>
        <w:tc>
          <w:tcPr>
            <w:tcW w:w="4153" w:type="dxa"/>
            <w:vAlign w:val="center"/>
          </w:tcPr>
          <w:p w14:paraId="2C5957AA">
            <w:r>
              <w:rPr>
                <w:rFonts w:hint="eastAsia"/>
                <w:b w:val="1"/>
              </w:rPr>
              <w:t>137 个权限点 / 10 个角色</w:t>
            </w:r>
            <w:r>
              <w:rPr>
                <w:rFonts w:hint="eastAsia"/>
              </w:rPr>
              <w:t xml:space="preserve"> + 数据范围（组织 / 门店 / 经销商）</w:t>
            </w:r>
          </w:p>
        </w:tc>
      </w:tr>
      <w:tr>
        <w:trPr/>
        <w:tc>
          <w:tcPr>
            <w:tcW w:w="4153" w:type="dxa"/>
            <w:vAlign w:val="center"/>
          </w:tcPr>
          <w:p w14:paraId="456D9F7E">
            <w:r>
              <w:rPr>
                <w:rFonts w:hint="eastAsia"/>
              </w:rPr>
              <w:t>配置</w:t>
            </w:r>
          </w:p>
        </w:tc>
        <w:tc>
          <w:tcPr>
            <w:tcW w:w="4153" w:type="dxa"/>
            <w:vAlign w:val="center"/>
          </w:tcPr>
          <w:p w14:paraId="0A49196E">
            <w:r>
              <w:rPr>
                <w:rFonts w:hint="eastAsia"/>
              </w:rPr>
              <w:t xml:space="preserve">21 个业务配置项（唯一登记表 </w:t>
            </w:r>
            <w:r>
              <w:rPr>
                <w:rFonts w:ascii="Consolas" w:hAnsi="Consolas" w:eastAsia="Consolas" w:cs="Consolas"/>
                <w:shd w:val="clear" w:fill="f5f5f5"/>
              </w:rPr>
              <w:t>SETTING_RULES</w:t>
            </w:r>
            <w:r>
              <w:rPr>
                <w:rFonts w:hint="eastAsia"/>
              </w:rPr>
              <w:t>）</w:t>
            </w:r>
          </w:p>
        </w:tc>
      </w:tr>
      <w:tr>
        <w:trPr/>
        <w:tc>
          <w:tcPr>
            <w:tcW w:w="4153" w:type="dxa"/>
            <w:vAlign w:val="center"/>
          </w:tcPr>
          <w:p w14:paraId="2349513E">
            <w:r>
              <w:rPr>
                <w:rFonts w:hint="eastAsia"/>
              </w:rPr>
              <w:t>对外</w:t>
            </w:r>
          </w:p>
        </w:tc>
        <w:tc>
          <w:tcPr>
            <w:tcW w:w="4153" w:type="dxa"/>
            <w:vAlign w:val="center"/>
          </w:tcPr>
          <w:p w14:paraId="52C90D55">
            <w:r>
              <w:rPr>
                <w:rFonts w:hint="eastAsia"/>
              </w:rPr>
              <w:t>REST（</w:t>
            </w:r>
            <w:r>
              <w:rPr>
                <w:rFonts w:ascii="Consolas" w:hAnsi="Consolas" w:eastAsia="Consolas" w:cs="Consolas"/>
                <w:shd w:val="clear" w:fill="f5f5f5"/>
              </w:rPr>
              <w:t>/api/*</w:t>
            </w:r>
            <w:r>
              <w:rPr>
                <w:rFonts w:hint="eastAsia"/>
              </w:rPr>
              <w:t>，契约 508 条路径） + MCP（</w:t>
            </w:r>
            <w:r>
              <w:rPr>
                <w:rFonts w:ascii="Consolas" w:hAnsi="Consolas" w:eastAsia="Consolas" w:cs="Consolas"/>
                <w:shd w:val="clear" w:fill="f5f5f5"/>
              </w:rPr>
              <w:t>/mcp</w:t>
            </w:r>
            <w:r>
              <w:rPr>
                <w:rFonts w:hint="eastAsia"/>
              </w:rPr>
              <w:t>，40 个工具）</w:t>
            </w:r>
          </w:p>
        </w:tc>
      </w:tr>
    </w:tbl>
    <w:p w14:paraId="0FAEF71C">
      <w:r>
        <w:rPr>
          <w:rFonts w:hint="eastAsia"/>
          <w:b w:val="1"/>
        </w:rPr>
        <w:t>一句话架构</w:t>
      </w:r>
      <w:r>
        <w:rPr>
          <w:rFonts w:hint="eastAsia"/>
        </w:rPr>
        <w:t xml:space="preserve">：三条路由入口（REST / MCP / 前端），共用同一套 </w:t>
      </w:r>
      <w:r>
        <w:rPr>
          <w:rFonts w:ascii="Consolas" w:hAnsi="Consolas" w:eastAsia="Consolas" w:cs="Consolas"/>
          <w:shd w:val="clear" w:fill="f5f5f5"/>
        </w:rPr>
        <w:t>lib/*</w:t>
      </w:r>
      <w:r>
        <w:rPr>
          <w:rFonts w:hint="eastAsia"/>
        </w:rPr>
        <w:t xml:space="preserve"> 领域服务与同一套判据。</w:t>
      </w:r>
    </w:p>
    <w:p w14:paraId="177731A8">
      <w:pPr>
        <w:pStyle w:val="000003"/>
        <w:keepNext w:val="1"/>
        <w:keepLines w:val="1"/>
        <w:spacing w:before="100" w:beforeAutospacing="1" w:after="100" w:afterAutospacing="1"/>
        <w:outlineLvl w:val="1"/>
        <w:rPr>
          <w:sz w:val="32"/>
          <w:szCs w:val="32"/>
        </w:rPr>
      </w:pPr>
      <w:r>
        <w:rPr>
          <w:rFonts w:hint="eastAsia"/>
          <w:b w:val="1"/>
          <w:sz w:val="32"/>
        </w:rPr>
        <w:t>二、跑起来（10 分钟）</w:t>
      </w:r>
    </w:p>
    <w:p w14:paraId="44A4ADBB">
      <w:pPr>
        <w:pStyle w:val="000004"/>
        <w:keepNext w:val="1"/>
        <w:keepLines w:val="1"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rFonts w:hint="eastAsia"/>
          <w:b w:val="1"/>
          <w:sz w:val="32"/>
        </w:rPr>
        <w:t>2.1 安装与启动</w:t>
      </w:r>
    </w:p>
    <w:p w14:paraId="12DBABF6">
      <w:r>
        <w:t xml:space="preserve"> git clone &lt;repo&gt; &amp;&amp; cd gml</w:t>
      </w:r>
    </w:p>
    <w:p w14:paraId="533E8419">
      <w:r>
        <w:rPr>
          <w:rFonts w:hint="eastAsia"/>
        </w:rPr>
        <w:t xml:space="preserve"> npm install # 开发需要 devDependencies</w:t>
      </w:r>
    </w:p>
    <w:p w14:paraId="058046CC">
      <w:r>
        <w:rPr>
          <w:rFonts w:hint="eastAsia"/>
        </w:rPr>
        <w:t xml:space="preserve"> npm run dev # 前端 Vite + 后端 Express 一起起（推荐）</w:t>
      </w:r>
    </w:p>
    <w:p w14:paraId="77DBE6A8">
      <w:r>
        <w:rPr>
          <w:rFonts w:hint="eastAsia"/>
        </w:rPr>
        <w:t xml:space="preserve"> # 或分开：</w:t>
      </w:r>
    </w:p>
    <w:p w14:paraId="02A4D49E">
      <w:r>
        <w:rPr>
          <w:rFonts w:hint="eastAsia"/>
        </w:rPr>
        <w:t xml:space="preserve"> npm run dev:api # 只起后端 :3001</w:t>
      </w:r>
    </w:p>
    <w:p w14:paraId="6C80DDD4">
      <w:r>
        <w:rPr>
          <w:rFonts w:hint="eastAsia"/>
        </w:rPr>
        <w:t xml:space="preserve"> npm run dev:web # 只起前端 :5173（代理 /api 到 3001）</w:t>
      </w:r>
    </w:p>
    <w:p w14:paraId="7CB2046A">
      <w:r>
        <w:rPr>
          <w:rFonts w:hint="eastAsia"/>
        </w:rPr>
        <w:t>生产/演示形态：</w:t>
      </w:r>
    </w:p>
    <w:p w14:paraId="12004787">
      <w:r>
        <w:rPr>
          <w:rFonts w:hint="eastAsia"/>
        </w:rPr>
        <w:t xml:space="preserve"> npm run build # 产出 dist/</w:t>
      </w:r>
    </w:p>
    <w:p w14:paraId="6549B140">
      <w:r>
        <w:rPr>
          <w:rFonts w:hint="eastAsia"/>
        </w:rPr>
        <w:t xml:space="preserve"> npm start # 单进程，Express 同时托管 API 与 dist</w:t>
      </w:r>
    </w:p>
    <w:p w14:paraId="68156A93">
      <w:r>
        <w:rPr>
          <w:rFonts w:hint="eastAsia"/>
        </w:rPr>
        <w:t xml:space="preserve"> # 打开 http://localhost:3001/login</w:t>
      </w:r>
    </w:p>
    <w:p w14:paraId="1AC95A8F">
      <w:pPr>
        <w:pStyle w:val="000004"/>
        <w:keepNext w:val="1"/>
        <w:keepLines w:val="1"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rFonts w:hint="eastAsia"/>
          <w:b w:val="1"/>
          <w:sz w:val="32"/>
        </w:rPr>
        <w:t>2.2 数据从哪来</w:t>
      </w:r>
    </w:p>
    <w:p w14:paraId="1F3B1FB0">
      <w:r>
        <w:rPr>
          <w:rFonts w:hint="eastAsia"/>
        </w:rPr>
        <w:t xml:space="preserve">首次启动时 </w:t>
      </w:r>
      <w:r>
        <w:rPr>
          <w:rFonts w:ascii="Consolas" w:hAnsi="Consolas" w:eastAsia="Consolas" w:cs="Consolas"/>
          <w:shd w:val="clear" w:fill="f5f5f5"/>
        </w:rPr>
        <w:t>bootIndustry()</w:t>
      </w:r>
      <w:r>
        <w:rPr>
          <w:rFonts w:hint="eastAsia"/>
        </w:rPr>
        <w:t xml:space="preserve"> 会自动建表 + 灌演示数据（约 2 秒/库）。想手动重建：</w:t>
      </w:r>
    </w:p>
    <w:p w14:paraId="00793007">
      <w:r>
        <w:rPr>
          <w:rFonts w:hint="eastAsia"/>
        </w:rPr>
        <w:t xml:space="preserve"> npm run reseed # 三库全部重建（约 10 秒）</w:t>
      </w:r>
    </w:p>
    <w:p w14:paraId="04805B57">
      <w:r>
        <w:rPr>
          <w:rFonts w:hint="eastAsia"/>
        </w:rPr>
        <w:t xml:space="preserve"> npm run seed -- cosmetic # 只重建美妆</w:t>
      </w:r>
    </w:p>
    <w:p w14:paraId="0DCA84DE">
      <w:pPr>
        <w:pStyle w:val="000004"/>
        <w:keepNext w:val="1"/>
        <w:keepLines w:val="1"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rFonts w:hint="eastAsia"/>
          <w:b w:val="1"/>
          <w:sz w:val="32"/>
        </w:rPr>
        <w:t>2.3 改代码后要做什么</w:t>
      </w:r>
    </w:p>
    <w:tbl>
      <w:tblPr>
        <w:tblW w:w="0" w:type="auto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153"/>
        <w:gridCol w:w="4153"/>
      </w:tblGrid>
      <w:tr>
        <w:trPr>
          <w:tblHeader w:val="1"/>
        </w:trPr>
        <w:tc>
          <w:tcPr>
            <w:tcW w:w="4153" w:type="dxa"/>
            <w:vAlign w:val="center"/>
          </w:tcPr>
          <w:p w14:paraId="4692A27C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改了什么</w:t>
            </w:r>
          </w:p>
        </w:tc>
        <w:tc>
          <w:tcPr>
            <w:tcW w:w="4153" w:type="dxa"/>
            <w:vAlign w:val="center"/>
          </w:tcPr>
          <w:p w14:paraId="7B643923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要做什么</w:t>
            </w:r>
          </w:p>
        </w:tc>
      </w:tr>
      <w:tr>
        <w:trPr/>
        <w:tc>
          <w:tcPr>
            <w:tcW w:w="4153" w:type="dxa"/>
            <w:vAlign w:val="center"/>
          </w:tcPr>
          <w:p w14:paraId="2500A674">
            <w:r>
              <w:rPr>
                <w:rFonts w:hint="eastAsia"/>
              </w:rPr>
              <w:t xml:space="preserve">前端 </w:t>
            </w:r>
            <w:r>
              <w:rPr>
                <w:rFonts w:ascii="Consolas" w:hAnsi="Consolas" w:eastAsia="Consolas" w:cs="Consolas"/>
                <w:shd w:val="clear" w:fill="f5f5f5"/>
              </w:rPr>
              <w:t>.tsx</w:t>
            </w:r>
          </w:p>
        </w:tc>
        <w:tc>
          <w:tcPr>
            <w:tcW w:w="4153" w:type="dxa"/>
            <w:vAlign w:val="center"/>
          </w:tcPr>
          <w:p w14:paraId="6FD9CE9F">
            <w:r>
              <w:rPr>
                <w:rFonts w:hint="eastAsia"/>
              </w:rPr>
              <w:t>Vite 热更新，无需重启</w:t>
            </w:r>
          </w:p>
        </w:tc>
      </w:tr>
      <w:tr>
        <w:trPr/>
        <w:tc>
          <w:tcPr>
            <w:tcW w:w="4153" w:type="dxa"/>
            <w:vAlign w:val="center"/>
          </w:tcPr>
          <w:p w14:paraId="7FDD1613">
            <w:r>
              <w:rPr>
                <w:rFonts w:hint="eastAsia"/>
              </w:rPr>
              <w:t xml:space="preserve">后端 </w:t>
            </w:r>
            <w:r>
              <w:rPr>
                <w:rFonts w:ascii="Consolas" w:hAnsi="Consolas" w:eastAsia="Consolas" w:cs="Consolas"/>
                <w:shd w:val="clear" w:fill="f5f5f5"/>
              </w:rPr>
              <w:t>.js</w:t>
            </w:r>
          </w:p>
        </w:tc>
        <w:tc>
          <w:tcPr>
            <w:tcW w:w="4153" w:type="dxa"/>
            <w:vAlign w:val="center"/>
          </w:tcPr>
          <w:p w14:paraId="6300A2B9">
            <w:r>
              <w:rPr>
                <w:rFonts w:hint="eastAsia"/>
                <w:b w:val="1"/>
              </w:rPr>
              <w:t>必须重启</w:t>
            </w:r>
            <w:r>
              <w:rPr>
                <w:rFonts w:hint="eastAsia"/>
              </w:rPr>
              <w:t xml:space="preserve">（本机由 launchd </w:t>
            </w:r>
            <w:r>
              <w:rPr>
                <w:rFonts w:ascii="Consolas" w:hAnsi="Consolas" w:eastAsia="Consolas" w:cs="Consolas"/>
                <w:shd w:val="clear" w:fill="f5f5f5"/>
              </w:rPr>
              <w:t>com.gml.server</w:t>
            </w:r>
            <w:r>
              <w:rPr>
                <w:rFonts w:hint="eastAsia"/>
              </w:rPr>
              <w:t xml:space="preserve"> 托管：</w:t>
            </w:r>
            <w:r>
              <w:rPr>
                <w:rFonts w:ascii="Consolas" w:hAnsi="Consolas" w:eastAsia="Consolas" w:cs="Consolas"/>
                <w:shd w:val="clear" w:fill="f5f5f5"/>
              </w:rPr>
              <w:t>launchctl kickstart -k gui/$(id -u)/com.gml.server</w:t>
            </w:r>
            <w:r>
              <w:rPr>
                <w:rFonts w:hint="eastAsia"/>
              </w:rPr>
              <w:t>）</w:t>
            </w:r>
          </w:p>
        </w:tc>
      </w:tr>
      <w:tr>
        <w:trPr/>
        <w:tc>
          <w:tcPr>
            <w:tcW w:w="4153" w:type="dxa"/>
            <w:vAlign w:val="center"/>
          </w:tcPr>
          <w:p w14:paraId="52D7C1BD">
            <w:r>
              <w:rPr>
                <w:rFonts w:hint="eastAsia"/>
              </w:rPr>
              <w:t>数据库结构</w:t>
            </w:r>
          </w:p>
        </w:tc>
        <w:tc>
          <w:tcPr>
            <w:tcW w:w="4153" w:type="dxa"/>
            <w:vAlign w:val="center"/>
          </w:tcPr>
          <w:p w14:paraId="505C76C5">
            <w:r>
              <w:rPr>
                <w:rFonts w:hint="eastAsia"/>
              </w:rPr>
              <w:t>新增迁移文件 → 重启自动执行</w:t>
            </w:r>
          </w:p>
        </w:tc>
      </w:tr>
      <w:tr>
        <w:trPr/>
        <w:tc>
          <w:tcPr>
            <w:tcW w:w="4153" w:type="dxa"/>
            <w:vAlign w:val="center"/>
          </w:tcPr>
          <w:p w14:paraId="2425DEC8">
            <w:r>
              <w:rPr>
                <w:rFonts w:hint="eastAsia"/>
              </w:rPr>
              <w:t>接口签名</w:t>
            </w:r>
          </w:p>
        </w:tc>
        <w:tc>
          <w:tcPr>
            <w:tcW w:w="4153" w:type="dxa"/>
            <w:vAlign w:val="center"/>
          </w:tcPr>
          <w:p w14:paraId="522D1D13">
            <w:r>
              <w:rPr>
                <w:rFonts w:ascii="Consolas" w:hAnsi="Consolas" w:eastAsia="Consolas" w:cs="Consolas"/>
                <w:shd w:val="clear" w:fill="f5f5f5"/>
              </w:rPr>
              <w:t>npm run gen:api</w:t>
            </w:r>
            <w:r>
              <w:rPr>
                <w:rFonts w:hint="eastAsia"/>
              </w:rPr>
              <w:t xml:space="preserve"> 重生成前端类型 → 再跑 </w:t>
            </w:r>
            <w:r>
              <w:rPr>
                <w:rFonts w:ascii="Consolas" w:hAnsi="Consolas" w:eastAsia="Consolas" w:cs="Consolas"/>
                <w:shd w:val="clear" w:fill="f5f5f5"/>
              </w:rPr>
              <w:t>npm run check:api</w:t>
            </w:r>
          </w:p>
        </w:tc>
      </w:tr>
      <w:tr>
        <w:trPr/>
        <w:tc>
          <w:tcPr>
            <w:tcW w:w="4153" w:type="dxa"/>
            <w:vAlign w:val="center"/>
          </w:tcPr>
          <w:p w14:paraId="406C5967">
            <w:r>
              <w:rPr>
                <w:rFonts w:hint="eastAsia"/>
              </w:rPr>
              <w:t>业务配置项</w:t>
            </w:r>
          </w:p>
        </w:tc>
        <w:tc>
          <w:tcPr>
            <w:tcW w:w="4153" w:type="dxa"/>
            <w:vAlign w:val="center"/>
          </w:tcPr>
          <w:p w14:paraId="6EEB017E">
            <w:r>
              <w:rPr>
                <w:rFonts w:hint="eastAsia"/>
              </w:rPr>
              <w:t xml:space="preserve">改 </w:t>
            </w:r>
            <w:r>
              <w:rPr>
                <w:rFonts w:ascii="Consolas" w:hAnsi="Consolas" w:eastAsia="Consolas" w:cs="Consolas"/>
                <w:shd w:val="clear" w:fill="f5f5f5"/>
              </w:rPr>
              <w:t>lib/settings.js</w:t>
            </w:r>
            <w:r>
              <w:rPr>
                <w:rFonts w:hint="eastAsia"/>
              </w:rPr>
              <w:t xml:space="preserve"> 的 </w:t>
            </w:r>
            <w:r>
              <w:rPr>
                <w:rFonts w:ascii="Consolas" w:hAnsi="Consolas" w:eastAsia="Consolas" w:cs="Consolas"/>
                <w:shd w:val="clear" w:fill="f5f5f5"/>
              </w:rPr>
              <w:t>SETTING_RULES</w:t>
            </w:r>
            <w:r>
              <w:rPr>
                <w:rFonts w:hint="eastAsia"/>
              </w:rPr>
              <w:t xml:space="preserve"> → 重启（会补齐缺失键）</w:t>
            </w:r>
          </w:p>
        </w:tc>
      </w:tr>
    </w:tbl>
    <w:p w14:paraId="5B48F9B8">
      <w:pPr>
        <w:pStyle w:val="000004"/>
        <w:keepNext w:val="1"/>
        <w:keepLines w:val="1"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rFonts w:hint="eastAsia"/>
          <w:b w:val="1"/>
          <w:sz w:val="32"/>
        </w:rPr>
        <w:t>2.4 环境变量</w:t>
      </w:r>
    </w:p>
    <w:tbl>
      <w:tblPr>
        <w:tblW w:w="0" w:type="auto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768"/>
        <w:gridCol w:w="2768"/>
        <w:gridCol w:w="2768"/>
      </w:tblGrid>
      <w:tr>
        <w:trPr>
          <w:tblHeader w:val="1"/>
        </w:trPr>
        <w:tc>
          <w:tcPr>
            <w:tcW w:w="2768" w:type="dxa"/>
            <w:vAlign w:val="center"/>
          </w:tcPr>
          <w:p w14:paraId="52755986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变量</w:t>
            </w:r>
          </w:p>
        </w:tc>
        <w:tc>
          <w:tcPr>
            <w:tcW w:w="2768" w:type="dxa"/>
            <w:vAlign w:val="center"/>
          </w:tcPr>
          <w:p w14:paraId="4A922687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作用</w:t>
            </w:r>
          </w:p>
        </w:tc>
        <w:tc>
          <w:tcPr>
            <w:tcW w:w="2768" w:type="dxa"/>
            <w:vAlign w:val="center"/>
          </w:tcPr>
          <w:p w14:paraId="41C994F5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备注</w:t>
            </w:r>
          </w:p>
        </w:tc>
      </w:tr>
      <w:tr>
        <w:trPr/>
        <w:tc>
          <w:tcPr>
            <w:tcW w:w="2768" w:type="dxa"/>
            <w:vAlign w:val="center"/>
          </w:tcPr>
          <w:p w14:paraId="153EBC1D">
            <w:r>
              <w:rPr>
                <w:rFonts w:ascii="Consolas" w:hAnsi="Consolas" w:eastAsia="Consolas" w:cs="Consolas"/>
                <w:shd w:val="clear" w:fill="f5f5f5"/>
              </w:rPr>
              <w:t>PORT</w:t>
            </w:r>
          </w:p>
        </w:tc>
        <w:tc>
          <w:tcPr>
            <w:tcW w:w="2768" w:type="dxa"/>
            <w:vAlign w:val="center"/>
          </w:tcPr>
          <w:p w14:paraId="3ECFEF3B">
            <w:r>
              <w:rPr>
                <w:rFonts w:hint="eastAsia"/>
              </w:rPr>
              <w:t>服务端口，默认 3001</w:t>
            </w:r>
          </w:p>
        </w:tc>
      </w:tr>
      <w:tr>
        <w:trPr/>
        <w:tc>
          <w:tcPr>
            <w:tcW w:w="2768" w:type="dxa"/>
            <w:vAlign w:val="center"/>
          </w:tcPr>
          <w:p w14:paraId="010076C2">
            <w:r>
              <w:rPr>
                <w:rFonts w:ascii="Consolas" w:hAnsi="Consolas" w:eastAsia="Consolas" w:cs="Consolas"/>
                <w:shd w:val="clear" w:fill="f5f5f5"/>
              </w:rPr>
              <w:t>GML_DATA_DIR</w:t>
            </w:r>
          </w:p>
        </w:tc>
        <w:tc>
          <w:tcPr>
            <w:tcW w:w="2768" w:type="dxa"/>
            <w:vAlign w:val="center"/>
          </w:tcPr>
          <w:p w14:paraId="55819E4C">
            <w:r>
              <w:rPr>
                <w:rFonts w:hint="eastAsia"/>
              </w:rPr>
              <w:t>数据库目录</w:t>
            </w:r>
          </w:p>
        </w:tc>
        <w:tc>
          <w:tcPr>
            <w:tcW w:w="2768" w:type="dxa"/>
            <w:vAlign w:val="center"/>
          </w:tcPr>
          <w:p w14:paraId="6D4BD096">
            <w:r>
              <w:rPr>
                <w:rFonts w:hint="eastAsia"/>
                <w:b w:val="1"/>
              </w:rPr>
              <w:t>测试脚本必须设</w:t>
            </w:r>
            <w:r>
              <w:rPr>
                <w:rFonts w:hint="eastAsia"/>
              </w:rPr>
              <w:t xml:space="preserve">，否则会写仓库 </w:t>
            </w:r>
            <w:r>
              <w:rPr>
                <w:rFonts w:ascii="Consolas" w:hAnsi="Consolas" w:eastAsia="Consolas" w:cs="Consolas"/>
                <w:shd w:val="clear" w:fill="f5f5f5"/>
              </w:rPr>
              <w:t>data/</w:t>
            </w:r>
          </w:p>
        </w:tc>
      </w:tr>
      <w:tr>
        <w:trPr/>
        <w:tc>
          <w:tcPr>
            <w:tcW w:w="2768" w:type="dxa"/>
            <w:vAlign w:val="center"/>
          </w:tcPr>
          <w:p w14:paraId="37B2540F">
            <w:r>
              <w:rPr>
                <w:rFonts w:ascii="Consolas" w:hAnsi="Consolas" w:eastAsia="Consolas" w:cs="Consolas"/>
                <w:shd w:val="clear" w:fill="f5f5f5"/>
              </w:rPr>
              <w:t>GML_SEED_NOW</w:t>
            </w:r>
          </w:p>
        </w:tc>
        <w:tc>
          <w:tcPr>
            <w:tcW w:w="2768" w:type="dxa"/>
            <w:vAlign w:val="center"/>
          </w:tcPr>
          <w:p w14:paraId="267D0833">
            <w:r>
              <w:rPr>
                <w:rFonts w:hint="eastAsia"/>
              </w:rPr>
              <w:t>冻结灌数时刻</w:t>
            </w:r>
          </w:p>
        </w:tc>
        <w:tc>
          <w:tcPr>
            <w:tcW w:w="2768" w:type="dxa"/>
            <w:vAlign w:val="center"/>
          </w:tcPr>
          <w:p w14:paraId="2437E4AB">
            <w:r>
              <w:rPr>
                <w:rFonts w:hint="eastAsia"/>
              </w:rPr>
              <w:t>用于"逐字节可复现"的重建比对</w:t>
            </w:r>
          </w:p>
        </w:tc>
      </w:tr>
      <w:tr>
        <w:trPr/>
        <w:tc>
          <w:tcPr>
            <w:tcW w:w="2768" w:type="dxa"/>
            <w:vAlign w:val="center"/>
          </w:tcPr>
          <w:p w14:paraId="33EEC1C1">
            <w:r>
              <w:rPr>
                <w:rFonts w:ascii="Consolas" w:hAnsi="Consolas" w:eastAsia="Consolas" w:cs="Consolas"/>
                <w:shd w:val="clear" w:fill="f5f5f5"/>
              </w:rPr>
              <w:t>JWT_SECRET</w:t>
            </w:r>
          </w:p>
        </w:tc>
        <w:tc>
          <w:tcPr>
            <w:tcW w:w="2768" w:type="dxa"/>
            <w:vAlign w:val="center"/>
          </w:tcPr>
          <w:p w14:paraId="21C99D55">
            <w:r>
              <w:rPr>
                <w:rFonts w:hint="eastAsia"/>
              </w:rPr>
              <w:t>令牌签名密钥</w:t>
            </w:r>
          </w:p>
        </w:tc>
        <w:tc>
          <w:tcPr>
            <w:tcW w:w="2768" w:type="dxa"/>
            <w:vAlign w:val="center"/>
          </w:tcPr>
          <w:p w14:paraId="4ADAAE60">
            <w:r>
              <w:rPr>
                <w:rFonts w:hint="eastAsia"/>
              </w:rPr>
              <w:t>演示有默认值，</w:t>
            </w:r>
            <w:r>
              <w:rPr>
                <w:rFonts w:hint="eastAsia"/>
                <w:b w:val="1"/>
              </w:rPr>
              <w:t>生产必须换</w:t>
            </w:r>
          </w:p>
        </w:tc>
      </w:tr>
    </w:tbl>
    <w:p w14:paraId="0D80871B">
      <w:pPr>
        <w:pStyle w:val="000004"/>
        <w:keepNext w:val="1"/>
        <w:keepLines w:val="1"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rFonts w:hint="eastAsia"/>
          <w:b w:val="1"/>
          <w:sz w:val="32"/>
        </w:rPr>
        <w:t>2.5 三个最常见的坑</w:t>
      </w:r>
    </w:p>
    <w:p w14:paraId="298183BC">
      <w:pPr>
        <w:numPr>
          <w:ilvl w:val="0"/>
          <w:numId w:val="1"/>
        </w:numPr>
      </w:pPr>
      <w:r>
        <w:rPr>
          <w:rFonts w:hint="eastAsia"/>
          <w:b w:val="1"/>
        </w:rPr>
        <w:t>同步 API</w:t>
      </w:r>
      <w:r>
        <w:rPr>
          <w:rFonts w:hint="eastAsia"/>
        </w:rPr>
        <w:t xml:space="preserve">：better-sqlite3 是同步的，别在事务里 </w:t>
      </w:r>
      <w:r>
        <w:rPr>
          <w:rFonts w:ascii="Consolas" w:hAnsi="Consolas" w:eastAsia="Consolas" w:cs="Consolas"/>
          <w:shd w:val="clear" w:fill="f5f5f5"/>
        </w:rPr>
        <w:t>await</w:t>
      </w:r>
      <w:r>
        <w:rPr>
          <w:rFonts w:hint="eastAsia"/>
        </w:rPr>
        <w:t>（事务外的异步会让事务边界失效）。</w:t>
      </w:r>
    </w:p>
    <w:p w14:paraId="0E36DCE7">
      <w:pPr>
        <w:numPr>
          <w:ilvl w:val="0"/>
          <w:numId w:val="1"/>
        </w:numPr>
      </w:pPr>
      <w:r>
        <w:rPr>
          <w:rFonts w:ascii="Consolas" w:hAnsi="Consolas" w:eastAsia="Consolas" w:cs="Consolas"/>
          <w:b w:val="1"/>
          <w:shd w:val="clear" w:fill="f5f5f5"/>
        </w:rPr>
        <w:t>cp</w:t>
      </w:r>
      <w:r>
        <w:rPr>
          <w:rFonts w:hint="eastAsia"/>
          <w:b w:val="1"/>
        </w:rPr>
        <w:t xml:space="preserve"> 不是备份</w:t>
      </w:r>
      <w:r>
        <w:rPr>
          <w:rFonts w:hint="eastAsia"/>
        </w:rPr>
        <w:t xml:space="preserve">：WAL 模式下 </w:t>
      </w:r>
      <w:r>
        <w:rPr>
          <w:rFonts w:ascii="Consolas" w:hAnsi="Consolas" w:eastAsia="Consolas" w:cs="Consolas"/>
          <w:shd w:val="clear" w:fill="f5f5f5"/>
        </w:rPr>
        <w:t>cp x.db</w:t>
      </w:r>
      <w:r>
        <w:rPr>
          <w:rFonts w:hint="eastAsia"/>
        </w:rPr>
        <w:t xml:space="preserve"> 会丢 </w:t>
      </w:r>
      <w:r>
        <w:rPr>
          <w:rFonts w:ascii="Consolas" w:hAnsi="Consolas" w:eastAsia="Consolas" w:cs="Consolas"/>
          <w:shd w:val="clear" w:fill="f5f5f5"/>
        </w:rPr>
        <w:t>-wal</w:t>
      </w:r>
      <w:r>
        <w:rPr>
          <w:rFonts w:hint="eastAsia"/>
        </w:rPr>
        <w:t xml:space="preserve"> 里的数据。备份用 </w:t>
      </w:r>
      <w:r>
        <w:rPr>
          <w:rFonts w:ascii="Consolas" w:hAnsi="Consolas" w:eastAsia="Consolas" w:cs="Consolas"/>
          <w:shd w:val="clear" w:fill="f5f5f5"/>
        </w:rPr>
        <w:t>db.backup()</w:t>
      </w:r>
      <w:r>
        <w:rPr>
          <w:rFonts w:hint="eastAsia"/>
        </w:rPr>
        <w:t>。</w:t>
      </w:r>
    </w:p>
    <w:p w14:paraId="3B59D23A">
      <w:pPr>
        <w:numPr>
          <w:ilvl w:val="0"/>
          <w:numId w:val="1"/>
        </w:numPr>
      </w:pPr>
      <w:r>
        <w:rPr>
          <w:rFonts w:ascii="Consolas" w:hAnsi="Consolas" w:eastAsia="Consolas" w:cs="Consolas"/>
          <w:b w:val="1"/>
          <w:shd w:val="clear" w:fill="f5f5f5"/>
        </w:rPr>
        <w:t>GML_DATA_DIR</w:t>
      </w:r>
      <w:r>
        <w:rPr>
          <w:rFonts w:hint="eastAsia"/>
          <w:b w:val="1"/>
        </w:rPr>
        <w:t xml:space="preserve"> 不设就跑测试</w:t>
      </w:r>
      <w:r>
        <w:rPr>
          <w:rFonts w:hint="eastAsia"/>
        </w:rPr>
        <w:t xml:space="preserve">：会写到仓库 </w:t>
      </w:r>
      <w:r>
        <w:rPr>
          <w:rFonts w:ascii="Consolas" w:hAnsi="Consolas" w:eastAsia="Consolas" w:cs="Consolas"/>
          <w:shd w:val="clear" w:fill="f5f5f5"/>
        </w:rPr>
        <w:t>data/</w:t>
      </w:r>
      <w:r>
        <w:rPr>
          <w:rFonts w:hint="eastAsia"/>
        </w:rPr>
        <w:t xml:space="preserve">，把演示库搞脏。所有 </w:t>
      </w:r>
      <w:r>
        <w:rPr>
          <w:rFonts w:ascii="Consolas" w:hAnsi="Consolas" w:eastAsia="Consolas" w:cs="Consolas"/>
          <w:shd w:val="clear" w:fill="f5f5f5"/>
        </w:rPr>
        <w:t>test-*.mjs</w:t>
      </w:r>
      <w:r>
        <w:rPr>
          <w:rFonts w:hint="eastAsia"/>
        </w:rPr>
        <w:t xml:space="preserve"> 都自带"非 /tmp 就 exit 2"的闸门。</w:t>
      </w:r>
    </w:p>
    <w:p w14:paraId="624E735B">
      <w:pPr>
        <w:pStyle w:val="000003"/>
        <w:keepNext w:val="1"/>
        <w:keepLines w:val="1"/>
        <w:spacing w:before="100" w:beforeAutospacing="1" w:after="100" w:afterAutospacing="1"/>
        <w:outlineLvl w:val="1"/>
        <w:rPr>
          <w:sz w:val="32"/>
          <w:szCs w:val="32"/>
        </w:rPr>
      </w:pPr>
      <w:r>
        <w:rPr>
          <w:rFonts w:hint="eastAsia"/>
          <w:b w:val="1"/>
          <w:sz w:val="32"/>
        </w:rPr>
        <w:t>三、目录结构：每块负责什么</w:t>
      </w:r>
    </w:p>
    <w:p w14:paraId="1F3FF4F4">
      <w:r>
        <w:t xml:space="preserve"> gml/</w:t>
      </w:r>
    </w:p>
    <w:p w14:paraId="0AB25C7A">
      <w:r>
        <w:rPr>
          <w:rFonts w:hint="eastAsia"/>
        </w:rPr>
        <w:t xml:space="preserve"> ├── server/ 后端（Express）</w:t>
      </w:r>
    </w:p>
    <w:p w14:paraId="3DB89C65">
      <w:r>
        <w:rPr>
          <w:rFonts w:hint="eastAsia"/>
        </w:rPr>
        <w:t xml:space="preserve"> │ ├── index.js 入口：中间件 → 挂路由 → 静态 → 错误处理（顺序不能改）</w:t>
      </w:r>
    </w:p>
    <w:p w14:paraId="7E13221C">
      <w:r>
        <w:rPr>
          <w:rFonts w:hint="eastAsia"/>
        </w:rPr>
        <w:t xml:space="preserve"> │ ├── openapi.js 接口契约（唯一出处）→ npm run gen:api 生成前端类型</w:t>
      </w:r>
    </w:p>
    <w:p w14:paraId="21DC0E45">
      <w:r>
        <w:rPr>
          <w:rFonts w:hint="eastAsia"/>
        </w:rPr>
        <w:t xml:space="preserve"> │ ├── routes/ 39 个路由文件（HTTP 层：鉴权 + 参数 + 调 lib）</w:t>
      </w:r>
    </w:p>
    <w:p w14:paraId="25839D8B">
      <w:r>
        <w:rPr>
          <w:rFonts w:hint="eastAsia"/>
        </w:rPr>
        <w:t xml:space="preserve"> │ ├── lib/ 46 个领域服务（业务规则都在这里，路由不写业务）</w:t>
      </w:r>
    </w:p>
    <w:p w14:paraId="6CA41BB8">
      <w:r>
        <w:rPr>
          <w:rFonts w:hint="eastAsia"/>
        </w:rPr>
        <w:t xml:space="preserve"> │ ├── middleware/ 鉴权 / 权限 / 审计</w:t>
      </w:r>
    </w:p>
    <w:p w14:paraId="2D1539E3">
      <w:r>
        <w:rPr>
          <w:rFonts w:hint="eastAsia"/>
        </w:rPr>
        <w:t xml:space="preserve"> │ ├── mcp/ MCP 协议端点 + 工具注册表 + 能力目录</w:t>
      </w:r>
    </w:p>
    <w:p w14:paraId="7172B890">
      <w:r>
        <w:t xml:space="preserve"> │ └── db/</w:t>
      </w:r>
    </w:p>
    <w:p w14:paraId="058FA577">
      <w:r>
        <w:rPr>
          <w:rFonts w:hint="eastAsia"/>
        </w:rPr>
        <w:t xml:space="preserve"> │ ├── index.js 连接池 + 多行业切库（AsyncLocalStorage）</w:t>
      </w:r>
    </w:p>
    <w:p w14:paraId="5B92E330">
      <w:r>
        <w:rPr>
          <w:rFonts w:hint="eastAsia"/>
        </w:rPr>
        <w:t xml:space="preserve"> │ ├── boot.js 单库启动序列（顺序有依赖，注释写明为什么）</w:t>
      </w:r>
    </w:p>
    <w:p w14:paraId="6C7DE867">
      <w:r>
        <w:rPr>
          <w:rFonts w:hint="eastAsia"/>
        </w:rPr>
        <w:t xml:space="preserve"> │ ├── seed.js 演示数据种子（确定性随机源）</w:t>
      </w:r>
    </w:p>
    <w:p w14:paraId="3D81DE22">
      <w:r>
        <w:rPr>
          <w:rFonts w:hint="eastAsia"/>
        </w:rPr>
        <w:t xml:space="preserve"> │ ├── demo-seed.js 演示剧本补充（连续 22 天日报 + 部分流转）</w:t>
      </w:r>
    </w:p>
    <w:p w14:paraId="741D1A2F">
      <w:r>
        <w:rPr>
          <w:rFonts w:hint="eastAsia"/>
        </w:rPr>
        <w:t xml:space="preserve"> │ ├── migrations/ 49 个迁移（.cjs，按文件名序执行）</w:t>
      </w:r>
    </w:p>
    <w:p w14:paraId="2D07F3C2">
      <w:r>
        <w:rPr>
          <w:rFonts w:hint="eastAsia"/>
        </w:rPr>
        <w:t xml:space="preserve"> │ └── schema.sql 建表基线</w:t>
      </w:r>
    </w:p>
    <w:p w14:paraId="34FE38DE">
      <w:r>
        <w:rPr>
          <w:rFonts w:hint="eastAsia"/>
        </w:rPr>
        <w:t xml:space="preserve"> ├── src/ 前端</w:t>
      </w:r>
    </w:p>
    <w:p w14:paraId="2812B690">
      <w:r>
        <w:rPr>
          <w:rFonts w:hint="eastAsia"/>
        </w:rPr>
        <w:t xml:space="preserve"> │ ├── App.tsx 路由表（含 DealerOnly 行业守卫）</w:t>
      </w:r>
    </w:p>
    <w:p w14:paraId="65017C9F">
      <w:r>
        <w:rPr>
          <w:rFonts w:hint="eastAsia"/>
        </w:rPr>
        <w:t xml:space="preserve"> │ ├── components/ Layout（菜单+角色族）、ui.tsx（组件库）、DataPage（列表骨架）</w:t>
      </w:r>
    </w:p>
    <w:p w14:paraId="48C8AB19">
      <w:r>
        <w:rPr>
          <w:rFonts w:hint="eastAsia"/>
        </w:rPr>
        <w:t xml:space="preserve"> │ ├── pages/ 81 个页面，按业务域分目录</w:t>
      </w:r>
    </w:p>
    <w:p w14:paraId="5425F439">
      <w:r>
        <w:rPr>
          <w:rFonts w:hint="eastAsia"/>
        </w:rPr>
        <w:t xml:space="preserve"> │ ├── api/client.ts 唯一 HTTP 出口（token / 行业 / 错误归一）</w:t>
      </w:r>
    </w:p>
    <w:p w14:paraId="1F00C428">
      <w:r>
        <w:rPr>
          <w:rFonts w:hint="eastAsia"/>
        </w:rPr>
        <w:t xml:space="preserve"> │ ├── store/auth.tsx 登录态与行业上下文</w:t>
      </w:r>
    </w:p>
    <w:p w14:paraId="77F18090">
      <w:r>
        <w:rPr>
          <w:rFonts w:hint="eastAsia"/>
        </w:rPr>
        <w:t xml:space="preserve"> │ ├── hooks/opts.ts 下拉选项（把 /api/meta/* 包成 {value,label}）</w:t>
      </w:r>
    </w:p>
    <w:p w14:paraId="57074F42">
      <w:r>
        <w:rPr>
          <w:rFonts w:hint="eastAsia"/>
        </w:rPr>
        <w:t xml:space="preserve"> │ ├── constants/ brand.ts（产品名）、capabilities.ts（行业能力）</w:t>
      </w:r>
    </w:p>
    <w:p w14:paraId="0C732901">
      <w:r>
        <w:rPr>
          <w:rFonts w:hint="eastAsia"/>
        </w:rPr>
        <w:t xml:space="preserve"> │ └── types/api-routes.ts 【自动生成】接口路径类型</w:t>
      </w:r>
    </w:p>
    <w:p w14:paraId="442EE54C">
      <w:r>
        <w:rPr>
          <w:rFonts w:hint="eastAsia"/>
        </w:rPr>
        <w:t xml:space="preserve"> ├── scripts/ 97 个脚本（测试 / 守卫 / 重建 / 打包）</w:t>
      </w:r>
    </w:p>
    <w:p w14:paraId="0678B069">
      <w:r>
        <w:rPr>
          <w:rFonts w:hint="eastAsia"/>
        </w:rPr>
        <w:t xml:space="preserve"> ├── docs/ 设计与交付文档</w:t>
      </w:r>
    </w:p>
    <w:p w14:paraId="34DAAE1C">
      <w:r>
        <w:rPr>
          <w:rFonts w:hint="eastAsia"/>
        </w:rPr>
        <w:t xml:space="preserve"> ├── public/ 入口页、landing、网页版手册（docs/*.html）</w:t>
      </w:r>
    </w:p>
    <w:p w14:paraId="74FFC8AF">
      <w:r>
        <w:rPr>
          <w:rFonts w:hint="eastAsia"/>
        </w:rPr>
        <w:t xml:space="preserve"> ├── deliverables/ 对外交付快照（安装包 + 手册）</w:t>
      </w:r>
    </w:p>
    <w:p w14:paraId="736A909F">
      <w:r>
        <w:rPr>
          <w:rFonts w:hint="eastAsia"/>
        </w:rPr>
        <w:t xml:space="preserve"> └── data/ 三套 SQLite 库（gitignore）</w:t>
      </w:r>
    </w:p>
    <w:p w14:paraId="71CA0D67">
      <w:pPr>
        <w:pStyle w:val="000003"/>
        <w:keepNext w:val="1"/>
        <w:keepLines w:val="1"/>
        <w:spacing w:before="100" w:beforeAutospacing="1" w:after="100" w:afterAutospacing="1"/>
        <w:outlineLvl w:val="1"/>
        <w:rPr>
          <w:sz w:val="32"/>
          <w:szCs w:val="32"/>
        </w:rPr>
      </w:pPr>
      <w:r>
        <w:rPr>
          <w:rFonts w:hint="eastAsia"/>
          <w:b w:val="1"/>
          <w:sz w:val="32"/>
        </w:rPr>
        <w:t>四、架构分层：四层，从上到下依赖</w:t>
      </w:r>
    </w:p>
    <w:p w14:paraId="46929D86">
      <w:r>
        <w:t xml:space="preserve"> ┌──────────────────────────────────────────────────────────────┐</w:t>
      </w:r>
    </w:p>
    <w:p w14:paraId="1F58C2C4">
      <w:r>
        <w:rPr>
          <w:rFonts w:hint="eastAsia"/>
        </w:rPr>
        <w:t xml:space="preserve"> │ 第 3 层 财务与报表 凭证 / 试算平衡 / 三大报表 / 期末结转 │</w:t>
      </w:r>
    </w:p>
    <w:p w14:paraId="65E4DED9">
      <w:r>
        <w:t xml:space="preserve"> ├──────────────────────────────────────────────────────────────┤</w:t>
      </w:r>
    </w:p>
    <w:p w14:paraId="13363C6C">
      <w:r>
        <w:rPr>
          <w:rFonts w:hint="eastAsia"/>
        </w:rPr>
        <w:t xml:space="preserve"> │ 第 2 层 业务链 采购 · 销售 · 库存 · 门店 · 经销商 · 生产 │</w:t>
      </w:r>
    </w:p>
    <w:p w14:paraId="592F5750">
      <w:r>
        <w:t xml:space="preserve"> ├──────────────────────────────────────────────────────────────┤</w:t>
      </w:r>
    </w:p>
    <w:p w14:paraId="27CA1D27">
      <w:r>
        <w:rPr>
          <w:rFonts w:hint="eastAsia"/>
        </w:rPr>
        <w:t xml:space="preserve"> │ 第 1 层 单据内核 doc_types / doc_states / doc_actions │</w:t>
      </w:r>
    </w:p>
    <w:p w14:paraId="2D582A51">
      <w:r>
        <w:rPr>
          <w:rFonts w:hint="eastAsia"/>
        </w:rPr>
        <w:t xml:space="preserve"> │ 单据状态机 + 流转留痕（doc_events） │</w:t>
      </w:r>
    </w:p>
    <w:p w14:paraId="73249654">
      <w:r>
        <w:t xml:space="preserve"> ├──────────────────────────────────────────────────────────────┤</w:t>
      </w:r>
    </w:p>
    <w:p w14:paraId="1725AA03">
      <w:r>
        <w:rPr>
          <w:rFonts w:hint="eastAsia"/>
        </w:rPr>
        <w:t xml:space="preserve"> │ 第 0 层 配置底座 SETTING_RULES + settings + 变更留痕 │</w:t>
      </w:r>
    </w:p>
    <w:p w14:paraId="61CFFF63">
      <w:r>
        <w:t xml:space="preserve"> └──────────────────────────────────────────────────────────────┘</w:t>
      </w:r>
    </w:p>
    <w:p w14:paraId="1FFECF9F">
      <w:r>
        <w:rPr>
          <w:rFonts w:hint="eastAsia"/>
          <w:b w:val="1"/>
        </w:rPr>
        <w:t>依赖方向只能向下</w:t>
      </w:r>
      <w:r>
        <w:rPr>
          <w:rFonts w:hint="eastAsia"/>
        </w:rPr>
        <w:t>：</w:t>
      </w:r>
    </w:p>
    <w:p w14:paraId="7C582E91">
      <w:pPr>
        <w:numPr>
          <w:ilvl w:val="0"/>
          <w:numId w:val="2"/>
        </w:numPr>
      </w:pPr>
      <w:r>
        <w:rPr>
          <w:rFonts w:hint="eastAsia"/>
        </w:rPr>
        <w:t>业务代码可以读配置、可以推进单据状态；</w:t>
      </w:r>
    </w:p>
    <w:p w14:paraId="14AD84C6">
      <w:pPr>
        <w:numPr>
          <w:ilvl w:val="0"/>
          <w:numId w:val="2"/>
        </w:numPr>
      </w:pPr>
      <w:r>
        <w:rPr>
          <w:rFonts w:hint="eastAsia"/>
        </w:rPr>
        <w:t>单据内核</w:t>
      </w:r>
      <w:r>
        <w:rPr>
          <w:rFonts w:hint="eastAsia"/>
          <w:b w:val="1"/>
        </w:rPr>
        <w:t>不知道</w:t>
      </w:r>
      <w:r>
        <w:rPr>
          <w:rFonts w:hint="eastAsia"/>
        </w:rPr>
        <w:t>任何具体业务（它只认识"类型/状态/动作"）；</w:t>
      </w:r>
    </w:p>
    <w:p w14:paraId="0F2ECBF1">
      <w:pPr>
        <w:numPr>
          <w:ilvl w:val="0"/>
          <w:numId w:val="2"/>
        </w:numPr>
      </w:pPr>
      <w:r>
        <w:rPr>
          <w:rFonts w:hint="eastAsia"/>
        </w:rPr>
        <w:t>配置层不依赖任何上层。</w:t>
      </w:r>
    </w:p>
    <w:p w14:paraId="295A760C">
      <w:r>
        <w:rPr>
          <w:rFonts w:hint="eastAsia"/>
        </w:rPr>
        <w:t>违反这条的典型症状：在路由里写死一个状态判断，导致内核改了状态机而路由不跟。</w:t>
      </w:r>
    </w:p>
    <w:p w14:paraId="404A3726">
      <w:pPr>
        <w:pStyle w:val="000003"/>
        <w:keepNext w:val="1"/>
        <w:keepLines w:val="1"/>
        <w:spacing w:before="100" w:beforeAutospacing="1" w:after="100" w:afterAutospacing="1"/>
        <w:outlineLvl w:val="1"/>
        <w:rPr>
          <w:sz w:val="32"/>
          <w:szCs w:val="32"/>
        </w:rPr>
      </w:pPr>
      <w:r>
        <w:rPr>
          <w:rFonts w:hint="eastAsia"/>
          <w:b w:val="1"/>
          <w:sz w:val="32"/>
        </w:rPr>
        <w:t>五、一次请求怎么走（后端）</w:t>
      </w:r>
    </w:p>
    <w:p w14:paraId="5934FFCD">
      <w:r>
        <w:rPr>
          <w:rFonts w:hint="eastAsia"/>
        </w:rPr>
        <w:t>以「销售订单发货」为例：</w:t>
      </w:r>
    </w:p>
    <w:p w14:paraId="19D65D1C">
      <w:r>
        <w:t xml:space="preserve"> POST /api/sales/orders/123/deliver</w:t>
      </w:r>
    </w:p>
    <w:p w14:paraId="64AF558F">
      <w:r>
        <w:t xml:space="preserve"> │</w:t>
      </w:r>
    </w:p>
    <w:p w14:paraId="0E5A422C">
      <w:r>
        <w:rPr>
          <w:rFonts w:hint="eastAsia"/>
        </w:rPr>
        <w:t xml:space="preserve"> ├─ server/index.js 中间件：JSON / 静态 / 日志</w:t>
      </w:r>
    </w:p>
    <w:p w14:paraId="2C92DEE4">
      <w:r>
        <w:rPr>
          <w:rFonts w:hint="eastAsia"/>
        </w:rPr>
        <w:t xml:space="preserve"> ├─ middleware/auth.js requireAuth（验 JWT）→ requireRole('warehouse', ...)</w:t>
      </w:r>
    </w:p>
    <w:p w14:paraId="1234930D">
      <w:r>
        <w:rPr>
          <w:rFonts w:hint="eastAsia"/>
        </w:rPr>
        <w:t xml:space="preserve"> ├─ db/index.js AsyncLocalStorage 取到当前行业 → getDb() 返回对应库连接</w:t>
      </w:r>
    </w:p>
    <w:p w14:paraId="45833F59">
      <w:r>
        <w:rPr>
          <w:rFonts w:hint="eastAsia"/>
        </w:rPr>
        <w:t xml:space="preserve"> ├─ routes/sales.js 参数校验 + 组装 actor → 调 lib</w:t>
      </w:r>
    </w:p>
    <w:p w14:paraId="177A709B">
      <w:r>
        <w:rPr>
          <w:rFonts w:hint="eastAsia"/>
        </w:rPr>
        <w:t xml:space="preserve"> ├─ lib/stock.js pickBatches（FEFO 拣批）+ applyStockOut（扣库存、写流水）</w:t>
      </w:r>
    </w:p>
    <w:p w14:paraId="7FC7F41F">
      <w:r>
        <w:rPr>
          <w:rFonts w:hint="eastAsia"/>
        </w:rPr>
        <w:t xml:space="preserve"> ├─ lib/docflow.js advanceStatus（推进 SO 状态 + 写 doc_events）</w:t>
      </w:r>
    </w:p>
    <w:p w14:paraId="64257DCB">
      <w:r>
        <w:rPr>
          <w:rFonts w:hint="eastAsia"/>
        </w:rPr>
        <w:t xml:space="preserve"> └─ lib/http.js ok(res, data) 统一返回 { code, data, message }</w:t>
      </w:r>
    </w:p>
    <w:p w14:paraId="2B65C86D">
      <w:r>
        <w:rPr>
          <w:rFonts w:hint="eastAsia"/>
          <w:b w:val="1"/>
        </w:rPr>
        <w:t>三条硬规则</w:t>
      </w:r>
    </w:p>
    <w:p w14:paraId="0E481C8D">
      <w:pPr>
        <w:numPr>
          <w:ilvl w:val="0"/>
          <w:numId w:val="3"/>
        </w:numPr>
      </w:pPr>
      <w:r>
        <w:rPr>
          <w:rFonts w:hint="eastAsia"/>
          <w:b w:val="1"/>
        </w:rPr>
        <w:t>路由不写业务</w:t>
      </w:r>
      <w:r>
        <w:rPr>
          <w:rFonts w:hint="eastAsia"/>
        </w:rPr>
        <w:t>：只做"鉴权 + 取参 + 调 lib + 返回"。</w:t>
      </w:r>
    </w:p>
    <w:p w14:paraId="6BDFA699">
      <w:pPr>
        <w:numPr>
          <w:ilvl w:val="0"/>
          <w:numId w:val="3"/>
        </w:numPr>
      </w:pPr>
      <w:r>
        <w:rPr>
          <w:rFonts w:hint="eastAsia"/>
          <w:b w:val="1"/>
        </w:rPr>
        <w:t xml:space="preserve">状态只走 </w:t>
      </w:r>
      <w:r>
        <w:rPr>
          <w:rFonts w:ascii="Consolas" w:hAnsi="Consolas" w:eastAsia="Consolas" w:cs="Consolas"/>
          <w:b w:val="1"/>
          <w:shd w:val="clear" w:fill="f5f5f5"/>
        </w:rPr>
        <w:t>advanceStatus</w:t>
      </w:r>
      <w:r>
        <w:rPr>
          <w:rFonts w:hint="eastAsia"/>
        </w:rPr>
        <w:t xml:space="preserve">：任何地方都不许 </w:t>
      </w:r>
      <w:r>
        <w:rPr>
          <w:rFonts w:ascii="Consolas" w:hAnsi="Consolas" w:eastAsia="Consolas" w:cs="Consolas"/>
          <w:shd w:val="clear" w:fill="f5f5f5"/>
        </w:rPr>
        <w:t>UPDATE sales_orders SET status=...</w:t>
      </w:r>
      <w:r>
        <w:rPr>
          <w:rFonts w:hint="eastAsia"/>
        </w:rPr>
        <w:t>（会漏留痕、绕过状态机）。</w:t>
      </w:r>
    </w:p>
    <w:p w14:paraId="39B58CDE">
      <w:pPr>
        <w:numPr>
          <w:ilvl w:val="0"/>
          <w:numId w:val="3"/>
        </w:numPr>
      </w:pPr>
      <w:r>
        <w:rPr>
          <w:rFonts w:hint="eastAsia"/>
          <w:b w:val="1"/>
        </w:rPr>
        <w:t>派生字段由服务层算</w:t>
      </w:r>
      <w:r>
        <w:rPr>
          <w:rFonts w:hint="eastAsia"/>
        </w:rPr>
        <w:t>：</w:t>
      </w:r>
      <w:r>
        <w:rPr>
          <w:rFonts w:ascii="Consolas" w:hAnsi="Consolas" w:eastAsia="Consolas" w:cs="Consolas"/>
          <w:shd w:val="clear" w:fill="f5f5f5"/>
        </w:rPr>
        <w:t>invoice_status</w:t>
      </w:r>
      <w:r>
        <w:t xml:space="preserve"> / </w:t>
      </w:r>
      <w:r>
        <w:rPr>
          <w:rFonts w:ascii="Consolas" w:hAnsi="Consolas" w:eastAsia="Consolas" w:cs="Consolas"/>
          <w:shd w:val="clear" w:fill="f5f5f5"/>
        </w:rPr>
        <w:t>shipped_qty</w:t>
      </w:r>
      <w:r>
        <w:t xml:space="preserve"> / </w:t>
      </w:r>
      <w:r>
        <w:rPr>
          <w:rFonts w:ascii="Consolas" w:hAnsi="Consolas" w:eastAsia="Consolas" w:cs="Consolas"/>
          <w:shd w:val="clear" w:fill="f5f5f5"/>
        </w:rPr>
        <w:t>received_qty</w:t>
      </w:r>
      <w:r>
        <w:rPr>
          <w:rFonts w:hint="eastAsia"/>
        </w:rPr>
        <w:t xml:space="preserve"> 这些不许手写。</w:t>
      </w:r>
    </w:p>
    <w:p w14:paraId="62E57121">
      <w:pPr>
        <w:pStyle w:val="000003"/>
        <w:keepNext w:val="1"/>
        <w:keepLines w:val="1"/>
        <w:spacing w:before="100" w:beforeAutospacing="1" w:after="100" w:afterAutospacing="1"/>
        <w:outlineLvl w:val="1"/>
        <w:rPr>
          <w:sz w:val="32"/>
          <w:szCs w:val="32"/>
        </w:rPr>
      </w:pPr>
      <w:r>
        <w:rPr>
          <w:rFonts w:hint="eastAsia"/>
          <w:b w:val="1"/>
          <w:sz w:val="32"/>
        </w:rPr>
        <w:t>六、数据库</w:t>
      </w:r>
    </w:p>
    <w:p w14:paraId="1D074C16">
      <w:pPr>
        <w:pStyle w:val="000004"/>
        <w:keepNext w:val="1"/>
        <w:keepLines w:val="1"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rFonts w:hint="eastAsia"/>
          <w:b w:val="1"/>
          <w:sz w:val="32"/>
        </w:rPr>
        <w:t>6.1 三库与切库</w:t>
      </w:r>
    </w:p>
    <w:p w14:paraId="443104B1">
      <w:r>
        <w:t xml:space="preserve"> // server/db/index.js</w:t>
      </w:r>
    </w:p>
    <w:p w14:paraId="305A2EFF">
      <w:r>
        <w:t xml:space="preserve"> export const INDUSTRIES = {</w:t>
      </w:r>
    </w:p>
    <w:p w14:paraId="0C330DC4">
      <w:r>
        <w:rPr>
          <w:rFonts w:hint="eastAsia"/>
        </w:rPr>
        <w:t xml:space="preserve"> cosmetic: { code:'cosmetic', label:'美妆连锁版', visible:true, db:'gml_cosmetic.db' },</w:t>
      </w:r>
    </w:p>
    <w:p w14:paraId="6D5A2A28">
      <w:r>
        <w:rPr>
          <w:rFonts w:hint="eastAsia"/>
        </w:rPr>
        <w:t xml:space="preserve"> food: { code:'food', label:'连锁餐饮版', visible:true, db:'gml_food.db' },</w:t>
      </w:r>
    </w:p>
    <w:p w14:paraId="3971775F">
      <w:r>
        <w:rPr>
          <w:rFonts w:hint="eastAsia"/>
        </w:rPr>
        <w:t xml:space="preserve"> apparel: { code:'apparel', label:'服装版（开发中）', visible:false, db:'gml_apparel.db' }</w:t>
      </w:r>
    </w:p>
    <w:p w14:paraId="04ACBC6D">
      <w:r>
        <w:t xml:space="preserve"> }</w:t>
      </w:r>
    </w:p>
    <w:p w14:paraId="199F6299">
      <w:r>
        <w:rPr>
          <w:rFonts w:hint="eastAsia"/>
        </w:rPr>
        <w:t xml:space="preserve">行业来自登录签发的 JWT；请求进来后由 </w:t>
      </w:r>
      <w:r>
        <w:rPr>
          <w:rFonts w:ascii="Consolas" w:hAnsi="Consolas" w:eastAsia="Consolas" w:cs="Consolas"/>
          <w:shd w:val="clear" w:fill="f5f5f5"/>
        </w:rPr>
        <w:t>AsyncLocalStorage</w:t>
      </w:r>
      <w:r>
        <w:rPr>
          <w:rFonts w:hint="eastAsia"/>
        </w:rPr>
        <w:t xml:space="preserve"> 带到 </w:t>
      </w:r>
      <w:r>
        <w:rPr>
          <w:rFonts w:ascii="Consolas" w:hAnsi="Consolas" w:eastAsia="Consolas" w:cs="Consolas"/>
          <w:shd w:val="clear" w:fill="f5f5f5"/>
        </w:rPr>
        <w:t>getDb()</w:t>
      </w:r>
      <w:r>
        <w:rPr>
          <w:rFonts w:hint="eastAsia"/>
        </w:rPr>
        <w:t>。</w:t>
      </w:r>
    </w:p>
    <w:p w14:paraId="26E4D0FB">
      <w:r>
        <w:rPr>
          <w:rFonts w:hint="eastAsia"/>
          <w:b w:val="1"/>
        </w:rPr>
        <w:t>业务代码里永远不要自己拼库路径</w:t>
      </w:r>
      <w:r>
        <w:rPr>
          <w:rFonts w:hint="eastAsia"/>
        </w:rPr>
        <w:t xml:space="preserve">，一律 </w:t>
      </w:r>
      <w:r>
        <w:rPr>
          <w:rFonts w:ascii="Consolas" w:hAnsi="Consolas" w:eastAsia="Consolas" w:cs="Consolas"/>
          <w:shd w:val="clear" w:fill="f5f5f5"/>
        </w:rPr>
        <w:t>const db = getDb()</w:t>
      </w:r>
      <w:r>
        <w:rPr>
          <w:rFonts w:hint="eastAsia"/>
        </w:rPr>
        <w:t>。</w:t>
      </w:r>
    </w:p>
    <w:p w14:paraId="0A63D04F">
      <w:pPr>
        <w:pStyle w:val="000004"/>
        <w:keepNext w:val="1"/>
        <w:keepLines w:val="1"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rFonts w:hint="eastAsia"/>
          <w:b w:val="1"/>
          <w:sz w:val="32"/>
        </w:rPr>
        <w:t>6.2 迁移</w:t>
      </w:r>
    </w:p>
    <w:p w14:paraId="29DCD78F">
      <w:pPr>
        <w:numPr>
          <w:ilvl w:val="0"/>
          <w:numId w:val="2"/>
        </w:numPr>
      </w:pPr>
      <w:r>
        <w:rPr>
          <w:rFonts w:hint="eastAsia"/>
        </w:rPr>
        <w:t>文件：</w:t>
      </w:r>
      <w:r>
        <w:rPr>
          <w:rFonts w:hint="eastAsia" w:ascii="Consolas" w:hAnsi="Consolas" w:eastAsia="Consolas" w:cs="Consolas"/>
          <w:shd w:val="clear" w:fill="f5f5f5"/>
        </w:rPr>
        <w:t>server/db/migrations/NNN_名称.cjs</w:t>
      </w:r>
    </w:p>
    <w:p w14:paraId="60A32A47">
      <w:pPr>
        <w:numPr>
          <w:ilvl w:val="0"/>
          <w:numId w:val="2"/>
        </w:numPr>
      </w:pPr>
      <w:r>
        <w:rPr>
          <w:rFonts w:hint="eastAsia"/>
        </w:rPr>
        <w:t>导出：</w:t>
      </w:r>
      <w:r>
        <w:rPr>
          <w:rFonts w:ascii="Consolas" w:hAnsi="Consolas" w:eastAsia="Consolas" w:cs="Consolas"/>
          <w:shd w:val="clear" w:fill="f5f5f5"/>
        </w:rPr>
        <w:t>module.exports = { name, up(db), verify(db) }</w:t>
      </w:r>
    </w:p>
    <w:p w14:paraId="592C558F">
      <w:pPr>
        <w:numPr>
          <w:ilvl w:val="0"/>
          <w:numId w:val="2"/>
        </w:numPr>
      </w:pPr>
      <w:r>
        <w:rPr>
          <w:rFonts w:hint="eastAsia"/>
        </w:rPr>
        <w:t>规则：</w:t>
      </w:r>
      <w:r>
        <w:rPr>
          <w:rFonts w:hint="eastAsia"/>
          <w:b w:val="1"/>
        </w:rPr>
        <w:t>只往后加，不改历史文件</w:t>
      </w:r>
      <w:r>
        <w:rPr>
          <w:rFonts w:hint="eastAsia"/>
        </w:rPr>
        <w:t>；</w:t>
      </w:r>
      <w:r>
        <w:rPr>
          <w:rFonts w:ascii="Consolas" w:hAnsi="Consolas" w:eastAsia="Consolas" w:cs="Consolas"/>
          <w:shd w:val="clear" w:fill="f5f5f5"/>
        </w:rPr>
        <w:t>verify()</w:t>
      </w:r>
      <w:r>
        <w:rPr>
          <w:rFonts w:hint="eastAsia"/>
        </w:rPr>
        <w:t xml:space="preserve"> 要在结构脱节时返回 </w:t>
      </w:r>
      <w:r>
        <w:rPr>
          <w:rFonts w:ascii="Consolas" w:hAnsi="Consolas" w:eastAsia="Consolas" w:cs="Consolas"/>
          <w:shd w:val="clear" w:fill="f5f5f5"/>
        </w:rPr>
        <w:t>false</w:t>
      </w:r>
      <w:r>
        <w:rPr>
          <w:rFonts w:hint="eastAsia"/>
        </w:rPr>
        <w:t xml:space="preserve">（会自动重跑 </w:t>
      </w:r>
      <w:r>
        <w:rPr>
          <w:rFonts w:ascii="Consolas" w:hAnsi="Consolas" w:eastAsia="Consolas" w:cs="Consolas"/>
          <w:shd w:val="clear" w:fill="f5f5f5"/>
        </w:rPr>
        <w:t>up</w:t>
      </w:r>
      <w:r>
        <w:rPr>
          <w:rFonts w:hint="eastAsia"/>
        </w:rPr>
        <w:t>）</w:t>
      </w:r>
    </w:p>
    <w:p w14:paraId="5BDD7EE1">
      <w:pPr>
        <w:numPr>
          <w:ilvl w:val="0"/>
          <w:numId w:val="2"/>
        </w:numPr>
      </w:pPr>
      <w:r>
        <w:rPr>
          <w:rFonts w:hint="eastAsia"/>
        </w:rPr>
        <w:t>新增表/列后，</w:t>
      </w:r>
      <w:r>
        <w:rPr>
          <w:rFonts w:ascii="Consolas" w:hAnsi="Consolas" w:eastAsia="Consolas" w:cs="Consolas"/>
          <w:shd w:val="clear" w:fill="f5f5f5"/>
        </w:rPr>
        <w:t>verify-seed</w:t>
      </w:r>
      <w:r>
        <w:rPr>
          <w:rFonts w:hint="eastAsia"/>
        </w:rPr>
        <w:t xml:space="preserve"> 与 </w:t>
      </w:r>
      <w:r>
        <w:rPr>
          <w:rFonts w:ascii="Consolas" w:hAnsi="Consolas" w:eastAsia="Consolas" w:cs="Consolas"/>
          <w:shd w:val="clear" w:fill="f5f5f5"/>
        </w:rPr>
        <w:t>seed.js</w:t>
      </w:r>
      <w:r>
        <w:rPr>
          <w:rFonts w:hint="eastAsia"/>
        </w:rPr>
        <w:t xml:space="preserve"> 的 </w:t>
      </w:r>
      <w:r>
        <w:rPr>
          <w:rFonts w:ascii="Consolas" w:hAnsi="Consolas" w:eastAsia="Consolas" w:cs="Consolas"/>
          <w:shd w:val="clear" w:fill="f5f5f5"/>
        </w:rPr>
        <w:t>TABLES</w:t>
      </w:r>
      <w:r>
        <w:rPr>
          <w:rFonts w:hint="eastAsia"/>
        </w:rPr>
        <w:t xml:space="preserve"> 也要跟着登记（否则重建不可复现）</w:t>
      </w:r>
    </w:p>
    <w:p w14:paraId="6BD5966D">
      <w:r>
        <w:rPr>
          <w:rFonts w:hint="eastAsia"/>
        </w:rPr>
        <w:t xml:space="preserve"> // 最小模板</w:t>
      </w:r>
    </w:p>
    <w:p w14:paraId="4EED6261">
      <w:r>
        <w:rPr>
          <w:rFonts w:hint="eastAsia"/>
        </w:rPr>
        <w:t xml:space="preserve"> module.exports.name = '补一列 xxx'</w:t>
      </w:r>
    </w:p>
    <w:p w14:paraId="65838A53">
      <w:r>
        <w:t xml:space="preserve"> module.exports.up = (db) =&gt; {</w:t>
      </w:r>
    </w:p>
    <w:p w14:paraId="30314B1B">
      <w:r>
        <w:t xml:space="preserve"> if (!hasColumn(db, 'sales_orders', 'xxx')) db.exec("ALTER TABLE sales_orders ADD COLUMN xxx TEXT")</w:t>
      </w:r>
    </w:p>
    <w:p w14:paraId="1D6DCB6C">
      <w:r>
        <w:t xml:space="preserve"> }</w:t>
      </w:r>
    </w:p>
    <w:p w14:paraId="55B47F2E">
      <w:r>
        <w:t xml:space="preserve"> module.exports.verify = (db) =&gt; hasColumn(db, 'sales_orders', 'xxx')</w:t>
      </w:r>
    </w:p>
    <w:p w14:paraId="0BC8606A">
      <w:pPr>
        <w:pStyle w:val="000004"/>
        <w:keepNext w:val="1"/>
        <w:keepLines w:val="1"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rFonts w:hint="eastAsia"/>
          <w:b w:val="1"/>
          <w:sz w:val="32"/>
        </w:rPr>
        <w:t>6.3 表结构约定</w:t>
      </w:r>
    </w:p>
    <w:tbl>
      <w:tblPr>
        <w:tblW w:w="0" w:type="auto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153"/>
        <w:gridCol w:w="4153"/>
      </w:tblGrid>
      <w:tr>
        <w:trPr>
          <w:tblHeader w:val="1"/>
        </w:trPr>
        <w:tc>
          <w:tcPr>
            <w:tcW w:w="4153" w:type="dxa"/>
            <w:vAlign w:val="center"/>
          </w:tcPr>
          <w:p w14:paraId="0C95CE14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约定</w:t>
            </w:r>
          </w:p>
        </w:tc>
        <w:tc>
          <w:tcPr>
            <w:tcW w:w="4153" w:type="dxa"/>
            <w:vAlign w:val="center"/>
          </w:tcPr>
          <w:p w14:paraId="75B1CC16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说明</w:t>
            </w:r>
          </w:p>
        </w:tc>
      </w:tr>
      <w:tr>
        <w:trPr/>
        <w:tc>
          <w:tcPr>
            <w:tcW w:w="4153" w:type="dxa"/>
            <w:vAlign w:val="center"/>
          </w:tcPr>
          <w:p w14:paraId="1C8E8689">
            <w:r>
              <w:rPr>
                <w:rFonts w:hint="eastAsia"/>
              </w:rPr>
              <w:t>主键</w:t>
            </w:r>
          </w:p>
        </w:tc>
        <w:tc>
          <w:tcPr>
            <w:tcW w:w="4153" w:type="dxa"/>
            <w:vAlign w:val="center"/>
          </w:tcPr>
          <w:p w14:paraId="00DA2B73">
            <w:r>
              <w:rPr>
                <w:rFonts w:ascii="Consolas" w:hAnsi="Consolas" w:eastAsia="Consolas" w:cs="Consolas"/>
                <w:shd w:val="clear" w:fill="f5f5f5"/>
              </w:rPr>
              <w:t>id INTEGER PRIMARY KEY AUTOINCREMENT</w:t>
            </w:r>
          </w:p>
        </w:tc>
      </w:tr>
      <w:tr>
        <w:trPr/>
        <w:tc>
          <w:tcPr>
            <w:tcW w:w="4153" w:type="dxa"/>
            <w:vAlign w:val="center"/>
          </w:tcPr>
          <w:p w14:paraId="2FB8ABCD">
            <w:r>
              <w:rPr>
                <w:rFonts w:hint="eastAsia"/>
              </w:rPr>
              <w:t>单号</w:t>
            </w:r>
          </w:p>
        </w:tc>
        <w:tc>
          <w:tcPr>
            <w:tcW w:w="4153" w:type="dxa"/>
            <w:vAlign w:val="center"/>
          </w:tcPr>
          <w:p w14:paraId="59DE2182">
            <w:r>
              <w:rPr>
                <w:rFonts w:ascii="Consolas" w:hAnsi="Consolas" w:eastAsia="Consolas" w:cs="Consolas"/>
                <w:shd w:val="clear" w:fill="f5f5f5"/>
              </w:rPr>
              <w:t>doc_no</w:t>
            </w:r>
            <w:r>
              <w:rPr>
                <w:rFonts w:hint="eastAsia"/>
              </w:rPr>
              <w:t xml:space="preserve">，由 </w:t>
            </w:r>
            <w:r>
              <w:rPr>
                <w:rFonts w:ascii="Consolas" w:hAnsi="Consolas" w:eastAsia="Consolas" w:cs="Consolas"/>
                <w:shd w:val="clear" w:fill="f5f5f5"/>
              </w:rPr>
              <w:t>lib/docno.js</w:t>
            </w:r>
            <w:r>
              <w:rPr>
                <w:rFonts w:hint="eastAsia"/>
              </w:rPr>
              <w:t xml:space="preserve"> 的 </w:t>
            </w:r>
            <w:r>
              <w:rPr>
                <w:rFonts w:ascii="Consolas" w:hAnsi="Consolas" w:eastAsia="Consolas" w:cs="Consolas"/>
                <w:shd w:val="clear" w:fill="f5f5f5"/>
              </w:rPr>
              <w:t>nextDocNo</w:t>
            </w:r>
            <w:r>
              <w:rPr>
                <w:rFonts w:hint="eastAsia"/>
              </w:rPr>
              <w:t xml:space="preserve"> 生成，</w:t>
            </w:r>
            <w:r>
              <w:rPr>
                <w:rFonts w:hint="eastAsia"/>
                <w:b w:val="1"/>
              </w:rPr>
              <w:t>不要自己拼</w:t>
            </w:r>
          </w:p>
        </w:tc>
      </w:tr>
      <w:tr>
        <w:trPr/>
        <w:tc>
          <w:tcPr>
            <w:tcW w:w="4153" w:type="dxa"/>
            <w:vAlign w:val="center"/>
          </w:tcPr>
          <w:p w14:paraId="60C8B80A">
            <w:r>
              <w:rPr>
                <w:rFonts w:hint="eastAsia"/>
              </w:rPr>
              <w:t>时间</w:t>
            </w:r>
          </w:p>
        </w:tc>
        <w:tc>
          <w:tcPr>
            <w:tcW w:w="4153" w:type="dxa"/>
            <w:vAlign w:val="center"/>
          </w:tcPr>
          <w:p w14:paraId="134ACA7D">
            <w:r>
              <w:rPr>
                <w:rFonts w:ascii="Consolas" w:hAnsi="Consolas" w:eastAsia="Consolas" w:cs="Consolas"/>
                <w:shd w:val="clear" w:fill="f5f5f5"/>
              </w:rPr>
              <w:t>created_at</w:t>
            </w:r>
            <w:r>
              <w:rPr>
                <w:rFonts w:hint="eastAsia"/>
              </w:rPr>
              <w:t xml:space="preserve"> 用 </w:t>
            </w:r>
            <w:r>
              <w:rPr>
                <w:rFonts w:ascii="Consolas" w:hAnsi="Consolas" w:eastAsia="Consolas" w:cs="Consolas"/>
                <w:shd w:val="clear" w:fill="f5f5f5"/>
              </w:rPr>
              <w:t>datetime('now','localtime')</w:t>
            </w:r>
            <w:r>
              <w:rPr>
                <w:rFonts w:hint="eastAsia"/>
              </w:rPr>
              <w:t xml:space="preserve">；业务日期用 </w:t>
            </w:r>
            <w:r>
              <w:rPr>
                <w:rFonts w:ascii="Consolas" w:hAnsi="Consolas" w:eastAsia="Consolas" w:cs="Consolas"/>
                <w:shd w:val="clear" w:fill="f5f5f5"/>
              </w:rPr>
              <w:t>lib/dates.js</w:t>
            </w:r>
          </w:p>
        </w:tc>
      </w:tr>
      <w:tr>
        <w:trPr/>
        <w:tc>
          <w:tcPr>
            <w:tcW w:w="4153" w:type="dxa"/>
            <w:vAlign w:val="center"/>
          </w:tcPr>
          <w:p w14:paraId="3A6D00AA">
            <w:r>
              <w:rPr>
                <w:rFonts w:hint="eastAsia"/>
              </w:rPr>
              <w:t>金额</w:t>
            </w:r>
          </w:p>
        </w:tc>
        <w:tc>
          <w:tcPr>
            <w:tcW w:w="4153" w:type="dxa"/>
            <w:vAlign w:val="center"/>
          </w:tcPr>
          <w:p w14:paraId="3406F30C">
            <w:r>
              <w:rPr>
                <w:rFonts w:hint="eastAsia"/>
              </w:rPr>
              <w:t xml:space="preserve">一律 </w:t>
            </w:r>
            <w:r>
              <w:rPr>
                <w:rFonts w:ascii="Consolas" w:hAnsi="Consolas" w:eastAsia="Consolas" w:cs="Consolas"/>
                <w:shd w:val="clear" w:fill="f5f5f5"/>
              </w:rPr>
              <w:t>round2</w:t>
            </w:r>
            <w:r>
              <w:rPr>
                <w:rFonts w:hint="eastAsia"/>
              </w:rPr>
              <w:t>（两位小数）</w:t>
            </w:r>
          </w:p>
        </w:tc>
      </w:tr>
      <w:tr>
        <w:trPr/>
        <w:tc>
          <w:tcPr>
            <w:tcW w:w="4153" w:type="dxa"/>
            <w:vAlign w:val="center"/>
          </w:tcPr>
          <w:p w14:paraId="433C639C">
            <w:r>
              <w:rPr>
                <w:rFonts w:hint="eastAsia"/>
              </w:rPr>
              <w:t>数量</w:t>
            </w:r>
          </w:p>
        </w:tc>
        <w:tc>
          <w:tcPr>
            <w:tcW w:w="4153" w:type="dxa"/>
            <w:vAlign w:val="center"/>
          </w:tcPr>
          <w:p w14:paraId="2879B150">
            <w:r>
              <w:rPr>
                <w:rFonts w:hint="eastAsia"/>
              </w:rPr>
              <w:t xml:space="preserve">一律 </w:t>
            </w:r>
            <w:r>
              <w:rPr>
                <w:rFonts w:ascii="Consolas" w:hAnsi="Consolas" w:eastAsia="Consolas" w:cs="Consolas"/>
                <w:shd w:val="clear" w:fill="f5f5f5"/>
              </w:rPr>
              <w:t>round4</w:t>
            </w:r>
            <w:r>
              <w:rPr>
                <w:rFonts w:hint="eastAsia"/>
              </w:rPr>
              <w:t>（四位小数），与金额</w:t>
            </w:r>
            <w:r>
              <w:rPr>
                <w:rFonts w:hint="eastAsia"/>
                <w:b w:val="1"/>
              </w:rPr>
              <w:t>不共用</w:t>
            </w:r>
          </w:p>
        </w:tc>
      </w:tr>
      <w:tr>
        <w:trPr/>
        <w:tc>
          <w:tcPr>
            <w:tcW w:w="4153" w:type="dxa"/>
            <w:vAlign w:val="center"/>
          </w:tcPr>
          <w:p w14:paraId="3755CDD8">
            <w:r>
              <w:rPr>
                <w:rFonts w:hint="eastAsia"/>
              </w:rPr>
              <w:t>留痕</w:t>
            </w:r>
          </w:p>
        </w:tc>
        <w:tc>
          <w:tcPr>
            <w:tcW w:w="4153" w:type="dxa"/>
            <w:vAlign w:val="center"/>
          </w:tcPr>
          <w:p w14:paraId="219152B2">
            <w:r>
              <w:rPr>
                <w:rFonts w:hint="eastAsia"/>
              </w:rPr>
              <w:t xml:space="preserve">每个状态变更写 </w:t>
            </w:r>
            <w:r>
              <w:rPr>
                <w:rFonts w:ascii="Consolas" w:hAnsi="Consolas" w:eastAsia="Consolas" w:cs="Consolas"/>
                <w:shd w:val="clear" w:fill="f5f5f5"/>
              </w:rPr>
              <w:t>doc_events</w:t>
            </w:r>
            <w:r>
              <w:rPr>
                <w:rFonts w:hint="eastAsia"/>
              </w:rPr>
              <w:t>（</w:t>
            </w:r>
            <w:r>
              <w:rPr>
                <w:rFonts w:ascii="Consolas" w:hAnsi="Consolas" w:eastAsia="Consolas" w:cs="Consolas"/>
                <w:shd w:val="clear" w:fill="f5f5f5"/>
              </w:rPr>
              <w:t>doc_type / doc_id / action / from_state / to_state / actor</w:t>
            </w:r>
            <w:r>
              <w:rPr>
                <w:rFonts w:hint="eastAsia"/>
              </w:rPr>
              <w:t>）</w:t>
            </w:r>
          </w:p>
        </w:tc>
      </w:tr>
    </w:tbl>
    <w:p w14:paraId="41CB43D3">
      <w:pPr>
        <w:pStyle w:val="000003"/>
        <w:keepNext w:val="1"/>
        <w:keepLines w:val="1"/>
        <w:spacing w:before="100" w:beforeAutospacing="1" w:after="100" w:afterAutospacing="1"/>
        <w:outlineLvl w:val="1"/>
        <w:rPr>
          <w:sz w:val="32"/>
          <w:szCs w:val="32"/>
        </w:rPr>
      </w:pPr>
      <w:r>
        <w:rPr>
          <w:rFonts w:hint="eastAsia"/>
          <w:b w:val="1"/>
          <w:sz w:val="32"/>
        </w:rPr>
        <w:t>七、单据内核（最重要的一层）</w:t>
      </w:r>
    </w:p>
    <w:p w14:paraId="3B237460">
      <w:pPr>
        <w:pStyle w:val="000004"/>
        <w:keepNext w:val="1"/>
        <w:keepLines w:val="1"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rFonts w:hint="eastAsia"/>
          <w:b w:val="1"/>
          <w:sz w:val="32"/>
        </w:rPr>
        <w:t>7.1 三张表定义一切</w:t>
      </w:r>
    </w:p>
    <w:tbl>
      <w:tblPr>
        <w:tblW w:w="0" w:type="auto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768"/>
        <w:gridCol w:w="2768"/>
        <w:gridCol w:w="2768"/>
      </w:tblGrid>
      <w:tr>
        <w:trPr>
          <w:tblHeader w:val="1"/>
        </w:trPr>
        <w:tc>
          <w:tcPr>
            <w:tcW w:w="2768" w:type="dxa"/>
            <w:vAlign w:val="center"/>
          </w:tcPr>
          <w:p w14:paraId="1E82A2BC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表</w:t>
            </w:r>
          </w:p>
        </w:tc>
        <w:tc>
          <w:tcPr>
            <w:tcW w:w="2768" w:type="dxa"/>
            <w:vAlign w:val="center"/>
          </w:tcPr>
          <w:p w14:paraId="07BD1CFA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内容</w:t>
            </w:r>
          </w:p>
        </w:tc>
        <w:tc>
          <w:tcPr>
            <w:tcW w:w="2768" w:type="dxa"/>
            <w:vAlign w:val="center"/>
          </w:tcPr>
          <w:p w14:paraId="08D87AB1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例子</w:t>
            </w:r>
          </w:p>
        </w:tc>
      </w:tr>
      <w:tr>
        <w:trPr/>
        <w:tc>
          <w:tcPr>
            <w:tcW w:w="2768" w:type="dxa"/>
            <w:vAlign w:val="center"/>
          </w:tcPr>
          <w:p w14:paraId="623D5D83">
            <w:r>
              <w:rPr>
                <w:rFonts w:ascii="Consolas" w:hAnsi="Consolas" w:eastAsia="Consolas" w:cs="Consolas"/>
                <w:shd w:val="clear" w:fill="f5f5f5"/>
              </w:rPr>
              <w:t>doc_types</w:t>
            </w:r>
          </w:p>
        </w:tc>
        <w:tc>
          <w:tcPr>
            <w:tcW w:w="2768" w:type="dxa"/>
            <w:vAlign w:val="center"/>
          </w:tcPr>
          <w:p w14:paraId="28EC298C">
            <w:r>
              <w:rPr>
                <w:rFonts w:hint="eastAsia"/>
              </w:rPr>
              <w:t>单据类型</w:t>
            </w:r>
          </w:p>
        </w:tc>
        <w:tc>
          <w:tcPr>
            <w:tcW w:w="2768" w:type="dxa"/>
            <w:vAlign w:val="center"/>
          </w:tcPr>
          <w:p w14:paraId="41D987CD">
            <w:r>
              <w:rPr>
                <w:rFonts w:ascii="Consolas" w:hAnsi="Consolas" w:eastAsia="Consolas" w:cs="Consolas"/>
                <w:shd w:val="clear" w:fill="f5f5f5"/>
              </w:rPr>
              <w:t>SO</w:t>
            </w:r>
            <w:r>
              <w:rPr>
                <w:rFonts w:hint="eastAsia"/>
              </w:rPr>
              <w:t xml:space="preserve"> 销售订单、</w:t>
            </w:r>
            <w:r>
              <w:rPr>
                <w:rFonts w:ascii="Consolas" w:hAnsi="Consolas" w:eastAsia="Consolas" w:cs="Consolas"/>
                <w:shd w:val="clear" w:fill="f5f5f5"/>
              </w:rPr>
              <w:t>PO</w:t>
            </w:r>
            <w:r>
              <w:rPr>
                <w:rFonts w:hint="eastAsia"/>
              </w:rPr>
              <w:t xml:space="preserve"> 采购订单、</w:t>
            </w:r>
            <w:r>
              <w:rPr>
                <w:rFonts w:ascii="Consolas" w:hAnsi="Consolas" w:eastAsia="Consolas" w:cs="Consolas"/>
                <w:shd w:val="clear" w:fill="f5f5f5"/>
              </w:rPr>
              <w:t>GR</w:t>
            </w:r>
            <w:r>
              <w:rPr>
                <w:rFonts w:hint="eastAsia"/>
              </w:rPr>
              <w:t xml:space="preserve"> 收货单…共 40 种</w:t>
            </w:r>
          </w:p>
        </w:tc>
      </w:tr>
      <w:tr>
        <w:trPr/>
        <w:tc>
          <w:tcPr>
            <w:tcW w:w="2768" w:type="dxa"/>
            <w:vAlign w:val="center"/>
          </w:tcPr>
          <w:p w14:paraId="5882ACF3">
            <w:r>
              <w:rPr>
                <w:rFonts w:ascii="Consolas" w:hAnsi="Consolas" w:eastAsia="Consolas" w:cs="Consolas"/>
                <w:shd w:val="clear" w:fill="f5f5f5"/>
              </w:rPr>
              <w:t>doc_states</w:t>
            </w:r>
          </w:p>
        </w:tc>
        <w:tc>
          <w:tcPr>
            <w:tcW w:w="2768" w:type="dxa"/>
            <w:vAlign w:val="center"/>
          </w:tcPr>
          <w:p w14:paraId="2CE315A0">
            <w:r>
              <w:rPr>
                <w:rFonts w:hint="eastAsia"/>
              </w:rPr>
              <w:t>每个类型有哪些状态</w:t>
            </w:r>
          </w:p>
        </w:tc>
        <w:tc>
          <w:tcPr>
            <w:tcW w:w="2768" w:type="dxa"/>
            <w:vAlign w:val="center"/>
          </w:tcPr>
          <w:p w14:paraId="511412DB">
            <w:r>
              <w:rPr>
                <w:rFonts w:ascii="Consolas" w:hAnsi="Consolas" w:eastAsia="Consolas" w:cs="Consolas"/>
                <w:shd w:val="clear" w:fill="f5f5f5"/>
              </w:rPr>
              <w:t>SO</w:t>
            </w:r>
            <w:r>
              <w:t>: draft / confirmed / shipped / completed / cancelled</w:t>
            </w:r>
          </w:p>
        </w:tc>
      </w:tr>
      <w:tr>
        <w:trPr/>
        <w:tc>
          <w:tcPr>
            <w:tcW w:w="2768" w:type="dxa"/>
            <w:vAlign w:val="center"/>
          </w:tcPr>
          <w:p w14:paraId="0E14F5F4">
            <w:r>
              <w:rPr>
                <w:rFonts w:ascii="Consolas" w:hAnsi="Consolas" w:eastAsia="Consolas" w:cs="Consolas"/>
                <w:shd w:val="clear" w:fill="f5f5f5"/>
              </w:rPr>
              <w:t>doc_actions</w:t>
            </w:r>
          </w:p>
        </w:tc>
        <w:tc>
          <w:tcPr>
            <w:tcW w:w="2768" w:type="dxa"/>
            <w:vAlign w:val="center"/>
          </w:tcPr>
          <w:p w14:paraId="784B3168">
            <w:r>
              <w:rPr>
                <w:rFonts w:hint="eastAsia"/>
              </w:rPr>
              <w:t>状态之间的边</w:t>
            </w:r>
          </w:p>
        </w:tc>
        <w:tc>
          <w:tcPr>
            <w:tcW w:w="2768" w:type="dxa"/>
            <w:vAlign w:val="center"/>
          </w:tcPr>
          <w:p w14:paraId="12EC08A1">
            <w:r>
              <w:rPr>
                <w:rFonts w:ascii="Consolas" w:hAnsi="Consolas" w:eastAsia="Consolas" w:cs="Consolas"/>
                <w:shd w:val="clear" w:fill="f5f5f5"/>
              </w:rPr>
              <w:t>SO.confirm: draft → confirmed</w:t>
            </w:r>
            <w:r>
              <w:rPr>
                <w:rFonts w:hint="eastAsia"/>
              </w:rPr>
              <w:t>，</w:t>
            </w:r>
            <w:r>
              <w:rPr>
                <w:rFonts w:ascii="Consolas" w:hAnsi="Consolas" w:eastAsia="Consolas" w:cs="Consolas"/>
                <w:shd w:val="clear" w:fill="f5f5f5"/>
              </w:rPr>
              <w:t>is_danger=1</w:t>
            </w:r>
            <w:r>
              <w:rPr>
                <w:rFonts w:hint="eastAsia"/>
              </w:rPr>
              <w:t xml:space="preserve"> 表示高危</w:t>
            </w:r>
          </w:p>
        </w:tc>
      </w:tr>
    </w:tbl>
    <w:p w14:paraId="076E41D4">
      <w:pPr>
        <w:pStyle w:val="000004"/>
        <w:keepNext w:val="1"/>
        <w:keepLines w:val="1"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rFonts w:hint="eastAsia"/>
          <w:b w:val="1"/>
          <w:sz w:val="32"/>
        </w:rPr>
        <w:t>7.2 推进状态</w:t>
      </w:r>
    </w:p>
    <w:p w14:paraId="02BC0483">
      <w:r>
        <w:t xml:space="preserve"> import { advanceStatus } from '../lib/docflow.js'</w:t>
      </w:r>
    </w:p>
    <w:p w14:paraId="2D6E48BF">
      <w:r>
        <w:t xml:space="preserve"> advanceStatus(db, req, {</w:t>
      </w:r>
    </w:p>
    <w:p w14:paraId="09EC0047">
      <w:r>
        <w:t xml:space="preserve"> docType: 'SO',</w:t>
      </w:r>
    </w:p>
    <w:p w14:paraId="16EA7FF9">
      <w:r>
        <w:t xml:space="preserve"> id,</w:t>
      </w:r>
    </w:p>
    <w:p w14:paraId="7A1390B8">
      <w:r>
        <w:t xml:space="preserve"> action: 'confirm',</w:t>
      </w:r>
    </w:p>
    <w:p w14:paraId="049ECA8F">
      <w:r>
        <w:t xml:space="preserve"> set: { /</w:t>
      </w:r>
      <w:r>
        <w:rPr>
          <w:rFonts w:hint="eastAsia"/>
          <w:i w:val="1"/>
        </w:rPr>
        <w:t xml:space="preserve"> 同事务要写的其他字段 </w:t>
      </w:r>
      <w:r>
        <w:t>/ },</w:t>
      </w:r>
    </w:p>
    <w:p w14:paraId="611FB3A8">
      <w:r>
        <w:rPr>
          <w:rFonts w:hint="eastAsia"/>
        </w:rPr>
        <w:t xml:space="preserve"> remark: '销售确认'</w:t>
      </w:r>
    </w:p>
    <w:p w14:paraId="687F23F6">
      <w:r>
        <w:t xml:space="preserve"> })</w:t>
      </w:r>
    </w:p>
    <w:p w14:paraId="3E5B2538">
      <w:r>
        <w:rPr>
          <w:rFonts w:hint="eastAsia"/>
        </w:rPr>
        <w:t>它做四件事：</w:t>
      </w:r>
      <w:r>
        <w:rPr>
          <w:rFonts w:hint="eastAsia"/>
          <w:b w:val="1"/>
        </w:rPr>
        <w:t>查边 → 判权限 → 改状态 → 写留痕</w:t>
      </w:r>
      <w:r>
        <w:rPr>
          <w:rFonts w:hint="eastAsia"/>
        </w:rPr>
        <w:t>。</w:t>
      </w:r>
    </w:p>
    <w:p w14:paraId="3FAC0CEC">
      <w:r>
        <w:rPr>
          <w:rFonts w:hint="eastAsia"/>
        </w:rPr>
        <w:t xml:space="preserve">非法来源态抛 </w:t>
      </w:r>
      <w:r>
        <w:rPr>
          <w:rFonts w:ascii="Consolas" w:hAnsi="Consolas" w:eastAsia="Consolas" w:cs="Consolas"/>
          <w:shd w:val="clear" w:fill="f5f5f5"/>
        </w:rPr>
        <w:t>DocFlowError</w:t>
      </w:r>
      <w:r>
        <w:t xml:space="preserve"> → HTTP 409 </w:t>
      </w:r>
      <w:r>
        <w:rPr>
          <w:rFonts w:ascii="Consolas" w:hAnsi="Consolas" w:eastAsia="Consolas" w:cs="Consolas"/>
          <w:shd w:val="clear" w:fill="f5f5f5"/>
        </w:rPr>
        <w:t>TRANSITION_NOT_ALLOWED</w:t>
      </w:r>
      <w:r>
        <w:rPr>
          <w:rFonts w:hint="eastAsia"/>
        </w:rPr>
        <w:t>。</w:t>
      </w:r>
    </w:p>
    <w:p w14:paraId="61D9A9C9">
      <w:pPr>
        <w:pStyle w:val="000004"/>
        <w:keepNext w:val="1"/>
        <w:keepLines w:val="1"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rFonts w:hint="eastAsia"/>
          <w:b w:val="1"/>
          <w:sz w:val="32"/>
        </w:rPr>
        <w:t>7.3 为什么路由里不许写状态白名单</w:t>
      </w:r>
    </w:p>
    <w:p w14:paraId="0183DAAD">
      <w:r>
        <w:rPr>
          <w:rFonts w:hint="eastAsia"/>
        </w:rPr>
        <w:t xml:space="preserve"> // ❌ 错：路由里再判一遍状态</w:t>
      </w:r>
    </w:p>
    <w:p w14:paraId="182C3C4C">
      <w:r>
        <w:rPr>
          <w:rFonts w:hint="eastAsia"/>
        </w:rPr>
        <w:t xml:space="preserve"> if (order.status !== 'confirmed') return fail(res, '只有已确认的订单可以发货')</w:t>
      </w:r>
    </w:p>
    <w:p w14:paraId="116347A0">
      <w:r>
        <w:rPr>
          <w:rFonts w:hint="eastAsia"/>
        </w:rPr>
        <w:t xml:space="preserve"> // ✅ 对：交给内核</w:t>
      </w:r>
    </w:p>
    <w:p w14:paraId="77F078B2">
      <w:r>
        <w:t xml:space="preserve"> const out = advanceStatus(db, req, { docType: 'SO', id, action: 'ship' })</w:t>
      </w:r>
    </w:p>
    <w:p w14:paraId="47942E79">
      <w:r>
        <w:rPr>
          <w:rFonts w:hint="eastAsia"/>
        </w:rPr>
        <w:t>第二份判据迟早与内核分叉 —— 内核加了新状态、路由没跟，就出现"界面能点、后端拒绝"。</w:t>
      </w:r>
    </w:p>
    <w:p w14:paraId="34570FE5">
      <w:pPr>
        <w:pStyle w:val="000004"/>
        <w:keepNext w:val="1"/>
        <w:keepLines w:val="1"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rFonts w:hint="eastAsia"/>
          <w:b w:val="1"/>
          <w:sz w:val="32"/>
        </w:rPr>
        <w:t>7.4 高危边</w:t>
      </w:r>
    </w:p>
    <w:p w14:paraId="0D4B02F2">
      <w:r>
        <w:rPr>
          <w:rFonts w:ascii="Consolas" w:hAnsi="Consolas" w:eastAsia="Consolas" w:cs="Consolas"/>
          <w:shd w:val="clear" w:fill="f5f5f5"/>
        </w:rPr>
        <w:t>is_danger=1</w:t>
      </w:r>
      <w:r>
        <w:rPr>
          <w:rFonts w:hint="eastAsia"/>
        </w:rPr>
        <w:t xml:space="preserve"> 的边（作废已过账凭证、强平账等）</w:t>
      </w:r>
      <w:r>
        <w:rPr>
          <w:rFonts w:hint="eastAsia"/>
          <w:b w:val="1"/>
        </w:rPr>
        <w:t>AI 一律不能执行</w:t>
      </w:r>
      <w:r>
        <w:rPr>
          <w:rFonts w:hint="eastAsia"/>
        </w:rPr>
        <w:t>，必须人工在界面确认。</w:t>
      </w:r>
    </w:p>
    <w:p w14:paraId="00D8CB24">
      <w:r>
        <w:rPr>
          <w:rFonts w:hint="eastAsia"/>
        </w:rPr>
        <w:t xml:space="preserve">MCP 侧直接抛 </w:t>
      </w:r>
      <w:r>
        <w:rPr>
          <w:rFonts w:ascii="Consolas" w:hAnsi="Consolas" w:eastAsia="Consolas" w:cs="Consolas"/>
          <w:shd w:val="clear" w:fill="f5f5f5"/>
        </w:rPr>
        <w:t>EDGE_REQUIRES_HUMAN</w:t>
      </w:r>
      <w:r>
        <w:rPr>
          <w:rFonts w:hint="eastAsia"/>
        </w:rPr>
        <w:t>。</w:t>
      </w:r>
    </w:p>
    <w:p w14:paraId="5DAFB44D">
      <w:pPr>
        <w:pStyle w:val="000003"/>
        <w:keepNext w:val="1"/>
        <w:keepLines w:val="1"/>
        <w:spacing w:before="100" w:beforeAutospacing="1" w:after="100" w:afterAutospacing="1"/>
        <w:outlineLvl w:val="1"/>
        <w:rPr>
          <w:sz w:val="32"/>
          <w:szCs w:val="32"/>
        </w:rPr>
      </w:pPr>
      <w:r>
        <w:rPr>
          <w:rFonts w:hint="eastAsia"/>
          <w:b w:val="1"/>
          <w:sz w:val="32"/>
        </w:rPr>
        <w:t>八、业务链：钱和货怎么串起来</w:t>
      </w:r>
    </w:p>
    <w:tbl>
      <w:tblPr>
        <w:tblW w:w="0" w:type="auto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768"/>
        <w:gridCol w:w="2768"/>
        <w:gridCol w:w="2768"/>
      </w:tblGrid>
      <w:tr>
        <w:trPr>
          <w:tblHeader w:val="1"/>
        </w:trPr>
        <w:tc>
          <w:tcPr>
            <w:tcW w:w="2768" w:type="dxa"/>
            <w:vAlign w:val="center"/>
          </w:tcPr>
          <w:p w14:paraId="231479DB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域</w:t>
            </w:r>
          </w:p>
        </w:tc>
        <w:tc>
          <w:tcPr>
            <w:tcW w:w="2768" w:type="dxa"/>
            <w:vAlign w:val="center"/>
          </w:tcPr>
          <w:p w14:paraId="0F9C2946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主 lib</w:t>
            </w:r>
          </w:p>
        </w:tc>
        <w:tc>
          <w:tcPr>
            <w:tcW w:w="2768" w:type="dxa"/>
            <w:vAlign w:val="center"/>
          </w:tcPr>
          <w:p w14:paraId="382DB455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关键链路</w:t>
            </w:r>
          </w:p>
        </w:tc>
      </w:tr>
      <w:tr>
        <w:trPr/>
        <w:tc>
          <w:tcPr>
            <w:tcW w:w="2768" w:type="dxa"/>
            <w:vAlign w:val="center"/>
          </w:tcPr>
          <w:p w14:paraId="4331AEF3">
            <w:r>
              <w:rPr>
                <w:rFonts w:hint="eastAsia"/>
              </w:rPr>
              <w:t>采购</w:t>
            </w:r>
          </w:p>
        </w:tc>
        <w:tc>
          <w:tcPr>
            <w:tcW w:w="2768" w:type="dxa"/>
            <w:vAlign w:val="center"/>
          </w:tcPr>
          <w:p w14:paraId="417C37F3">
            <w:r>
              <w:rPr>
                <w:rFonts w:ascii="Consolas" w:hAnsi="Consolas" w:eastAsia="Consolas" w:cs="Consolas"/>
                <w:shd w:val="clear" w:fill="f5f5f5"/>
              </w:rPr>
              <w:t>lib/purchase.js</w:t>
            </w:r>
          </w:p>
        </w:tc>
        <w:tc>
          <w:tcPr>
            <w:tcW w:w="2768" w:type="dxa"/>
            <w:vAlign w:val="center"/>
          </w:tcPr>
          <w:p w14:paraId="4BB43477">
            <w:r>
              <w:rPr>
                <w:rFonts w:hint="eastAsia"/>
              </w:rPr>
              <w:t>请购 → 订单 → 收货（部分）→ 质检 → 发票 → 结算 → 付款 → 退货</w:t>
            </w:r>
          </w:p>
        </w:tc>
      </w:tr>
      <w:tr>
        <w:trPr/>
        <w:tc>
          <w:tcPr>
            <w:tcW w:w="2768" w:type="dxa"/>
            <w:vAlign w:val="center"/>
          </w:tcPr>
          <w:p w14:paraId="54AF8AD4">
            <w:r>
              <w:rPr>
                <w:rFonts w:hint="eastAsia"/>
              </w:rPr>
              <w:t>销售</w:t>
            </w:r>
          </w:p>
        </w:tc>
        <w:tc>
          <w:tcPr>
            <w:tcW w:w="2768" w:type="dxa"/>
            <w:vAlign w:val="center"/>
          </w:tcPr>
          <w:p w14:paraId="4682791E">
            <w:r>
              <w:rPr>
                <w:rFonts w:ascii="Consolas" w:hAnsi="Consolas" w:eastAsia="Consolas" w:cs="Consolas"/>
                <w:shd w:val="clear" w:fill="f5f5f5"/>
              </w:rPr>
              <w:t>routes/sales.js</w:t>
            </w:r>
            <w:r>
              <w:t xml:space="preserve"> + </w:t>
            </w:r>
            <w:r>
              <w:rPr>
                <w:rFonts w:ascii="Consolas" w:hAnsi="Consolas" w:eastAsia="Consolas" w:cs="Consolas"/>
                <w:shd w:val="clear" w:fill="f5f5f5"/>
              </w:rPr>
              <w:t>lib/invoice.js</w:t>
            </w:r>
            <w:r>
              <w:t xml:space="preserve"> + </w:t>
            </w:r>
            <w:r>
              <w:rPr>
                <w:rFonts w:ascii="Consolas" w:hAnsi="Consolas" w:eastAsia="Consolas" w:cs="Consolas"/>
                <w:shd w:val="clear" w:fill="f5f5f5"/>
              </w:rPr>
              <w:t>lib/ar.js</w:t>
            </w:r>
          </w:p>
        </w:tc>
        <w:tc>
          <w:tcPr>
            <w:tcW w:w="2768" w:type="dxa"/>
            <w:vAlign w:val="center"/>
          </w:tcPr>
          <w:p w14:paraId="06C7C731">
            <w:r>
              <w:rPr>
                <w:rFonts w:hint="eastAsia"/>
              </w:rPr>
              <w:t>订单 → 发货（部分）→ 开票（部分）→ 应收 → 收款核销（部分）</w:t>
            </w:r>
          </w:p>
        </w:tc>
      </w:tr>
      <w:tr>
        <w:trPr/>
        <w:tc>
          <w:tcPr>
            <w:tcW w:w="2768" w:type="dxa"/>
            <w:vAlign w:val="center"/>
          </w:tcPr>
          <w:p w14:paraId="2FDF0FDB">
            <w:r>
              <w:rPr>
                <w:rFonts w:hint="eastAsia"/>
              </w:rPr>
              <w:t>库存</w:t>
            </w:r>
          </w:p>
        </w:tc>
        <w:tc>
          <w:tcPr>
            <w:tcW w:w="2768" w:type="dxa"/>
            <w:vAlign w:val="center"/>
          </w:tcPr>
          <w:p w14:paraId="48CD10F2">
            <w:r>
              <w:rPr>
                <w:rFonts w:ascii="Consolas" w:hAnsi="Consolas" w:eastAsia="Consolas" w:cs="Consolas"/>
                <w:shd w:val="clear" w:fill="f5f5f5"/>
              </w:rPr>
              <w:t>lib/stock.js</w:t>
            </w:r>
          </w:p>
        </w:tc>
        <w:tc>
          <w:tcPr>
            <w:tcW w:w="2768" w:type="dxa"/>
            <w:vAlign w:val="center"/>
          </w:tcPr>
          <w:p w14:paraId="5A0610D0">
            <w:r>
              <w:rPr>
                <w:rFonts w:ascii="Consolas" w:hAnsi="Consolas" w:eastAsia="Consolas" w:cs="Consolas"/>
                <w:shd w:val="clear" w:fill="f5f5f5"/>
              </w:rPr>
              <w:t>applyStockIn</w:t>
            </w:r>
            <w:r>
              <w:t xml:space="preserve"> / </w:t>
            </w:r>
            <w:r>
              <w:rPr>
                <w:rFonts w:ascii="Consolas" w:hAnsi="Consolas" w:eastAsia="Consolas" w:cs="Consolas"/>
                <w:shd w:val="clear" w:fill="f5f5f5"/>
              </w:rPr>
              <w:t>applyStockOut</w:t>
            </w:r>
            <w:r>
              <w:t xml:space="preserve"> / </w:t>
            </w:r>
            <w:r>
              <w:rPr>
                <w:rFonts w:ascii="Consolas" w:hAnsi="Consolas" w:eastAsia="Consolas" w:cs="Consolas"/>
                <w:shd w:val="clear" w:fill="f5f5f5"/>
              </w:rPr>
              <w:t>pickBatches</w:t>
            </w:r>
            <w:r>
              <w:rPr>
                <w:rFonts w:hint="eastAsia"/>
              </w:rPr>
              <w:t xml:space="preserve">（FEFO）/ </w:t>
            </w:r>
            <w:r>
              <w:rPr>
                <w:rFonts w:ascii="Consolas" w:hAnsi="Consolas" w:eastAsia="Consolas" w:cs="Consolas"/>
                <w:shd w:val="clear" w:fill="f5f5f5"/>
              </w:rPr>
              <w:t>reserveStock</w:t>
            </w:r>
          </w:p>
        </w:tc>
      </w:tr>
      <w:tr>
        <w:trPr/>
        <w:tc>
          <w:tcPr>
            <w:tcW w:w="2768" w:type="dxa"/>
            <w:vAlign w:val="center"/>
          </w:tcPr>
          <w:p w14:paraId="63EFCADB">
            <w:r>
              <w:rPr>
                <w:rFonts w:hint="eastAsia"/>
              </w:rPr>
              <w:t>门店</w:t>
            </w:r>
          </w:p>
        </w:tc>
        <w:tc>
          <w:tcPr>
            <w:tcW w:w="2768" w:type="dxa"/>
            <w:vAlign w:val="center"/>
          </w:tcPr>
          <w:p w14:paraId="7AE6A1CD">
            <w:r>
              <w:rPr>
                <w:rFonts w:ascii="Consolas" w:hAnsi="Consolas" w:eastAsia="Consolas" w:cs="Consolas"/>
                <w:shd w:val="clear" w:fill="f5f5f5"/>
              </w:rPr>
              <w:t>lib/pos2.js</w:t>
            </w:r>
          </w:p>
        </w:tc>
        <w:tc>
          <w:tcPr>
            <w:tcW w:w="2768" w:type="dxa"/>
            <w:vAlign w:val="center"/>
          </w:tcPr>
          <w:p w14:paraId="4A827F10">
            <w:r>
              <w:rPr>
                <w:rFonts w:hint="eastAsia"/>
              </w:rPr>
              <w:t>开班 → 收银 → 交班报数 → 核款 → 缴款 → 日结上传（生成销售单 + 出库）</w:t>
            </w:r>
          </w:p>
        </w:tc>
      </w:tr>
      <w:tr>
        <w:trPr/>
        <w:tc>
          <w:tcPr>
            <w:tcW w:w="2768" w:type="dxa"/>
            <w:vAlign w:val="center"/>
          </w:tcPr>
          <w:p w14:paraId="75D5EEF9">
            <w:r>
              <w:rPr>
                <w:rFonts w:hint="eastAsia"/>
              </w:rPr>
              <w:t>经销商</w:t>
            </w:r>
          </w:p>
        </w:tc>
        <w:tc>
          <w:tcPr>
            <w:tcW w:w="2768" w:type="dxa"/>
            <w:vAlign w:val="center"/>
          </w:tcPr>
          <w:p w14:paraId="79105353">
            <w:r>
              <w:rPr>
                <w:rFonts w:ascii="Consolas" w:hAnsi="Consolas" w:eastAsia="Consolas" w:cs="Consolas"/>
                <w:shd w:val="clear" w:fill="f5f5f5"/>
              </w:rPr>
              <w:t>lib/dealer-statement.jslib/rebate.js</w:t>
            </w:r>
          </w:p>
        </w:tc>
        <w:tc>
          <w:tcPr>
            <w:tcW w:w="2768" w:type="dxa"/>
            <w:vAlign w:val="center"/>
          </w:tcPr>
          <w:p w14:paraId="1790D208">
            <w:r>
              <w:rPr>
                <w:rFonts w:hint="eastAsia"/>
              </w:rPr>
              <w:t>订货 → 对账单 → 结清；返利计提 → 确认 → 核销（冲应收）</w:t>
            </w:r>
          </w:p>
        </w:tc>
      </w:tr>
      <w:tr>
        <w:trPr/>
        <w:tc>
          <w:tcPr>
            <w:tcW w:w="2768" w:type="dxa"/>
            <w:vAlign w:val="center"/>
          </w:tcPr>
          <w:p w14:paraId="208205B0">
            <w:r>
              <w:rPr>
                <w:rFonts w:hint="eastAsia"/>
              </w:rPr>
              <w:t>财务</w:t>
            </w:r>
          </w:p>
        </w:tc>
        <w:tc>
          <w:tcPr>
            <w:tcW w:w="2768" w:type="dxa"/>
            <w:vAlign w:val="center"/>
          </w:tcPr>
          <w:p w14:paraId="6294DED7">
            <w:r>
              <w:rPr>
                <w:rFonts w:ascii="Consolas" w:hAnsi="Consolas" w:eastAsia="Consolas" w:cs="Consolas"/>
                <w:shd w:val="clear" w:fill="f5f5f5"/>
              </w:rPr>
              <w:t>lib/accounting.js</w:t>
            </w:r>
          </w:p>
        </w:tc>
        <w:tc>
          <w:tcPr>
            <w:tcW w:w="2768" w:type="dxa"/>
            <w:vAlign w:val="center"/>
          </w:tcPr>
          <w:p w14:paraId="12BD976A">
            <w:r>
              <w:rPr>
                <w:rFonts w:hint="eastAsia"/>
              </w:rPr>
              <w:t>由业务单生成凭证（借贷必平）→ 试算平衡 → 报表</w:t>
            </w:r>
          </w:p>
        </w:tc>
      </w:tr>
      <w:tr>
        <w:trPr/>
        <w:tc>
          <w:tcPr>
            <w:tcW w:w="2768" w:type="dxa"/>
            <w:vAlign w:val="center"/>
          </w:tcPr>
          <w:p w14:paraId="3B91DEA6">
            <w:r>
              <w:rPr>
                <w:rFonts w:hint="eastAsia"/>
              </w:rPr>
              <w:t>质检</w:t>
            </w:r>
          </w:p>
        </w:tc>
        <w:tc>
          <w:tcPr>
            <w:tcW w:w="2768" w:type="dxa"/>
            <w:vAlign w:val="center"/>
          </w:tcPr>
          <w:p w14:paraId="199C5D82">
            <w:r>
              <w:rPr>
                <w:rFonts w:ascii="Consolas" w:hAnsi="Consolas" w:eastAsia="Consolas" w:cs="Consolas"/>
                <w:shd w:val="clear" w:fill="f5f5f5"/>
              </w:rPr>
              <w:t>lib/qc.js</w:t>
            </w:r>
            <w:r>
              <w:t xml:space="preserve"> / </w:t>
            </w:r>
            <w:r>
              <w:rPr>
                <w:rFonts w:ascii="Consolas" w:hAnsi="Consolas" w:eastAsia="Consolas" w:cs="Consolas"/>
                <w:shd w:val="clear" w:fill="f5f5f5"/>
              </w:rPr>
              <w:t>lib/qc2.js</w:t>
            </w:r>
          </w:p>
        </w:tc>
        <w:tc>
          <w:tcPr>
            <w:tcW w:w="2768" w:type="dxa"/>
            <w:vAlign w:val="center"/>
          </w:tcPr>
          <w:p w14:paraId="7EA76A4C">
            <w:r>
              <w:rPr>
                <w:rFonts w:hint="eastAsia"/>
              </w:rPr>
              <w:t>报检 → 检验（合格/让步/判退）→ 判退自动生成退货单并出库</w:t>
            </w:r>
          </w:p>
        </w:tc>
      </w:tr>
    </w:tbl>
    <w:p w14:paraId="13820FF0">
      <w:r>
        <w:rPr>
          <w:rFonts w:hint="eastAsia"/>
          <w:b w:val="1"/>
        </w:rPr>
        <w:t xml:space="preserve">库存只在 </w:t>
      </w:r>
      <w:r>
        <w:rPr>
          <w:rFonts w:ascii="Consolas" w:hAnsi="Consolas" w:eastAsia="Consolas" w:cs="Consolas"/>
          <w:b w:val="1"/>
          <w:shd w:val="clear" w:fill="f5f5f5"/>
        </w:rPr>
        <w:t>lib/stock.js</w:t>
      </w:r>
      <w:r>
        <w:rPr>
          <w:rFonts w:hint="eastAsia"/>
          <w:b w:val="1"/>
        </w:rPr>
        <w:t xml:space="preserve"> 里动</w:t>
      </w:r>
      <w:r>
        <w:rPr>
          <w:rFonts w:hint="eastAsia"/>
        </w:rPr>
        <w:t xml:space="preserve">。绕过它直接 </w:t>
      </w:r>
      <w:r>
        <w:rPr>
          <w:rFonts w:ascii="Consolas" w:hAnsi="Consolas" w:eastAsia="Consolas" w:cs="Consolas"/>
          <w:shd w:val="clear" w:fill="f5f5f5"/>
        </w:rPr>
        <w:t>UPDATE inventory_stocks</w:t>
      </w:r>
      <w:r>
        <w:rPr>
          <w:rFonts w:hint="eastAsia"/>
        </w:rPr>
        <w:t xml:space="preserve"> 的结果是：</w:t>
      </w:r>
    </w:p>
    <w:p w14:paraId="48BEAD55">
      <w:r>
        <w:rPr>
          <w:rFonts w:hint="eastAsia"/>
        </w:rPr>
        <w:t>现存量对、流水没有、成本报表错，而且</w:t>
      </w:r>
      <w:r>
        <w:rPr>
          <w:rFonts w:hint="eastAsia"/>
          <w:b w:val="1"/>
        </w:rPr>
        <w:t>不会报错</w:t>
      </w:r>
      <w:r>
        <w:rPr>
          <w:rFonts w:hint="eastAsia"/>
        </w:rPr>
        <w:t>。</w:t>
      </w:r>
    </w:p>
    <w:p w14:paraId="3C27E5C1">
      <w:pPr>
        <w:pStyle w:val="000003"/>
        <w:keepNext w:val="1"/>
        <w:keepLines w:val="1"/>
        <w:spacing w:before="100" w:beforeAutospacing="1" w:after="100" w:afterAutospacing="1"/>
        <w:outlineLvl w:val="1"/>
        <w:rPr>
          <w:sz w:val="32"/>
          <w:szCs w:val="32"/>
        </w:rPr>
      </w:pPr>
      <w:r>
        <w:rPr>
          <w:rFonts w:hint="eastAsia"/>
          <w:b w:val="1"/>
          <w:sz w:val="32"/>
        </w:rPr>
        <w:t>九、权限体系</w:t>
      </w:r>
    </w:p>
    <w:p w14:paraId="2C3CAD5D">
      <w:pPr>
        <w:pStyle w:val="000004"/>
        <w:keepNext w:val="1"/>
        <w:keepLines w:val="1"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rFonts w:hint="eastAsia"/>
          <w:b w:val="1"/>
          <w:sz w:val="32"/>
        </w:rPr>
        <w:t>9.1 三个维度</w:t>
      </w:r>
    </w:p>
    <w:tbl>
      <w:tblPr>
        <w:tblW w:w="0" w:type="auto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768"/>
        <w:gridCol w:w="2768"/>
        <w:gridCol w:w="2768"/>
      </w:tblGrid>
      <w:tr>
        <w:trPr>
          <w:tblHeader w:val="1"/>
        </w:trPr>
        <w:tc>
          <w:tcPr>
            <w:tcW w:w="2768" w:type="dxa"/>
            <w:vAlign w:val="center"/>
          </w:tcPr>
          <w:p w14:paraId="2510CD53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维度</w:t>
            </w:r>
          </w:p>
        </w:tc>
        <w:tc>
          <w:tcPr>
            <w:tcW w:w="2768" w:type="dxa"/>
            <w:vAlign w:val="center"/>
          </w:tcPr>
          <w:p w14:paraId="5C0614E5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存在哪</w:t>
            </w:r>
          </w:p>
        </w:tc>
        <w:tc>
          <w:tcPr>
            <w:tcW w:w="2768" w:type="dxa"/>
            <w:vAlign w:val="center"/>
          </w:tcPr>
          <w:p w14:paraId="11F532A4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决定什么</w:t>
            </w:r>
          </w:p>
        </w:tc>
      </w:tr>
      <w:tr>
        <w:trPr/>
        <w:tc>
          <w:tcPr>
            <w:tcW w:w="2768" w:type="dxa"/>
            <w:vAlign w:val="center"/>
          </w:tcPr>
          <w:p w14:paraId="08A28B6B">
            <w:r>
              <w:rPr>
                <w:rFonts w:hint="eastAsia"/>
              </w:rPr>
              <w:t>角色</w:t>
            </w:r>
          </w:p>
        </w:tc>
        <w:tc>
          <w:tcPr>
            <w:tcW w:w="2768" w:type="dxa"/>
            <w:vAlign w:val="center"/>
          </w:tcPr>
          <w:p w14:paraId="657B630A">
            <w:r>
              <w:rPr>
                <w:rFonts w:ascii="Consolas" w:hAnsi="Consolas" w:eastAsia="Consolas" w:cs="Consolas"/>
                <w:shd w:val="clear" w:fill="f5f5f5"/>
              </w:rPr>
              <w:t>users.role</w:t>
            </w:r>
            <w:r>
              <w:t xml:space="preserve"> → </w:t>
            </w:r>
            <w:r>
              <w:rPr>
                <w:rFonts w:ascii="Consolas" w:hAnsi="Consolas" w:eastAsia="Consolas" w:cs="Consolas"/>
                <w:shd w:val="clear" w:fill="f5f5f5"/>
              </w:rPr>
              <w:t>roles</w:t>
            </w:r>
          </w:p>
        </w:tc>
        <w:tc>
          <w:tcPr>
            <w:tcW w:w="2768" w:type="dxa"/>
            <w:vAlign w:val="center"/>
          </w:tcPr>
          <w:p w14:paraId="58EAA2B7">
            <w:r>
              <w:rPr>
                <w:rFonts w:hint="eastAsia"/>
              </w:rPr>
              <w:t>大类的职责</w:t>
            </w:r>
          </w:p>
        </w:tc>
      </w:tr>
      <w:tr>
        <w:trPr/>
        <w:tc>
          <w:tcPr>
            <w:tcW w:w="2768" w:type="dxa"/>
            <w:vAlign w:val="center"/>
          </w:tcPr>
          <w:p w14:paraId="6D903962">
            <w:r>
              <w:rPr>
                <w:rFonts w:hint="eastAsia"/>
              </w:rPr>
              <w:t>权限点</w:t>
            </w:r>
          </w:p>
        </w:tc>
        <w:tc>
          <w:tcPr>
            <w:tcW w:w="2768" w:type="dxa"/>
            <w:vAlign w:val="center"/>
          </w:tcPr>
          <w:p w14:paraId="1F0E2EC7">
            <w:r>
              <w:rPr>
                <w:rFonts w:ascii="Consolas" w:hAnsi="Consolas" w:eastAsia="Consolas" w:cs="Consolas"/>
                <w:shd w:val="clear" w:fill="f5f5f5"/>
              </w:rPr>
              <w:t>role_permissions</w:t>
            </w:r>
            <w:r>
              <w:rPr>
                <w:rFonts w:hint="eastAsia"/>
              </w:rPr>
              <w:t>（137 个点）</w:t>
            </w:r>
          </w:p>
        </w:tc>
        <w:tc>
          <w:tcPr>
            <w:tcW w:w="2768" w:type="dxa"/>
            <w:vAlign w:val="center"/>
          </w:tcPr>
          <w:p w14:paraId="0FF0F7B3">
            <w:r>
              <w:rPr>
                <w:rFonts w:hint="eastAsia"/>
              </w:rPr>
              <w:t>接口层放不放行</w:t>
            </w:r>
          </w:p>
        </w:tc>
      </w:tr>
      <w:tr>
        <w:trPr/>
        <w:tc>
          <w:tcPr>
            <w:tcW w:w="2768" w:type="dxa"/>
            <w:vAlign w:val="center"/>
          </w:tcPr>
          <w:p w14:paraId="63904FDE">
            <w:r>
              <w:rPr>
                <w:rFonts w:hint="eastAsia"/>
              </w:rPr>
              <w:t>数据范围</w:t>
            </w:r>
          </w:p>
        </w:tc>
        <w:tc>
          <w:tcPr>
            <w:tcW w:w="2768" w:type="dxa"/>
            <w:vAlign w:val="center"/>
          </w:tcPr>
          <w:p w14:paraId="027B5907">
            <w:r>
              <w:rPr>
                <w:rFonts w:ascii="Consolas" w:hAnsi="Consolas" w:eastAsia="Consolas" w:cs="Consolas"/>
                <w:shd w:val="clear" w:fill="f5f5f5"/>
              </w:rPr>
              <w:t>roles.data_scope</w:t>
            </w:r>
          </w:p>
        </w:tc>
        <w:tc>
          <w:tcPr>
            <w:tcW w:w="2768" w:type="dxa"/>
            <w:vAlign w:val="center"/>
          </w:tcPr>
          <w:p w14:paraId="48823590">
            <w:r>
              <w:rPr>
                <w:rFonts w:hint="eastAsia"/>
              </w:rPr>
              <w:t>这个角色能看哪些组织的数据</w:t>
            </w:r>
          </w:p>
        </w:tc>
      </w:tr>
    </w:tbl>
    <w:p w14:paraId="34258C23">
      <w:pPr>
        <w:pStyle w:val="000004"/>
        <w:keepNext w:val="1"/>
        <w:keepLines w:val="1"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rFonts w:hint="eastAsia"/>
          <w:b w:val="1"/>
          <w:sz w:val="32"/>
        </w:rPr>
        <w:t>9.2 中间件</w:t>
      </w:r>
    </w:p>
    <w:p w14:paraId="6774CF69">
      <w:r>
        <w:t xml:space="preserve"> r.get('/orders', requireAuth, requirePerm('sales.order.view'), wrap(handler))</w:t>
      </w:r>
    </w:p>
    <w:p w14:paraId="19FD5977">
      <w:r>
        <w:t xml:space="preserve"> r.post('/orders/:id/ship', requireAuth, requireRole('warehouse','sales','admin'), wrap(handler))</w:t>
      </w:r>
    </w:p>
    <w:p w14:paraId="6406EEA5">
      <w:pPr>
        <w:numPr>
          <w:ilvl w:val="0"/>
          <w:numId w:val="2"/>
        </w:numPr>
      </w:pPr>
      <w:r>
        <w:rPr>
          <w:rFonts w:ascii="Consolas" w:hAnsi="Consolas" w:eastAsia="Consolas" w:cs="Consolas"/>
          <w:shd w:val="clear" w:fill="f5f5f5"/>
        </w:rPr>
        <w:t>requireAuth</w:t>
      </w:r>
      <w:r>
        <w:rPr>
          <w:rFonts w:hint="eastAsia"/>
        </w:rPr>
        <w:t xml:space="preserve">：验 JWT，挂 </w:t>
      </w:r>
      <w:r>
        <w:rPr>
          <w:rFonts w:ascii="Consolas" w:hAnsi="Consolas" w:eastAsia="Consolas" w:cs="Consolas"/>
          <w:shd w:val="clear" w:fill="f5f5f5"/>
        </w:rPr>
        <w:t>req.user</w:t>
      </w:r>
    </w:p>
    <w:p w14:paraId="704B040B">
      <w:pPr>
        <w:numPr>
          <w:ilvl w:val="0"/>
          <w:numId w:val="2"/>
        </w:numPr>
      </w:pPr>
      <w:r>
        <w:rPr>
          <w:rFonts w:ascii="Consolas" w:hAnsi="Consolas" w:eastAsia="Consolas" w:cs="Consolas"/>
          <w:shd w:val="clear" w:fill="f5f5f5"/>
        </w:rPr>
        <w:t>requireRole(...roles)</w:t>
      </w:r>
      <w:r>
        <w:rPr>
          <w:rFonts w:hint="eastAsia"/>
        </w:rPr>
        <w:t>：粗粒度角色门</w:t>
      </w:r>
    </w:p>
    <w:p w14:paraId="45AD9C6F">
      <w:pPr>
        <w:numPr>
          <w:ilvl w:val="0"/>
          <w:numId w:val="2"/>
        </w:numPr>
      </w:pPr>
      <w:r>
        <w:rPr>
          <w:rFonts w:ascii="Consolas" w:hAnsi="Consolas" w:eastAsia="Consolas" w:cs="Consolas"/>
          <w:shd w:val="clear" w:fill="f5f5f5"/>
        </w:rPr>
        <w:t>requirePerm(code)</w:t>
      </w:r>
      <w:r>
        <w:rPr>
          <w:rFonts w:hint="eastAsia"/>
        </w:rPr>
        <w:t>：细粒度权限点</w:t>
      </w:r>
    </w:p>
    <w:p w14:paraId="67149AAF">
      <w:pPr>
        <w:numPr>
          <w:ilvl w:val="0"/>
          <w:numId w:val="2"/>
        </w:numPr>
      </w:pPr>
      <w:r>
        <w:rPr>
          <w:rFonts w:hint="eastAsia"/>
          <w:b w:val="1"/>
        </w:rPr>
        <w:t>两者可以叠加</w:t>
      </w:r>
      <w:r>
        <w:rPr>
          <w:rFonts w:hint="eastAsia"/>
        </w:rPr>
        <w:t xml:space="preserve">；新接口默认加 </w:t>
      </w:r>
      <w:r>
        <w:rPr>
          <w:rFonts w:ascii="Consolas" w:hAnsi="Consolas" w:eastAsia="Consolas" w:cs="Consolas"/>
          <w:shd w:val="clear" w:fill="f5f5f5"/>
        </w:rPr>
        <w:t>requirePerm</w:t>
      </w:r>
      <w:r>
        <w:rPr>
          <w:rFonts w:hint="eastAsia"/>
        </w:rPr>
        <w:t>，不要只加角色门。</w:t>
      </w:r>
    </w:p>
    <w:p w14:paraId="17023230">
      <w:pPr>
        <w:pStyle w:val="000004"/>
        <w:keepNext w:val="1"/>
        <w:keepLines w:val="1"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rFonts w:hint="eastAsia"/>
          <w:b w:val="1"/>
          <w:sz w:val="32"/>
        </w:rPr>
        <w:t>9.3 前端菜单</w:t>
      </w:r>
    </w:p>
    <w:p w14:paraId="6A05D730">
      <w:r>
        <w:rPr>
          <w:rFonts w:hint="eastAsia"/>
        </w:rPr>
        <w:t xml:space="preserve">菜单的可见性由 </w:t>
      </w:r>
      <w:r>
        <w:rPr>
          <w:rFonts w:ascii="Consolas" w:hAnsi="Consolas" w:eastAsia="Consolas" w:cs="Consolas"/>
          <w:shd w:val="clear" w:fill="f5f5f5"/>
        </w:rPr>
        <w:t>src/components/Layout.tsx</w:t>
      </w:r>
      <w:r>
        <w:rPr>
          <w:rFonts w:hint="eastAsia"/>
        </w:rPr>
        <w:t xml:space="preserve"> 的</w:t>
      </w:r>
      <w:r>
        <w:rPr>
          <w:rFonts w:hint="eastAsia"/>
          <w:b w:val="1"/>
        </w:rPr>
        <w:t>角色族</w:t>
      </w:r>
      <w:r>
        <w:rPr>
          <w:rFonts w:hint="eastAsia"/>
        </w:rPr>
        <w:t>决定：</w:t>
      </w:r>
    </w:p>
    <w:p w14:paraId="23102ED3">
      <w:r>
        <w:t xml:space="preserve"> const ROLE_GROUPS = {</w:t>
      </w:r>
    </w:p>
    <w:p w14:paraId="0D7011B3">
      <w:r>
        <w:t xml:space="preserve"> exec: ['boss'], supply: ['scm','purchase'], stock: ['scm','purchase','warehouse'],</w:t>
      </w:r>
    </w:p>
    <w:p w14:paraId="785E7314">
      <w:r>
        <w:t xml:space="preserve"> sell: ['scm','sales'], money: ['finance'], shop: ['store'], dealer: ['dealer'], viewer: ['viewer']</w:t>
      </w:r>
    </w:p>
    <w:p w14:paraId="5705C370">
      <w:r>
        <w:t xml:space="preserve"> }</w:t>
      </w:r>
    </w:p>
    <w:p w14:paraId="663AED7B">
      <w:r>
        <w:rPr>
          <w:rFonts w:hint="eastAsia"/>
        </w:rPr>
        <w:t xml:space="preserve"> { key:'purchase', label:'采购管理', roles: rolesOf('exec','supply','stock','money'), children:[...] }</w:t>
      </w:r>
    </w:p>
    <w:p w14:paraId="50D92BB6">
      <w:pPr>
        <w:numPr>
          <w:ilvl w:val="0"/>
          <w:numId w:val="2"/>
        </w:numPr>
      </w:pPr>
      <w:r>
        <w:rPr>
          <w:rFonts w:hint="eastAsia"/>
          <w:b w:val="1"/>
        </w:rPr>
        <w:t>菜单隐藏只是界面收敛，不是权限边界</w:t>
      </w:r>
      <w:r>
        <w:rPr>
          <w:rFonts w:hint="eastAsia"/>
        </w:rPr>
        <w:t>（接口层另有判据）；</w:t>
      </w:r>
    </w:p>
    <w:p w14:paraId="4910046C">
      <w:pPr>
        <w:numPr>
          <w:ilvl w:val="0"/>
          <w:numId w:val="2"/>
        </w:numPr>
      </w:pPr>
      <w:r>
        <w:rPr>
          <w:rFonts w:hint="eastAsia"/>
        </w:rPr>
        <w:t xml:space="preserve">加角色只改 </w:t>
      </w:r>
      <w:r>
        <w:rPr>
          <w:rFonts w:ascii="Consolas" w:hAnsi="Consolas" w:eastAsia="Consolas" w:cs="Consolas"/>
          <w:shd w:val="clear" w:fill="f5f5f5"/>
        </w:rPr>
        <w:t>ROLE_GROUPS</w:t>
      </w:r>
      <w:r>
        <w:rPr>
          <w:rFonts w:hint="eastAsia"/>
        </w:rPr>
        <w:t xml:space="preserve"> 一处；</w:t>
      </w:r>
    </w:p>
    <w:p w14:paraId="72227EA3">
      <w:pPr>
        <w:numPr>
          <w:ilvl w:val="0"/>
          <w:numId w:val="2"/>
        </w:numPr>
      </w:pPr>
      <w:r>
        <w:rPr>
          <w:rFonts w:hint="eastAsia"/>
        </w:rPr>
        <w:t xml:space="preserve">行业差异用 </w:t>
      </w:r>
      <w:r>
        <w:rPr>
          <w:rFonts w:ascii="Consolas" w:hAnsi="Consolas" w:eastAsia="Consolas" w:cs="Consolas"/>
          <w:shd w:val="clear" w:fill="f5f5f5"/>
        </w:rPr>
        <w:t>industries: ['cosmetic','apparel']</w:t>
      </w:r>
      <w:r>
        <w:rPr>
          <w:rFonts w:hint="eastAsia"/>
        </w:rPr>
        <w:t>（与角色维度正交）。</w:t>
      </w:r>
    </w:p>
    <w:p w14:paraId="2E391DC0">
      <w:pPr>
        <w:pStyle w:val="000003"/>
        <w:keepNext w:val="1"/>
        <w:keepLines w:val="1"/>
        <w:spacing w:before="100" w:beforeAutospacing="1" w:after="100" w:afterAutospacing="1"/>
        <w:outlineLvl w:val="1"/>
        <w:rPr>
          <w:sz w:val="32"/>
          <w:szCs w:val="32"/>
        </w:rPr>
      </w:pPr>
      <w:r>
        <w:rPr>
          <w:rFonts w:hint="eastAsia"/>
          <w:b w:val="1"/>
          <w:sz w:val="32"/>
        </w:rPr>
        <w:t>十、配置底座（"拿不准就做成配置项"）</w:t>
      </w:r>
    </w:p>
    <w:p w14:paraId="32BF9D28">
      <w:pPr>
        <w:pStyle w:val="000004"/>
        <w:keepNext w:val="1"/>
        <w:keepLines w:val="1"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rFonts w:hint="eastAsia"/>
          <w:b w:val="1"/>
          <w:sz w:val="32"/>
        </w:rPr>
        <w:t>10.1 一个配置项的完整形态</w:t>
      </w:r>
    </w:p>
    <w:p w14:paraId="42A24381">
      <w:r>
        <w:t xml:space="preserve"> // server/lib/settings.js</w:t>
      </w:r>
    </w:p>
    <w:p w14:paraId="6D6B15D5">
      <w:r>
        <w:t xml:space="preserve"> purchase_return_offset: {</w:t>
      </w:r>
    </w:p>
    <w:p w14:paraId="392CF9F2">
      <w:r>
        <w:rPr>
          <w:rFonts w:hint="eastAsia"/>
        </w:rPr>
        <w:t xml:space="preserve"> group: 'supply', label: '采购退货抵减结算', type: 'bool', default: '0',</w:t>
      </w:r>
    </w:p>
    <w:p w14:paraId="4659DBC3">
      <w:r>
        <w:t xml:space="preserve"> is_danger: true, wired: true,</w:t>
      </w:r>
    </w:p>
    <w:p w14:paraId="4B0EE1F3">
      <w:r>
        <w:rPr>
          <w:rFonts w:hint="eastAsia"/>
        </w:rPr>
        <w:t xml:space="preserve"> impact: '打开后结算金额会扣减同期退货；不影响历史单据'</w:t>
      </w:r>
    </w:p>
    <w:p w14:paraId="21B91595">
      <w:r>
        <w:t xml:space="preserve"> }</w:t>
      </w:r>
    </w:p>
    <w:p w14:paraId="6C1D9D0A">
      <w:r>
        <w:rPr>
          <w:rFonts w:hint="eastAsia"/>
        </w:rPr>
        <w:t>配套三件事缺一不可：</w:t>
      </w:r>
    </w:p>
    <w:p w14:paraId="475B1F35">
      <w:pPr>
        <w:numPr>
          <w:ilvl w:val="0"/>
          <w:numId w:val="4"/>
        </w:numPr>
      </w:pPr>
      <w:r>
        <w:rPr>
          <w:rFonts w:hint="eastAsia"/>
          <w:b w:val="1"/>
        </w:rPr>
        <w:t>默认值 = 上线前的实际行为</w:t>
      </w:r>
      <w:r>
        <w:rPr>
          <w:rFonts w:hint="eastAsia"/>
        </w:rPr>
        <w:t>（不改变既有账）；</w:t>
      </w:r>
    </w:p>
    <w:p w14:paraId="43B78C67">
      <w:pPr>
        <w:numPr>
          <w:ilvl w:val="0"/>
          <w:numId w:val="4"/>
        </w:numPr>
      </w:pPr>
      <w:r>
        <w:rPr>
          <w:rFonts w:hint="eastAsia"/>
          <w:b w:val="1"/>
        </w:rPr>
        <w:t>唯一一处读取</w:t>
      </w:r>
      <w:r>
        <w:rPr>
          <w:rFonts w:hint="eastAsia"/>
        </w:rPr>
        <w:t>（</w:t>
      </w:r>
      <w:r>
        <w:rPr>
          <w:rFonts w:ascii="Consolas" w:hAnsi="Consolas" w:eastAsia="Consolas" w:cs="Consolas"/>
          <w:shd w:val="clear" w:fill="f5f5f5"/>
        </w:rPr>
        <w:t>readSetting(db, 'key')</w:t>
      </w:r>
      <w:r>
        <w:rPr>
          <w:rFonts w:hint="eastAsia"/>
        </w:rPr>
        <w:t>），并接进判据；</w:t>
      </w:r>
    </w:p>
    <w:p w14:paraId="043B0377">
      <w:pPr>
        <w:numPr>
          <w:ilvl w:val="0"/>
          <w:numId w:val="4"/>
        </w:numPr>
      </w:pPr>
      <w:r>
        <w:rPr>
          <w:rFonts w:hint="eastAsia"/>
          <w:b w:val="1"/>
        </w:rPr>
        <w:t>反例</w:t>
      </w:r>
      <w:r>
        <w:rPr>
          <w:rFonts w:hint="eastAsia"/>
        </w:rPr>
        <w:t>证明"改配置 ⇒ 行为真的变"（否则只是登记了，没接线）。</w:t>
      </w:r>
    </w:p>
    <w:p w14:paraId="115B4AB8">
      <w:pPr>
        <w:pStyle w:val="000004"/>
        <w:keepNext w:val="1"/>
        <w:keepLines w:val="1"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rFonts w:hint="eastAsia"/>
          <w:b w:val="1"/>
          <w:sz w:val="32"/>
        </w:rPr>
        <w:t>10.2 写入必须留痕</w:t>
      </w:r>
    </w:p>
    <w:p w14:paraId="0B3B7DED">
      <w:r>
        <w:rPr>
          <w:rFonts w:hint="eastAsia"/>
        </w:rPr>
        <w:t xml:space="preserve"> writeSetting(db, { key, value, actor, reason }) // 内部同事务写 setting_audit_log</w:t>
      </w:r>
    </w:p>
    <w:p w14:paraId="30A90A3F">
      <w:r>
        <w:rPr>
          <w:rFonts w:ascii="Consolas" w:hAnsi="Consolas" w:eastAsia="Consolas" w:cs="Consolas"/>
          <w:shd w:val="clear" w:fill="f5f5f5"/>
        </w:rPr>
        <w:t>is_danger: true</w:t>
      </w:r>
      <w:r>
        <w:rPr>
          <w:rFonts w:hint="eastAsia"/>
        </w:rPr>
        <w:t xml:space="preserve"> 的项</w:t>
      </w:r>
      <w:r>
        <w:rPr>
          <w:rFonts w:hint="eastAsia"/>
          <w:b w:val="1"/>
        </w:rPr>
        <w:t>必须填理由</w:t>
      </w:r>
      <w:r>
        <w:rPr>
          <w:rFonts w:hint="eastAsia"/>
        </w:rPr>
        <w:t>，否则拒绝。</w:t>
      </w:r>
    </w:p>
    <w:p w14:paraId="50BFFB26">
      <w:pPr>
        <w:pStyle w:val="000003"/>
        <w:keepNext w:val="1"/>
        <w:keepLines w:val="1"/>
        <w:spacing w:before="100" w:beforeAutospacing="1" w:after="100" w:afterAutospacing="1"/>
        <w:outlineLvl w:val="1"/>
        <w:rPr>
          <w:sz w:val="32"/>
          <w:szCs w:val="32"/>
        </w:rPr>
      </w:pPr>
      <w:r>
        <w:rPr>
          <w:rFonts w:hint="eastAsia"/>
          <w:b w:val="1"/>
          <w:sz w:val="32"/>
        </w:rPr>
        <w:t>十一、MCP 层（AI 能做什么）</w:t>
      </w:r>
    </w:p>
    <w:p w14:paraId="62EF080A">
      <w:pPr>
        <w:pStyle w:val="000004"/>
        <w:keepNext w:val="1"/>
        <w:keepLines w:val="1"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rFonts w:hint="eastAsia"/>
          <w:b w:val="1"/>
          <w:sz w:val="32"/>
        </w:rPr>
        <w:t>11.1 两类工具</w:t>
      </w:r>
    </w:p>
    <w:tbl>
      <w:tblPr>
        <w:tblW w:w="0" w:type="auto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768"/>
        <w:gridCol w:w="2768"/>
        <w:gridCol w:w="2768"/>
      </w:tblGrid>
      <w:tr>
        <w:trPr>
          <w:tblHeader w:val="1"/>
        </w:trPr>
        <w:tc>
          <w:tcPr>
            <w:tcW w:w="2768" w:type="dxa"/>
            <w:vAlign w:val="center"/>
          </w:tcPr>
          <w:p w14:paraId="798E8A0C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类型</w:t>
            </w:r>
          </w:p>
        </w:tc>
        <w:tc>
          <w:tcPr>
            <w:tcW w:w="2768" w:type="dxa"/>
            <w:vAlign w:val="center"/>
          </w:tcPr>
          <w:p w14:paraId="70AE240E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数量</w:t>
            </w:r>
          </w:p>
        </w:tc>
        <w:tc>
          <w:tcPr>
            <w:tcW w:w="2768" w:type="dxa"/>
            <w:vAlign w:val="center"/>
          </w:tcPr>
          <w:p w14:paraId="4849F608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说明</w:t>
            </w:r>
          </w:p>
        </w:tc>
      </w:tr>
      <w:tr>
        <w:trPr/>
        <w:tc>
          <w:tcPr>
            <w:tcW w:w="2768" w:type="dxa"/>
            <w:vAlign w:val="center"/>
          </w:tcPr>
          <w:p w14:paraId="3CDAAE96">
            <w:r>
              <w:rPr>
                <w:rFonts w:hint="eastAsia"/>
              </w:rPr>
              <w:t>领域工具</w:t>
            </w:r>
          </w:p>
        </w:tc>
        <w:tc>
          <w:tcPr>
            <w:tcW w:w="2768" w:type="dxa"/>
            <w:vAlign w:val="center"/>
          </w:tcPr>
          <w:p w14:paraId="3BF4C0A7">
            <w:r>
              <w:t>36</w:t>
            </w:r>
          </w:p>
        </w:tc>
        <w:tc>
          <w:tcPr>
            <w:tcW w:w="2768" w:type="dxa"/>
            <w:vAlign w:val="center"/>
          </w:tcPr>
          <w:p w14:paraId="158686D1">
            <w:r>
              <w:rPr>
                <w:rFonts w:hint="eastAsia"/>
              </w:rPr>
              <w:t>采购建单 / 收货 / 库存出入库 / 调拨 / 盘点 / 销售作废…</w:t>
            </w:r>
          </w:p>
        </w:tc>
      </w:tr>
      <w:tr>
        <w:trPr/>
        <w:tc>
          <w:tcPr>
            <w:tcW w:w="2768" w:type="dxa"/>
            <w:vAlign w:val="center"/>
          </w:tcPr>
          <w:p w14:paraId="05F05E21">
            <w:r>
              <w:rPr>
                <w:rFonts w:hint="eastAsia"/>
                <w:b w:val="1"/>
              </w:rPr>
              <w:t>通用单据工具</w:t>
            </w:r>
          </w:p>
        </w:tc>
        <w:tc>
          <w:tcPr>
            <w:tcW w:w="2768" w:type="dxa"/>
            <w:vAlign w:val="center"/>
          </w:tcPr>
          <w:p w14:paraId="633745AF">
            <w:r>
              <w:t>4</w:t>
            </w:r>
          </w:p>
        </w:tc>
        <w:tc>
          <w:tcPr>
            <w:tcW w:w="2768" w:type="dxa"/>
            <w:vAlign w:val="center"/>
          </w:tcPr>
          <w:p w14:paraId="7D2232D9">
            <w:r>
              <w:rPr>
                <w:rFonts w:ascii="Consolas" w:hAnsi="Consolas" w:eastAsia="Consolas" w:cs="Consolas"/>
                <w:shd w:val="clear" w:fill="f5f5f5"/>
              </w:rPr>
              <w:t>doc.list_types</w:t>
            </w:r>
            <w:r>
              <w:t xml:space="preserve"> / </w:t>
            </w:r>
            <w:r>
              <w:rPr>
                <w:rFonts w:ascii="Consolas" w:hAnsi="Consolas" w:eastAsia="Consolas" w:cs="Consolas"/>
                <w:shd w:val="clear" w:fill="f5f5f5"/>
              </w:rPr>
              <w:t>doc.query</w:t>
            </w:r>
            <w:r>
              <w:t xml:space="preserve"> / </w:t>
            </w:r>
            <w:r>
              <w:rPr>
                <w:rFonts w:ascii="Consolas" w:hAnsi="Consolas" w:eastAsia="Consolas" w:cs="Consolas"/>
                <w:shd w:val="clear" w:fill="f5f5f5"/>
              </w:rPr>
              <w:t>doc.get</w:t>
            </w:r>
            <w:r>
              <w:t xml:space="preserve"> / </w:t>
            </w:r>
            <w:r>
              <w:rPr>
                <w:rFonts w:ascii="Consolas" w:hAnsi="Consolas" w:eastAsia="Consolas" w:cs="Consolas"/>
                <w:shd w:val="clear" w:fill="f5f5f5"/>
              </w:rPr>
              <w:t>doc.transition</w:t>
            </w:r>
          </w:p>
        </w:tc>
      </w:tr>
    </w:tbl>
    <w:p w14:paraId="3D3DDF12">
      <w:r>
        <w:rPr>
          <w:rFonts w:hint="eastAsia"/>
        </w:rPr>
        <w:t>通用这 4 个</w:t>
      </w:r>
      <w:r>
        <w:rPr>
          <w:rFonts w:hint="eastAsia"/>
          <w:b w:val="1"/>
        </w:rPr>
        <w:t>只认内核</w:t>
      </w:r>
      <w:r>
        <w:rPr>
          <w:rFonts w:hint="eastAsia"/>
        </w:rPr>
        <w:t>，不认具体业务 —— 内核里新增一种单据，AI 立刻能读能推，</w:t>
      </w:r>
      <w:r>
        <w:rPr>
          <w:rFonts w:hint="eastAsia"/>
          <w:b w:val="1"/>
        </w:rPr>
        <w:t>不用改 MCP 代码</w:t>
      </w:r>
      <w:r>
        <w:rPr>
          <w:rFonts w:hint="eastAsia"/>
        </w:rPr>
        <w:t>。</w:t>
      </w:r>
    </w:p>
    <w:p w14:paraId="07DB3920">
      <w:pPr>
        <w:pStyle w:val="000004"/>
        <w:keepNext w:val="1"/>
        <w:keepLines w:val="1"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rFonts w:hint="eastAsia"/>
          <w:b w:val="1"/>
          <w:sz w:val="32"/>
        </w:rPr>
        <w:t>11.2 六条安全边界</w:t>
      </w:r>
    </w:p>
    <w:p w14:paraId="7CD47CC5">
      <w:pPr>
        <w:numPr>
          <w:ilvl w:val="0"/>
          <w:numId w:val="5"/>
        </w:numPr>
      </w:pPr>
      <w:r>
        <w:rPr>
          <w:b w:val="1"/>
        </w:rPr>
        <w:t>Agent Token</w:t>
      </w:r>
      <w:r>
        <w:rPr>
          <w:rFonts w:hint="eastAsia"/>
        </w:rPr>
        <w:t>：可吊销、限频、绑行业；</w:t>
      </w:r>
    </w:p>
    <w:p w14:paraId="35E63886">
      <w:pPr>
        <w:numPr>
          <w:ilvl w:val="0"/>
          <w:numId w:val="5"/>
        </w:numPr>
      </w:pPr>
      <w:r>
        <w:rPr>
          <w:rFonts w:hint="eastAsia"/>
          <w:b w:val="1"/>
        </w:rPr>
        <w:t>实体范围</w:t>
      </w:r>
      <w:r>
        <w:rPr>
          <w:rFonts w:hint="eastAsia"/>
        </w:rPr>
        <w:t>：组织/门店/经销商/仓库，越界</w:t>
      </w:r>
      <w:r>
        <w:rPr>
          <w:rFonts w:hint="eastAsia"/>
          <w:b w:val="1"/>
        </w:rPr>
        <w:t>当作不存在</w:t>
      </w:r>
      <w:r>
        <w:rPr>
          <w:rFonts w:hint="eastAsia"/>
        </w:rPr>
        <w:t>（不泄露"有但你看不到"）；</w:t>
      </w:r>
    </w:p>
    <w:p w14:paraId="7CCBB8D7">
      <w:pPr>
        <w:numPr>
          <w:ilvl w:val="0"/>
          <w:numId w:val="5"/>
        </w:numPr>
      </w:pPr>
      <w:r>
        <w:rPr>
          <w:rFonts w:hint="eastAsia"/>
          <w:b w:val="1"/>
        </w:rPr>
        <w:t>边权限</w:t>
      </w:r>
      <w:r>
        <w:rPr>
          <w:rFonts w:hint="eastAsia"/>
        </w:rPr>
        <w:t xml:space="preserve">：与界面同一份 </w:t>
      </w:r>
      <w:r>
        <w:rPr>
          <w:rFonts w:ascii="Consolas" w:hAnsi="Consolas" w:eastAsia="Consolas" w:cs="Consolas"/>
          <w:shd w:val="clear" w:fill="f5f5f5"/>
        </w:rPr>
        <w:t>assertEdgePermitted</w:t>
      </w:r>
      <w:r>
        <w:rPr>
          <w:rFonts w:hint="eastAsia"/>
        </w:rPr>
        <w:t>；</w:t>
      </w:r>
    </w:p>
    <w:p w14:paraId="05261CE6">
      <w:pPr>
        <w:numPr>
          <w:ilvl w:val="0"/>
          <w:numId w:val="5"/>
        </w:numPr>
      </w:pPr>
      <w:r>
        <w:rPr>
          <w:rFonts w:hint="eastAsia"/>
          <w:b w:val="1"/>
        </w:rPr>
        <w:t>高危边</w:t>
      </w:r>
      <w:r>
        <w:rPr>
          <w:rFonts w:hint="eastAsia"/>
        </w:rPr>
        <w:t>：一律拒绝（</w:t>
      </w:r>
      <w:r>
        <w:rPr>
          <w:rFonts w:ascii="Consolas" w:hAnsi="Consolas" w:eastAsia="Consolas" w:cs="Consolas"/>
          <w:shd w:val="clear" w:fill="f5f5f5"/>
        </w:rPr>
        <w:t>EDGE_REQUIRES_HUMAN</w:t>
      </w:r>
      <w:r>
        <w:rPr>
          <w:rFonts w:hint="eastAsia"/>
        </w:rPr>
        <w:t>）；</w:t>
      </w:r>
    </w:p>
    <w:p w14:paraId="301CDB24">
      <w:pPr>
        <w:numPr>
          <w:ilvl w:val="0"/>
          <w:numId w:val="5"/>
        </w:numPr>
      </w:pPr>
      <w:r>
        <w:rPr>
          <w:rFonts w:hint="eastAsia"/>
          <w:b w:val="1"/>
        </w:rPr>
        <w:t>幂等键</w:t>
      </w:r>
      <w:r>
        <w:rPr>
          <w:rFonts w:hint="eastAsia"/>
        </w:rPr>
        <w:t>：</w:t>
      </w:r>
      <w:r>
        <w:rPr>
          <w:rFonts w:ascii="Consolas" w:hAnsi="Consolas" w:eastAsia="Consolas" w:cs="Consolas"/>
          <w:shd w:val="clear" w:fill="f5f5f5"/>
        </w:rPr>
        <w:t>(token_id, tool_name, key)</w:t>
      </w:r>
      <w:r>
        <w:rPr>
          <w:rFonts w:hint="eastAsia"/>
        </w:rPr>
        <w:t>，同键异参 → 409；</w:t>
      </w:r>
    </w:p>
    <w:p w14:paraId="39E20349">
      <w:pPr>
        <w:numPr>
          <w:ilvl w:val="0"/>
          <w:numId w:val="5"/>
        </w:numPr>
      </w:pPr>
      <w:r>
        <w:rPr>
          <w:rFonts w:hint="eastAsia"/>
          <w:b w:val="1"/>
        </w:rPr>
        <w:t>全量留痕</w:t>
      </w:r>
      <w:r>
        <w:rPr>
          <w:rFonts w:hint="eastAsia"/>
        </w:rPr>
        <w:t>：每次调用都记。</w:t>
      </w:r>
    </w:p>
    <w:p w14:paraId="047DD950">
      <w:pPr>
        <w:pStyle w:val="000004"/>
        <w:keepNext w:val="1"/>
        <w:keepLines w:val="1"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rFonts w:hint="eastAsia"/>
          <w:b w:val="1"/>
          <w:sz w:val="32"/>
        </w:rPr>
        <w:t>11.3 加一个 MCP 工具</w:t>
      </w:r>
    </w:p>
    <w:p w14:paraId="72BFD514">
      <w:r>
        <w:t xml:space="preserve"> // server/mcp/tools.js</w:t>
      </w:r>
    </w:p>
    <w:p w14:paraId="54176089">
      <w:r>
        <w:t xml:space="preserve"> {</w:t>
      </w:r>
    </w:p>
    <w:p w14:paraId="09A23FBF">
      <w:r>
        <w:t xml:space="preserve"> name: 'sales.xxx',</w:t>
      </w:r>
    </w:p>
    <w:p w14:paraId="06FE092B">
      <w:r>
        <w:t xml:space="preserve"> level: 'write', // read | write | danger</w:t>
      </w:r>
    </w:p>
    <w:p w14:paraId="2DEE7A15">
      <w:r>
        <w:t xml:space="preserve"> title: '……',</w:t>
      </w:r>
    </w:p>
    <w:p w14:paraId="0169501B">
      <w:r>
        <w:t xml:space="preserve"> description: '……',</w:t>
      </w:r>
    </w:p>
    <w:p w14:paraId="587B79BE">
      <w:r>
        <w:t xml:space="preserve"> inputSchema: { ... },</w:t>
      </w:r>
    </w:p>
    <w:p w14:paraId="195CDF6F">
      <w:r>
        <w:t xml:space="preserve"> handler({ db, args, ctx }) { ... }</w:t>
      </w:r>
    </w:p>
    <w:p w14:paraId="73F0A69E">
      <w:r>
        <w:t xml:space="preserve"> }</w:t>
      </w:r>
    </w:p>
    <w:p w14:paraId="06223B4F">
      <w:r>
        <w:rPr>
          <w:rFonts w:hint="eastAsia"/>
        </w:rPr>
        <w:t xml:space="preserve">然后跑 </w:t>
      </w:r>
      <w:r>
        <w:rPr>
          <w:rFonts w:ascii="Consolas" w:hAnsi="Consolas" w:eastAsia="Consolas" w:cs="Consolas"/>
          <w:shd w:val="clear" w:fill="f5f5f5"/>
        </w:rPr>
        <w:t>node scripts/check-mcp-coverage.mjs</w:t>
      </w:r>
      <w:r>
        <w:rPr>
          <w:rFonts w:hint="eastAsia"/>
        </w:rPr>
        <w:t xml:space="preserve"> —— 它会断言"声明的工具真的注册且级别一致"。</w:t>
      </w:r>
    </w:p>
    <w:p w14:paraId="5D69CAEA">
      <w:pPr>
        <w:pStyle w:val="000003"/>
        <w:keepNext w:val="1"/>
        <w:keepLines w:val="1"/>
        <w:spacing w:before="100" w:beforeAutospacing="1" w:after="100" w:afterAutospacing="1"/>
        <w:outlineLvl w:val="1"/>
        <w:rPr>
          <w:sz w:val="32"/>
          <w:szCs w:val="32"/>
        </w:rPr>
      </w:pPr>
      <w:r>
        <w:rPr>
          <w:rFonts w:hint="eastAsia"/>
          <w:b w:val="1"/>
          <w:sz w:val="32"/>
        </w:rPr>
        <w:t>十二、前端</w:t>
      </w:r>
    </w:p>
    <w:p w14:paraId="18DE2915">
      <w:pPr>
        <w:pStyle w:val="000004"/>
        <w:keepNext w:val="1"/>
        <w:keepLines w:val="1"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rFonts w:hint="eastAsia"/>
          <w:b w:val="1"/>
          <w:sz w:val="32"/>
        </w:rPr>
        <w:t>12.1 一条页面的生命周期</w:t>
      </w:r>
    </w:p>
    <w:p w14:paraId="7A6D09DB">
      <w:r>
        <w:rPr>
          <w:rFonts w:hint="eastAsia"/>
        </w:rPr>
        <w:t xml:space="preserve"> App.tsx 路由 → Layout 菜单 → pages/*.tsx → DataPage（列表骨架） → api/client.ts</w:t>
      </w:r>
    </w:p>
    <w:p w14:paraId="3CD42850">
      <w:pPr>
        <w:numPr>
          <w:ilvl w:val="0"/>
          <w:numId w:val="2"/>
        </w:numPr>
      </w:pPr>
      <w:r>
        <w:rPr>
          <w:rFonts w:hint="eastAsia"/>
          <w:b w:val="1"/>
        </w:rPr>
        <w:t xml:space="preserve">列表页 90% 用 </w:t>
      </w:r>
      <w:r>
        <w:rPr>
          <w:rFonts w:ascii="Consolas" w:hAnsi="Consolas" w:eastAsia="Consolas" w:cs="Consolas"/>
          <w:b w:val="1"/>
          <w:shd w:val="clear" w:fill="f5f5f5"/>
        </w:rPr>
        <w:t>DataPage</w:t>
      </w:r>
      <w:r>
        <w:rPr>
          <w:rFonts w:hint="eastAsia"/>
        </w:rPr>
        <w:t xml:space="preserve">：传 </w:t>
      </w:r>
      <w:r>
        <w:rPr>
          <w:rFonts w:ascii="Consolas" w:hAnsi="Consolas" w:eastAsia="Consolas" w:cs="Consolas"/>
          <w:shd w:val="clear" w:fill="f5f5f5"/>
        </w:rPr>
        <w:t>fields</w:t>
      </w:r>
      <w:r>
        <w:rPr>
          <w:rFonts w:hint="eastAsia"/>
        </w:rPr>
        <w:t xml:space="preserve">（列 + 表单）和 </w:t>
      </w:r>
      <w:r>
        <w:rPr>
          <w:rFonts w:ascii="Consolas" w:hAnsi="Consolas" w:eastAsia="Consolas" w:cs="Consolas"/>
          <w:shd w:val="clear" w:fill="f5f5f5"/>
        </w:rPr>
        <w:t>path</w:t>
      </w:r>
      <w:r>
        <w:rPr>
          <w:rFonts w:hint="eastAsia"/>
        </w:rPr>
        <w:t>，增删改查/分页/导出全有了；</w:t>
      </w:r>
    </w:p>
    <w:p w14:paraId="6CB09F8B">
      <w:pPr>
        <w:numPr>
          <w:ilvl w:val="0"/>
          <w:numId w:val="2"/>
        </w:numPr>
      </w:pPr>
      <w:r>
        <w:rPr>
          <w:rFonts w:hint="eastAsia"/>
          <w:b w:val="1"/>
        </w:rPr>
        <w:t xml:space="preserve">下拉选项从 </w:t>
      </w:r>
      <w:r>
        <w:rPr>
          <w:rFonts w:ascii="Consolas" w:hAnsi="Consolas" w:eastAsia="Consolas" w:cs="Consolas"/>
          <w:b w:val="1"/>
          <w:shd w:val="clear" w:fill="f5f5f5"/>
        </w:rPr>
        <w:t>/api/meta/*</w:t>
      </w:r>
      <w:r>
        <w:rPr>
          <w:rFonts w:hint="eastAsia"/>
          <w:b w:val="1"/>
        </w:rPr>
        <w:t xml:space="preserve"> 取</w:t>
      </w:r>
      <w:r>
        <w:rPr>
          <w:rFonts w:hint="eastAsia"/>
        </w:rPr>
        <w:t>（</w:t>
      </w:r>
      <w:r>
        <w:rPr>
          <w:rFonts w:ascii="Consolas" w:hAnsi="Consolas" w:eastAsia="Consolas" w:cs="Consolas"/>
          <w:shd w:val="clear" w:fill="f5f5f5"/>
        </w:rPr>
        <w:t>hooks/opts.ts</w:t>
      </w:r>
      <w:r>
        <w:rPr>
          <w:rFonts w:hint="eastAsia"/>
        </w:rPr>
        <w:t>），</w:t>
      </w:r>
      <w:r>
        <w:rPr>
          <w:rFonts w:hint="eastAsia"/>
          <w:b w:val="1"/>
        </w:rPr>
        <w:t>页面里不写死枚举</w:t>
      </w:r>
      <w:r>
        <w:rPr>
          <w:rFonts w:hint="eastAsia"/>
        </w:rPr>
        <w:t>；</w:t>
      </w:r>
    </w:p>
    <w:p w14:paraId="1329522A">
      <w:pPr>
        <w:numPr>
          <w:ilvl w:val="0"/>
          <w:numId w:val="2"/>
        </w:numPr>
      </w:pPr>
      <w:r>
        <w:rPr>
          <w:rFonts w:hint="eastAsia"/>
          <w:b w:val="1"/>
        </w:rPr>
        <w:t xml:space="preserve">所有请求走 </w:t>
      </w:r>
      <w:r>
        <w:rPr>
          <w:rFonts w:ascii="Consolas" w:hAnsi="Consolas" w:eastAsia="Consolas" w:cs="Consolas"/>
          <w:b w:val="1"/>
          <w:shd w:val="clear" w:fill="f5f5f5"/>
        </w:rPr>
        <w:t>src/api/client.ts</w:t>
      </w:r>
      <w:r>
        <w:rPr>
          <w:rFonts w:hint="eastAsia"/>
        </w:rPr>
        <w:t xml:space="preserve">（统一带 token、拆 </w:t>
      </w:r>
      <w:r>
        <w:rPr>
          <w:rFonts w:ascii="Consolas" w:hAnsi="Consolas" w:eastAsia="Consolas" w:cs="Consolas"/>
          <w:shd w:val="clear" w:fill="f5f5f5"/>
        </w:rPr>
        <w:t>{code,data}</w:t>
      </w:r>
      <w:r>
        <w:rPr>
          <w:rFonts w:hint="eastAsia"/>
        </w:rPr>
        <w:t>、把业务错误转成 Error）。</w:t>
      </w:r>
    </w:p>
    <w:p w14:paraId="7690B40B">
      <w:pPr>
        <w:pStyle w:val="000004"/>
        <w:keepNext w:val="1"/>
        <w:keepLines w:val="1"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rFonts w:hint="eastAsia"/>
          <w:b w:val="1"/>
          <w:sz w:val="32"/>
        </w:rPr>
        <w:t>12.2 加一个页面（四步，缺一不可）</w:t>
      </w:r>
    </w:p>
    <w:p w14:paraId="012257C8">
      <w:pPr>
        <w:numPr>
          <w:ilvl w:val="0"/>
          <w:numId w:val="6"/>
        </w:numPr>
      </w:pPr>
      <w:r>
        <w:rPr>
          <w:rFonts w:hint="eastAsia" w:ascii="Consolas" w:hAnsi="Consolas" w:eastAsia="Consolas" w:cs="Consolas"/>
          <w:shd w:val="clear" w:fill="f5f5f5"/>
        </w:rPr>
        <w:t>src/pages/&lt;域&gt;/&lt;Page&gt;.tsx</w:t>
      </w:r>
      <w:r>
        <w:rPr>
          <w:rFonts w:hint="eastAsia"/>
        </w:rPr>
        <w:t xml:space="preserve"> 新建文件（</w:t>
      </w:r>
      <w:r>
        <w:rPr>
          <w:rFonts w:hint="eastAsia"/>
          <w:b w:val="1"/>
        </w:rPr>
        <w:t>文件头写「文件标识」块</w:t>
      </w:r>
      <w:r>
        <w:rPr>
          <w:rFonts w:hint="eastAsia"/>
        </w:rPr>
        <w:t>）；</w:t>
      </w:r>
    </w:p>
    <w:p w14:paraId="5DDC797B">
      <w:pPr>
        <w:numPr>
          <w:ilvl w:val="0"/>
          <w:numId w:val="6"/>
        </w:numPr>
      </w:pPr>
      <w:r>
        <w:rPr>
          <w:rFonts w:ascii="Consolas" w:hAnsi="Consolas" w:eastAsia="Consolas" w:cs="Consolas"/>
          <w:shd w:val="clear" w:fill="f5f5f5"/>
        </w:rPr>
        <w:t>src/App.tsx</w:t>
      </w:r>
      <w:r>
        <w:rPr>
          <w:rFonts w:hint="eastAsia"/>
        </w:rPr>
        <w:t xml:space="preserve"> 加 </w:t>
      </w:r>
      <w:r>
        <w:rPr>
          <w:rFonts w:ascii="Consolas" w:hAnsi="Consolas" w:eastAsia="Consolas" w:cs="Consolas"/>
          <w:shd w:val="clear" w:fill="f5f5f5"/>
        </w:rPr>
        <w:t>&lt;Route&gt;</w:t>
      </w:r>
      <w:r>
        <w:rPr>
          <w:rFonts w:hint="eastAsia"/>
        </w:rPr>
        <w:t>；</w:t>
      </w:r>
    </w:p>
    <w:p w14:paraId="1B7968AC">
      <w:pPr>
        <w:numPr>
          <w:ilvl w:val="0"/>
          <w:numId w:val="6"/>
        </w:numPr>
      </w:pPr>
      <w:r>
        <w:rPr>
          <w:rFonts w:ascii="Consolas" w:hAnsi="Consolas" w:eastAsia="Consolas" w:cs="Consolas"/>
          <w:shd w:val="clear" w:fill="f5f5f5"/>
        </w:rPr>
        <w:t>src/components/Layout.tsx</w:t>
      </w:r>
      <w:r>
        <w:rPr>
          <w:rFonts w:hint="eastAsia"/>
        </w:rPr>
        <w:t xml:space="preserve"> 加菜单项（</w:t>
      </w:r>
      <w:r>
        <w:rPr>
          <w:rFonts w:ascii="Consolas" w:hAnsi="Consolas" w:eastAsia="Consolas" w:cs="Consolas"/>
          <w:shd w:val="clear" w:fill="f5f5f5"/>
        </w:rPr>
        <w:t>roles: rolesOf(...)</w:t>
      </w:r>
      <w:r>
        <w:rPr>
          <w:rFonts w:hint="eastAsia"/>
        </w:rPr>
        <w:t>）；</w:t>
      </w:r>
    </w:p>
    <w:p w14:paraId="488FBE0A">
      <w:pPr>
        <w:numPr>
          <w:ilvl w:val="0"/>
          <w:numId w:val="6"/>
        </w:numPr>
      </w:pPr>
      <w:r>
        <w:rPr>
          <w:rFonts w:hint="eastAsia"/>
        </w:rPr>
        <w:t>若需要新接口：</w:t>
      </w:r>
      <w:r>
        <w:rPr>
          <w:rFonts w:ascii="Consolas" w:hAnsi="Consolas" w:eastAsia="Consolas" w:cs="Consolas"/>
          <w:shd w:val="clear" w:fill="f5f5f5"/>
        </w:rPr>
        <w:t>server/routes/*</w:t>
      </w:r>
      <w:r>
        <w:t xml:space="preserve"> + </w:t>
      </w:r>
      <w:r>
        <w:rPr>
          <w:rFonts w:ascii="Consolas" w:hAnsi="Consolas" w:eastAsia="Consolas" w:cs="Consolas"/>
          <w:shd w:val="clear" w:fill="f5f5f5"/>
        </w:rPr>
        <w:t>server/openapi.js</w:t>
      </w:r>
      <w:r>
        <w:t xml:space="preserve"> + </w:t>
      </w:r>
      <w:r>
        <w:rPr>
          <w:rFonts w:ascii="Consolas" w:hAnsi="Consolas" w:eastAsia="Consolas" w:cs="Consolas"/>
          <w:shd w:val="clear" w:fill="f5f5f5"/>
        </w:rPr>
        <w:t>npm run gen:api</w:t>
      </w:r>
      <w:r>
        <w:rPr>
          <w:rFonts w:hint="eastAsia"/>
        </w:rPr>
        <w:t>。</w:t>
      </w:r>
    </w:p>
    <w:p w14:paraId="546E3E6D">
      <w:pPr>
        <w:pStyle w:val="000003"/>
        <w:keepNext w:val="1"/>
        <w:keepLines w:val="1"/>
        <w:spacing w:before="100" w:beforeAutospacing="1" w:after="100" w:afterAutospacing="1"/>
        <w:outlineLvl w:val="1"/>
        <w:rPr>
          <w:sz w:val="32"/>
          <w:szCs w:val="32"/>
        </w:rPr>
      </w:pPr>
      <w:r>
        <w:rPr>
          <w:rFonts w:hint="eastAsia"/>
          <w:b w:val="1"/>
          <w:sz w:val="32"/>
        </w:rPr>
        <w:t>十三、测试与守卫（改完必须跑）</w:t>
      </w:r>
    </w:p>
    <w:p w14:paraId="663D4DF6">
      <w:pPr>
        <w:pStyle w:val="000004"/>
        <w:keepNext w:val="1"/>
        <w:keepLines w:val="1"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rFonts w:hint="eastAsia"/>
          <w:b w:val="1"/>
          <w:sz w:val="32"/>
        </w:rPr>
        <w:t>13.1 一条命令</w:t>
      </w:r>
    </w:p>
    <w:p w14:paraId="351F1D33">
      <w:r>
        <w:rPr>
          <w:rFonts w:hint="eastAsia"/>
        </w:rPr>
        <w:t xml:space="preserve"> GML_DATA_DIR=/tmp/reg node scripts/regress-all.mjs # 默认 3 轮</w:t>
      </w:r>
    </w:p>
    <w:p w14:paraId="4079E96C">
      <w:r>
        <w:t xml:space="preserve"> ROUNDS=1 GML_DATA_DIR=/tmp/reg node scripts/regress-all.mjs</w:t>
      </w:r>
    </w:p>
    <w:p w14:paraId="0D4C0630">
      <w:r>
        <w:rPr>
          <w:rFonts w:hint="eastAsia"/>
        </w:rPr>
        <w:t xml:space="preserve">它按顺序跑：56 套 </w:t>
      </w:r>
      <w:r>
        <w:rPr>
          <w:rFonts w:ascii="Consolas" w:hAnsi="Consolas" w:eastAsia="Consolas" w:cs="Consolas"/>
          <w:shd w:val="clear" w:fill="f5f5f5"/>
        </w:rPr>
        <w:t>test-*.mjs</w:t>
      </w:r>
      <w:r>
        <w:rPr>
          <w:rFonts w:hint="eastAsia"/>
        </w:rPr>
        <w:t xml:space="preserve"> × 3 行业 → </w:t>
      </w:r>
      <w:r>
        <w:rPr>
          <w:rFonts w:ascii="Consolas" w:hAnsi="Consolas" w:eastAsia="Consolas" w:cs="Consolas"/>
          <w:shd w:val="clear" w:fill="f5f5f5"/>
        </w:rPr>
        <w:t>verify-*</w:t>
      </w:r>
      <w:r>
        <w:rPr>
          <w:rFonts w:hint="eastAsia"/>
        </w:rPr>
        <w:t xml:space="preserve"> → 10 道 </w:t>
      </w:r>
      <w:r>
        <w:rPr>
          <w:rFonts w:ascii="Consolas" w:hAnsi="Consolas" w:eastAsia="Consolas" w:cs="Consolas"/>
          <w:shd w:val="clear" w:fill="f5f5f5"/>
        </w:rPr>
        <w:t>check-*</w:t>
      </w:r>
      <w:r>
        <w:t xml:space="preserve"> → </w:t>
      </w:r>
      <w:r>
        <w:rPr>
          <w:rFonts w:ascii="Consolas" w:hAnsi="Consolas" w:eastAsia="Consolas" w:cs="Consolas"/>
          <w:shd w:val="clear" w:fill="f5f5f5"/>
        </w:rPr>
        <w:t>smoke-api</w:t>
      </w:r>
      <w:r>
        <w:t xml:space="preserve"> → </w:t>
      </w:r>
      <w:r>
        <w:rPr>
          <w:rFonts w:ascii="Consolas" w:hAnsi="Consolas" w:eastAsia="Consolas" w:cs="Consolas"/>
          <w:shd w:val="clear" w:fill="f5f5f5"/>
        </w:rPr>
        <w:t>tsc</w:t>
      </w:r>
      <w:r>
        <w:t xml:space="preserve"> → </w:t>
      </w:r>
      <w:r>
        <w:rPr>
          <w:rFonts w:ascii="Consolas" w:hAnsi="Consolas" w:eastAsia="Consolas" w:cs="Consolas"/>
          <w:shd w:val="clear" w:fill="f5f5f5"/>
        </w:rPr>
        <w:t>vite build</w:t>
      </w:r>
      <w:r>
        <w:rPr>
          <w:rFonts w:hint="eastAsia"/>
        </w:rPr>
        <w:t>，</w:t>
      </w:r>
    </w:p>
    <w:p w14:paraId="660F7615">
      <w:r>
        <w:rPr>
          <w:rFonts w:hint="eastAsia"/>
        </w:rPr>
        <w:t>最后输出「通过 N / 失败 M」与断言累计。</w:t>
      </w:r>
    </w:p>
    <w:p w14:paraId="4D8D60DB">
      <w:pPr>
        <w:pStyle w:val="000004"/>
        <w:keepNext w:val="1"/>
        <w:keepLines w:val="1"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rFonts w:hint="eastAsia"/>
          <w:b w:val="1"/>
          <w:sz w:val="32"/>
        </w:rPr>
        <w:t>13.2 十道静态守卫</w:t>
      </w:r>
    </w:p>
    <w:tbl>
      <w:tblPr>
        <w:tblW w:w="0" w:type="auto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153"/>
        <w:gridCol w:w="4153"/>
      </w:tblGrid>
      <w:tr>
        <w:trPr>
          <w:tblHeader w:val="1"/>
        </w:trPr>
        <w:tc>
          <w:tcPr>
            <w:tcW w:w="4153" w:type="dxa"/>
            <w:vAlign w:val="center"/>
          </w:tcPr>
          <w:p w14:paraId="42A1F6DD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守卫</w:t>
            </w:r>
          </w:p>
        </w:tc>
        <w:tc>
          <w:tcPr>
            <w:tcW w:w="4153" w:type="dxa"/>
            <w:vAlign w:val="center"/>
          </w:tcPr>
          <w:p w14:paraId="7D91684F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守什么</w:t>
            </w:r>
          </w:p>
        </w:tc>
      </w:tr>
      <w:tr>
        <w:trPr/>
        <w:tc>
          <w:tcPr>
            <w:tcW w:w="4153" w:type="dxa"/>
            <w:vAlign w:val="center"/>
          </w:tcPr>
          <w:p w14:paraId="72F39AB5">
            <w:r>
              <w:rPr>
                <w:rFonts w:ascii="Consolas" w:hAnsi="Consolas" w:eastAsia="Consolas" w:cs="Consolas"/>
                <w:shd w:val="clear" w:fill="f5f5f5"/>
              </w:rPr>
              <w:t>check-api-contract</w:t>
            </w:r>
          </w:p>
        </w:tc>
        <w:tc>
          <w:tcPr>
            <w:tcW w:w="4153" w:type="dxa"/>
            <w:vAlign w:val="center"/>
          </w:tcPr>
          <w:p w14:paraId="19AF3204">
            <w:r>
              <w:rPr>
                <w:rFonts w:hint="eastAsia"/>
              </w:rPr>
              <w:t>前端调用的接口都在 OpenAPI 里；类型文件与契约一致</w:t>
            </w:r>
          </w:p>
        </w:tc>
      </w:tr>
      <w:tr>
        <w:trPr/>
        <w:tc>
          <w:tcPr>
            <w:tcW w:w="4153" w:type="dxa"/>
            <w:vAlign w:val="center"/>
          </w:tcPr>
          <w:p w14:paraId="74CE45EB">
            <w:r>
              <w:rPr>
                <w:rFonts w:ascii="Consolas" w:hAnsi="Consolas" w:eastAsia="Consolas" w:cs="Consolas"/>
                <w:shd w:val="clear" w:fill="f5f5f5"/>
              </w:rPr>
              <w:t>check-contract-routes</w:t>
            </w:r>
          </w:p>
        </w:tc>
        <w:tc>
          <w:tcPr>
            <w:tcW w:w="4153" w:type="dxa"/>
            <w:vAlign w:val="center"/>
          </w:tcPr>
          <w:p w14:paraId="14FB36DC">
            <w:r>
              <w:rPr>
                <w:rFonts w:hint="eastAsia"/>
              </w:rPr>
              <w:t>契约里的路径后端真有（反向也查）</w:t>
            </w:r>
          </w:p>
        </w:tc>
      </w:tr>
      <w:tr>
        <w:trPr/>
        <w:tc>
          <w:tcPr>
            <w:tcW w:w="4153" w:type="dxa"/>
            <w:vAlign w:val="center"/>
          </w:tcPr>
          <w:p w14:paraId="7762D7A5">
            <w:r>
              <w:rPr>
                <w:rFonts w:ascii="Consolas" w:hAnsi="Consolas" w:eastAsia="Consolas" w:cs="Consolas"/>
                <w:shd w:val="clear" w:fill="f5f5f5"/>
              </w:rPr>
              <w:t>check-route-order</w:t>
            </w:r>
          </w:p>
        </w:tc>
        <w:tc>
          <w:tcPr>
            <w:tcW w:w="4153" w:type="dxa"/>
            <w:vAlign w:val="center"/>
          </w:tcPr>
          <w:p w14:paraId="6DCE3826">
            <w:r>
              <w:rPr>
                <w:rFonts w:hint="eastAsia"/>
              </w:rPr>
              <w:t>字面段路由排在参数段之前（</w:t>
            </w:r>
            <w:r>
              <w:rPr>
                <w:rFonts w:ascii="Consolas" w:hAnsi="Consolas" w:eastAsia="Consolas" w:cs="Consolas"/>
                <w:shd w:val="clear" w:fill="f5f5f5"/>
              </w:rPr>
              <w:t>/x/explain</w:t>
            </w:r>
            <w:r>
              <w:rPr>
                <w:rFonts w:hint="eastAsia"/>
              </w:rPr>
              <w:t xml:space="preserve"> 不被 </w:t>
            </w:r>
            <w:r>
              <w:rPr>
                <w:rFonts w:ascii="Consolas" w:hAnsi="Consolas" w:eastAsia="Consolas" w:cs="Consolas"/>
                <w:shd w:val="clear" w:fill="f5f5f5"/>
              </w:rPr>
              <w:t>/x/:id</w:t>
            </w:r>
            <w:r>
              <w:rPr>
                <w:rFonts w:hint="eastAsia"/>
              </w:rPr>
              <w:t xml:space="preserve"> 吃掉）</w:t>
            </w:r>
          </w:p>
        </w:tc>
      </w:tr>
      <w:tr>
        <w:trPr/>
        <w:tc>
          <w:tcPr>
            <w:tcW w:w="4153" w:type="dxa"/>
            <w:vAlign w:val="center"/>
          </w:tcPr>
          <w:p w14:paraId="796ACBC4">
            <w:r>
              <w:rPr>
                <w:rFonts w:ascii="Consolas" w:hAnsi="Consolas" w:eastAsia="Consolas" w:cs="Consolas"/>
                <w:shd w:val="clear" w:fill="f5f5f5"/>
              </w:rPr>
              <w:t>check-doc-events-edges</w:t>
            </w:r>
          </w:p>
        </w:tc>
        <w:tc>
          <w:tcPr>
            <w:tcW w:w="4153" w:type="dxa"/>
            <w:vAlign w:val="center"/>
          </w:tcPr>
          <w:p w14:paraId="761169BE">
            <w:r>
              <w:rPr>
                <w:rFonts w:hint="eastAsia"/>
              </w:rPr>
              <w:t xml:space="preserve">留痕里的边与内核 </w:t>
            </w:r>
            <w:r>
              <w:rPr>
                <w:rFonts w:ascii="Consolas" w:hAnsi="Consolas" w:eastAsia="Consolas" w:cs="Consolas"/>
                <w:shd w:val="clear" w:fill="f5f5f5"/>
              </w:rPr>
              <w:t>doc_actions</w:t>
            </w:r>
            <w:r>
              <w:rPr>
                <w:rFonts w:hint="eastAsia"/>
              </w:rPr>
              <w:t xml:space="preserve"> 一致</w:t>
            </w:r>
          </w:p>
        </w:tc>
      </w:tr>
      <w:tr>
        <w:trPr/>
        <w:tc>
          <w:tcPr>
            <w:tcW w:w="4153" w:type="dxa"/>
            <w:vAlign w:val="center"/>
          </w:tcPr>
          <w:p w14:paraId="4C7F5EFA">
            <w:r>
              <w:rPr>
                <w:rFonts w:ascii="Consolas" w:hAnsi="Consolas" w:eastAsia="Consolas" w:cs="Consolas"/>
                <w:shd w:val="clear" w:fill="f5f5f5"/>
              </w:rPr>
              <w:t>check-inv-txn-dict</w:t>
            </w:r>
          </w:p>
        </w:tc>
        <w:tc>
          <w:tcPr>
            <w:tcW w:w="4153" w:type="dxa"/>
            <w:vAlign w:val="center"/>
          </w:tcPr>
          <w:p w14:paraId="734657AE">
            <w:r>
              <w:rPr>
                <w:rFonts w:hint="eastAsia"/>
              </w:rPr>
              <w:t>库存流水类型都在字典里</w:t>
            </w:r>
          </w:p>
        </w:tc>
      </w:tr>
      <w:tr>
        <w:trPr/>
        <w:tc>
          <w:tcPr>
            <w:tcW w:w="4153" w:type="dxa"/>
            <w:vAlign w:val="center"/>
          </w:tcPr>
          <w:p w14:paraId="6A1154C0">
            <w:r>
              <w:rPr>
                <w:rFonts w:ascii="Consolas" w:hAnsi="Consolas" w:eastAsia="Consolas" w:cs="Consolas"/>
                <w:shd w:val="clear" w:fill="f5f5f5"/>
              </w:rPr>
              <w:t>check-bizcode-shape</w:t>
            </w:r>
          </w:p>
        </w:tc>
        <w:tc>
          <w:tcPr>
            <w:tcW w:w="4153" w:type="dxa"/>
            <w:vAlign w:val="center"/>
          </w:tcPr>
          <w:p w14:paraId="1A227D4E">
            <w:r>
              <w:rPr>
                <w:rFonts w:hint="eastAsia"/>
              </w:rPr>
              <w:t>业务码格式统一</w:t>
            </w:r>
          </w:p>
        </w:tc>
      </w:tr>
      <w:tr>
        <w:trPr/>
        <w:tc>
          <w:tcPr>
            <w:tcW w:w="4153" w:type="dxa"/>
            <w:vAlign w:val="center"/>
          </w:tcPr>
          <w:p w14:paraId="7E789A94">
            <w:r>
              <w:rPr>
                <w:rFonts w:ascii="Consolas" w:hAnsi="Consolas" w:eastAsia="Consolas" w:cs="Consolas"/>
                <w:shd w:val="clear" w:fill="f5f5f5"/>
              </w:rPr>
              <w:t>check-env-pinning</w:t>
            </w:r>
          </w:p>
        </w:tc>
        <w:tc>
          <w:tcPr>
            <w:tcW w:w="4153" w:type="dxa"/>
            <w:vAlign w:val="center"/>
          </w:tcPr>
          <w:p w14:paraId="2027F499">
            <w:r>
              <w:rPr>
                <w:rFonts w:hint="eastAsia"/>
              </w:rPr>
              <w:t xml:space="preserve">脚本自己钉 </w:t>
            </w:r>
            <w:r>
              <w:rPr>
                <w:rFonts w:ascii="Consolas" w:hAnsi="Consolas" w:eastAsia="Consolas" w:cs="Consolas"/>
                <w:shd w:val="clear" w:fill="f5f5f5"/>
              </w:rPr>
              <w:t>GML_DATA_DIR</w:t>
            </w:r>
            <w:r>
              <w:rPr>
                <w:rFonts w:hint="eastAsia"/>
              </w:rPr>
              <w:t>，不会误写仓库库</w:t>
            </w:r>
          </w:p>
        </w:tc>
      </w:tr>
      <w:tr>
        <w:trPr/>
        <w:tc>
          <w:tcPr>
            <w:tcW w:w="4153" w:type="dxa"/>
            <w:vAlign w:val="center"/>
          </w:tcPr>
          <w:p w14:paraId="5E5A69C2">
            <w:r>
              <w:rPr>
                <w:rFonts w:ascii="Consolas" w:hAnsi="Consolas" w:eastAsia="Consolas" w:cs="Consolas"/>
                <w:shd w:val="clear" w:fill="f5f5f5"/>
              </w:rPr>
              <w:t>check-test-helper-shape</w:t>
            </w:r>
          </w:p>
        </w:tc>
        <w:tc>
          <w:tcPr>
            <w:tcW w:w="4153" w:type="dxa"/>
            <w:vAlign w:val="center"/>
          </w:tcPr>
          <w:p w14:paraId="15DC2705">
            <w:r>
              <w:rPr>
                <w:rFonts w:hint="eastAsia"/>
              </w:rPr>
              <w:t xml:space="preserve">测试脚本的断言形状正确（防止 </w:t>
            </w:r>
            <w:r>
              <w:rPr>
                <w:rFonts w:ascii="Consolas" w:hAnsi="Consolas" w:eastAsia="Consolas" w:cs="Consolas"/>
                <w:shd w:val="clear" w:fill="f5f5f5"/>
              </w:rPr>
              <w:t>ok(msg, cond)</w:t>
            </w:r>
            <w:r>
              <w:rPr>
                <w:rFonts w:hint="eastAsia"/>
              </w:rPr>
              <w:t xml:space="preserve"> 参数错位导致恒真）</w:t>
            </w:r>
          </w:p>
        </w:tc>
      </w:tr>
      <w:tr>
        <w:trPr/>
        <w:tc>
          <w:tcPr>
            <w:tcW w:w="4153" w:type="dxa"/>
            <w:vAlign w:val="center"/>
          </w:tcPr>
          <w:p w14:paraId="6B37DD9F">
            <w:r>
              <w:rPr>
                <w:rFonts w:ascii="Consolas" w:hAnsi="Consolas" w:eastAsia="Consolas" w:cs="Consolas"/>
                <w:shd w:val="clear" w:fill="f5f5f5"/>
              </w:rPr>
              <w:t>check-mcp-coverage</w:t>
            </w:r>
          </w:p>
        </w:tc>
        <w:tc>
          <w:tcPr>
            <w:tcW w:w="4153" w:type="dxa"/>
            <w:vAlign w:val="center"/>
          </w:tcPr>
          <w:p w14:paraId="5BB89BCC">
            <w:r>
              <w:rPr>
                <w:rFonts w:hint="eastAsia"/>
              </w:rPr>
              <w:t>声明的 MCP 工具真的注册；无归属列的单据只限已知 7 个</w:t>
            </w:r>
          </w:p>
        </w:tc>
      </w:tr>
      <w:tr>
        <w:trPr/>
        <w:tc>
          <w:tcPr>
            <w:tcW w:w="4153" w:type="dxa"/>
            <w:vAlign w:val="center"/>
          </w:tcPr>
          <w:p w14:paraId="3810FAF7">
            <w:r>
              <w:rPr>
                <w:rFonts w:ascii="Consolas" w:hAnsi="Consolas" w:eastAsia="Consolas" w:cs="Consolas"/>
                <w:shd w:val="clear" w:fill="f5f5f5"/>
              </w:rPr>
              <w:t>check-file-header</w:t>
            </w:r>
          </w:p>
        </w:tc>
        <w:tc>
          <w:tcPr>
            <w:tcW w:w="4153" w:type="dxa"/>
            <w:vAlign w:val="center"/>
          </w:tcPr>
          <w:p w14:paraId="763F4535">
            <w:r>
              <w:rPr>
                <w:rFonts w:hint="eastAsia"/>
              </w:rPr>
              <w:t>381 个源文件都有「文件标识」块（棘轮 100%）</w:t>
            </w:r>
          </w:p>
        </w:tc>
      </w:tr>
    </w:tbl>
    <w:p w14:paraId="5B7DD7CE">
      <w:pPr>
        <w:pStyle w:val="000004"/>
        <w:keepNext w:val="1"/>
        <w:keepLines w:val="1"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rFonts w:hint="eastAsia"/>
          <w:b w:val="1"/>
          <w:sz w:val="32"/>
        </w:rPr>
        <w:t>13.3 反例纪律（这条比断言数更重要）</w:t>
      </w:r>
    </w:p>
    <w:p w14:paraId="744A3DEF">
      <w:r>
        <w:rPr>
          <w:rFonts w:hint="eastAsia"/>
          <w:b w:val="1"/>
        </w:rPr>
        <w:t>"断言绿"不等于"功能对"</w:t>
      </w:r>
      <w:r>
        <w:rPr>
          <w:rFonts w:hint="eastAsia"/>
        </w:rPr>
        <w:t>。凡是修缺陷，必须做一次</w:t>
      </w:r>
      <w:r>
        <w:rPr>
          <w:rFonts w:hint="eastAsia"/>
          <w:b w:val="1"/>
        </w:rPr>
        <w:t>先红后绿</w:t>
      </w:r>
      <w:r>
        <w:rPr>
          <w:rFonts w:hint="eastAsia"/>
        </w:rPr>
        <w:t>：</w:t>
      </w:r>
    </w:p>
    <w:p w14:paraId="401743AD">
      <w:pPr>
        <w:numPr>
          <w:ilvl w:val="0"/>
          <w:numId w:val="7"/>
        </w:numPr>
      </w:pPr>
      <w:r>
        <w:rPr>
          <w:rFonts w:hint="eastAsia"/>
        </w:rPr>
        <w:t xml:space="preserve">在 </w:t>
      </w:r>
      <w:r>
        <w:rPr>
          <w:rFonts w:ascii="Consolas" w:hAnsi="Consolas" w:eastAsia="Consolas" w:cs="Consolas"/>
          <w:shd w:val="clear" w:fill="f5f5f5"/>
        </w:rPr>
        <w:t>/tmp</w:t>
      </w:r>
      <w:r>
        <w:rPr>
          <w:rFonts w:hint="eastAsia"/>
        </w:rPr>
        <w:t xml:space="preserve"> 影子副本里把被测代码改坏（</w:t>
      </w:r>
      <w:r>
        <w:rPr>
          <w:rFonts w:hint="eastAsia"/>
          <w:b w:val="1"/>
        </w:rPr>
        <w:t>不改仓库文件</w:t>
      </w:r>
      <w:r>
        <w:rPr>
          <w:rFonts w:hint="eastAsia"/>
        </w:rPr>
        <w:t>）；</w:t>
      </w:r>
    </w:p>
    <w:p w14:paraId="3515A846">
      <w:pPr>
        <w:numPr>
          <w:ilvl w:val="0"/>
          <w:numId w:val="7"/>
        </w:numPr>
      </w:pPr>
      <w:r>
        <w:rPr>
          <w:rFonts w:hint="eastAsia"/>
        </w:rPr>
        <w:t>跑测试 → 必须</w:t>
      </w:r>
      <w:r>
        <w:rPr>
          <w:rFonts w:hint="eastAsia"/>
          <w:b w:val="1"/>
        </w:rPr>
        <w:t>红</w:t>
      </w:r>
      <w:r>
        <w:rPr>
          <w:rFonts w:hint="eastAsia"/>
        </w:rPr>
        <w:t>，且失败项</w:t>
      </w:r>
      <w:r>
        <w:rPr>
          <w:rFonts w:hint="eastAsia"/>
          <w:b w:val="1"/>
        </w:rPr>
        <w:t>可读</w:t>
      </w:r>
      <w:r>
        <w:rPr>
          <w:rFonts w:hint="eastAsia"/>
        </w:rPr>
        <w:t>（不是崩栈）；</w:t>
      </w:r>
    </w:p>
    <w:p w14:paraId="63EBAEE5">
      <w:pPr>
        <w:numPr>
          <w:ilvl w:val="0"/>
          <w:numId w:val="7"/>
        </w:numPr>
      </w:pPr>
      <w:r>
        <w:rPr>
          <w:rFonts w:hint="eastAsia"/>
        </w:rPr>
        <w:t>还原（逐字节写回 + sha256 比对）→ 必须</w:t>
      </w:r>
      <w:r>
        <w:rPr>
          <w:rFonts w:hint="eastAsia"/>
          <w:b w:val="1"/>
        </w:rPr>
        <w:t>绿</w:t>
      </w:r>
      <w:r>
        <w:rPr>
          <w:rFonts w:hint="eastAsia"/>
        </w:rPr>
        <w:t>。</w:t>
      </w:r>
    </w:p>
    <w:p w14:paraId="783866F9">
      <w:r>
        <w:rPr>
          <w:rFonts w:hint="eastAsia"/>
        </w:rPr>
        <w:t>如果改坏了还是绿，说明这条断言没覆盖到，或者断言本身写错了对象。</w:t>
      </w:r>
    </w:p>
    <w:p w14:paraId="0831CC40">
      <w:pPr>
        <w:pStyle w:val="000003"/>
        <w:keepNext w:val="1"/>
        <w:keepLines w:val="1"/>
        <w:spacing w:before="100" w:beforeAutospacing="1" w:after="100" w:afterAutospacing="1"/>
        <w:outlineLvl w:val="1"/>
        <w:rPr>
          <w:sz w:val="32"/>
          <w:szCs w:val="32"/>
        </w:rPr>
      </w:pPr>
      <w:r>
        <w:rPr>
          <w:rFonts w:hint="eastAsia"/>
          <w:b w:val="1"/>
          <w:sz w:val="32"/>
        </w:rPr>
        <w:t>十四、演示数据（seed vs demo-seed）</w:t>
      </w:r>
    </w:p>
    <w:tbl>
      <w:tblPr>
        <w:tblW w:w="0" w:type="auto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768"/>
        <w:gridCol w:w="2768"/>
        <w:gridCol w:w="2768"/>
      </w:tblGrid>
      <w:tr>
        <w:trPr>
          <w:tblHeader w:val="1"/>
        </w:trPr>
        <w:tc>
          <w:tcPr>
            <w:tcW w:w="2768" w:type="dxa"/>
            <w:vAlign w:val="center"/>
          </w:tcPr>
          <w:p w14:paraId="11CC4ADA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文件</w:t>
            </w:r>
          </w:p>
        </w:tc>
        <w:tc>
          <w:tcPr>
            <w:tcW w:w="2768" w:type="dxa"/>
            <w:vAlign w:val="center"/>
          </w:tcPr>
          <w:p w14:paraId="1AE8A8D4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负责</w:t>
            </w:r>
          </w:p>
        </w:tc>
        <w:tc>
          <w:tcPr>
            <w:tcW w:w="2768" w:type="dxa"/>
            <w:vAlign w:val="center"/>
          </w:tcPr>
          <w:p w14:paraId="4D78AB79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为什么分开</w:t>
            </w:r>
          </w:p>
        </w:tc>
      </w:tr>
      <w:tr>
        <w:trPr/>
        <w:tc>
          <w:tcPr>
            <w:tcW w:w="2768" w:type="dxa"/>
            <w:vAlign w:val="center"/>
          </w:tcPr>
          <w:p w14:paraId="461373AF">
            <w:r>
              <w:rPr>
                <w:rFonts w:ascii="Consolas" w:hAnsi="Consolas" w:eastAsia="Consolas" w:cs="Consolas"/>
                <w:shd w:val="clear" w:fill="f5f5f5"/>
              </w:rPr>
              <w:t>db/seed.js</w:t>
            </w:r>
          </w:p>
        </w:tc>
        <w:tc>
          <w:tcPr>
            <w:tcW w:w="2768" w:type="dxa"/>
            <w:vAlign w:val="center"/>
          </w:tcPr>
          <w:p w14:paraId="1D11D080">
            <w:r>
              <w:rPr>
                <w:rFonts w:hint="eastAsia"/>
              </w:rPr>
              <w:t>主数据 + 全量业务单据</w:t>
            </w:r>
          </w:p>
        </w:tc>
        <w:tc>
          <w:tcPr>
            <w:tcW w:w="2768" w:type="dxa"/>
            <w:vAlign w:val="center"/>
          </w:tcPr>
          <w:p w14:paraId="06A7D57E">
            <w:r>
              <w:rPr>
                <w:rFonts w:hint="eastAsia"/>
              </w:rPr>
              <w:t xml:space="preserve">它的 </w:t>
            </w:r>
            <w:r>
              <w:rPr>
                <w:rFonts w:ascii="Consolas" w:hAnsi="Consolas" w:eastAsia="Consolas" w:cs="Consolas"/>
                <w:shd w:val="clear" w:fill="f5f5f5"/>
              </w:rPr>
              <w:t>rnd()</w:t>
            </w:r>
            <w:r>
              <w:rPr>
                <w:rFonts w:hint="eastAsia"/>
              </w:rPr>
              <w:t xml:space="preserve"> 序列是</w:t>
            </w:r>
            <w:r>
              <w:rPr>
                <w:rFonts w:hint="eastAsia"/>
                <w:b w:val="1"/>
              </w:rPr>
              <w:t>全库可复现的锚点</w:t>
            </w:r>
          </w:p>
        </w:tc>
      </w:tr>
      <w:tr>
        <w:trPr/>
        <w:tc>
          <w:tcPr>
            <w:tcW w:w="2768" w:type="dxa"/>
            <w:vAlign w:val="center"/>
          </w:tcPr>
          <w:p w14:paraId="26856445">
            <w:r>
              <w:rPr>
                <w:rFonts w:ascii="Consolas" w:hAnsi="Consolas" w:eastAsia="Consolas" w:cs="Consolas"/>
                <w:shd w:val="clear" w:fill="f5f5f5"/>
              </w:rPr>
              <w:t>db/demo-seed.js</w:t>
            </w:r>
          </w:p>
        </w:tc>
        <w:tc>
          <w:tcPr>
            <w:tcW w:w="2768" w:type="dxa"/>
            <w:vAlign w:val="center"/>
          </w:tcPr>
          <w:p w14:paraId="0274462C">
            <w:r>
              <w:rPr>
                <w:rFonts w:hint="eastAsia"/>
              </w:rPr>
              <w:t>连续 22 天零售日报 + 部分流转</w:t>
            </w:r>
          </w:p>
        </w:tc>
        <w:tc>
          <w:tcPr>
            <w:tcW w:w="2768" w:type="dxa"/>
            <w:vAlign w:val="center"/>
          </w:tcPr>
          <w:p w14:paraId="16F9B18E">
            <w:r>
              <w:rPr>
                <w:rFonts w:hint="eastAsia"/>
              </w:rPr>
              <w:t>单独模块，</w:t>
            </w:r>
            <w:r>
              <w:rPr>
                <w:rFonts w:hint="eastAsia"/>
                <w:b w:val="1"/>
              </w:rPr>
              <w:t>不动主序列</w:t>
            </w:r>
            <w:r>
              <w:rPr>
                <w:rFonts w:hint="eastAsia"/>
              </w:rPr>
              <w:t>，插进去不会让整库数据漂移</w:t>
            </w:r>
          </w:p>
        </w:tc>
      </w:tr>
    </w:tbl>
    <w:p w14:paraId="2DE8D2A9">
      <w:r>
        <w:rPr>
          <w:rFonts w:hint="eastAsia"/>
        </w:rPr>
        <w:t>演示数据的三条要求：</w:t>
      </w:r>
    </w:p>
    <w:p w14:paraId="680DE618">
      <w:pPr>
        <w:numPr>
          <w:ilvl w:val="0"/>
          <w:numId w:val="8"/>
        </w:numPr>
      </w:pPr>
      <w:r>
        <w:rPr>
          <w:rFonts w:hint="eastAsia"/>
          <w:b w:val="1"/>
        </w:rPr>
        <w:t>可复现</w:t>
      </w:r>
      <w:r>
        <w:rPr>
          <w:rFonts w:hint="eastAsia"/>
        </w:rPr>
        <w:t xml:space="preserve">：两次 </w:t>
      </w:r>
      <w:r>
        <w:rPr>
          <w:rFonts w:ascii="Consolas" w:hAnsi="Consolas" w:eastAsia="Consolas" w:cs="Consolas"/>
          <w:shd w:val="clear" w:fill="f5f5f5"/>
        </w:rPr>
        <w:t>npm run reseed</w:t>
      </w:r>
      <w:r>
        <w:rPr>
          <w:rFonts w:hint="eastAsia"/>
        </w:rPr>
        <w:t xml:space="preserve"> 逐表 0 差异（随机只用 </w:t>
      </w:r>
      <w:r>
        <w:rPr>
          <w:rFonts w:ascii="Consolas" w:hAnsi="Consolas" w:eastAsia="Consolas" w:cs="Consolas"/>
          <w:shd w:val="clear" w:fill="f5f5f5"/>
        </w:rPr>
        <w:t>rnd/R/RI/RF/PICK</w:t>
      </w:r>
      <w:r>
        <w:rPr>
          <w:rFonts w:hint="eastAsia"/>
        </w:rPr>
        <w:t xml:space="preserve">，禁 </w:t>
      </w:r>
      <w:r>
        <w:rPr>
          <w:rFonts w:ascii="Consolas" w:hAnsi="Consolas" w:eastAsia="Consolas" w:cs="Consolas"/>
          <w:shd w:val="clear" w:fill="f5f5f5"/>
        </w:rPr>
        <w:t>ORDER BY RANDOM()</w:t>
      </w:r>
      <w:r>
        <w:rPr>
          <w:rFonts w:hint="eastAsia"/>
        </w:rPr>
        <w:t>）；</w:t>
      </w:r>
    </w:p>
    <w:p w14:paraId="20855A5F">
      <w:pPr>
        <w:numPr>
          <w:ilvl w:val="0"/>
          <w:numId w:val="8"/>
        </w:numPr>
      </w:pPr>
      <w:r>
        <w:rPr>
          <w:rFonts w:hint="eastAsia"/>
          <w:b w:val="1"/>
        </w:rPr>
        <w:t>中间态必须有</w:t>
      </w:r>
      <w:r>
        <w:rPr>
          <w:rFonts w:hint="eastAsia"/>
        </w:rPr>
        <w:t>：部分发货 / 部分开票 / 部分收款 / 部分入库 / 待检，靠随机是造不出来的；</w:t>
      </w:r>
    </w:p>
    <w:p w14:paraId="07B58A9F">
      <w:pPr>
        <w:numPr>
          <w:ilvl w:val="0"/>
          <w:numId w:val="8"/>
        </w:numPr>
      </w:pPr>
      <w:r>
        <w:rPr>
          <w:rFonts w:hint="eastAsia"/>
          <w:b w:val="1"/>
        </w:rPr>
        <w:t>幂等</w:t>
      </w:r>
      <w:r>
        <w:rPr>
          <w:rFonts w:hint="eastAsia"/>
        </w:rPr>
        <w:t>：重复执行不叠加（用"本模块才会产生的日期/备注"当哨兵）。</w:t>
      </w:r>
    </w:p>
    <w:p w14:paraId="44684026">
      <w:pPr>
        <w:pStyle w:val="000003"/>
        <w:keepNext w:val="1"/>
        <w:keepLines w:val="1"/>
        <w:spacing w:before="100" w:beforeAutospacing="1" w:after="100" w:afterAutospacing="1"/>
        <w:outlineLvl w:val="1"/>
        <w:rPr>
          <w:sz w:val="32"/>
          <w:szCs w:val="32"/>
        </w:rPr>
      </w:pPr>
      <w:r>
        <w:rPr>
          <w:rFonts w:hint="eastAsia"/>
          <w:b w:val="1"/>
          <w:sz w:val="32"/>
        </w:rPr>
        <w:t>十五、六个常见改造任务（照着做就行）</w:t>
      </w:r>
    </w:p>
    <w:p w14:paraId="3B269D4F">
      <w:pPr>
        <w:pStyle w:val="000004"/>
        <w:keepNext w:val="1"/>
        <w:keepLines w:val="1"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rFonts w:hint="eastAsia"/>
          <w:b w:val="1"/>
          <w:sz w:val="32"/>
        </w:rPr>
        <w:t>任务 1：给某张表加一个字段</w:t>
      </w:r>
    </w:p>
    <w:p w14:paraId="253A768C">
      <w:pPr>
        <w:numPr>
          <w:ilvl w:val="0"/>
          <w:numId w:val="9"/>
        </w:numPr>
      </w:pPr>
      <w:r>
        <w:rPr>
          <w:rFonts w:hint="eastAsia"/>
        </w:rPr>
        <w:t xml:space="preserve">新建迁移 </w:t>
      </w:r>
      <w:r>
        <w:rPr>
          <w:rFonts w:ascii="Consolas" w:hAnsi="Consolas" w:eastAsia="Consolas" w:cs="Consolas"/>
          <w:shd w:val="clear" w:fill="f5f5f5"/>
        </w:rPr>
        <w:t>NNN_xxx.cjs</w:t>
      </w:r>
      <w:r>
        <w:rPr>
          <w:rFonts w:hint="eastAsia"/>
        </w:rPr>
        <w:t>（</w:t>
      </w:r>
      <w:r>
        <w:rPr>
          <w:rFonts w:ascii="Consolas" w:hAnsi="Consolas" w:eastAsia="Consolas" w:cs="Consolas"/>
          <w:shd w:val="clear" w:fill="f5f5f5"/>
        </w:rPr>
        <w:t>up</w:t>
      </w:r>
      <w:r>
        <w:rPr>
          <w:rFonts w:hint="eastAsia"/>
        </w:rPr>
        <w:t xml:space="preserve"> 加列 + </w:t>
      </w:r>
      <w:r>
        <w:rPr>
          <w:rFonts w:ascii="Consolas" w:hAnsi="Consolas" w:eastAsia="Consolas" w:cs="Consolas"/>
          <w:shd w:val="clear" w:fill="f5f5f5"/>
        </w:rPr>
        <w:t>verify</w:t>
      </w:r>
      <w:r>
        <w:rPr>
          <w:rFonts w:hint="eastAsia"/>
        </w:rPr>
        <w:t xml:space="preserve"> 判列存在）；</w:t>
      </w:r>
    </w:p>
    <w:p w14:paraId="651714BB">
      <w:pPr>
        <w:numPr>
          <w:ilvl w:val="0"/>
          <w:numId w:val="9"/>
        </w:numPr>
      </w:pPr>
      <w:r>
        <w:rPr>
          <w:rFonts w:ascii="Consolas" w:hAnsi="Consolas" w:eastAsia="Consolas" w:cs="Consolas"/>
          <w:shd w:val="clear" w:fill="f5f5f5"/>
        </w:rPr>
        <w:t>lib/*</w:t>
      </w:r>
      <w:r>
        <w:rPr>
          <w:rFonts w:hint="eastAsia"/>
        </w:rPr>
        <w:t xml:space="preserve"> 里读写这个字段（金额 </w:t>
      </w:r>
      <w:r>
        <w:rPr>
          <w:rFonts w:ascii="Consolas" w:hAnsi="Consolas" w:eastAsia="Consolas" w:cs="Consolas"/>
          <w:shd w:val="clear" w:fill="f5f5f5"/>
        </w:rPr>
        <w:t>round2</w:t>
      </w:r>
      <w:r>
        <w:rPr>
          <w:rFonts w:hint="eastAsia"/>
        </w:rPr>
        <w:t xml:space="preserve">、数量 </w:t>
      </w:r>
      <w:r>
        <w:rPr>
          <w:rFonts w:ascii="Consolas" w:hAnsi="Consolas" w:eastAsia="Consolas" w:cs="Consolas"/>
          <w:shd w:val="clear" w:fill="f5f5f5"/>
        </w:rPr>
        <w:t>round4</w:t>
      </w:r>
      <w:r>
        <w:rPr>
          <w:rFonts w:hint="eastAsia"/>
        </w:rPr>
        <w:t>）；</w:t>
      </w:r>
    </w:p>
    <w:p w14:paraId="58684BC2">
      <w:pPr>
        <w:numPr>
          <w:ilvl w:val="0"/>
          <w:numId w:val="9"/>
        </w:numPr>
      </w:pPr>
      <w:r>
        <w:rPr>
          <w:rFonts w:hint="eastAsia"/>
        </w:rPr>
        <w:t xml:space="preserve">前端 </w:t>
      </w:r>
      <w:r>
        <w:rPr>
          <w:rFonts w:ascii="Consolas" w:hAnsi="Consolas" w:eastAsia="Consolas" w:cs="Consolas"/>
          <w:shd w:val="clear" w:fill="f5f5f5"/>
        </w:rPr>
        <w:t>fields</w:t>
      </w:r>
      <w:r>
        <w:rPr>
          <w:rFonts w:hint="eastAsia"/>
        </w:rPr>
        <w:t xml:space="preserve"> 加一项；</w:t>
      </w:r>
    </w:p>
    <w:p w14:paraId="0F4C6599">
      <w:pPr>
        <w:numPr>
          <w:ilvl w:val="0"/>
          <w:numId w:val="9"/>
        </w:numPr>
      </w:pPr>
      <w:r>
        <w:rPr>
          <w:rFonts w:hint="eastAsia"/>
        </w:rPr>
        <w:t>若对外暴露：</w:t>
      </w:r>
      <w:r>
        <w:rPr>
          <w:rFonts w:ascii="Consolas" w:hAnsi="Consolas" w:eastAsia="Consolas" w:cs="Consolas"/>
          <w:shd w:val="clear" w:fill="f5f5f5"/>
        </w:rPr>
        <w:t>openapi.js</w:t>
      </w:r>
      <w:r>
        <w:rPr>
          <w:rFonts w:hint="eastAsia"/>
        </w:rPr>
        <w:t xml:space="preserve"> 补字段说明；</w:t>
      </w:r>
    </w:p>
    <w:p w14:paraId="45FCC97D">
      <w:pPr>
        <w:numPr>
          <w:ilvl w:val="0"/>
          <w:numId w:val="9"/>
        </w:numPr>
      </w:pPr>
      <w:r>
        <w:rPr>
          <w:rFonts w:hint="eastAsia"/>
        </w:rPr>
        <w:t xml:space="preserve">跑 </w:t>
      </w:r>
      <w:r>
        <w:rPr>
          <w:rFonts w:ascii="Consolas" w:hAnsi="Consolas" w:eastAsia="Consolas" w:cs="Consolas"/>
          <w:shd w:val="clear" w:fill="f5f5f5"/>
        </w:rPr>
        <w:t>regress-all</w:t>
      </w:r>
      <w:r>
        <w:rPr>
          <w:rFonts w:hint="eastAsia"/>
        </w:rPr>
        <w:t>。</w:t>
      </w:r>
    </w:p>
    <w:p w14:paraId="3161F892">
      <w:pPr>
        <w:pStyle w:val="000004"/>
        <w:keepNext w:val="1"/>
        <w:keepLines w:val="1"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rFonts w:hint="eastAsia"/>
          <w:b w:val="1"/>
          <w:sz w:val="32"/>
        </w:rPr>
        <w:t>任务 2：加一个接口</w:t>
      </w:r>
    </w:p>
    <w:p w14:paraId="4F911B15">
      <w:pPr>
        <w:numPr>
          <w:ilvl w:val="0"/>
          <w:numId w:val="10"/>
        </w:numPr>
      </w:pPr>
      <w:r>
        <w:rPr>
          <w:rFonts w:ascii="Consolas" w:hAnsi="Consolas" w:eastAsia="Consolas" w:cs="Consolas"/>
          <w:shd w:val="clear" w:fill="f5f5f5"/>
        </w:rPr>
        <w:t>server/routes/x.js</w:t>
      </w:r>
      <w:r>
        <w:rPr>
          <w:rFonts w:hint="eastAsia"/>
        </w:rPr>
        <w:t xml:space="preserve"> 加 </w:t>
      </w:r>
      <w:r>
        <w:rPr>
          <w:rFonts w:ascii="Consolas" w:hAnsi="Consolas" w:eastAsia="Consolas" w:cs="Consolas"/>
          <w:shd w:val="clear" w:fill="f5f5f5"/>
        </w:rPr>
        <w:t>r.post('/path', requireAuth, requirePerm('...'), wrap(...))</w:t>
      </w:r>
      <w:r>
        <w:rPr>
          <w:rFonts w:hint="eastAsia"/>
        </w:rPr>
        <w:t>；</w:t>
      </w:r>
    </w:p>
    <w:p w14:paraId="46C624EF">
      <w:pPr>
        <w:numPr>
          <w:ilvl w:val="0"/>
          <w:numId w:val="10"/>
        </w:numPr>
      </w:pPr>
      <w:r>
        <w:rPr>
          <w:rFonts w:hint="eastAsia"/>
          <w:b w:val="1"/>
        </w:rPr>
        <w:t>字面段路由放参数段之前</w:t>
      </w:r>
      <w:r>
        <w:rPr>
          <w:rFonts w:hint="eastAsia"/>
        </w:rPr>
        <w:t>；</w:t>
      </w:r>
    </w:p>
    <w:p w14:paraId="41615639">
      <w:pPr>
        <w:numPr>
          <w:ilvl w:val="0"/>
          <w:numId w:val="10"/>
        </w:numPr>
      </w:pPr>
      <w:r>
        <w:rPr>
          <w:rFonts w:ascii="Consolas" w:hAnsi="Consolas" w:eastAsia="Consolas" w:cs="Consolas"/>
          <w:shd w:val="clear" w:fill="f5f5f5"/>
        </w:rPr>
        <w:t>server/openapi.js</w:t>
      </w:r>
      <w:r>
        <w:rPr>
          <w:rFonts w:hint="eastAsia"/>
        </w:rPr>
        <w:t xml:space="preserve"> 登记（否则 </w:t>
      </w:r>
      <w:r>
        <w:rPr>
          <w:rFonts w:ascii="Consolas" w:hAnsi="Consolas" w:eastAsia="Consolas" w:cs="Consolas"/>
          <w:shd w:val="clear" w:fill="f5f5f5"/>
        </w:rPr>
        <w:t>check:api</w:t>
      </w:r>
      <w:r>
        <w:rPr>
          <w:rFonts w:hint="eastAsia"/>
        </w:rPr>
        <w:t xml:space="preserve"> 红）；</w:t>
      </w:r>
    </w:p>
    <w:p w14:paraId="4703FFB5">
      <w:pPr>
        <w:numPr>
          <w:ilvl w:val="0"/>
          <w:numId w:val="10"/>
        </w:numPr>
      </w:pPr>
      <w:r>
        <w:rPr>
          <w:rFonts w:ascii="Consolas" w:hAnsi="Consolas" w:eastAsia="Consolas" w:cs="Consolas"/>
          <w:shd w:val="clear" w:fill="f5f5f5"/>
        </w:rPr>
        <w:t>npm run gen:api</w:t>
      </w:r>
      <w:r>
        <w:rPr>
          <w:rFonts w:hint="eastAsia"/>
        </w:rPr>
        <w:t>；</w:t>
      </w:r>
    </w:p>
    <w:p w14:paraId="6DAF5A52">
      <w:pPr>
        <w:numPr>
          <w:ilvl w:val="0"/>
          <w:numId w:val="10"/>
        </w:numPr>
      </w:pPr>
      <w:r>
        <w:rPr>
          <w:rFonts w:hint="eastAsia"/>
        </w:rPr>
        <w:t xml:space="preserve">跑 </w:t>
      </w:r>
      <w:r>
        <w:rPr>
          <w:rFonts w:ascii="Consolas" w:hAnsi="Consolas" w:eastAsia="Consolas" w:cs="Consolas"/>
          <w:shd w:val="clear" w:fill="f5f5f5"/>
        </w:rPr>
        <w:t>check:contract-routes</w:t>
      </w:r>
      <w:r>
        <w:t xml:space="preserve"> + </w:t>
      </w:r>
      <w:r>
        <w:rPr>
          <w:rFonts w:ascii="Consolas" w:hAnsi="Consolas" w:eastAsia="Consolas" w:cs="Consolas"/>
          <w:shd w:val="clear" w:fill="f5f5f5"/>
        </w:rPr>
        <w:t>regress-all</w:t>
      </w:r>
      <w:r>
        <w:rPr>
          <w:rFonts w:hint="eastAsia"/>
        </w:rPr>
        <w:t>。</w:t>
      </w:r>
    </w:p>
    <w:p w14:paraId="59C62B41">
      <w:pPr>
        <w:pStyle w:val="000004"/>
        <w:keepNext w:val="1"/>
        <w:keepLines w:val="1"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rFonts w:hint="eastAsia"/>
          <w:b w:val="1"/>
          <w:sz w:val="32"/>
        </w:rPr>
        <w:t>任务 3：加一个页面</w:t>
      </w:r>
    </w:p>
    <w:p w14:paraId="34D5B3F7">
      <w:r>
        <w:rPr>
          <w:rFonts w:hint="eastAsia"/>
        </w:rPr>
        <w:t>见 §12.2 四步。</w:t>
      </w:r>
    </w:p>
    <w:p w14:paraId="2D2AFCAD">
      <w:pPr>
        <w:pStyle w:val="000004"/>
        <w:keepNext w:val="1"/>
        <w:keepLines w:val="1"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rFonts w:hint="eastAsia"/>
          <w:b w:val="1"/>
          <w:sz w:val="32"/>
        </w:rPr>
        <w:t>任务 4：加一种单据类型</w:t>
      </w:r>
    </w:p>
    <w:p w14:paraId="2F3FC7C7">
      <w:pPr>
        <w:numPr>
          <w:ilvl w:val="0"/>
          <w:numId w:val="11"/>
        </w:numPr>
      </w:pPr>
      <w:r>
        <w:rPr>
          <w:rFonts w:ascii="Consolas" w:hAnsi="Consolas" w:eastAsia="Consolas" w:cs="Consolas"/>
          <w:shd w:val="clear" w:fill="f5f5f5"/>
        </w:rPr>
        <w:t>migrations/008_doc_kernel.cjs</w:t>
      </w:r>
      <w:r>
        <w:rPr>
          <w:rFonts w:hint="eastAsia"/>
        </w:rPr>
        <w:t xml:space="preserve"> 里加类型 / 状态 / 边（或在后续迁移里补）；</w:t>
      </w:r>
    </w:p>
    <w:p w14:paraId="29A82A7D">
      <w:pPr>
        <w:numPr>
          <w:ilvl w:val="0"/>
          <w:numId w:val="11"/>
        </w:numPr>
      </w:pPr>
      <w:r>
        <w:rPr>
          <w:rFonts w:hint="eastAsia"/>
          <w:b w:val="1"/>
        </w:rPr>
        <w:t>字典三处齐</w:t>
      </w:r>
      <w:r>
        <w:rPr>
          <w:rFonts w:hint="eastAsia"/>
        </w:rPr>
        <w:t>：</w:t>
      </w:r>
      <w:r>
        <w:rPr>
          <w:rFonts w:ascii="Consolas" w:hAnsi="Consolas" w:eastAsia="Consolas" w:cs="Consolas"/>
          <w:shd w:val="clear" w:fill="f5f5f5"/>
        </w:rPr>
        <w:t>meta.js</w:t>
      </w:r>
      <w:r>
        <w:rPr>
          <w:rFonts w:hint="eastAsia"/>
        </w:rPr>
        <w:t xml:space="preserve"> 的 </w:t>
      </w:r>
      <w:r>
        <w:rPr>
          <w:rFonts w:ascii="Consolas" w:hAnsi="Consolas" w:eastAsia="Consolas" w:cs="Consolas"/>
          <w:shd w:val="clear" w:fill="f5f5f5"/>
        </w:rPr>
        <w:t>*_status</w:t>
      </w:r>
      <w:r>
        <w:rPr>
          <w:rFonts w:hint="eastAsia"/>
        </w:rPr>
        <w:t xml:space="preserve"> 文案、</w:t>
      </w:r>
      <w:r>
        <w:rPr>
          <w:rFonts w:ascii="Consolas" w:hAnsi="Consolas" w:eastAsia="Consolas" w:cs="Consolas"/>
          <w:shd w:val="clear" w:fill="f5f5f5"/>
        </w:rPr>
        <w:t>ui.tsx</w:t>
      </w:r>
      <w:r>
        <w:rPr>
          <w:rFonts w:hint="eastAsia"/>
        </w:rPr>
        <w:t xml:space="preserve"> 的 </w:t>
      </w:r>
      <w:r>
        <w:rPr>
          <w:rFonts w:ascii="Consolas" w:hAnsi="Consolas" w:eastAsia="Consolas" w:cs="Consolas"/>
          <w:shd w:val="clear" w:fill="f5f5f5"/>
        </w:rPr>
        <w:t>Status</w:t>
      </w:r>
      <w:r>
        <w:rPr>
          <w:rFonts w:hint="eastAsia"/>
        </w:rPr>
        <w:t xml:space="preserve"> 映射、前端页签来源；</w:t>
      </w:r>
    </w:p>
    <w:p w14:paraId="41578D5C">
      <w:pPr>
        <w:numPr>
          <w:ilvl w:val="0"/>
          <w:numId w:val="11"/>
        </w:numPr>
      </w:pPr>
      <w:r>
        <w:rPr>
          <w:rFonts w:hint="eastAsia"/>
        </w:rPr>
        <w:t xml:space="preserve">建表（或复用表）+ </w:t>
      </w:r>
      <w:r>
        <w:rPr>
          <w:rFonts w:ascii="Consolas" w:hAnsi="Consolas" w:eastAsia="Consolas" w:cs="Consolas"/>
          <w:shd w:val="clear" w:fill="f5f5f5"/>
        </w:rPr>
        <w:t>seed.js</w:t>
      </w:r>
      <w:r>
        <w:rPr>
          <w:rFonts w:hint="eastAsia"/>
        </w:rPr>
        <w:t xml:space="preserve"> 的 </w:t>
      </w:r>
      <w:r>
        <w:rPr>
          <w:rFonts w:ascii="Consolas" w:hAnsi="Consolas" w:eastAsia="Consolas" w:cs="Consolas"/>
          <w:shd w:val="clear" w:fill="f5f5f5"/>
        </w:rPr>
        <w:t>TABLES</w:t>
      </w:r>
      <w:r>
        <w:rPr>
          <w:rFonts w:hint="eastAsia"/>
        </w:rPr>
        <w:t xml:space="preserve"> 登记；</w:t>
      </w:r>
    </w:p>
    <w:p w14:paraId="22F5E165">
      <w:pPr>
        <w:numPr>
          <w:ilvl w:val="0"/>
          <w:numId w:val="11"/>
        </w:numPr>
      </w:pPr>
      <w:r>
        <w:rPr>
          <w:rFonts w:hint="eastAsia"/>
        </w:rPr>
        <w:t>MCP 不需要改（通用工具自动覆盖）；</w:t>
      </w:r>
    </w:p>
    <w:p w14:paraId="53287C06">
      <w:pPr>
        <w:numPr>
          <w:ilvl w:val="0"/>
          <w:numId w:val="11"/>
        </w:numPr>
      </w:pPr>
      <w:r>
        <w:rPr>
          <w:rFonts w:hint="eastAsia"/>
        </w:rPr>
        <w:t xml:space="preserve">跑 </w:t>
      </w:r>
      <w:r>
        <w:rPr>
          <w:rFonts w:ascii="Consolas" w:hAnsi="Consolas" w:eastAsia="Consolas" w:cs="Consolas"/>
          <w:shd w:val="clear" w:fill="f5f5f5"/>
        </w:rPr>
        <w:t>check:doc-events-edges</w:t>
      </w:r>
      <w:r>
        <w:rPr>
          <w:rFonts w:hint="eastAsia"/>
        </w:rPr>
        <w:t>。</w:t>
      </w:r>
    </w:p>
    <w:p w14:paraId="5416BB30">
      <w:r>
        <w:rPr>
          <w:rFonts w:hint="eastAsia"/>
        </w:rPr>
        <w:t>表里真实存在的每个状态值，内核 / 字典 / 标签三处都要有它 —— 少一处，这张单会</w:t>
      </w:r>
      <w:r>
        <w:rPr>
          <w:rFonts w:hint="eastAsia"/>
          <w:b w:val="1"/>
        </w:rPr>
        <w:t>从页签里消失</w:t>
      </w:r>
      <w:r>
        <w:rPr>
          <w:rFonts w:hint="eastAsia"/>
        </w:rPr>
        <w:t>。</w:t>
      </w:r>
    </w:p>
    <w:p w14:paraId="237813E2">
      <w:pPr>
        <w:pStyle w:val="000004"/>
        <w:keepNext w:val="1"/>
        <w:keepLines w:val="1"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rFonts w:hint="eastAsia"/>
          <w:b w:val="1"/>
          <w:sz w:val="32"/>
        </w:rPr>
        <w:t>任务 5：加一个配置项</w:t>
      </w:r>
    </w:p>
    <w:p w14:paraId="47DCB8D2">
      <w:pPr>
        <w:numPr>
          <w:ilvl w:val="0"/>
          <w:numId w:val="12"/>
        </w:numPr>
      </w:pPr>
      <w:r>
        <w:rPr>
          <w:rFonts w:ascii="Consolas" w:hAnsi="Consolas" w:eastAsia="Consolas" w:cs="Consolas"/>
          <w:shd w:val="clear" w:fill="f5f5f5"/>
        </w:rPr>
        <w:t>lib/settings.js</w:t>
      </w:r>
      <w:r>
        <w:rPr>
          <w:rFonts w:hint="eastAsia"/>
        </w:rPr>
        <w:t xml:space="preserve"> 的 </w:t>
      </w:r>
      <w:r>
        <w:rPr>
          <w:rFonts w:ascii="Consolas" w:hAnsi="Consolas" w:eastAsia="Consolas" w:cs="Consolas"/>
          <w:shd w:val="clear" w:fill="f5f5f5"/>
        </w:rPr>
        <w:t>SETTING_RULES</w:t>
      </w:r>
      <w:r>
        <w:rPr>
          <w:rFonts w:hint="eastAsia"/>
        </w:rPr>
        <w:t xml:space="preserve"> 加键（</w:t>
      </w:r>
      <w:r>
        <w:rPr>
          <w:rFonts w:ascii="Consolas" w:hAnsi="Consolas" w:eastAsia="Consolas" w:cs="Consolas"/>
          <w:shd w:val="clear" w:fill="f5f5f5"/>
        </w:rPr>
        <w:t>default</w:t>
      </w:r>
      <w:r>
        <w:rPr>
          <w:rFonts w:hint="eastAsia"/>
        </w:rPr>
        <w:t xml:space="preserve"> = 当前行为）；</w:t>
      </w:r>
    </w:p>
    <w:p w14:paraId="29117F56">
      <w:pPr>
        <w:numPr>
          <w:ilvl w:val="0"/>
          <w:numId w:val="12"/>
        </w:numPr>
      </w:pPr>
      <w:r>
        <w:rPr>
          <w:rFonts w:hint="eastAsia"/>
        </w:rPr>
        <w:t>在</w:t>
      </w:r>
      <w:r>
        <w:rPr>
          <w:rFonts w:hint="eastAsia"/>
          <w:b w:val="1"/>
        </w:rPr>
        <w:t>唯一一处</w:t>
      </w:r>
      <w:r>
        <w:rPr>
          <w:rFonts w:ascii="Consolas" w:hAnsi="Consolas" w:eastAsia="Consolas" w:cs="Consolas"/>
          <w:shd w:val="clear" w:fill="f5f5f5"/>
        </w:rPr>
        <w:t>readSetting</w:t>
      </w:r>
      <w:r>
        <w:rPr>
          <w:rFonts w:hint="eastAsia"/>
        </w:rPr>
        <w:t xml:space="preserve"> 并接进判据；</w:t>
      </w:r>
    </w:p>
    <w:p w14:paraId="0EA2FD6F">
      <w:pPr>
        <w:numPr>
          <w:ilvl w:val="0"/>
          <w:numId w:val="12"/>
        </w:numPr>
      </w:pPr>
      <w:r>
        <w:rPr>
          <w:rFonts w:hint="eastAsia"/>
        </w:rPr>
        <w:t>写一条反例证明"改了真的变"；</w:t>
      </w:r>
    </w:p>
    <w:p w14:paraId="4E7653BD">
      <w:pPr>
        <w:numPr>
          <w:ilvl w:val="0"/>
          <w:numId w:val="12"/>
        </w:numPr>
      </w:pPr>
      <w:r>
        <w:rPr>
          <w:rFonts w:hint="eastAsia"/>
        </w:rPr>
        <w:t>若危险项，</w:t>
      </w:r>
      <w:r>
        <w:rPr>
          <w:rFonts w:ascii="Consolas" w:hAnsi="Consolas" w:eastAsia="Consolas" w:cs="Consolas"/>
          <w:shd w:val="clear" w:fill="f5f5f5"/>
        </w:rPr>
        <w:t>is_danger: true</w:t>
      </w:r>
      <w:r>
        <w:t xml:space="preserve"> + </w:t>
      </w:r>
      <w:r>
        <w:rPr>
          <w:rFonts w:ascii="Consolas" w:hAnsi="Consolas" w:eastAsia="Consolas" w:cs="Consolas"/>
          <w:shd w:val="clear" w:fill="f5f5f5"/>
        </w:rPr>
        <w:t>impact</w:t>
      </w:r>
      <w:r>
        <w:rPr>
          <w:rFonts w:hint="eastAsia"/>
        </w:rPr>
        <w:t xml:space="preserve"> 写清边界。</w:t>
      </w:r>
    </w:p>
    <w:p w14:paraId="23879A46">
      <w:pPr>
        <w:pStyle w:val="000004"/>
        <w:keepNext w:val="1"/>
        <w:keepLines w:val="1"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rFonts w:hint="eastAsia"/>
          <w:b w:val="1"/>
          <w:sz w:val="32"/>
        </w:rPr>
        <w:t>任务 6：加一个 MCP 工具</w:t>
      </w:r>
    </w:p>
    <w:p w14:paraId="281DADE2">
      <w:r>
        <w:rPr>
          <w:rFonts w:hint="eastAsia"/>
        </w:rPr>
        <w:t xml:space="preserve">见 §11.3；跑 </w:t>
      </w:r>
      <w:r>
        <w:rPr>
          <w:rFonts w:ascii="Consolas" w:hAnsi="Consolas" w:eastAsia="Consolas" w:cs="Consolas"/>
          <w:shd w:val="clear" w:fill="f5f5f5"/>
        </w:rPr>
        <w:t>check:mcp</w:t>
      </w:r>
      <w:r>
        <w:rPr>
          <w:rFonts w:hint="eastAsia"/>
        </w:rPr>
        <w:t>。</w:t>
      </w:r>
    </w:p>
    <w:p w14:paraId="3683B702">
      <w:pPr>
        <w:pStyle w:val="000003"/>
        <w:keepNext w:val="1"/>
        <w:keepLines w:val="1"/>
        <w:spacing w:before="100" w:beforeAutospacing="1" w:after="100" w:afterAutospacing="1"/>
        <w:outlineLvl w:val="1"/>
        <w:rPr>
          <w:sz w:val="32"/>
          <w:szCs w:val="32"/>
        </w:rPr>
      </w:pPr>
      <w:r>
        <w:rPr>
          <w:rFonts w:hint="eastAsia"/>
          <w:b w:val="1"/>
          <w:sz w:val="32"/>
        </w:rPr>
        <w:t>十六、代码规范（不是风格问题，是防事故）</w:t>
      </w:r>
    </w:p>
    <w:tbl>
      <w:tblPr>
        <w:tblW w:w="0" w:type="auto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153"/>
        <w:gridCol w:w="4153"/>
      </w:tblGrid>
      <w:tr>
        <w:trPr>
          <w:tblHeader w:val="1"/>
        </w:trPr>
        <w:tc>
          <w:tcPr>
            <w:tcW w:w="4153" w:type="dxa"/>
            <w:vAlign w:val="center"/>
          </w:tcPr>
          <w:p w14:paraId="3DE3277C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规则</w:t>
            </w:r>
          </w:p>
        </w:tc>
        <w:tc>
          <w:tcPr>
            <w:tcW w:w="4153" w:type="dxa"/>
            <w:vAlign w:val="center"/>
          </w:tcPr>
          <w:p w14:paraId="26B35F8C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为什么</w:t>
            </w:r>
          </w:p>
        </w:tc>
      </w:tr>
      <w:tr>
        <w:trPr/>
        <w:tc>
          <w:tcPr>
            <w:tcW w:w="4153" w:type="dxa"/>
            <w:vAlign w:val="center"/>
          </w:tcPr>
          <w:p w14:paraId="24EDC826">
            <w:r>
              <w:rPr>
                <w:rFonts w:hint="eastAsia"/>
                <w:b w:val="1"/>
              </w:rPr>
              <w:t>每个源文件头有「文件标识」块</w:t>
            </w:r>
          </w:p>
        </w:tc>
        <w:tc>
          <w:tcPr>
            <w:tcW w:w="4153" w:type="dxa"/>
            <w:vAlign w:val="center"/>
          </w:tcPr>
          <w:p w14:paraId="3DDC9B9E">
            <w:r>
              <w:rPr>
                <w:rFonts w:hint="eastAsia"/>
              </w:rPr>
              <w:t>接手的人第一屏就知道这文件干什么、改它注意什么；</w:t>
            </w:r>
            <w:r>
              <w:rPr>
                <w:rFonts w:ascii="Consolas" w:hAnsi="Consolas" w:eastAsia="Consolas" w:cs="Consolas"/>
                <w:shd w:val="clear" w:fill="f5f5f5"/>
              </w:rPr>
              <w:t>check-file-header</w:t>
            </w:r>
            <w:r>
              <w:rPr>
                <w:rFonts w:hint="eastAsia"/>
              </w:rPr>
              <w:t xml:space="preserve"> 守 100%</w:t>
            </w:r>
          </w:p>
        </w:tc>
      </w:tr>
      <w:tr>
        <w:trPr/>
        <w:tc>
          <w:tcPr>
            <w:tcW w:w="4153" w:type="dxa"/>
            <w:vAlign w:val="center"/>
          </w:tcPr>
          <w:p w14:paraId="2DDBB301">
            <w:r>
              <w:rPr>
                <w:rFonts w:hint="eastAsia"/>
                <w:b w:val="1"/>
              </w:rPr>
              <w:t>判据只有一处</w:t>
            </w:r>
          </w:p>
        </w:tc>
        <w:tc>
          <w:tcPr>
            <w:tcW w:w="4153" w:type="dxa"/>
            <w:vAlign w:val="center"/>
          </w:tcPr>
          <w:p w14:paraId="3E465C20">
            <w:r>
              <w:rPr>
                <w:rFonts w:hint="eastAsia"/>
              </w:rPr>
              <w:t xml:space="preserve">状态机在内核、配置在 </w:t>
            </w:r>
            <w:r>
              <w:rPr>
                <w:rFonts w:ascii="Consolas" w:hAnsi="Consolas" w:eastAsia="Consolas" w:cs="Consolas"/>
                <w:shd w:val="clear" w:fill="f5f5f5"/>
              </w:rPr>
              <w:t>SETTING_RULES</w:t>
            </w:r>
            <w:r>
              <w:rPr>
                <w:rFonts w:hint="eastAsia"/>
              </w:rPr>
              <w:t xml:space="preserve">、颜色在 </w:t>
            </w:r>
            <w:r>
              <w:rPr>
                <w:rFonts w:ascii="Consolas" w:hAnsi="Consolas" w:eastAsia="Consolas" w:cs="Consolas"/>
                <w:shd w:val="clear" w:fill="f5f5f5"/>
              </w:rPr>
              <w:t>tailwind.config.js</w:t>
            </w:r>
            <w:r>
              <w:rPr>
                <w:rFonts w:hint="eastAsia"/>
              </w:rPr>
              <w:t xml:space="preserve">、产品名在 </w:t>
            </w:r>
            <w:r>
              <w:rPr>
                <w:rFonts w:ascii="Consolas" w:hAnsi="Consolas" w:eastAsia="Consolas" w:cs="Consolas"/>
                <w:shd w:val="clear" w:fill="f5f5f5"/>
              </w:rPr>
              <w:t>brand.ts</w:t>
            </w:r>
          </w:p>
        </w:tc>
      </w:tr>
      <w:tr>
        <w:trPr/>
        <w:tc>
          <w:tcPr>
            <w:tcW w:w="4153" w:type="dxa"/>
            <w:vAlign w:val="center"/>
          </w:tcPr>
          <w:p w14:paraId="19837E02">
            <w:r>
              <w:rPr>
                <w:rFonts w:hint="eastAsia"/>
                <w:b w:val="1"/>
              </w:rPr>
              <w:t xml:space="preserve">日期只用 </w:t>
            </w:r>
            <w:r>
              <w:rPr>
                <w:rFonts w:ascii="Consolas" w:hAnsi="Consolas" w:eastAsia="Consolas" w:cs="Consolas"/>
                <w:b w:val="1"/>
                <w:shd w:val="clear" w:fill="f5f5f5"/>
              </w:rPr>
              <w:t>lib/dates.js</w:t>
            </w:r>
          </w:p>
        </w:tc>
        <w:tc>
          <w:tcPr>
            <w:tcW w:w="4153" w:type="dxa"/>
            <w:vAlign w:val="center"/>
          </w:tcPr>
          <w:p w14:paraId="212E3BDF">
            <w:r>
              <w:rPr>
                <w:rFonts w:ascii="Consolas" w:hAnsi="Consolas" w:eastAsia="Consolas" w:cs="Consolas"/>
                <w:shd w:val="clear" w:fill="f5f5f5"/>
              </w:rPr>
              <w:t>toISOString().slice(0,10)</w:t>
            </w:r>
            <w:r>
              <w:rPr>
                <w:rFonts w:hint="eastAsia"/>
              </w:rPr>
              <w:t xml:space="preserve"> 在 UTC+8 会差一天</w:t>
            </w:r>
          </w:p>
        </w:tc>
      </w:tr>
      <w:tr>
        <w:trPr/>
        <w:tc>
          <w:tcPr>
            <w:tcW w:w="4153" w:type="dxa"/>
            <w:vAlign w:val="center"/>
          </w:tcPr>
          <w:p w14:paraId="7845DD3E">
            <w:r>
              <w:rPr>
                <w:rFonts w:hint="eastAsia"/>
                <w:b w:val="1"/>
              </w:rPr>
              <w:t xml:space="preserve">随机只用 seed 的 </w:t>
            </w:r>
            <w:r>
              <w:rPr>
                <w:rFonts w:ascii="Consolas" w:hAnsi="Consolas" w:eastAsia="Consolas" w:cs="Consolas"/>
                <w:b w:val="1"/>
                <w:shd w:val="clear" w:fill="f5f5f5"/>
              </w:rPr>
              <w:t>rnd/R/RI/RF/PICK</w:t>
            </w:r>
          </w:p>
        </w:tc>
        <w:tc>
          <w:tcPr>
            <w:tcW w:w="4153" w:type="dxa"/>
            <w:vAlign w:val="center"/>
          </w:tcPr>
          <w:p w14:paraId="6868F588">
            <w:r>
              <w:rPr>
                <w:rFonts w:hint="eastAsia"/>
              </w:rPr>
              <w:t>保证重建可复现</w:t>
            </w:r>
          </w:p>
        </w:tc>
      </w:tr>
      <w:tr>
        <w:trPr/>
        <w:tc>
          <w:tcPr>
            <w:tcW w:w="4153" w:type="dxa"/>
            <w:vAlign w:val="center"/>
          </w:tcPr>
          <w:p w14:paraId="1062F79A">
            <w:r>
              <w:rPr>
                <w:rFonts w:hint="eastAsia"/>
                <w:b w:val="1"/>
              </w:rPr>
              <w:t xml:space="preserve">金额 </w:t>
            </w:r>
            <w:r>
              <w:rPr>
                <w:rFonts w:ascii="Consolas" w:hAnsi="Consolas" w:eastAsia="Consolas" w:cs="Consolas"/>
                <w:b w:val="1"/>
                <w:shd w:val="clear" w:fill="f5f5f5"/>
              </w:rPr>
              <w:t>round2</w:t>
            </w:r>
            <w:r>
              <w:rPr>
                <w:rFonts w:hint="eastAsia"/>
                <w:b w:val="1"/>
              </w:rPr>
              <w:t xml:space="preserve">、数量 </w:t>
            </w:r>
            <w:r>
              <w:rPr>
                <w:rFonts w:ascii="Consolas" w:hAnsi="Consolas" w:eastAsia="Consolas" w:cs="Consolas"/>
                <w:b w:val="1"/>
                <w:shd w:val="clear" w:fill="f5f5f5"/>
              </w:rPr>
              <w:t>round4</w:t>
            </w:r>
          </w:p>
        </w:tc>
        <w:tc>
          <w:tcPr>
            <w:tcW w:w="4153" w:type="dxa"/>
            <w:vAlign w:val="center"/>
          </w:tcPr>
          <w:p w14:paraId="63DEA0C0">
            <w:r>
              <w:rPr>
                <w:rFonts w:hint="eastAsia"/>
              </w:rPr>
              <w:t>混用会出现 0.0001 的残差，对账时找不到</w:t>
            </w:r>
          </w:p>
        </w:tc>
      </w:tr>
      <w:tr>
        <w:trPr/>
        <w:tc>
          <w:tcPr>
            <w:tcW w:w="4153" w:type="dxa"/>
            <w:vAlign w:val="center"/>
          </w:tcPr>
          <w:p w14:paraId="13D8294D">
            <w:r>
              <w:rPr>
                <w:rFonts w:hint="eastAsia"/>
                <w:b w:val="1"/>
              </w:rPr>
              <w:t>错误码要具体</w:t>
            </w:r>
          </w:p>
        </w:tc>
        <w:tc>
          <w:tcPr>
            <w:tcW w:w="4153" w:type="dxa"/>
            <w:vAlign w:val="center"/>
          </w:tcPr>
          <w:p w14:paraId="08FAF2A5">
            <w:r>
              <w:rPr>
                <w:rFonts w:ascii="Consolas" w:hAnsi="Consolas" w:eastAsia="Consolas" w:cs="Consolas"/>
                <w:shd w:val="clear" w:fill="f5f5f5"/>
              </w:rPr>
              <w:t>throw bad('...', 'PO_OVER_RECEIVE', 409)</w:t>
            </w:r>
            <w:r>
              <w:rPr>
                <w:rFonts w:hint="eastAsia"/>
              </w:rPr>
              <w:t>，前端与测试都靠它</w:t>
            </w:r>
          </w:p>
        </w:tc>
      </w:tr>
      <w:tr>
        <w:trPr/>
        <w:tc>
          <w:tcPr>
            <w:tcW w:w="4153" w:type="dxa"/>
            <w:vAlign w:val="center"/>
          </w:tcPr>
          <w:p w14:paraId="0307B55B">
            <w:r>
              <w:rPr>
                <w:rFonts w:hint="eastAsia"/>
                <w:b w:val="1"/>
              </w:rPr>
              <w:t>catch 里按错误码分支必须 fail-closed</w:t>
            </w:r>
          </w:p>
        </w:tc>
        <w:tc>
          <w:tcPr>
            <w:tcW w:w="4153" w:type="dxa"/>
            <w:vAlign w:val="center"/>
          </w:tcPr>
          <w:p w14:paraId="54582F78">
            <w:r>
              <w:rPr>
                <w:rFonts w:ascii="Consolas" w:hAnsi="Consolas" w:eastAsia="Consolas" w:cs="Consolas"/>
                <w:shd w:val="clear" w:fill="f5f5f5"/>
              </w:rPr>
              <w:t>if (e?.code === X)</w:t>
            </w:r>
            <w:r>
              <w:rPr>
                <w:rFonts w:hint="eastAsia"/>
              </w:rPr>
              <w:t xml:space="preserve"> 会把未知异常静默降级</w:t>
            </w:r>
          </w:p>
        </w:tc>
      </w:tr>
      <w:tr>
        <w:trPr/>
        <w:tc>
          <w:tcPr>
            <w:tcW w:w="4153" w:type="dxa"/>
            <w:vAlign w:val="center"/>
          </w:tcPr>
          <w:p w14:paraId="6CCD5459">
            <w:r>
              <w:rPr>
                <w:rFonts w:hint="eastAsia"/>
                <w:b w:val="1"/>
              </w:rPr>
              <w:t xml:space="preserve">改被 </w:t>
            </w:r>
            <w:r>
              <w:rPr>
                <w:rFonts w:ascii="Consolas" w:hAnsi="Consolas" w:eastAsia="Consolas" w:cs="Consolas"/>
                <w:b w:val="1"/>
                <w:shd w:val="clear" w:fill="f5f5f5"/>
              </w:rPr>
              <w:t>require</w:t>
            </w:r>
            <w:r>
              <w:rPr>
                <w:rFonts w:hint="eastAsia"/>
                <w:b w:val="1"/>
              </w:rPr>
              <w:t xml:space="preserve"> 的模块先 </w:t>
            </w:r>
            <w:r>
              <w:rPr>
                <w:rFonts w:ascii="Consolas" w:hAnsi="Consolas" w:eastAsia="Consolas" w:cs="Consolas"/>
                <w:b w:val="1"/>
                <w:shd w:val="clear" w:fill="f5f5f5"/>
              </w:rPr>
              <w:t>node --check</w:t>
            </w:r>
          </w:p>
        </w:tc>
        <w:tc>
          <w:tcPr>
            <w:tcW w:w="4153" w:type="dxa"/>
            <w:vAlign w:val="center"/>
          </w:tcPr>
          <w:p w14:paraId="32A70344">
            <w:r>
              <w:rPr>
                <w:rFonts w:hint="eastAsia"/>
              </w:rPr>
              <w:t>语法错在启动时才炸，演示现场最难看</w:t>
            </w:r>
          </w:p>
        </w:tc>
      </w:tr>
    </w:tbl>
    <w:p w14:paraId="2B286BA8">
      <w:pPr>
        <w:pStyle w:val="000003"/>
        <w:keepNext w:val="1"/>
        <w:keepLines w:val="1"/>
        <w:spacing w:before="100" w:beforeAutospacing="1" w:after="100" w:afterAutospacing="1"/>
        <w:outlineLvl w:val="1"/>
        <w:rPr>
          <w:sz w:val="32"/>
          <w:szCs w:val="32"/>
        </w:rPr>
      </w:pPr>
      <w:r>
        <w:rPr>
          <w:rFonts w:hint="eastAsia"/>
          <w:b w:val="1"/>
          <w:sz w:val="32"/>
        </w:rPr>
        <w:t>十七、故障排查速查</w:t>
      </w:r>
    </w:p>
    <w:tbl>
      <w:tblPr>
        <w:tblW w:w="0" w:type="auto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768"/>
        <w:gridCol w:w="2768"/>
        <w:gridCol w:w="2768"/>
      </w:tblGrid>
      <w:tr>
        <w:trPr>
          <w:tblHeader w:val="1"/>
        </w:trPr>
        <w:tc>
          <w:tcPr>
            <w:tcW w:w="2768" w:type="dxa"/>
            <w:vAlign w:val="center"/>
          </w:tcPr>
          <w:p w14:paraId="2C0CF262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现象</w:t>
            </w:r>
          </w:p>
        </w:tc>
        <w:tc>
          <w:tcPr>
            <w:tcW w:w="2768" w:type="dxa"/>
            <w:vAlign w:val="center"/>
          </w:tcPr>
          <w:p w14:paraId="3ECDB2F6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最可能的原因</w:t>
            </w:r>
          </w:p>
        </w:tc>
        <w:tc>
          <w:tcPr>
            <w:tcW w:w="2768" w:type="dxa"/>
            <w:vAlign w:val="center"/>
          </w:tcPr>
          <w:p w14:paraId="25D5C816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怎么查</w:t>
            </w:r>
          </w:p>
        </w:tc>
      </w:tr>
      <w:tr>
        <w:trPr/>
        <w:tc>
          <w:tcPr>
            <w:tcW w:w="2768" w:type="dxa"/>
            <w:vAlign w:val="center"/>
          </w:tcPr>
          <w:p w14:paraId="45DBD90D">
            <w:r>
              <w:rPr>
                <w:rFonts w:hint="eastAsia"/>
              </w:rPr>
              <w:t>登录 401 / 一直跳登录页</w:t>
            </w:r>
          </w:p>
        </w:tc>
        <w:tc>
          <w:tcPr>
            <w:tcW w:w="2768" w:type="dxa"/>
            <w:vAlign w:val="center"/>
          </w:tcPr>
          <w:p w14:paraId="764DB7FD">
            <w:r>
              <w:rPr>
                <w:rFonts w:hint="eastAsia"/>
              </w:rPr>
              <w:t xml:space="preserve">token 过期 / </w:t>
            </w:r>
            <w:r>
              <w:rPr>
                <w:rFonts w:ascii="Consolas" w:hAnsi="Consolas" w:eastAsia="Consolas" w:cs="Consolas"/>
                <w:shd w:val="clear" w:fill="f5f5f5"/>
              </w:rPr>
              <w:t>JWT_SECRET</w:t>
            </w:r>
            <w:r>
              <w:rPr>
                <w:rFonts w:hint="eastAsia"/>
              </w:rPr>
              <w:t xml:space="preserve"> 变了</w:t>
            </w:r>
          </w:p>
        </w:tc>
        <w:tc>
          <w:tcPr>
            <w:tcW w:w="2768" w:type="dxa"/>
            <w:vAlign w:val="center"/>
          </w:tcPr>
          <w:p w14:paraId="0F21091C">
            <w:r>
              <w:rPr>
                <w:rFonts w:hint="eastAsia"/>
              </w:rPr>
              <w:t xml:space="preserve">看 </w:t>
            </w:r>
            <w:r>
              <w:rPr>
                <w:rFonts w:ascii="Consolas" w:hAnsi="Consolas" w:eastAsia="Consolas" w:cs="Consolas"/>
                <w:shd w:val="clear" w:fill="f5f5f5"/>
              </w:rPr>
              <w:t>localStorage.gml_token</w:t>
            </w:r>
            <w:r>
              <w:rPr>
                <w:rFonts w:hint="eastAsia"/>
              </w:rPr>
              <w:t>，重新登录</w:t>
            </w:r>
          </w:p>
        </w:tc>
      </w:tr>
      <w:tr>
        <w:trPr/>
        <w:tc>
          <w:tcPr>
            <w:tcW w:w="2768" w:type="dxa"/>
            <w:vAlign w:val="center"/>
          </w:tcPr>
          <w:p w14:paraId="3F4DC18E">
            <w:r>
              <w:rPr>
                <w:rFonts w:hint="eastAsia"/>
              </w:rPr>
              <w:t>接口 403</w:t>
            </w:r>
          </w:p>
        </w:tc>
        <w:tc>
          <w:tcPr>
            <w:tcW w:w="2768" w:type="dxa"/>
            <w:vAlign w:val="center"/>
          </w:tcPr>
          <w:p w14:paraId="4D72F281">
            <w:r>
              <w:rPr>
                <w:rFonts w:hint="eastAsia"/>
              </w:rPr>
              <w:t>角色或权限点没配</w:t>
            </w:r>
          </w:p>
        </w:tc>
        <w:tc>
          <w:tcPr>
            <w:tcW w:w="2768" w:type="dxa"/>
            <w:vAlign w:val="center"/>
          </w:tcPr>
          <w:p w14:paraId="3821178A">
            <w:r>
              <w:rPr>
                <w:rFonts w:ascii="Consolas" w:hAnsi="Consolas" w:eastAsia="Consolas" w:cs="Consolas"/>
                <w:shd w:val="clear" w:fill="f5f5f5"/>
              </w:rPr>
              <w:t>SELECT * FROM role_permissions WHERE role_code=?</w:t>
            </w:r>
            <w:r>
              <w:rPr>
                <w:rFonts w:hint="eastAsia"/>
              </w:rPr>
              <w:t xml:space="preserve">，注意 </w:t>
            </w:r>
            <w:r>
              <w:rPr>
                <w:rFonts w:ascii="Consolas" w:hAnsi="Consolas" w:eastAsia="Consolas" w:cs="Consolas"/>
                <w:shd w:val="clear" w:fill="f5f5f5"/>
              </w:rPr>
              <w:t>byModule()</w:t>
            </w:r>
            <w:r>
              <w:rPr>
                <w:rFonts w:hint="eastAsia"/>
              </w:rPr>
              <w:t xml:space="preserve"> 是</w:t>
            </w:r>
            <w:r>
              <w:rPr>
                <w:rFonts w:hint="eastAsia"/>
                <w:b w:val="1"/>
              </w:rPr>
              <w:t>批量授予</w:t>
            </w:r>
            <w:r>
              <w:rPr>
                <w:rFonts w:hint="eastAsia"/>
              </w:rPr>
              <w:t>，grep 会假阴</w:t>
            </w:r>
          </w:p>
        </w:tc>
      </w:tr>
      <w:tr>
        <w:trPr/>
        <w:tc>
          <w:tcPr>
            <w:tcW w:w="2768" w:type="dxa"/>
            <w:vAlign w:val="center"/>
          </w:tcPr>
          <w:p w14:paraId="771A3F31">
            <w:r>
              <w:rPr>
                <w:rFonts w:hint="eastAsia"/>
              </w:rPr>
              <w:t>接口 404 但路由写了</w:t>
            </w:r>
          </w:p>
        </w:tc>
        <w:tc>
          <w:tcPr>
            <w:tcW w:w="2768" w:type="dxa"/>
            <w:vAlign w:val="center"/>
          </w:tcPr>
          <w:p w14:paraId="49B8DD67">
            <w:r>
              <w:rPr>
                <w:rFonts w:hint="eastAsia"/>
              </w:rPr>
              <w:t>路由顺序被参数段吃掉</w:t>
            </w:r>
          </w:p>
        </w:tc>
        <w:tc>
          <w:tcPr>
            <w:tcW w:w="2768" w:type="dxa"/>
            <w:vAlign w:val="center"/>
          </w:tcPr>
          <w:p w14:paraId="0FC68040">
            <w:r>
              <w:rPr>
                <w:rFonts w:ascii="Consolas" w:hAnsi="Consolas" w:eastAsia="Consolas" w:cs="Consolas"/>
                <w:shd w:val="clear" w:fill="f5f5f5"/>
              </w:rPr>
              <w:t>check-route-order</w:t>
            </w:r>
          </w:p>
        </w:tc>
      </w:tr>
      <w:tr>
        <w:trPr/>
        <w:tc>
          <w:tcPr>
            <w:tcW w:w="2768" w:type="dxa"/>
            <w:vAlign w:val="center"/>
          </w:tcPr>
          <w:p w14:paraId="0B05AB0C">
            <w:r>
              <w:rPr>
                <w:rFonts w:hint="eastAsia"/>
              </w:rPr>
              <w:t xml:space="preserve">状态推进 409 </w:t>
            </w:r>
            <w:r>
              <w:rPr>
                <w:rFonts w:ascii="Consolas" w:hAnsi="Consolas" w:eastAsia="Consolas" w:cs="Consolas"/>
                <w:shd w:val="clear" w:fill="f5f5f5"/>
              </w:rPr>
              <w:t>TRANSITION_NOT_ALLOWED</w:t>
            </w:r>
          </w:p>
        </w:tc>
        <w:tc>
          <w:tcPr>
            <w:tcW w:w="2768" w:type="dxa"/>
            <w:vAlign w:val="center"/>
          </w:tcPr>
          <w:p w14:paraId="5013E1EB">
            <w:r>
              <w:rPr>
                <w:rFonts w:hint="eastAsia"/>
              </w:rPr>
              <w:t xml:space="preserve">当前状态不在该动作的 </w:t>
            </w:r>
            <w:r>
              <w:rPr>
                <w:rFonts w:ascii="Consolas" w:hAnsi="Consolas" w:eastAsia="Consolas" w:cs="Consolas"/>
                <w:shd w:val="clear" w:fill="f5f5f5"/>
              </w:rPr>
              <w:t>from_state</w:t>
            </w:r>
          </w:p>
        </w:tc>
        <w:tc>
          <w:tcPr>
            <w:tcW w:w="2768" w:type="dxa"/>
            <w:vAlign w:val="center"/>
          </w:tcPr>
          <w:p w14:paraId="0F285CF2">
            <w:r>
              <w:rPr>
                <w:rFonts w:hint="eastAsia"/>
              </w:rPr>
              <w:t xml:space="preserve">查 </w:t>
            </w:r>
            <w:r>
              <w:rPr>
                <w:rFonts w:ascii="Consolas" w:hAnsi="Consolas" w:eastAsia="Consolas" w:cs="Consolas"/>
                <w:shd w:val="clear" w:fill="f5f5f5"/>
              </w:rPr>
              <w:t>doc_actions</w:t>
            </w:r>
          </w:p>
        </w:tc>
      </w:tr>
      <w:tr>
        <w:trPr/>
        <w:tc>
          <w:tcPr>
            <w:tcW w:w="2768" w:type="dxa"/>
            <w:vAlign w:val="center"/>
          </w:tcPr>
          <w:p w14:paraId="5DDD4F47">
            <w:r>
              <w:rPr>
                <w:rFonts w:hint="eastAsia"/>
              </w:rPr>
              <w:t>页面数据是空的</w:t>
            </w:r>
          </w:p>
        </w:tc>
        <w:tc>
          <w:tcPr>
            <w:tcW w:w="2768" w:type="dxa"/>
            <w:vAlign w:val="center"/>
          </w:tcPr>
          <w:p w14:paraId="267730DD">
            <w:r>
              <w:rPr>
                <w:rFonts w:hint="eastAsia"/>
              </w:rPr>
              <w:t>数据范围（data_scope）过滤了</w:t>
            </w:r>
          </w:p>
        </w:tc>
        <w:tc>
          <w:tcPr>
            <w:tcW w:w="2768" w:type="dxa"/>
            <w:vAlign w:val="center"/>
          </w:tcPr>
          <w:p w14:paraId="58CA8A0F">
            <w:r>
              <w:rPr>
                <w:rFonts w:hint="eastAsia"/>
              </w:rPr>
              <w:t xml:space="preserve">换 admin 看；或查 </w:t>
            </w:r>
            <w:r>
              <w:rPr>
                <w:rFonts w:ascii="Consolas" w:hAnsi="Consolas" w:eastAsia="Consolas" w:cs="Consolas"/>
                <w:shd w:val="clear" w:fill="f5f5f5"/>
              </w:rPr>
              <w:t>resolveOrgScope</w:t>
            </w:r>
          </w:p>
        </w:tc>
      </w:tr>
      <w:tr>
        <w:trPr/>
        <w:tc>
          <w:tcPr>
            <w:tcW w:w="2768" w:type="dxa"/>
            <w:vAlign w:val="center"/>
          </w:tcPr>
          <w:p w14:paraId="2A33AA2B">
            <w:r>
              <w:rPr>
                <w:rFonts w:hint="eastAsia"/>
              </w:rPr>
              <w:t>库存对不上</w:t>
            </w:r>
          </w:p>
        </w:tc>
        <w:tc>
          <w:tcPr>
            <w:tcW w:w="2768" w:type="dxa"/>
            <w:vAlign w:val="center"/>
          </w:tcPr>
          <w:p w14:paraId="11EE0A5F">
            <w:r>
              <w:rPr>
                <w:rFonts w:hint="eastAsia"/>
              </w:rPr>
              <w:t xml:space="preserve">有人绕过 </w:t>
            </w:r>
            <w:r>
              <w:rPr>
                <w:rFonts w:ascii="Consolas" w:hAnsi="Consolas" w:eastAsia="Consolas" w:cs="Consolas"/>
                <w:shd w:val="clear" w:fill="f5f5f5"/>
              </w:rPr>
              <w:t>lib/stock.js</w:t>
            </w:r>
            <w:r>
              <w:rPr>
                <w:rFonts w:hint="eastAsia"/>
              </w:rPr>
              <w:t xml:space="preserve"> 直接改表</w:t>
            </w:r>
          </w:p>
        </w:tc>
        <w:tc>
          <w:tcPr>
            <w:tcW w:w="2768" w:type="dxa"/>
            <w:vAlign w:val="center"/>
          </w:tcPr>
          <w:p w14:paraId="12613EAF">
            <w:r>
              <w:rPr>
                <w:rFonts w:hint="eastAsia"/>
              </w:rPr>
              <w:t xml:space="preserve">查 </w:t>
            </w:r>
            <w:r>
              <w:rPr>
                <w:rFonts w:ascii="Consolas" w:hAnsi="Consolas" w:eastAsia="Consolas" w:cs="Consolas"/>
                <w:shd w:val="clear" w:fill="f5f5f5"/>
              </w:rPr>
              <w:t>inventory_transactions</w:t>
            </w:r>
            <w:r>
              <w:rPr>
                <w:rFonts w:hint="eastAsia"/>
              </w:rPr>
              <w:t xml:space="preserve"> 有没有对应流水</w:t>
            </w:r>
          </w:p>
        </w:tc>
      </w:tr>
      <w:tr>
        <w:trPr/>
        <w:tc>
          <w:tcPr>
            <w:tcW w:w="2768" w:type="dxa"/>
            <w:vAlign w:val="center"/>
          </w:tcPr>
          <w:p w14:paraId="41C5B000">
            <w:r>
              <w:rPr>
                <w:rFonts w:hint="eastAsia"/>
              </w:rPr>
              <w:t>重灌后测试红一片</w:t>
            </w:r>
          </w:p>
        </w:tc>
        <w:tc>
          <w:tcPr>
            <w:tcW w:w="2768" w:type="dxa"/>
            <w:vAlign w:val="center"/>
          </w:tcPr>
          <w:p w14:paraId="2503D661">
            <w:r>
              <w:rPr>
                <w:rFonts w:hint="eastAsia"/>
              </w:rPr>
              <w:t xml:space="preserve">用了裸 </w:t>
            </w:r>
            <w:r>
              <w:rPr>
                <w:rFonts w:ascii="Consolas" w:hAnsi="Consolas" w:eastAsia="Consolas" w:cs="Consolas"/>
                <w:shd w:val="clear" w:fill="f5f5f5"/>
              </w:rPr>
              <w:t>cp</w:t>
            </w:r>
            <w:r>
              <w:rPr>
                <w:rFonts w:hint="eastAsia"/>
              </w:rPr>
              <w:t xml:space="preserve"> 复制库（丢 </w:t>
            </w:r>
            <w:r>
              <w:rPr>
                <w:rFonts w:ascii="Consolas" w:hAnsi="Consolas" w:eastAsia="Consolas" w:cs="Consolas"/>
                <w:shd w:val="clear" w:fill="f5f5f5"/>
              </w:rPr>
              <w:t>-wal</w:t>
            </w:r>
            <w:r>
              <w:rPr>
                <w:rFonts w:hint="eastAsia"/>
              </w:rPr>
              <w:t>）</w:t>
            </w:r>
          </w:p>
        </w:tc>
        <w:tc>
          <w:tcPr>
            <w:tcW w:w="2768" w:type="dxa"/>
            <w:vAlign w:val="center"/>
          </w:tcPr>
          <w:p w14:paraId="01B19649">
            <w:r>
              <w:rPr>
                <w:rFonts w:hint="eastAsia"/>
              </w:rPr>
              <w:t xml:space="preserve">改用 </w:t>
            </w:r>
            <w:r>
              <w:rPr>
                <w:rFonts w:ascii="Consolas" w:hAnsi="Consolas" w:eastAsia="Consolas" w:cs="Consolas"/>
                <w:shd w:val="clear" w:fill="f5f5f5"/>
              </w:rPr>
              <w:t>db.backup()</w:t>
            </w:r>
          </w:p>
        </w:tc>
      </w:tr>
      <w:tr>
        <w:trPr/>
        <w:tc>
          <w:tcPr>
            <w:tcW w:w="2768" w:type="dxa"/>
            <w:vAlign w:val="center"/>
          </w:tcPr>
          <w:p w14:paraId="57FE01DA">
            <w:r>
              <w:rPr>
                <w:rFonts w:hint="eastAsia"/>
              </w:rPr>
              <w:t>前端改了没生效</w:t>
            </w:r>
          </w:p>
        </w:tc>
        <w:tc>
          <w:tcPr>
            <w:tcW w:w="2768" w:type="dxa"/>
            <w:vAlign w:val="center"/>
          </w:tcPr>
          <w:p w14:paraId="295FB4D8">
            <w:r>
              <w:rPr>
                <w:rFonts w:hint="eastAsia"/>
              </w:rPr>
              <w:t xml:space="preserve">看的是旧 </w:t>
            </w:r>
            <w:r>
              <w:rPr>
                <w:rFonts w:ascii="Consolas" w:hAnsi="Consolas" w:eastAsia="Consolas" w:cs="Consolas"/>
                <w:shd w:val="clear" w:fill="f5f5f5"/>
              </w:rPr>
              <w:t>dist/</w:t>
            </w:r>
          </w:p>
        </w:tc>
        <w:tc>
          <w:tcPr>
            <w:tcW w:w="2768" w:type="dxa"/>
            <w:vAlign w:val="center"/>
          </w:tcPr>
          <w:p w14:paraId="6EC57BF5">
            <w:r>
              <w:rPr>
                <w:rFonts w:ascii="Consolas" w:hAnsi="Consolas" w:eastAsia="Consolas" w:cs="Consolas"/>
                <w:shd w:val="clear" w:fill="f5f5f5"/>
              </w:rPr>
              <w:t>npm run build</w:t>
            </w:r>
            <w:r>
              <w:rPr>
                <w:rFonts w:hint="eastAsia"/>
              </w:rPr>
              <w:t xml:space="preserve"> 或强刷</w:t>
            </w:r>
          </w:p>
        </w:tc>
      </w:tr>
    </w:tbl>
    <w:p w14:paraId="2CF32092">
      <w:pPr>
        <w:pStyle w:val="000003"/>
        <w:keepNext w:val="1"/>
        <w:keepLines w:val="1"/>
        <w:spacing w:before="100" w:beforeAutospacing="1" w:after="100" w:afterAutospacing="1"/>
        <w:outlineLvl w:val="1"/>
        <w:rPr>
          <w:sz w:val="32"/>
          <w:szCs w:val="32"/>
        </w:rPr>
      </w:pPr>
      <w:r>
        <w:rPr>
          <w:rFonts w:hint="eastAsia"/>
          <w:b w:val="1"/>
          <w:sz w:val="32"/>
        </w:rPr>
        <w:t>十八、已知边界与技术债（不藏）</w:t>
      </w:r>
    </w:p>
    <w:p w14:paraId="1446AC2D">
      <w:pPr>
        <w:numPr>
          <w:ilvl w:val="0"/>
          <w:numId w:val="13"/>
        </w:numPr>
      </w:pPr>
      <w:r>
        <w:rPr>
          <w:rFonts w:hint="eastAsia"/>
          <w:b w:val="1"/>
        </w:rPr>
        <w:t>边权限跨域不一致</w:t>
      </w:r>
      <w:r>
        <w:rPr>
          <w:rFonts w:hint="eastAsia"/>
        </w:rPr>
        <w:t>：</w:t>
      </w:r>
      <w:r>
        <w:rPr>
          <w:rFonts w:ascii="Consolas" w:hAnsi="Consolas" w:eastAsia="Consolas" w:cs="Consolas"/>
          <w:shd w:val="clear" w:fill="f5f5f5"/>
        </w:rPr>
        <w:t>assertEdgePermitted</w:t>
      </w:r>
      <w:r>
        <w:rPr>
          <w:rFonts w:hint="eastAsia"/>
        </w:rPr>
        <w:t xml:space="preserve"> 只被 5 个通用入口调用，部分领域专属流转端点没调 ——</w:t>
      </w:r>
    </w:p>
    <w:p w14:paraId="6BF29A6B">
      <w:r>
        <w:rPr>
          <w:rFonts w:hint="eastAsia"/>
        </w:rPr>
        <w:t xml:space="preserve"> 补一半会让同一单据两套规则，</w:t>
      </w:r>
      <w:r>
        <w:rPr>
          <w:rFonts w:hint="eastAsia"/>
          <w:b w:val="1"/>
        </w:rPr>
        <w:t>刻意保持现状</w:t>
      </w:r>
      <w:r>
        <w:rPr>
          <w:rFonts w:hint="eastAsia"/>
        </w:rPr>
        <w:t>，等统一收口。</w:t>
      </w:r>
    </w:p>
    <w:p w14:paraId="3C21759A">
      <w:pPr>
        <w:numPr>
          <w:ilvl w:val="0"/>
          <w:numId w:val="14"/>
        </w:numPr>
      </w:pPr>
      <w:r>
        <w:rPr>
          <w:rFonts w:hint="eastAsia"/>
          <w:b w:val="1"/>
        </w:rPr>
        <w:t>7 种单据没有归属列</w:t>
      </w:r>
      <w:r>
        <w:rPr>
          <w:rFonts w:hint="eastAsia"/>
        </w:rPr>
        <w:t>（AR / CA / OCS / OM / RCP / RFD / VOUCHER）⇒ 受限令牌看不到它们；</w:t>
      </w:r>
    </w:p>
    <w:p w14:paraId="2DF387E6">
      <w:r>
        <w:rPr>
          <w:rFonts w:hint="eastAsia"/>
        </w:rPr>
        <w:t xml:space="preserve"> 已在「AI 与 MCP 控制台」打标并钉死清单。</w:t>
      </w:r>
    </w:p>
    <w:p w14:paraId="46CD5B97">
      <w:pPr>
        <w:numPr>
          <w:ilvl w:val="0"/>
          <w:numId w:val="15"/>
        </w:numPr>
      </w:pPr>
      <w:r>
        <w:rPr>
          <w:rFonts w:hint="eastAsia"/>
          <w:b w:val="1"/>
        </w:rPr>
        <w:t>盘盈成本三条路分叉</w:t>
      </w:r>
      <w:r>
        <w:rPr>
          <w:rFonts w:hint="eastAsia"/>
        </w:rPr>
        <w:t xml:space="preserve">：总部按结存均价 / MCP 传 </w:t>
      </w:r>
      <w:r>
        <w:rPr>
          <w:rFonts w:ascii="Consolas" w:hAnsi="Consolas" w:eastAsia="Consolas" w:cs="Consolas"/>
          <w:shd w:val="clear" w:fill="f5f5f5"/>
        </w:rPr>
        <w:t>unitCost:null</w:t>
      </w:r>
      <w:r>
        <w:rPr>
          <w:rFonts w:hint="eastAsia"/>
        </w:rPr>
        <w:t xml:space="preserve"> 被吃成 0 / 门店 </w:t>
      </w:r>
      <w:r>
        <w:rPr>
          <w:rFonts w:ascii="Consolas" w:hAnsi="Consolas" w:eastAsia="Consolas" w:cs="Consolas"/>
          <w:shd w:val="clear" w:fill="f5f5f5"/>
        </w:rPr>
        <w:t>lib/pos2.js</w:t>
      </w:r>
      <w:r>
        <w:rPr>
          <w:rFonts w:hint="eastAsia"/>
        </w:rPr>
        <w:t xml:space="preserve"> 仍是 0。</w:t>
      </w:r>
    </w:p>
    <w:p w14:paraId="5345B64B">
      <w:pPr>
        <w:numPr>
          <w:ilvl w:val="0"/>
          <w:numId w:val="15"/>
        </w:numPr>
      </w:pPr>
      <w:r>
        <w:rPr>
          <w:rFonts w:hint="eastAsia"/>
          <w:b w:val="1"/>
        </w:rPr>
        <w:t>契约 ②方向历史欠账</w:t>
      </w:r>
      <w:r>
        <w:rPr>
          <w:rFonts w:hint="eastAsia"/>
        </w:rPr>
        <w:t>：前端调用→契约的检查不计入退出码（</w:t>
      </w:r>
      <w:r>
        <w:rPr>
          <w:rFonts w:ascii="Consolas" w:hAnsi="Consolas" w:eastAsia="Consolas" w:cs="Consolas"/>
          <w:shd w:val="clear" w:fill="f5f5f5"/>
        </w:rPr>
        <w:t>--strict</w:t>
      </w:r>
      <w:r>
        <w:rPr>
          <w:rFonts w:hint="eastAsia"/>
        </w:rPr>
        <w:t xml:space="preserve"> 才红）。</w:t>
      </w:r>
    </w:p>
    <w:p w14:paraId="71CD7080">
      <w:pPr>
        <w:numPr>
          <w:ilvl w:val="0"/>
          <w:numId w:val="15"/>
        </w:numPr>
      </w:pPr>
      <w:r>
        <w:rPr>
          <w:rFonts w:hint="eastAsia"/>
          <w:b w:val="1"/>
        </w:rPr>
        <w:t>服装版只做"前端不展示、后台保留"</w:t>
      </w:r>
      <w:r>
        <w:rPr>
          <w:rFonts w:hint="eastAsia"/>
        </w:rPr>
        <w:t>，业务差异（颜色×尺码矩阵）未补。</w:t>
      </w:r>
    </w:p>
    <w:p w14:paraId="36B50CBF">
      <w:pPr>
        <w:numPr>
          <w:ilvl w:val="0"/>
          <w:numId w:val="15"/>
        </w:numPr>
      </w:pPr>
      <w:r>
        <w:rPr>
          <w:rFonts w:hint="eastAsia"/>
          <w:b w:val="1"/>
        </w:rPr>
        <w:t>钉钉/飞书</w:t>
      </w:r>
      <w:r>
        <w:rPr>
          <w:rFonts w:hint="eastAsia"/>
        </w:rPr>
        <w:t>只做了映射与冲突检测，</w:t>
      </w:r>
      <w:r>
        <w:rPr>
          <w:rFonts w:hint="eastAsia"/>
          <w:b w:val="1"/>
        </w:rPr>
        <w:t>真实租户 HTTP 未实现</w:t>
      </w:r>
      <w:r>
        <w:rPr>
          <w:rFonts w:hint="eastAsia"/>
        </w:rPr>
        <w:t>（刻意不写假实现）。</w:t>
      </w:r>
    </w:p>
    <w:p w14:paraId="5CB8ED99">
      <w:pPr>
        <w:numPr>
          <w:ilvl w:val="0"/>
          <w:numId w:val="15"/>
        </w:numPr>
      </w:pPr>
      <w:r>
        <w:rPr>
          <w:rFonts w:hint="eastAsia"/>
          <w:b w:val="1"/>
        </w:rPr>
        <w:t>没有自动化 UI 测试</w:t>
      </w:r>
      <w:r>
        <w:rPr>
          <w:rFonts w:hint="eastAsia"/>
        </w:rPr>
        <w:t>：断言管"有没有"不管"对不对"，关键页面仍需人眼看。</w:t>
      </w:r>
    </w:p>
    <w:p w14:paraId="2AE14985">
      <w:pPr>
        <w:pStyle w:val="000003"/>
        <w:keepNext w:val="1"/>
        <w:keepLines w:val="1"/>
        <w:spacing w:before="100" w:beforeAutospacing="1" w:after="100" w:afterAutospacing="1"/>
        <w:outlineLvl w:val="1"/>
        <w:rPr>
          <w:sz w:val="32"/>
          <w:szCs w:val="32"/>
        </w:rPr>
      </w:pPr>
      <w:r>
        <w:rPr>
          <w:rFonts w:hint="eastAsia"/>
          <w:b w:val="1"/>
          <w:sz w:val="32"/>
        </w:rPr>
        <w:t>十九、命令速查</w:t>
      </w:r>
    </w:p>
    <w:p w14:paraId="3063575F">
      <w:r>
        <w:rPr>
          <w:rFonts w:hint="eastAsia"/>
        </w:rPr>
        <w:t xml:space="preserve"> npm run dev # 前后端一起</w:t>
      </w:r>
    </w:p>
    <w:p w14:paraId="05F658D1">
      <w:r>
        <w:rPr>
          <w:rFonts w:hint="eastAsia"/>
        </w:rPr>
        <w:t xml:space="preserve"> npm start # 生产形态（单进程 :3001）</w:t>
      </w:r>
    </w:p>
    <w:p w14:paraId="2D370A77">
      <w:r>
        <w:rPr>
          <w:rFonts w:hint="eastAsia"/>
        </w:rPr>
        <w:t xml:space="preserve"> npm run build # 构建前端</w:t>
      </w:r>
    </w:p>
    <w:p w14:paraId="215AC321">
      <w:r>
        <w:rPr>
          <w:rFonts w:hint="eastAsia"/>
        </w:rPr>
        <w:t xml:space="preserve"> npm run reseed # 三库重建（约 10s）</w:t>
      </w:r>
    </w:p>
    <w:p w14:paraId="69DEF4A5">
      <w:r>
        <w:rPr>
          <w:rFonts w:hint="eastAsia"/>
        </w:rPr>
        <w:t xml:space="preserve"> npm run gen:api # 由 openapi.js 重生成前端类型</w:t>
      </w:r>
    </w:p>
    <w:p w14:paraId="17A15785">
      <w:r>
        <w:rPr>
          <w:rFonts w:hint="eastAsia"/>
        </w:rPr>
        <w:t xml:space="preserve"> npm run check:api # 契约检查</w:t>
      </w:r>
    </w:p>
    <w:p w14:paraId="0C5331D3">
      <w:r>
        <w:rPr>
          <w:rFonts w:hint="eastAsia"/>
        </w:rPr>
        <w:t xml:space="preserve"> npm run check:mcp # MCP 覆盖检查</w:t>
      </w:r>
    </w:p>
    <w:p w14:paraId="4D84122A">
      <w:r>
        <w:rPr>
          <w:rFonts w:hint="eastAsia"/>
        </w:rPr>
        <w:t xml:space="preserve"> npm run check:file-header# 文件标识覆盖率</w:t>
      </w:r>
    </w:p>
    <w:p w14:paraId="49353D22">
      <w:r>
        <w:rPr>
          <w:rFonts w:hint="eastAsia"/>
        </w:rPr>
        <w:t xml:space="preserve"> npm run docs:build # 手册 MD → 网页版</w:t>
      </w:r>
    </w:p>
    <w:p w14:paraId="2BC53756">
      <w:r>
        <w:rPr>
          <w:rFonts w:hint="eastAsia"/>
        </w:rPr>
        <w:t xml:space="preserve"> npm run release # 打本地安装包 → release/</w:t>
      </w:r>
    </w:p>
    <w:p w14:paraId="36C5D21A">
      <w:r>
        <w:rPr>
          <w:rFonts w:hint="eastAsia"/>
        </w:rPr>
        <w:t xml:space="preserve"> node scripts/regress-all.mjs # 全量回归（3 轮）</w:t>
      </w:r>
    </w:p>
    <w:p w14:paraId="4529BDAF">
      <w:r>
        <w:rPr>
          <w:rFonts w:hint="eastAsia"/>
        </w:rPr>
        <w:t xml:space="preserve"> node scripts/verify-seed.mjs all # 种子数据不变量</w:t>
      </w:r>
    </w:p>
    <w:p w14:paraId="038406F6">
      <w:r>
        <w:rPr>
          <w:rFonts w:hint="eastAsia"/>
        </w:rPr>
        <w:t xml:space="preserve"> node scripts/accept/run-on-copy.mjs # 独立副本验收（220 项）</w:t>
      </w:r>
    </w:p>
    <w:p w14:paraId="5C9C01DF">
      <w:pPr>
        <w:pStyle w:val="000003"/>
        <w:keepNext w:val="1"/>
        <w:keepLines w:val="1"/>
        <w:spacing w:before="100" w:beforeAutospacing="1" w:after="100" w:afterAutospacing="1"/>
        <w:outlineLvl w:val="1"/>
        <w:rPr>
          <w:sz w:val="32"/>
          <w:szCs w:val="32"/>
        </w:rPr>
      </w:pPr>
      <w:r>
        <w:rPr>
          <w:rFonts w:hint="eastAsia"/>
          <w:b w:val="1"/>
          <w:sz w:val="32"/>
        </w:rPr>
        <w:t>二十、接手第一天的建议路线</w:t>
      </w:r>
    </w:p>
    <w:p w14:paraId="1A29EA6B">
      <w:pPr>
        <w:numPr>
          <w:ilvl w:val="0"/>
          <w:numId w:val="16"/>
        </w:numPr>
      </w:pPr>
      <w:r>
        <w:rPr>
          <w:rFonts w:hint="eastAsia"/>
        </w:rPr>
        <w:t xml:space="preserve">跑 </w:t>
      </w:r>
      <w:r>
        <w:rPr>
          <w:rFonts w:ascii="Consolas" w:hAnsi="Consolas" w:eastAsia="Consolas" w:cs="Consolas"/>
          <w:shd w:val="clear" w:fill="f5f5f5"/>
        </w:rPr>
        <w:t>npm run dev</w:t>
      </w:r>
      <w:r>
        <w:rPr>
          <w:rFonts w:hint="eastAsia"/>
        </w:rPr>
        <w:t xml:space="preserve">，用 </w:t>
      </w:r>
      <w:r>
        <w:rPr>
          <w:rFonts w:ascii="Consolas" w:hAnsi="Consolas" w:eastAsia="Consolas" w:cs="Consolas"/>
          <w:shd w:val="clear" w:fill="f5f5f5"/>
        </w:rPr>
        <w:t>admin / 12345</w:t>
      </w:r>
      <w:r>
        <w:rPr>
          <w:rFonts w:hint="eastAsia"/>
        </w:rPr>
        <w:t xml:space="preserve"> 登进去，把</w:t>
      </w:r>
      <w:r>
        <w:rPr>
          <w:rFonts w:hint="eastAsia"/>
          <w:b w:val="1"/>
        </w:rPr>
        <w:t>销售订单 → 发货 → 开票 → 收款</w:t>
      </w:r>
      <w:r>
        <w:rPr>
          <w:rFonts w:hint="eastAsia"/>
        </w:rPr>
        <w:t>点一遍；</w:t>
      </w:r>
    </w:p>
    <w:p w14:paraId="66456F21">
      <w:pPr>
        <w:numPr>
          <w:ilvl w:val="0"/>
          <w:numId w:val="16"/>
        </w:numPr>
      </w:pPr>
      <w:r>
        <w:rPr>
          <w:rFonts w:hint="eastAsia"/>
        </w:rPr>
        <w:t xml:space="preserve">打开 </w:t>
      </w:r>
      <w:r>
        <w:rPr>
          <w:rFonts w:ascii="Consolas" w:hAnsi="Consolas" w:eastAsia="Consolas" w:cs="Consolas"/>
          <w:shd w:val="clear" w:fill="f5f5f5"/>
        </w:rPr>
        <w:t>server/routes/sales.js</w:t>
      </w:r>
      <w:r>
        <w:rPr>
          <w:rFonts w:hint="eastAsia"/>
        </w:rPr>
        <w:t>，对着界面看「这一页的按钮对应哪个路由」；</w:t>
      </w:r>
    </w:p>
    <w:p w14:paraId="27AA5B72">
      <w:pPr>
        <w:numPr>
          <w:ilvl w:val="0"/>
          <w:numId w:val="16"/>
        </w:numPr>
      </w:pPr>
      <w:r>
        <w:rPr>
          <w:rFonts w:hint="eastAsia"/>
        </w:rPr>
        <w:t xml:space="preserve">打开 </w:t>
      </w:r>
      <w:r>
        <w:rPr>
          <w:rFonts w:ascii="Consolas" w:hAnsi="Consolas" w:eastAsia="Consolas" w:cs="Consolas"/>
          <w:shd w:val="clear" w:fill="f5f5f5"/>
        </w:rPr>
        <w:t>server/lib/docflow.js</w:t>
      </w:r>
      <w:r>
        <w:rPr>
          <w:rFonts w:hint="eastAsia"/>
        </w:rPr>
        <w:t xml:space="preserve"> 的 </w:t>
      </w:r>
      <w:r>
        <w:rPr>
          <w:rFonts w:ascii="Consolas" w:hAnsi="Consolas" w:eastAsia="Consolas" w:cs="Consolas"/>
          <w:shd w:val="clear" w:fill="f5f5f5"/>
        </w:rPr>
        <w:t>advanceStatus</w:t>
      </w:r>
      <w:r>
        <w:rPr>
          <w:rFonts w:hint="eastAsia"/>
        </w:rPr>
        <w:t>，理解"状态只走内核"；</w:t>
      </w:r>
    </w:p>
    <w:p w14:paraId="7EA085F0">
      <w:pPr>
        <w:numPr>
          <w:ilvl w:val="0"/>
          <w:numId w:val="16"/>
        </w:numPr>
      </w:pPr>
      <w:r>
        <w:rPr>
          <w:rFonts w:hint="eastAsia"/>
        </w:rPr>
        <w:t xml:space="preserve">打开 </w:t>
      </w:r>
      <w:r>
        <w:rPr>
          <w:rFonts w:ascii="Consolas" w:hAnsi="Consolas" w:eastAsia="Consolas" w:cs="Consolas"/>
          <w:shd w:val="clear" w:fill="f5f5f5"/>
        </w:rPr>
        <w:t>server/db/seed.js</w:t>
      </w:r>
      <w:r>
        <w:rPr>
          <w:rFonts w:hint="eastAsia"/>
        </w:rPr>
        <w:t xml:space="preserve"> 的 </w:t>
      </w:r>
      <w:r>
        <w:rPr>
          <w:rFonts w:ascii="Consolas" w:hAnsi="Consolas" w:eastAsia="Consolas" w:cs="Consolas"/>
          <w:shd w:val="clear" w:fill="f5f5f5"/>
        </w:rPr>
        <w:t>TABLES</w:t>
      </w:r>
      <w:r>
        <w:rPr>
          <w:rFonts w:hint="eastAsia"/>
        </w:rPr>
        <w:t>，看看数据是怎么造的；</w:t>
      </w:r>
    </w:p>
    <w:p w14:paraId="6C3B76CA">
      <w:pPr>
        <w:numPr>
          <w:ilvl w:val="0"/>
          <w:numId w:val="16"/>
        </w:numPr>
      </w:pPr>
      <w:r>
        <w:rPr>
          <w:rFonts w:hint="eastAsia"/>
        </w:rPr>
        <w:t xml:space="preserve">改一个小东西（比如给某个列表加一列），跑一次 </w:t>
      </w:r>
      <w:r>
        <w:rPr>
          <w:rFonts w:ascii="Consolas" w:hAnsi="Consolas" w:eastAsia="Consolas" w:cs="Consolas"/>
          <w:shd w:val="clear" w:fill="f5f5f5"/>
        </w:rPr>
        <w:t>regress-all</w:t>
      </w:r>
      <w:r>
        <w:rPr>
          <w:rFonts w:hint="eastAsia"/>
        </w:rPr>
        <w:t>，感受一下这条流水线。</w:t>
      </w:r>
    </w:p>
    <w:p w14:paraId="63208B90">
      <w:r>
        <w:rPr>
          <w:rFonts w:hint="eastAsia"/>
          <w:i w:val="1"/>
        </w:rPr>
        <w:t>手册版本：2026-10-17 ｜ 代码版本：</w:t>
      </w:r>
      <w:r>
        <w:rPr>
          <w:rFonts w:ascii="Consolas" w:hAnsi="Consolas" w:eastAsia="Consolas" w:cs="Consolas"/>
          <w:i w:val="1"/>
          <w:shd w:val="clear" w:fill="f5f5f5"/>
        </w:rPr>
        <w:t>c16eb46</w:t>
      </w:r>
      <w:r>
        <w:rPr>
          <w:rFonts w:hint="eastAsia"/>
          <w:i w:val="1"/>
        </w:rPr>
        <w:t xml:space="preserve"> ｜ 如有出入，以代码与 </w:t>
      </w:r>
      <w:r>
        <w:rPr>
          <w:rFonts w:ascii="Consolas" w:hAnsi="Consolas" w:eastAsia="Consolas" w:cs="Consolas"/>
          <w:i w:val="1"/>
          <w:shd w:val="clear" w:fill="f5f5f5"/>
        </w:rPr>
        <w:t>docs/</w:t>
      </w:r>
      <w:r>
        <w:rPr>
          <w:rFonts w:hint="eastAsia"/>
          <w:i w:val="1"/>
        </w:rPr>
        <w:t xml:space="preserve"> 下的设计文档为准。</w:t>
      </w:r>
    </w:p>
    <w:p w14:paraId="4116A06E"/>
    <w:sectPr/>
  </w:body>
</w:document>
</file>

<file path=word/fontTable.xml><?xml version="1.0" encoding="utf-8"?>
<w:fonts xmlns:w="http://schemas.openxmlformats.org/wordprocessingml/2006/main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="http://schemas.openxmlformats.org/wordprocessingml/2006/main">
  <w:abstractNum w:abstractNumId="0">
    <w:lvl w:ilvl="0">
      <w:start w:val="1"/>
      <w:numFmt w:val="decimal"/>
      <w:lvlText w:val="%1."/>
      <w:lvlJc w:val="left"/>
      <w:pPr>
        <w:ind w:left="420" w:hanging="420"/>
      </w:pPr>
    </w:lvl>
  </w:abstractNum>
  <w:abstractNum w:abstractNumId="1">
    <w:lvl w:ilvl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2">
    <w:lvl w:ilvl="0">
      <w:start w:val="1"/>
      <w:numFmt w:val="decimal"/>
      <w:lvlText w:val="%1."/>
      <w:lvlJc w:val="left"/>
      <w:pPr>
        <w:ind w:left="420" w:hanging="420"/>
      </w:pPr>
    </w:lvl>
  </w:abstractNum>
  <w:abstractNum w:abstractNumId="3">
    <w:lvl w:ilvl="0">
      <w:start w:val="1"/>
      <w:numFmt w:val="decimal"/>
      <w:lvlText w:val="%1."/>
      <w:lvlJc w:val="left"/>
      <w:pPr>
        <w:ind w:left="420" w:hanging="420"/>
      </w:pPr>
    </w:lvl>
  </w:abstractNum>
  <w:abstractNum w:abstractNumId="4">
    <w:lvl w:ilvl="0">
      <w:start w:val="1"/>
      <w:numFmt w:val="decimal"/>
      <w:lvlText w:val="%1."/>
      <w:lvlJc w:val="left"/>
      <w:pPr>
        <w:ind w:left="420" w:hanging="420"/>
      </w:pPr>
    </w:lvl>
  </w:abstractNum>
  <w:abstractNum w:abstractNumId="5">
    <w:lvl w:ilvl="0">
      <w:start w:val="1"/>
      <w:numFmt w:val="decimal"/>
      <w:lvlText w:val="%1."/>
      <w:lvlJc w:val="left"/>
      <w:pPr>
        <w:ind w:left="420" w:hanging="420"/>
      </w:pPr>
    </w:lvl>
  </w:abstractNum>
  <w:abstractNum w:abstractNumId="6">
    <w:lvl w:ilvl="0">
      <w:start w:val="1"/>
      <w:numFmt w:val="decimal"/>
      <w:lvlText w:val="%1."/>
      <w:lvlJc w:val="left"/>
      <w:pPr>
        <w:ind w:left="420" w:hanging="420"/>
      </w:pPr>
    </w:lvl>
  </w:abstractNum>
  <w:abstractNum w:abstractNumId="7">
    <w:lvl w:ilvl="0">
      <w:start w:val="1"/>
      <w:numFmt w:val="decimal"/>
      <w:lvlText w:val="%1."/>
      <w:lvlJc w:val="left"/>
      <w:pPr>
        <w:ind w:left="420" w:hanging="420"/>
      </w:pPr>
    </w:lvl>
  </w:abstractNum>
  <w:abstractNum w:abstractNumId="8">
    <w:lvl w:ilvl="0">
      <w:start w:val="1"/>
      <w:numFmt w:val="decimal"/>
      <w:lvlText w:val="%1."/>
      <w:lvlJc w:val="left"/>
      <w:pPr>
        <w:ind w:left="420" w:hanging="420"/>
      </w:pPr>
    </w:lvl>
  </w:abstractNum>
  <w:abstractNum w:abstractNumId="9">
    <w:lvl w:ilvl="0">
      <w:start w:val="1"/>
      <w:numFmt w:val="decimal"/>
      <w:lvlText w:val="%1."/>
      <w:lvlJc w:val="left"/>
      <w:pPr>
        <w:ind w:left="420" w:hanging="420"/>
      </w:pPr>
    </w:lvl>
  </w:abstractNum>
  <w:abstractNum w:abstractNumId="10">
    <w:lvl w:ilvl="0">
      <w:start w:val="1"/>
      <w:numFmt w:val="decimal"/>
      <w:lvlText w:val="%1."/>
      <w:lvlJc w:val="left"/>
      <w:pPr>
        <w:ind w:left="420" w:hanging="420"/>
      </w:pPr>
    </w:lvl>
  </w:abstractNum>
  <w:abstractNum w:abstractNumId="11">
    <w:lvl w:ilvl="0">
      <w:start w:val="1"/>
      <w:numFmt w:val="decimal"/>
      <w:lvlText w:val="%1."/>
      <w:lvlJc w:val="left"/>
      <w:pPr>
        <w:ind w:left="420" w:hanging="420"/>
      </w:pPr>
    </w:lvl>
  </w:abstractNum>
  <w:abstractNum w:abstractNumId="12">
    <w:lvl w:ilvl="0">
      <w:start w:val="1"/>
      <w:numFmt w:val="decimal"/>
      <w:lvlText w:val="%1."/>
      <w:lvlJc w:val="left"/>
      <w:pPr>
        <w:ind w:left="420" w:hanging="420"/>
      </w:pPr>
    </w:lvl>
  </w:abstractNum>
  <w:abstractNum w:abstractNumId="13">
    <w:lvl w:ilvl="0">
      <w:start w:val="1"/>
      <w:numFmt w:val="decimal"/>
      <w:lvlText w:val="%1."/>
      <w:lvlJc w:val="left"/>
      <w:pPr>
        <w:ind w:left="420" w:hanging="420"/>
      </w:pPr>
    </w:lvl>
  </w:abstractNum>
  <w:abstractNum w:abstractNumId="14">
    <w:lvl w:ilvl="0">
      <w:start w:val="1"/>
      <w:numFmt w:val="decimal"/>
      <w:lvlText w:val="%1."/>
      <w:lvlJc w:val="left"/>
      <w:pPr>
        <w:ind w:left="420" w:hanging="420"/>
      </w:pPr>
    </w:lvl>
  </w:abstractNum>
  <w:abstractNum w:abstractNumId="15">
    <w:lvl w:ilvl="0">
      <w:start w:val="1"/>
      <w:numFmt w:val="decimal"/>
      <w:lvlText w:val="%1."/>
      <w:lvlJc w:val="left"/>
      <w:pPr>
        <w:ind w:left="420" w:hanging="420"/>
      </w:pPr>
    </w:lvl>
  </w:abstractNum>
  <w:num w:numId="12">
    <w:abstractNumId w:val="2"/>
  </w:num>
  <w:num w:numId="14">
    <w:abstractNumId w:val="3"/>
  </w:num>
  <w:num w:numId="3">
    <w:abstractNumId w:val="13"/>
  </w:num>
  <w:num w:numId="13">
    <w:abstractNumId w:val="0"/>
  </w:num>
  <w:num w:numId="8">
    <w:abstractNumId w:val="4"/>
  </w:num>
  <w:num w:numId="9">
    <w:abstractNumId w:val="5"/>
  </w:num>
  <w:num w:numId="5">
    <w:abstractNumId w:val="10"/>
  </w:num>
  <w:num w:numId="7">
    <w:abstractNumId w:val="8"/>
  </w:num>
  <w:num w:numId="15">
    <w:abstractNumId w:val="6"/>
  </w:num>
  <w:num w:numId="6">
    <w:abstractNumId w:val="9"/>
  </w:num>
  <w:num w:numId="4">
    <w:abstractNumId w:val="12"/>
  </w:num>
  <w:num w:numId="16">
    <w:abstractNumId w:val="11"/>
  </w:num>
  <w:num w:numId="2">
    <w:abstractNumId w:val="1"/>
  </w:num>
  <w:num w:numId="11">
    <w:abstractNumId w:val="14"/>
  </w:num>
  <w:num w:numId="10">
    <w:abstractNumId w:val="7"/>
  </w:num>
  <w:num w:numId="1">
    <w:abstractNumId w:val="15"/>
  </w:num>
</w:numbering>
</file>

<file path=word/settings.xml><?xml version="1.0" encoding="utf-8"?>
<w:settings xmlns:w="http://schemas.openxmlformats.org/wordprocessingml/2006/main">
  <w:zoom w:val="bestFit" w:percent="100"/>
  <w:defaultTabStop w:val="420"/>
  <w:compat>
    <w:spaceForUL w:val="1"/>
    <w:balanceSingleByteDoubleByteWidth w:val="1"/>
    <w:doNotLeaveBackslashAlone w:val="1"/>
    <w:ulTrailSpace w:val="1"/>
    <w:doNotExpandShiftReturn w:val="1"/>
    <w:adjustLineHeightInTable w:val="1"/>
    <w:useFELayout w:val="1"/>
  </w:compat>
</w:settings>
</file>

<file path=word/styles.xml><?xml version="1.0" encoding="utf-8"?>
<w:styles xmlns:w="http://schemas.openxmlformats.org/wordprocessingml/2006/main">
  <w:docDefaults>
    <w:rPrDefault>
      <w:rPr>
        <w:rFonts w:asciiTheme="minorAscii" w:hAnsiTheme="minorHAnsi" w:eastAsiaTheme="minorEastAsia" w:cstheme="minorBidi"/>
        <w:kern w:val="2"/>
        <w:sz w:val="21"/>
        <w:szCs w:val="24"/>
        <w:lang w:val="en-US" w:eastAsia="zh-CN" w:bidi="ar-SA"/>
      </w:rPr>
    </w:rPrDefault>
    <w:pPrDefault>
      <w:pPr>
        <w:jc w:val="left"/>
      </w:pPr>
    </w:pPrDefault>
  </w:docDefaults>
  <w:latentStyles w:defLockedState="0" w:defUIPriority="99" w:defSemiHidden="0" w:defUnhideWhenUsed="0" w:defQFormat="0" w:count="88">
    <w:lsdException w:name="page number" w:semiHidden="1" w:unhideWhenUsed="1"/>
    <w:lsdException w:name="Body Text First Indent" w:semiHidden="1" w:unhideWhenUsed="1"/>
    <w:lsdException w:name="toc 9" w:uiPriority="39" w:semiHidden="1" w:unhideWhenUsed="1"/>
    <w:lsdException w:name="List 3" w:semiHidden="1" w:unhideWhenUsed="1"/>
    <w:lsdException w:name="List" w:semiHidden="1" w:unhideWhenUsed="1"/>
    <w:lsdException w:name="List Number 3" w:semiHidden="1" w:unhideWhenUsed="1"/>
    <w:lsdException w:name="endnote text" w:semiHidden="1" w:unhideWhenUsed="1"/>
    <w:lsdException w:name="line number" w:semiHidden="1" w:unhideWhenUsed="1"/>
    <w:lsdException w:name="Body Text Indent 2" w:semiHidden="1" w:unhideWhenUsed="1"/>
    <w:lsdException w:name="List Number" w:semiHidden="1" w:unhideWhenUsed="1"/>
    <w:lsdException w:name="footnote reference" w:semiHidden="1" w:unhideWhenUsed="1"/>
    <w:lsdException w:name="Subtitle" w:uiPriority="11" w:qFormat="1"/>
    <w:lsdException w:name="toc 1" w:uiPriority="39" w:semiHidden="1" w:unhideWhenUsed="1"/>
    <w:lsdException w:name="List 5" w:semiHidden="1" w:unhideWhenUsed="1"/>
    <w:lsdException w:name="toc 3" w:uiPriority="39" w:semiHidden="1" w:unhideWhenUsed="1"/>
    <w:lsdException w:name="Signature" w:semiHidden="1" w:unhideWhenUsed="1"/>
    <w:lsdException w:name="header" w:semiHidden="1" w:unhideWhenUsed="1"/>
    <w:lsdException w:name="List Continue 4" w:semiHidden="1" w:unhideWhenUsed="1"/>
    <w:lsdException w:name="toc 5" w:uiPriority="39" w:semiHidden="1" w:unhideWhenUsed="1"/>
    <w:lsdException w:name="List Continue 2" w:semiHidden="1" w:unhideWhenUsed="1"/>
    <w:lsdException w:name="List Continue 5" w:semiHidden="1" w:unhideWhenUsed="1"/>
    <w:lsdException w:name="toc 4" w:uiPriority="39" w:semiHidden="1" w:unhideWhenUsed="1"/>
    <w:lsdException w:name="endnote reference" w:semiHidden="1" w:unhideWhenUsed="1"/>
    <w:lsdException w:name="heading 3" w:uiPriority="9" w:semiHidden="1" w:unhideWhenUsed="1" w:qFormat="1"/>
    <w:lsdException w:name="index 3" w:semiHidden="1" w:unhideWhenUsed="1"/>
    <w:lsdException w:name="index heading" w:semiHidden="1" w:unhideWhenUsed="1"/>
    <w:lsdException w:name="heading 7" w:uiPriority="9" w:semiHidden="1" w:unhideWhenUsed="1" w:qFormat="1"/>
    <w:lsdException w:name="footer" w:semiHidden="1" w:unhideWhenUsed="1"/>
    <w:lsdException w:name="List Continue" w:semiHidden="1" w:unhideWhenUsed="1"/>
    <w:lsdException w:name="List Number 4" w:semiHidden="1" w:unhideWhenUsed="1"/>
    <w:lsdException w:name="heading 2" w:uiPriority="9" w:semiHidden="1" w:unhideWhenUsed="1" w:qFormat="1"/>
    <w:lsdException w:name="Body Text Indent 3" w:semiHidden="1" w:unhideWhenUsed="1"/>
    <w:lsdException w:name="table of figures" w:semiHidden="1" w:unhideWhenUsed="1"/>
    <w:lsdException w:name="index 9" w:semiHidden="1" w:unhideWhenUsed="1"/>
    <w:lsdException w:name="Date" w:semiHidden="1" w:unhideWhenUsed="1"/>
    <w:lsdException w:name="List Bullet" w:semiHidden="1" w:unhideWhenUsed="1"/>
    <w:lsdException w:name="Body Text First Indent 2" w:semiHidden="1" w:unhideWhenUsed="1"/>
    <w:lsdException w:name="annotation reference" w:semiHidden="1" w:unhideWhenUsed="1"/>
    <w:lsdException w:name="List Number 5" w:semiHidden="1" w:unhideWhenUsed="1"/>
    <w:lsdException w:name="Body Text" w:semiHidden="1" w:unhideWhenUsed="1"/>
    <w:lsdException w:name="toc 8" w:uiPriority="39" w:semiHidden="1" w:unhideWhenUsed="1"/>
    <w:lsdException w:name="Block Text" w:semiHidden="1" w:unhideWhenUsed="1"/>
    <w:lsdException w:name="annotation text" w:semiHidden="1" w:unhideWhenUsed="1"/>
    <w:lsdException w:name="List 4" w:semiHidden="1" w:unhideWhenUsed="1"/>
    <w:lsdException w:name="table of authorities" w:semiHidden="1" w:unhideWhenUsed="1"/>
    <w:lsdException w:name="index 1" w:semiHidden="1" w:unhideWhenUsed="1"/>
    <w:lsdException w:name="footnote text" w:semiHidden="1" w:unhideWhenUsed="1"/>
    <w:lsdException w:name="List Bullet 4" w:semiHidden="1" w:unhideWhenUsed="1"/>
    <w:lsdException w:name="index 7" w:semiHidden="1" w:unhideWhenUsed="1"/>
    <w:lsdException w:name="index 5" w:semiHidden="1" w:unhideWhenUsed="1"/>
    <w:lsdException w:name="envelope return" w:semiHidden="1" w:unhideWhenUsed="1"/>
    <w:lsdException w:name="Note Heading" w:semiHidden="1" w:unhideWhenUsed="1"/>
    <w:lsdException w:name="toc 2" w:uiPriority="39" w:semiHidden="1" w:unhideWhenUsed="1"/>
    <w:lsdException w:name="heading 4" w:uiPriority="9" w:semiHidden="1" w:unhideWhenUsed="1" w:qFormat="1"/>
    <w:lsdException w:name="List Bullet 2" w:semiHidden="1" w:unhideWhenUsed="1"/>
    <w:lsdException w:name="index 4" w:semiHidden="1" w:unhideWhenUsed="1"/>
    <w:lsdException w:name="Body Text 2" w:semiHidden="1" w:unhideWhenUsed="1"/>
    <w:lsdException w:name="Normal Indent" w:semiHidden="1" w:unhideWhenUsed="1"/>
    <w:lsdException w:name="Strong" w:uiPriority="22" w:qFormat="1"/>
    <w:lsdException w:name="Message Header" w:semiHidden="1" w:unhideWhenUsed="1"/>
    <w:lsdException w:name="index 2" w:semiHidden="1" w:unhideWhenUsed="1"/>
    <w:lsdException w:name="List Bullet 5" w:semiHidden="1" w:unhideWhenUsed="1"/>
    <w:lsdException w:name="Hyperlink" w:semiHidden="1" w:unhideWhenUsed="1"/>
    <w:lsdException w:name="heading 6" w:uiPriority="9" w:semiHidden="1" w:unhideWhenUsed="1" w:qFormat="1"/>
    <w:lsdException w:name="FollowedHyperlink" w:semiHidden="1" w:unhideWhenUsed="1"/>
    <w:lsdException w:name="heading 1" w:uiPriority="9" w:qFormat="1"/>
    <w:lsdException w:name="Default Paragraph Font" w:uiPriority="1" w:semiHidden="1" w:unhideWhenUsed="1"/>
    <w:lsdException w:name="index 6" w:semiHidden="1" w:unhideWhenUsed="1"/>
    <w:lsdException w:name="heading 9" w:uiPriority="9" w:semiHidden="1" w:unhideWhenUsed="1" w:qFormat="1"/>
    <w:lsdException w:name="heading 5" w:uiPriority="9" w:semiHidden="1" w:unhideWhenUsed="1" w:qFormat="1"/>
    <w:lsdException w:name="List 2" w:semiHidden="1" w:unhideWhenUsed="1"/>
    <w:lsdException w:name="toa heading" w:semiHidden="1" w:unhideWhenUsed="1"/>
    <w:lsdException w:name="envelope address" w:semiHidden="1" w:unhideWhenUsed="1"/>
    <w:lsdException w:name="Normal" w:uiPriority="0" w:qFormat="1"/>
    <w:lsdException w:name="macro" w:semiHidden="1" w:unhideWhenUsed="1"/>
    <w:lsdException w:name="heading 8" w:uiPriority="9" w:semiHidden="1" w:unhideWhenUsed="1" w:qFormat="1"/>
    <w:lsdException w:name="List Number 2" w:semiHidden="1" w:unhideWhenUsed="1"/>
    <w:lsdException w:name="Body Text Indent" w:semiHidden="1" w:unhideWhenUsed="1"/>
    <w:lsdException w:name="Salutation" w:semiHidden="1" w:unhideWhenUsed="1"/>
    <w:lsdException w:name="toc 7" w:uiPriority="39" w:semiHidden="1" w:unhideWhenUsed="1"/>
    <w:lsdException w:name="caption" w:uiPriority="35" w:semiHidden="1" w:unhideWhenUsed="1" w:qFormat="1"/>
    <w:lsdException w:name="List Bullet 3" w:semiHidden="1" w:unhideWhenUsed="1"/>
    <w:lsdException w:name="Title" w:uiPriority="10" w:qFormat="1"/>
    <w:lsdException w:name="index 8" w:semiHidden="1" w:unhideWhenUsed="1"/>
    <w:lsdException w:name="Body Text 3" w:semiHidden="1" w:unhideWhenUsed="1"/>
    <w:lsdException w:name="List Continue 3" w:semiHidden="1" w:unhideWhenUsed="1"/>
    <w:lsdException w:name="Closing" w:semiHidden="1" w:unhideWhenUsed="1"/>
    <w:lsdException w:name="toc 6" w:uiPriority="39" w:semiHidden="1" w:unhideWhenUsed="1"/>
  </w:latentStyles>
  <w:style w:type="paragraph" w:styleId="000002">
    <w:name w:val="heading 1"/>
    <w:basedOn w:val="Normal"/>
    <w:next w:val="Normal"/>
    <w:uiPriority w:val="9"/>
    <w:qFormat w:val="1"/>
    <w:pPr>
      <w:keepNext w:val="1"/>
      <w:keepLines w:val="1"/>
      <w:spacing w:before="240" w:after="120"/>
      <w:outlineLvl w:val="0"/>
    </w:pPr>
    <w:rPr>
      <w:b w:val="1"/>
      <w:sz w:val="32"/>
      <w:szCs w:val="32"/>
    </w:rPr>
  </w:style>
  <w:style w:type="paragraph" w:styleId="000004">
    <w:name w:val="heading 3"/>
    <w:basedOn w:val="Normal"/>
    <w:next w:val="Normal"/>
    <w:uiPriority w:val="9"/>
    <w:qFormat w:val="1"/>
    <w:pPr>
      <w:keepNext w:val="1"/>
      <w:keepLines w:val="1"/>
      <w:spacing w:before="180" w:after="80"/>
      <w:outlineLvl w:val="2"/>
    </w:pPr>
    <w:rPr>
      <w:b w:val="1"/>
      <w:sz w:val="24"/>
      <w:szCs w:val="24"/>
    </w:rPr>
  </w:style>
  <w:style w:type="paragraph" w:styleId="000003">
    <w:name w:val="heading 2"/>
    <w:basedOn w:val="Normal"/>
    <w:next w:val="Normal"/>
    <w:uiPriority w:val="9"/>
    <w:qFormat w:val="1"/>
    <w:pPr>
      <w:keepNext w:val="1"/>
      <w:keepLines w:val="1"/>
      <w:spacing w:before="200" w:after="100"/>
      <w:outlineLvl w:val="1"/>
    </w:pPr>
    <w:rPr>
      <w:b w:val="1"/>
      <w:sz w:val="26"/>
      <w:szCs w:val="26"/>
    </w:rPr>
  </w:style>
</w:styles>
</file>

<file path=word/_rels/document.xml.rels><?xml version="1.0" encoding="UTF-8" standalone="yes"?><Relationships xmlns="http://schemas.openxmlformats.org/package/2006/relationships"><Relationship Id="rId3" Type="http://schemas.openxmlformats.org/officeDocument/2006/relationships/theme" Target="theme/theme1.xml" /><Relationship Id="rId2" Type="http://schemas.openxmlformats.org/officeDocument/2006/relationships/fontTable" Target="fontTable.xml" /><Relationship Id="rId4" Type="http://schemas.openxmlformats.org/officeDocument/2006/relationships/numbering" Target="numbering.xml" /><Relationship Id="rId1" Type="http://schemas.openxmlformats.org/officeDocument/2006/relationships/settings" Target="settings.xml" /><Relationship Id="rId0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Tencent office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2026-10-17T15:05:29Z</dcterms:created>
  <dcterms:modified xsi:type="dcterms:W3CDTF">2026-10-17T15:05:29Z</dcterms:modified>
</cp:coreProperties>
</file>