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uerpodetexto"/>
        <w:ind w:left="231" w:hanging="0"/>
        <w:jc w:val="left"/>
        <w:rPr>
          <w:rFonts w:ascii="Times New Roman" w:hAnsi="Times New Roman"/>
          <w:sz w:val="20"/>
        </w:rPr>
      </w:pPr>
      <w:r>
        <w:rPr/>
        <w:drawing>
          <wp:inline distT="0" distB="0" distL="0" distR="0">
            <wp:extent cx="662940" cy="568960"/>
            <wp:effectExtent l="0" t="0" r="0" b="0"/>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tretch>
                      <a:fillRect/>
                    </a:stretch>
                  </pic:blipFill>
                  <pic:spPr bwMode="auto">
                    <a:xfrm>
                      <a:off x="0" y="0"/>
                      <a:ext cx="662940" cy="568960"/>
                    </a:xfrm>
                    <a:prstGeom prst="rect">
                      <a:avLst/>
                    </a:prstGeom>
                  </pic:spPr>
                </pic:pic>
              </a:graphicData>
            </a:graphic>
          </wp:inline>
        </w:drawing>
      </w:r>
    </w:p>
    <w:p>
      <w:pPr>
        <w:pStyle w:val="Cuerpodetexto"/>
        <w:ind w:left="0" w:hanging="0"/>
        <w:jc w:val="left"/>
        <w:rPr>
          <w:rFonts w:ascii="Times New Roman" w:hAnsi="Times New Roman"/>
          <w:sz w:val="20"/>
        </w:rPr>
      </w:pPr>
      <w:r>
        <w:rPr>
          <w:rFonts w:ascii="Times New Roman" w:hAnsi="Times New Roman"/>
          <w:sz w:val="20"/>
        </w:rPr>
      </w:r>
    </w:p>
    <w:p>
      <w:pPr>
        <w:pStyle w:val="Cuerpodetexto"/>
        <w:ind w:left="0" w:hanging="0"/>
        <w:jc w:val="left"/>
        <w:rPr>
          <w:rFonts w:ascii="Times New Roman" w:hAnsi="Times New Roman"/>
          <w:sz w:val="20"/>
        </w:rPr>
      </w:pPr>
      <w:r>
        <w:rPr>
          <w:rFonts w:ascii="Times New Roman" w:hAnsi="Times New Roman"/>
          <w:sz w:val="20"/>
        </w:rPr>
      </w:r>
    </w:p>
    <w:p>
      <w:pPr>
        <w:pStyle w:val="Cuerpodetexto"/>
        <w:spacing w:before="7" w:after="0"/>
        <w:ind w:left="0" w:hanging="0"/>
        <w:jc w:val="left"/>
        <w:rPr>
          <w:rFonts w:ascii="Times New Roman" w:hAnsi="Times New Roman"/>
          <w:sz w:val="20"/>
        </w:rPr>
      </w:pPr>
      <w:r>
        <w:rPr>
          <w:rFonts w:ascii="Times New Roman" w:hAnsi="Times New Roman"/>
          <w:sz w:val="20"/>
        </w:rPr>
      </w:r>
    </w:p>
    <w:p>
      <w:pPr>
        <w:pStyle w:val="Normal"/>
        <w:spacing w:before="56" w:after="0"/>
        <w:ind w:left="202" w:hanging="0"/>
        <w:rPr/>
      </w:pPr>
      <w:r>
        <w:rPr/>
        <w:t>PRÁCTICAS</w:t>
      </w:r>
      <w:r>
        <w:rPr>
          <w:spacing w:val="-10"/>
        </w:rPr>
        <w:t xml:space="preserve"> </w:t>
      </w:r>
      <w:r>
        <w:rPr/>
        <w:t>DE</w:t>
      </w:r>
      <w:r>
        <w:rPr>
          <w:spacing w:val="-9"/>
        </w:rPr>
        <w:t xml:space="preserve"> </w:t>
      </w:r>
      <w:r>
        <w:rPr/>
        <w:t>SEÑALES</w:t>
      </w:r>
      <w:r>
        <w:rPr>
          <w:spacing w:val="-8"/>
        </w:rPr>
        <w:t xml:space="preserve"> </w:t>
      </w:r>
      <w:r>
        <w:rPr/>
        <w:t>Y</w:t>
      </w:r>
      <w:r>
        <w:rPr>
          <w:spacing w:val="-4"/>
        </w:rPr>
        <w:t xml:space="preserve"> </w:t>
      </w:r>
      <w:r>
        <w:rPr/>
        <w:t>SISTEMAS</w:t>
      </w:r>
      <w:r>
        <w:rPr>
          <w:spacing w:val="38"/>
        </w:rPr>
        <w:t xml:space="preserve"> </w:t>
      </w:r>
      <w:r>
        <w:rPr/>
        <w:t>-</w:t>
      </w:r>
      <w:r>
        <w:rPr>
          <w:spacing w:val="-9"/>
        </w:rPr>
        <w:t xml:space="preserve"> </w:t>
      </w:r>
      <w:r>
        <w:rPr/>
        <w:t>GRADO</w:t>
      </w:r>
      <w:r>
        <w:rPr>
          <w:spacing w:val="-5"/>
        </w:rPr>
        <w:t xml:space="preserve"> </w:t>
      </w:r>
      <w:r>
        <w:rPr/>
        <w:t>EN</w:t>
      </w:r>
      <w:r>
        <w:rPr>
          <w:spacing w:val="-7"/>
        </w:rPr>
        <w:t xml:space="preserve"> </w:t>
      </w:r>
      <w:r>
        <w:rPr/>
        <w:t>INGENIERÍA</w:t>
      </w:r>
      <w:r>
        <w:rPr>
          <w:spacing w:val="-5"/>
        </w:rPr>
        <w:t xml:space="preserve"> </w:t>
      </w:r>
      <w:r>
        <w:rPr/>
        <w:t>INFORMÁTICA</w:t>
      </w:r>
    </w:p>
    <w:p>
      <w:pPr>
        <w:pStyle w:val="Cuerpodetexto"/>
        <w:spacing w:before="11" w:after="0"/>
        <w:ind w:left="0" w:hanging="0"/>
        <w:jc w:val="left"/>
        <w:rPr>
          <w:sz w:val="19"/>
        </w:rPr>
      </w:pPr>
      <w:r>
        <w:rPr>
          <w:sz w:val="19"/>
        </w:rPr>
      </w:r>
    </w:p>
    <w:p>
      <w:pPr>
        <w:pStyle w:val="Ttulo1"/>
        <w:spacing w:lineRule="auto" w:line="396" w:before="0" w:after="0"/>
        <w:ind w:left="202" w:right="2482" w:hanging="0"/>
        <w:jc w:val="left"/>
        <w:rPr>
          <w:sz w:val="24"/>
        </w:rPr>
      </w:pPr>
      <w:r>
        <w:rPr/>
        <w:t>SESIÓN</w:t>
      </w:r>
      <w:r>
        <w:rPr>
          <w:spacing w:val="-16"/>
        </w:rPr>
        <w:t xml:space="preserve"> </w:t>
      </w:r>
      <w:r>
        <w:rPr/>
        <w:t>5:</w:t>
      </w:r>
      <w:r>
        <w:rPr>
          <w:spacing w:val="-15"/>
        </w:rPr>
        <w:t xml:space="preserve"> </w:t>
      </w:r>
      <w:r>
        <w:rPr/>
        <w:t>Simulación</w:t>
      </w:r>
      <w:r>
        <w:rPr>
          <w:spacing w:val="-15"/>
        </w:rPr>
        <w:t xml:space="preserve"> </w:t>
      </w:r>
      <w:r>
        <w:rPr/>
        <w:t>de</w:t>
      </w:r>
      <w:r>
        <w:rPr>
          <w:spacing w:val="-15"/>
        </w:rPr>
        <w:t xml:space="preserve"> </w:t>
      </w:r>
      <w:r>
        <w:rPr/>
        <w:t>sistemas</w:t>
      </w:r>
      <w:r>
        <w:rPr>
          <w:spacing w:val="-15"/>
        </w:rPr>
        <w:t xml:space="preserve"> </w:t>
      </w:r>
      <w:r>
        <w:rPr/>
        <w:t>PCM</w:t>
      </w:r>
      <w:r>
        <w:rPr>
          <w:spacing w:val="-69"/>
        </w:rPr>
        <w:t xml:space="preserve"> </w:t>
      </w:r>
    </w:p>
    <w:p>
      <w:pPr>
        <w:pStyle w:val="ListParagraph"/>
        <w:tabs>
          <w:tab w:val="clear" w:pos="720"/>
          <w:tab w:val="left" w:pos="562" w:leader="none"/>
        </w:tabs>
        <w:spacing w:lineRule="auto" w:line="276" w:before="43" w:after="0"/>
        <w:ind w:left="561" w:right="107" w:hanging="0"/>
        <w:jc w:val="left"/>
        <w:rPr>
          <w:sz w:val="32"/>
        </w:rPr>
      </w:pPr>
      <w:r>
        <w:rPr>
          <w:sz w:val="32"/>
        </w:rPr>
        <w:t>Ejercicio1:</w:t>
      </w:r>
    </w:p>
    <w:p>
      <w:pPr>
        <w:pStyle w:val="ListParagraph"/>
        <w:tabs>
          <w:tab w:val="clear" w:pos="720"/>
          <w:tab w:val="left" w:pos="562" w:leader="none"/>
        </w:tabs>
        <w:spacing w:lineRule="auto" w:line="276" w:before="43" w:after="0"/>
        <w:ind w:left="561" w:right="107" w:hanging="0"/>
        <w:jc w:val="left"/>
        <w:rPr>
          <w:sz w:val="24"/>
        </w:rPr>
      </w:pPr>
      <w:r>
        <w:rPr>
          <w:sz w:val="24"/>
        </w:rPr>
        <w:t>En esta sesión vamos a trabajar con sistemas PCM aplicados a señales de audio. En la primera parte vamos a trabajar con una señal de audio creada artificialmente de forma algo rudimentaria. En la segunda, trabajaremos un fichero de audio real.</w:t>
      </w:r>
    </w:p>
    <w:p>
      <w:pPr>
        <w:pStyle w:val="ListParagraph"/>
        <w:numPr>
          <w:ilvl w:val="0"/>
          <w:numId w:val="1"/>
        </w:numPr>
        <w:tabs>
          <w:tab w:val="clear" w:pos="720"/>
          <w:tab w:val="left" w:pos="562" w:leader="none"/>
        </w:tabs>
        <w:spacing w:lineRule="auto" w:line="276" w:before="43" w:after="0"/>
        <w:ind w:left="921" w:right="107" w:hanging="360"/>
        <w:jc w:val="left"/>
        <w:rPr>
          <w:sz w:val="24"/>
        </w:rPr>
      </w:pPr>
      <w:r>
        <w:rPr>
          <w:sz w:val="24"/>
        </w:rPr>
        <w:t>Abrir el fichero en MATLAB titulado “Ejercicio 1”. La primera parte del ejercicio consiste en crear una señal compuesta por tres armónicos. Estos tres armónicos corresponden a los tres armónicos de la nota La4 del piano, cuya frecuencia fundamental es, por convenio, 442Hz. Mediante el dibujo de la señal en el dominio del tiempo (plot(t,y)), podemos señalar el periodo de la señal completa, así como los niveles de voltaje máximo y mínimo.</w:t>
      </w:r>
    </w:p>
    <w:p>
      <w:pPr>
        <w:pStyle w:val="ListParagraph"/>
        <w:tabs>
          <w:tab w:val="clear" w:pos="720"/>
          <w:tab w:val="left" w:pos="562" w:leader="none"/>
        </w:tabs>
        <w:spacing w:lineRule="auto" w:line="276" w:before="43" w:after="0"/>
        <w:ind w:left="921" w:right="107" w:hanging="0"/>
        <w:jc w:val="left"/>
        <w:rPr>
          <w:sz w:val="24"/>
        </w:rPr>
      </w:pPr>
      <w:r>
        <w:rPr/>
        <w:drawing>
          <wp:inline distT="0" distB="0" distL="0" distR="0">
            <wp:extent cx="3172460" cy="2796540"/>
            <wp:effectExtent l="0" t="0" r="0" b="0"/>
            <wp:docPr id="2"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
                    <pic:cNvPicPr>
                      <a:picLocks noChangeAspect="1" noChangeArrowheads="1"/>
                    </pic:cNvPicPr>
                  </pic:nvPicPr>
                  <pic:blipFill>
                    <a:blip r:embed="rId3"/>
                    <a:stretch>
                      <a:fillRect/>
                    </a:stretch>
                  </pic:blipFill>
                  <pic:spPr bwMode="auto">
                    <a:xfrm>
                      <a:off x="0" y="0"/>
                      <a:ext cx="3172460" cy="2796540"/>
                    </a:xfrm>
                    <a:prstGeom prst="rect">
                      <a:avLst/>
                    </a:prstGeom>
                  </pic:spPr>
                </pic:pic>
              </a:graphicData>
            </a:graphic>
          </wp:inline>
        </w:drawing>
      </w:r>
    </w:p>
    <w:p>
      <w:pPr>
        <w:pStyle w:val="ListParagraph"/>
        <w:tabs>
          <w:tab w:val="clear" w:pos="720"/>
          <w:tab w:val="left" w:pos="562" w:leader="none"/>
        </w:tabs>
        <w:spacing w:lineRule="auto" w:line="276" w:before="43" w:after="0"/>
        <w:ind w:left="921" w:right="107" w:hanging="0"/>
        <w:jc w:val="left"/>
        <w:rPr>
          <w:rFonts w:ascii="Calibri" w:hAnsi="Calibri" w:cs="Calibri" w:asciiTheme="minorHAnsi" w:cstheme="minorHAnsi" w:hAnsiTheme="minorHAnsi"/>
          <w:i/>
          <w:i/>
          <w:sz w:val="20"/>
        </w:rPr>
      </w:pPr>
      <w:r>
        <w:rPr>
          <w:i/>
          <w:sz w:val="20"/>
        </w:rPr>
        <w:t xml:space="preserve">Como podemos observar en la gráfica, el periodo de la señal es de </w:t>
      </w:r>
      <w:r>
        <w:rPr>
          <w:rFonts w:cs="Arial" w:ascii="Arial" w:hAnsi="Arial"/>
          <w:i/>
          <w:color w:val="202124"/>
          <w:sz w:val="20"/>
          <w:shd w:fill="FFFFFF" w:val="clear"/>
        </w:rPr>
        <w:t xml:space="preserve">≈ </w:t>
      </w:r>
      <w:r>
        <w:rPr>
          <w:i/>
          <w:sz w:val="20"/>
        </w:rPr>
        <w:t xml:space="preserve">0.004, mientras que el voltaje máximo es de </w:t>
      </w:r>
      <w:r>
        <w:rPr>
          <w:rFonts w:cs="Arial" w:ascii="Arial" w:hAnsi="Arial"/>
          <w:i/>
          <w:color w:val="202124"/>
          <w:sz w:val="20"/>
          <w:shd w:fill="FFFFFF" w:val="clear"/>
        </w:rPr>
        <w:t>≈</w:t>
      </w:r>
      <w:r>
        <w:rPr>
          <w:i/>
          <w:sz w:val="20"/>
        </w:rPr>
        <w:t xml:space="preserve"> 1,7 y el mínimo en </w:t>
      </w:r>
      <w:r>
        <w:rPr>
          <w:rFonts w:cs="Arial" w:ascii="Arial" w:hAnsi="Arial"/>
          <w:i/>
          <w:color w:val="202124"/>
          <w:sz w:val="20"/>
          <w:shd w:fill="FFFFFF" w:val="clear"/>
        </w:rPr>
        <w:t>≈</w:t>
      </w:r>
      <w:r>
        <w:rPr>
          <w:i/>
          <w:sz w:val="20"/>
        </w:rPr>
        <w:t xml:space="preserve"> 0,9</w:t>
      </w:r>
    </w:p>
    <w:p>
      <w:pPr>
        <w:pStyle w:val="ListParagraph"/>
        <w:tabs>
          <w:tab w:val="clear" w:pos="720"/>
          <w:tab w:val="left" w:pos="562" w:leader="none"/>
        </w:tabs>
        <w:spacing w:lineRule="auto" w:line="276" w:before="43" w:after="0"/>
        <w:ind w:left="921" w:right="107" w:hanging="0"/>
        <w:jc w:val="left"/>
        <w:rPr>
          <w:sz w:val="24"/>
        </w:rPr>
      </w:pPr>
      <w:r>
        <w:rPr>
          <w:sz w:val="24"/>
        </w:rPr>
      </w:r>
    </w:p>
    <w:p>
      <w:pPr>
        <w:pStyle w:val="ListParagraph"/>
        <w:tabs>
          <w:tab w:val="clear" w:pos="720"/>
          <w:tab w:val="left" w:pos="562" w:leader="none"/>
        </w:tabs>
        <w:spacing w:lineRule="auto" w:line="276" w:before="43" w:after="0"/>
        <w:ind w:left="921" w:right="107" w:hanging="0"/>
        <w:jc w:val="left"/>
        <w:rPr>
          <w:sz w:val="24"/>
        </w:rPr>
      </w:pPr>
      <w:r>
        <w:rPr>
          <w:sz w:val="24"/>
        </w:rPr>
      </w:r>
    </w:p>
    <w:p>
      <w:pPr>
        <w:pStyle w:val="ListParagraph"/>
        <w:tabs>
          <w:tab w:val="clear" w:pos="720"/>
          <w:tab w:val="left" w:pos="562" w:leader="none"/>
        </w:tabs>
        <w:spacing w:lineRule="auto" w:line="276" w:before="43" w:after="0"/>
        <w:ind w:left="921" w:right="107" w:hanging="0"/>
        <w:jc w:val="left"/>
        <w:rPr>
          <w:sz w:val="24"/>
        </w:rPr>
      </w:pPr>
      <w:r>
        <w:rPr>
          <w:sz w:val="24"/>
        </w:rPr>
      </w:r>
    </w:p>
    <w:p>
      <w:pPr>
        <w:pStyle w:val="ListParagraph"/>
        <w:tabs>
          <w:tab w:val="clear" w:pos="720"/>
          <w:tab w:val="left" w:pos="562" w:leader="none"/>
        </w:tabs>
        <w:spacing w:lineRule="auto" w:line="276" w:before="43" w:after="0"/>
        <w:ind w:left="921" w:right="107" w:hanging="0"/>
        <w:jc w:val="left"/>
        <w:rPr>
          <w:sz w:val="24"/>
        </w:rPr>
      </w:pPr>
      <w:r>
        <w:rPr>
          <w:sz w:val="24"/>
        </w:rPr>
      </w:r>
    </w:p>
    <w:p>
      <w:pPr>
        <w:pStyle w:val="ListParagraph"/>
        <w:tabs>
          <w:tab w:val="clear" w:pos="720"/>
          <w:tab w:val="left" w:pos="562" w:leader="none"/>
        </w:tabs>
        <w:spacing w:lineRule="auto" w:line="276" w:before="43" w:after="0"/>
        <w:ind w:left="921" w:right="107" w:hanging="0"/>
        <w:jc w:val="left"/>
        <w:rPr>
          <w:sz w:val="24"/>
        </w:rPr>
      </w:pPr>
      <w:r>
        <w:rPr>
          <w:sz w:val="24"/>
        </w:rPr>
      </w:r>
    </w:p>
    <w:p>
      <w:pPr>
        <w:pStyle w:val="ListParagraph"/>
        <w:tabs>
          <w:tab w:val="clear" w:pos="720"/>
          <w:tab w:val="left" w:pos="562" w:leader="none"/>
        </w:tabs>
        <w:spacing w:lineRule="auto" w:line="276" w:before="43" w:after="0"/>
        <w:ind w:left="921" w:right="107" w:hanging="0"/>
        <w:jc w:val="left"/>
        <w:rPr>
          <w:sz w:val="24"/>
        </w:rPr>
      </w:pPr>
      <w:r>
        <w:rPr>
          <w:sz w:val="24"/>
        </w:rPr>
      </w:r>
    </w:p>
    <w:p>
      <w:pPr>
        <w:pStyle w:val="ListParagraph"/>
        <w:tabs>
          <w:tab w:val="clear" w:pos="720"/>
          <w:tab w:val="left" w:pos="562" w:leader="none"/>
        </w:tabs>
        <w:spacing w:lineRule="auto" w:line="276" w:before="43" w:after="0"/>
        <w:ind w:left="921" w:right="107" w:hanging="0"/>
        <w:jc w:val="left"/>
        <w:rPr>
          <w:sz w:val="24"/>
        </w:rPr>
      </w:pPr>
      <w:r>
        <w:rPr>
          <w:sz w:val="24"/>
        </w:rPr>
      </w:r>
    </w:p>
    <w:p>
      <w:pPr>
        <w:pStyle w:val="ListParagraph"/>
        <w:tabs>
          <w:tab w:val="clear" w:pos="720"/>
          <w:tab w:val="left" w:pos="562" w:leader="none"/>
        </w:tabs>
        <w:spacing w:lineRule="auto" w:line="276" w:before="43" w:after="0"/>
        <w:ind w:left="921" w:right="107" w:hanging="0"/>
        <w:jc w:val="left"/>
        <w:rPr>
          <w:sz w:val="24"/>
        </w:rPr>
      </w:pPr>
      <w:r>
        <w:rPr>
          <w:sz w:val="24"/>
        </w:rPr>
      </w:r>
    </w:p>
    <w:p>
      <w:pPr>
        <w:pStyle w:val="ListParagraph"/>
        <w:tabs>
          <w:tab w:val="clear" w:pos="720"/>
          <w:tab w:val="left" w:pos="562" w:leader="none"/>
        </w:tabs>
        <w:spacing w:lineRule="auto" w:line="276" w:before="43" w:after="0"/>
        <w:ind w:left="921" w:right="107" w:hanging="0"/>
        <w:jc w:val="left"/>
        <w:rPr>
          <w:sz w:val="24"/>
        </w:rPr>
      </w:pPr>
      <w:r>
        <w:rPr>
          <w:sz w:val="24"/>
        </w:rPr>
      </w:r>
    </w:p>
    <w:p>
      <w:pPr>
        <w:pStyle w:val="ListParagraph"/>
        <w:numPr>
          <w:ilvl w:val="0"/>
          <w:numId w:val="1"/>
        </w:numPr>
        <w:tabs>
          <w:tab w:val="clear" w:pos="720"/>
          <w:tab w:val="left" w:pos="562" w:leader="none"/>
        </w:tabs>
        <w:spacing w:lineRule="auto" w:line="276" w:before="43" w:after="0"/>
        <w:ind w:left="921" w:right="107" w:hanging="360"/>
        <w:jc w:val="left"/>
        <w:rPr>
          <w:sz w:val="24"/>
        </w:rPr>
      </w:pPr>
      <w:r>
        <w:rPr>
          <w:sz w:val="24"/>
        </w:rPr>
        <w:t>Utilizando la función espectro() como ya hemos visto, podemos representar la función en el dominio de la frecuencia. Presentar dicho espectro, identificando el ancho de banda de la señal y las frecuencias y amplitudes de los tres armónicos principales, comprobando que efectivamente, la frecuencia principal corresponde a un La.</w:t>
      </w:r>
    </w:p>
    <w:p>
      <w:pPr>
        <w:pStyle w:val="ListParagraph"/>
        <w:tabs>
          <w:tab w:val="clear" w:pos="720"/>
          <w:tab w:val="left" w:pos="562" w:leader="none"/>
        </w:tabs>
        <w:spacing w:lineRule="auto" w:line="276" w:before="43" w:after="0"/>
        <w:ind w:left="921" w:right="107" w:hanging="0"/>
        <w:jc w:val="left"/>
        <w:rPr>
          <w:sz w:val="20"/>
        </w:rPr>
      </w:pPr>
      <w:r>
        <w:rPr/>
        <w:drawing>
          <wp:inline distT="0" distB="0" distL="0" distR="0">
            <wp:extent cx="3210560" cy="2258060"/>
            <wp:effectExtent l="0" t="0" r="0" b="0"/>
            <wp:docPr id="3"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
                    <pic:cNvPicPr>
                      <a:picLocks noChangeAspect="1" noChangeArrowheads="1"/>
                    </pic:cNvPicPr>
                  </pic:nvPicPr>
                  <pic:blipFill>
                    <a:blip r:embed="rId4"/>
                    <a:stretch>
                      <a:fillRect/>
                    </a:stretch>
                  </pic:blipFill>
                  <pic:spPr bwMode="auto">
                    <a:xfrm>
                      <a:off x="0" y="0"/>
                      <a:ext cx="3210560" cy="2258060"/>
                    </a:xfrm>
                    <a:prstGeom prst="rect">
                      <a:avLst/>
                    </a:prstGeom>
                  </pic:spPr>
                </pic:pic>
              </a:graphicData>
            </a:graphic>
          </wp:inline>
        </w:drawing>
      </w:r>
    </w:p>
    <w:p>
      <w:pPr>
        <w:pStyle w:val="ListParagraph"/>
        <w:tabs>
          <w:tab w:val="clear" w:pos="720"/>
          <w:tab w:val="left" w:pos="562" w:leader="none"/>
        </w:tabs>
        <w:spacing w:lineRule="auto" w:line="276" w:before="43" w:after="0"/>
        <w:ind w:left="921" w:right="107" w:hanging="0"/>
        <w:jc w:val="left"/>
        <w:rPr>
          <w:i/>
          <w:i/>
          <w:sz w:val="20"/>
        </w:rPr>
      </w:pPr>
      <w:r>
        <w:rPr>
          <w:i/>
          <w:sz w:val="20"/>
        </w:rPr>
        <w:t xml:space="preserve">El ancho de banda de la señal es de </w:t>
      </w:r>
      <w:r>
        <w:rPr>
          <w:rFonts w:cs="Arial" w:ascii="Arial" w:hAnsi="Arial"/>
          <w:i/>
          <w:color w:val="202124"/>
          <w:sz w:val="20"/>
          <w:shd w:fill="FFFFFF" w:val="clear"/>
        </w:rPr>
        <w:t>≈</w:t>
      </w:r>
      <w:r>
        <w:rPr>
          <w:i/>
          <w:sz w:val="20"/>
        </w:rPr>
        <w:t xml:space="preserve"> 6394.</w:t>
      </w:r>
    </w:p>
    <w:p>
      <w:pPr>
        <w:pStyle w:val="ListParagraph"/>
        <w:tabs>
          <w:tab w:val="clear" w:pos="720"/>
          <w:tab w:val="left" w:pos="562" w:leader="none"/>
        </w:tabs>
        <w:spacing w:lineRule="auto" w:line="276" w:before="43" w:after="0"/>
        <w:ind w:left="921" w:right="107" w:hanging="0"/>
        <w:jc w:val="left"/>
        <w:rPr>
          <w:i/>
          <w:i/>
          <w:sz w:val="20"/>
        </w:rPr>
      </w:pPr>
      <w:r>
        <w:rPr>
          <w:i/>
          <w:sz w:val="20"/>
        </w:rPr>
      </w:r>
    </w:p>
    <w:p>
      <w:pPr>
        <w:pStyle w:val="ListParagraph"/>
        <w:tabs>
          <w:tab w:val="clear" w:pos="720"/>
          <w:tab w:val="left" w:pos="562" w:leader="none"/>
        </w:tabs>
        <w:spacing w:lineRule="auto" w:line="276" w:before="43" w:after="0"/>
        <w:ind w:left="921" w:right="107" w:hanging="0"/>
        <w:jc w:val="left"/>
        <w:rPr>
          <w:i/>
          <w:i/>
          <w:sz w:val="20"/>
        </w:rPr>
      </w:pPr>
      <w:r>
        <w:rPr>
          <w:i/>
          <w:sz w:val="20"/>
        </w:rPr>
        <w:t>Observando la gráfica identificamos tres picos, haciendo los cálculos para obtener la frecuencia tenemos:</w:t>
      </w:r>
    </w:p>
    <w:tbl>
      <w:tblPr>
        <w:tblStyle w:val="Tablaconcuadrcula"/>
        <w:tblW w:w="8135" w:type="dxa"/>
        <w:jc w:val="left"/>
        <w:tblInd w:w="921" w:type="dxa"/>
        <w:tblLayout w:type="fixed"/>
        <w:tblCellMar>
          <w:top w:w="0" w:type="dxa"/>
          <w:left w:w="108" w:type="dxa"/>
          <w:bottom w:w="0" w:type="dxa"/>
          <w:right w:w="108" w:type="dxa"/>
        </w:tblCellMar>
        <w:tblLook w:firstRow="1" w:noVBand="1" w:lastRow="0" w:firstColumn="1" w:lastColumn="0" w:noHBand="0" w:val="04a0"/>
      </w:tblPr>
      <w:tblGrid>
        <w:gridCol w:w="4039"/>
        <w:gridCol w:w="4095"/>
      </w:tblGrid>
      <w:tr>
        <w:trPr/>
        <w:tc>
          <w:tcPr>
            <w:tcW w:w="4039" w:type="dxa"/>
            <w:tcBorders>
              <w:top w:val="nil"/>
              <w:left w:val="nil"/>
              <w:bottom w:val="nil"/>
              <w:right w:val="nil"/>
            </w:tcBorders>
          </w:tcPr>
          <w:p>
            <w:pPr>
              <w:pStyle w:val="ListParagraph"/>
              <w:widowControl w:val="false"/>
              <w:tabs>
                <w:tab w:val="clear" w:pos="720"/>
                <w:tab w:val="left" w:pos="562" w:leader="none"/>
              </w:tabs>
              <w:spacing w:lineRule="auto" w:line="276" w:before="43" w:after="0"/>
              <w:ind w:left="0" w:right="107" w:hanging="0"/>
              <w:jc w:val="left"/>
              <w:rPr>
                <w:i/>
                <w:i/>
                <w:sz w:val="20"/>
              </w:rPr>
            </w:pPr>
            <w:r>
              <w:rPr>
                <w:i/>
                <w:kern w:val="0"/>
                <w:sz w:val="20"/>
                <w:szCs w:val="22"/>
                <w:lang w:eastAsia="en-US" w:bidi="ar-SA"/>
              </w:rPr>
              <w:t>2780 / 2pi = 442 Hz</w:t>
            </w:r>
          </w:p>
        </w:tc>
        <w:tc>
          <w:tcPr>
            <w:tcW w:w="4095" w:type="dxa"/>
            <w:tcBorders>
              <w:top w:val="nil"/>
              <w:left w:val="nil"/>
              <w:bottom w:val="nil"/>
              <w:right w:val="nil"/>
            </w:tcBorders>
          </w:tcPr>
          <w:p>
            <w:pPr>
              <w:pStyle w:val="ListParagraph"/>
              <w:widowControl w:val="false"/>
              <w:tabs>
                <w:tab w:val="clear" w:pos="720"/>
                <w:tab w:val="left" w:pos="562" w:leader="none"/>
              </w:tabs>
              <w:spacing w:lineRule="auto" w:line="276" w:before="43" w:after="0"/>
              <w:ind w:left="0" w:right="107" w:hanging="0"/>
              <w:jc w:val="left"/>
              <w:rPr>
                <w:i/>
                <w:i/>
                <w:sz w:val="20"/>
              </w:rPr>
            </w:pPr>
            <w:r>
              <w:rPr>
                <w:i/>
                <w:kern w:val="0"/>
                <w:sz w:val="20"/>
                <w:szCs w:val="22"/>
                <w:lang w:eastAsia="en-US" w:bidi="ar-SA"/>
              </w:rPr>
              <w:t>Amplitud = 0,002257</w:t>
            </w:r>
          </w:p>
        </w:tc>
      </w:tr>
      <w:tr>
        <w:trPr/>
        <w:tc>
          <w:tcPr>
            <w:tcW w:w="4039" w:type="dxa"/>
            <w:tcBorders>
              <w:top w:val="nil"/>
              <w:left w:val="nil"/>
              <w:bottom w:val="nil"/>
              <w:right w:val="nil"/>
            </w:tcBorders>
          </w:tcPr>
          <w:p>
            <w:pPr>
              <w:pStyle w:val="ListParagraph"/>
              <w:widowControl w:val="false"/>
              <w:tabs>
                <w:tab w:val="clear" w:pos="720"/>
                <w:tab w:val="left" w:pos="562" w:leader="none"/>
              </w:tabs>
              <w:spacing w:lineRule="auto" w:line="276" w:before="43" w:after="0"/>
              <w:ind w:left="0" w:right="107" w:hanging="0"/>
              <w:jc w:val="left"/>
              <w:rPr>
                <w:i/>
                <w:i/>
                <w:sz w:val="20"/>
              </w:rPr>
            </w:pPr>
            <w:r>
              <w:rPr>
                <w:i/>
                <w:kern w:val="0"/>
                <w:sz w:val="20"/>
                <w:szCs w:val="22"/>
                <w:lang w:eastAsia="en-US" w:bidi="ar-SA"/>
              </w:rPr>
              <w:t>4170 / 3pi = 331 Hz</w:t>
            </w:r>
          </w:p>
        </w:tc>
        <w:tc>
          <w:tcPr>
            <w:tcW w:w="4095" w:type="dxa"/>
            <w:tcBorders>
              <w:top w:val="nil"/>
              <w:left w:val="nil"/>
              <w:bottom w:val="nil"/>
              <w:right w:val="nil"/>
            </w:tcBorders>
          </w:tcPr>
          <w:p>
            <w:pPr>
              <w:pStyle w:val="ListParagraph"/>
              <w:widowControl w:val="false"/>
              <w:tabs>
                <w:tab w:val="clear" w:pos="720"/>
                <w:tab w:val="left" w:pos="562" w:leader="none"/>
              </w:tabs>
              <w:spacing w:lineRule="auto" w:line="276" w:before="43" w:after="0"/>
              <w:ind w:left="0" w:right="107" w:hanging="0"/>
              <w:jc w:val="left"/>
              <w:rPr>
                <w:i/>
                <w:i/>
                <w:sz w:val="20"/>
              </w:rPr>
            </w:pPr>
            <w:r>
              <w:rPr>
                <w:i/>
                <w:kern w:val="0"/>
                <w:sz w:val="20"/>
                <w:szCs w:val="22"/>
                <w:lang w:eastAsia="en-US" w:bidi="ar-SA"/>
              </w:rPr>
              <w:t>Amplitud = 0,0004517</w:t>
            </w:r>
          </w:p>
        </w:tc>
      </w:tr>
      <w:tr>
        <w:trPr/>
        <w:tc>
          <w:tcPr>
            <w:tcW w:w="4039" w:type="dxa"/>
            <w:tcBorders>
              <w:top w:val="nil"/>
              <w:left w:val="nil"/>
              <w:bottom w:val="nil"/>
              <w:right w:val="nil"/>
            </w:tcBorders>
          </w:tcPr>
          <w:p>
            <w:pPr>
              <w:pStyle w:val="ListParagraph"/>
              <w:widowControl w:val="false"/>
              <w:tabs>
                <w:tab w:val="clear" w:pos="720"/>
                <w:tab w:val="left" w:pos="562" w:leader="none"/>
              </w:tabs>
              <w:spacing w:lineRule="auto" w:line="276" w:before="43" w:after="0"/>
              <w:ind w:left="0" w:right="107" w:hanging="0"/>
              <w:jc w:val="left"/>
              <w:rPr>
                <w:i/>
                <w:i/>
                <w:sz w:val="20"/>
              </w:rPr>
            </w:pPr>
            <w:r>
              <w:rPr>
                <w:i/>
                <w:kern w:val="0"/>
                <w:sz w:val="20"/>
                <w:szCs w:val="22"/>
                <w:lang w:eastAsia="en-US" w:bidi="ar-SA"/>
              </w:rPr>
              <w:t>5560 / 4pi = 589 Hz</w:t>
            </w:r>
          </w:p>
        </w:tc>
        <w:tc>
          <w:tcPr>
            <w:tcW w:w="4095" w:type="dxa"/>
            <w:tcBorders>
              <w:top w:val="nil"/>
              <w:left w:val="nil"/>
              <w:bottom w:val="nil"/>
              <w:right w:val="nil"/>
            </w:tcBorders>
          </w:tcPr>
          <w:p>
            <w:pPr>
              <w:pStyle w:val="ListParagraph"/>
              <w:widowControl w:val="false"/>
              <w:tabs>
                <w:tab w:val="clear" w:pos="720"/>
                <w:tab w:val="left" w:pos="562" w:leader="none"/>
              </w:tabs>
              <w:spacing w:lineRule="auto" w:line="276" w:before="43" w:after="0"/>
              <w:ind w:left="0" w:right="107" w:hanging="0"/>
              <w:jc w:val="left"/>
              <w:rPr>
                <w:i/>
                <w:i/>
                <w:sz w:val="20"/>
              </w:rPr>
            </w:pPr>
            <w:r>
              <w:rPr>
                <w:i/>
                <w:kern w:val="0"/>
                <w:sz w:val="20"/>
                <w:szCs w:val="22"/>
                <w:lang w:eastAsia="en-US" w:bidi="ar-SA"/>
              </w:rPr>
              <w:t>Amplitud = 0,001124</w:t>
            </w:r>
          </w:p>
        </w:tc>
      </w:tr>
    </w:tbl>
    <w:p>
      <w:pPr>
        <w:pStyle w:val="ListParagraph"/>
        <w:tabs>
          <w:tab w:val="clear" w:pos="720"/>
          <w:tab w:val="left" w:pos="562" w:leader="none"/>
        </w:tabs>
        <w:spacing w:lineRule="auto" w:line="276" w:before="43" w:after="0"/>
        <w:ind w:left="921" w:right="107" w:hanging="0"/>
        <w:jc w:val="left"/>
        <w:rPr>
          <w:i/>
          <w:i/>
          <w:sz w:val="20"/>
        </w:rPr>
      </w:pPr>
      <w:r>
        <w:rPr>
          <w:i/>
          <w:sz w:val="20"/>
        </w:rPr>
      </w:r>
    </w:p>
    <w:p>
      <w:pPr>
        <w:pStyle w:val="Normal"/>
        <w:tabs>
          <w:tab w:val="clear" w:pos="720"/>
          <w:tab w:val="left" w:pos="562" w:leader="none"/>
        </w:tabs>
        <w:spacing w:lineRule="auto" w:line="276" w:before="43" w:after="0"/>
        <w:rPr>
          <w:sz w:val="32"/>
        </w:rPr>
      </w:pPr>
      <w:r>
        <w:rPr>
          <w:sz w:val="32"/>
        </w:rPr>
        <w:t>Ejercicio2:</w:t>
      </w:r>
    </w:p>
    <w:p>
      <w:pPr>
        <w:pStyle w:val="Normal"/>
        <w:tabs>
          <w:tab w:val="clear" w:pos="720"/>
          <w:tab w:val="left" w:pos="562" w:leader="none"/>
        </w:tabs>
        <w:spacing w:lineRule="auto" w:line="276" w:before="43" w:after="0"/>
        <w:rPr>
          <w:sz w:val="24"/>
        </w:rPr>
      </w:pPr>
      <w:r>
        <w:rPr>
          <w:sz w:val="24"/>
        </w:rPr>
        <w:t>En este ejercicio, vamos a diseñar un sistema PCM. Teóricamente, deberíamos muestrear la señal con algún sistema. En este caso, puesto que tenemos que dibujar la señal de alguna manera, ya estamos muestreando la señal al darle valores al vector t y dibujar el valor de y. Podemos observar lo que ocurre con la señal en el dominio del tiempo y el de la frecuencia si cambiamos el incremento del vector t. (Utilizar frecuencias de muestreo superiores e inferiores a la frecuencia de Nyquist).</w:t>
      </w:r>
    </w:p>
    <w:p>
      <w:pPr>
        <w:pStyle w:val="Normal"/>
        <w:tabs>
          <w:tab w:val="clear" w:pos="720"/>
          <w:tab w:val="left" w:pos="562" w:leader="none"/>
        </w:tabs>
        <w:spacing w:lineRule="auto" w:line="276" w:before="43" w:after="0"/>
        <w:rPr>
          <w:i/>
          <w:i/>
          <w:sz w:val="20"/>
        </w:rPr>
      </w:pPr>
      <w:r>
        <w:rPr>
          <w:i/>
          <w:sz w:val="20"/>
        </w:rPr>
        <w:t>En el primer caso, observamos la señal en el dominio del tiempo y el espectro con un vector t de incremento 1/fs (igual al del ejercicio anterior).</w:t>
      </w:r>
    </w:p>
    <w:p>
      <w:pPr>
        <w:pStyle w:val="Normal"/>
        <w:tabs>
          <w:tab w:val="clear" w:pos="720"/>
          <w:tab w:val="left" w:pos="562" w:leader="none"/>
        </w:tabs>
        <w:spacing w:lineRule="auto" w:line="276" w:before="43" w:after="0"/>
        <w:rPr>
          <w:lang w:eastAsia="es-ES"/>
        </w:rPr>
      </w:pPr>
      <w:r>
        <w:rPr>
          <w:lang w:eastAsia="es-ES"/>
        </w:rPr>
        <w:t xml:space="preserve"> </w:t>
      </w:r>
      <w:r>
        <w:rPr/>
        <w:drawing>
          <wp:inline distT="0" distB="0" distL="0" distR="0">
            <wp:extent cx="2719705" cy="2382520"/>
            <wp:effectExtent l="0" t="0" r="0" b="0"/>
            <wp:docPr id="4" name="Imagen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1" descr=""/>
                    <pic:cNvPicPr>
                      <a:picLocks noChangeAspect="1" noChangeArrowheads="1"/>
                    </pic:cNvPicPr>
                  </pic:nvPicPr>
                  <pic:blipFill>
                    <a:blip r:embed="rId5"/>
                    <a:stretch>
                      <a:fillRect/>
                    </a:stretch>
                  </pic:blipFill>
                  <pic:spPr bwMode="auto">
                    <a:xfrm>
                      <a:off x="0" y="0"/>
                      <a:ext cx="2719705" cy="2382520"/>
                    </a:xfrm>
                    <a:prstGeom prst="rect">
                      <a:avLst/>
                    </a:prstGeom>
                  </pic:spPr>
                </pic:pic>
              </a:graphicData>
            </a:graphic>
          </wp:inline>
        </w:drawing>
      </w:r>
      <w:r>
        <w:rPr>
          <w:lang w:eastAsia="es-ES"/>
        </w:rPr>
        <w:t xml:space="preserve"> </w:t>
      </w:r>
      <w:r>
        <w:rPr/>
        <w:drawing>
          <wp:inline distT="0" distB="0" distL="0" distR="0">
            <wp:extent cx="2679700" cy="2346325"/>
            <wp:effectExtent l="0" t="0" r="0" b="0"/>
            <wp:docPr id="5" name="Imagen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2" descr=""/>
                    <pic:cNvPicPr>
                      <a:picLocks noChangeAspect="1" noChangeArrowheads="1"/>
                    </pic:cNvPicPr>
                  </pic:nvPicPr>
                  <pic:blipFill>
                    <a:blip r:embed="rId6"/>
                    <a:stretch>
                      <a:fillRect/>
                    </a:stretch>
                  </pic:blipFill>
                  <pic:spPr bwMode="auto">
                    <a:xfrm>
                      <a:off x="0" y="0"/>
                      <a:ext cx="2679700" cy="2346325"/>
                    </a:xfrm>
                    <a:prstGeom prst="rect">
                      <a:avLst/>
                    </a:prstGeom>
                  </pic:spPr>
                </pic:pic>
              </a:graphicData>
            </a:graphic>
          </wp:inline>
        </w:drawing>
      </w:r>
    </w:p>
    <w:p>
      <w:pPr>
        <w:pStyle w:val="Normal"/>
        <w:tabs>
          <w:tab w:val="clear" w:pos="720"/>
          <w:tab w:val="left" w:pos="562" w:leader="none"/>
        </w:tabs>
        <w:spacing w:lineRule="auto" w:line="276" w:before="43" w:after="0"/>
        <w:rPr>
          <w:lang w:eastAsia="es-ES"/>
        </w:rPr>
      </w:pPr>
      <w:r>
        <w:rPr>
          <w:lang w:eastAsia="es-ES"/>
        </w:rPr>
      </w:r>
    </w:p>
    <w:p>
      <w:pPr>
        <w:pStyle w:val="Normal"/>
        <w:tabs>
          <w:tab w:val="clear" w:pos="720"/>
          <w:tab w:val="left" w:pos="562" w:leader="none"/>
        </w:tabs>
        <w:spacing w:lineRule="auto" w:line="276" w:before="43" w:after="0"/>
        <w:rPr>
          <w:i/>
          <w:i/>
          <w:sz w:val="20"/>
        </w:rPr>
      </w:pPr>
      <w:r>
        <w:rPr>
          <w:i/>
          <w:sz w:val="20"/>
        </w:rPr>
        <w:t>En el segundo caso, el vector t tendrá un incremento de 2/fs, empezamos a notar la diferencia entre este caso y el anterior, viendo como el ancho de banda de la representación en el espectro es mayor y se reduce la altura de los picos y notamos ciertas irregularidades en el voltaje que se presenta en el dominio del tiempo.</w:t>
      </w:r>
    </w:p>
    <w:p>
      <w:pPr>
        <w:pStyle w:val="Normal"/>
        <w:tabs>
          <w:tab w:val="clear" w:pos="720"/>
          <w:tab w:val="left" w:pos="562" w:leader="none"/>
        </w:tabs>
        <w:spacing w:lineRule="auto" w:line="276" w:before="43" w:after="0"/>
        <w:rPr>
          <w:lang w:eastAsia="es-ES"/>
        </w:rPr>
      </w:pPr>
      <w:r>
        <w:rPr/>
        <w:drawing>
          <wp:inline distT="0" distB="0" distL="0" distR="0">
            <wp:extent cx="2560955" cy="2218055"/>
            <wp:effectExtent l="0" t="0" r="0" b="0"/>
            <wp:docPr id="6" name="Imagen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13" descr=""/>
                    <pic:cNvPicPr>
                      <a:picLocks noChangeAspect="1" noChangeArrowheads="1"/>
                    </pic:cNvPicPr>
                  </pic:nvPicPr>
                  <pic:blipFill>
                    <a:blip r:embed="rId7"/>
                    <a:stretch>
                      <a:fillRect/>
                    </a:stretch>
                  </pic:blipFill>
                  <pic:spPr bwMode="auto">
                    <a:xfrm>
                      <a:off x="0" y="0"/>
                      <a:ext cx="2560955" cy="2218055"/>
                    </a:xfrm>
                    <a:prstGeom prst="rect">
                      <a:avLst/>
                    </a:prstGeom>
                  </pic:spPr>
                </pic:pic>
              </a:graphicData>
            </a:graphic>
          </wp:inline>
        </w:drawing>
      </w:r>
      <w:r>
        <w:rPr>
          <w:lang w:eastAsia="es-ES"/>
        </w:rPr>
        <w:t xml:space="preserve"> </w:t>
      </w:r>
      <w:r>
        <w:rPr/>
        <w:drawing>
          <wp:inline distT="0" distB="0" distL="0" distR="0">
            <wp:extent cx="2671445" cy="2344420"/>
            <wp:effectExtent l="0" t="0" r="0" b="0"/>
            <wp:docPr id="7" name="Imagen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14" descr=""/>
                    <pic:cNvPicPr>
                      <a:picLocks noChangeAspect="1" noChangeArrowheads="1"/>
                    </pic:cNvPicPr>
                  </pic:nvPicPr>
                  <pic:blipFill>
                    <a:blip r:embed="rId8"/>
                    <a:stretch>
                      <a:fillRect/>
                    </a:stretch>
                  </pic:blipFill>
                  <pic:spPr bwMode="auto">
                    <a:xfrm>
                      <a:off x="0" y="0"/>
                      <a:ext cx="2671445" cy="2344420"/>
                    </a:xfrm>
                    <a:prstGeom prst="rect">
                      <a:avLst/>
                    </a:prstGeom>
                  </pic:spPr>
                </pic:pic>
              </a:graphicData>
            </a:graphic>
          </wp:inline>
        </w:drawing>
      </w:r>
    </w:p>
    <w:p>
      <w:pPr>
        <w:pStyle w:val="Normal"/>
        <w:tabs>
          <w:tab w:val="clear" w:pos="720"/>
          <w:tab w:val="left" w:pos="562" w:leader="none"/>
        </w:tabs>
        <w:spacing w:lineRule="auto" w:line="276" w:before="43" w:after="0"/>
        <w:rPr>
          <w:i/>
          <w:i/>
          <w:sz w:val="20"/>
        </w:rPr>
      </w:pPr>
      <w:r>
        <w:rPr>
          <w:i/>
          <w:sz w:val="20"/>
        </w:rPr>
        <w:t>En el tercer caso, el vector t tendrá un incremento de 5/fs, al igual que en el caso anterior vemos como aumenta el ancho de banda en el espectro y como las irregularidades que se presentan en el dominio del tiempo son cada vez mayores.</w:t>
      </w:r>
    </w:p>
    <w:p>
      <w:pPr>
        <w:pStyle w:val="Normal"/>
        <w:tabs>
          <w:tab w:val="clear" w:pos="720"/>
          <w:tab w:val="left" w:pos="562" w:leader="none"/>
        </w:tabs>
        <w:spacing w:lineRule="auto" w:line="276" w:before="43" w:after="0"/>
        <w:rPr>
          <w:i/>
          <w:i/>
          <w:sz w:val="18"/>
        </w:rPr>
      </w:pPr>
      <w:r>
        <w:rPr>
          <w:lang w:eastAsia="es-ES"/>
        </w:rPr>
        <w:t xml:space="preserve"> </w:t>
      </w:r>
      <w:r>
        <w:rPr/>
        <w:drawing>
          <wp:inline distT="0" distB="0" distL="0" distR="0">
            <wp:extent cx="2607945" cy="2278380"/>
            <wp:effectExtent l="0" t="0" r="0" b="0"/>
            <wp:docPr id="8" name="Imagen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15" descr=""/>
                    <pic:cNvPicPr>
                      <a:picLocks noChangeAspect="1" noChangeArrowheads="1"/>
                    </pic:cNvPicPr>
                  </pic:nvPicPr>
                  <pic:blipFill>
                    <a:blip r:embed="rId9"/>
                    <a:stretch>
                      <a:fillRect/>
                    </a:stretch>
                  </pic:blipFill>
                  <pic:spPr bwMode="auto">
                    <a:xfrm>
                      <a:off x="0" y="0"/>
                      <a:ext cx="2607945" cy="2278380"/>
                    </a:xfrm>
                    <a:prstGeom prst="rect">
                      <a:avLst/>
                    </a:prstGeom>
                  </pic:spPr>
                </pic:pic>
              </a:graphicData>
            </a:graphic>
          </wp:inline>
        </w:drawing>
      </w:r>
      <w:r>
        <w:rPr>
          <w:lang w:eastAsia="es-ES"/>
        </w:rPr>
        <w:t xml:space="preserve"> </w:t>
      </w:r>
      <w:r>
        <w:rPr/>
        <w:drawing>
          <wp:inline distT="0" distB="0" distL="0" distR="0">
            <wp:extent cx="2645410" cy="2303780"/>
            <wp:effectExtent l="0" t="0" r="0" b="0"/>
            <wp:docPr id="9" name="Imagen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16" descr=""/>
                    <pic:cNvPicPr>
                      <a:picLocks noChangeAspect="1" noChangeArrowheads="1"/>
                    </pic:cNvPicPr>
                  </pic:nvPicPr>
                  <pic:blipFill>
                    <a:blip r:embed="rId10"/>
                    <a:stretch>
                      <a:fillRect/>
                    </a:stretch>
                  </pic:blipFill>
                  <pic:spPr bwMode="auto">
                    <a:xfrm>
                      <a:off x="0" y="0"/>
                      <a:ext cx="2645410" cy="2303780"/>
                    </a:xfrm>
                    <a:prstGeom prst="rect">
                      <a:avLst/>
                    </a:prstGeom>
                  </pic:spPr>
                </pic:pic>
              </a:graphicData>
            </a:graphic>
          </wp:inline>
        </w:drawing>
      </w:r>
    </w:p>
    <w:p>
      <w:pPr>
        <w:pStyle w:val="ListParagraph"/>
        <w:numPr>
          <w:ilvl w:val="0"/>
          <w:numId w:val="2"/>
        </w:numPr>
        <w:tabs>
          <w:tab w:val="clear" w:pos="720"/>
          <w:tab w:val="left" w:pos="562" w:leader="none"/>
        </w:tabs>
        <w:spacing w:lineRule="auto" w:line="276" w:before="43" w:after="0"/>
        <w:ind w:left="720" w:right="107" w:hanging="360"/>
        <w:rPr>
          <w:sz w:val="24"/>
        </w:rPr>
      </w:pPr>
      <w:r>
        <w:rPr>
          <w:sz w:val="24"/>
        </w:rPr>
        <w:t xml:space="preserve">   </w:t>
      </w:r>
      <w:r>
        <w:rPr>
          <w:sz w:val="24"/>
        </w:rPr>
        <w:t>El siguiente paso es cuantizar la señal. Para ello, tenemos una función auxiliar: cuantizar(y,vmin,vmax,n), donde y es la señal muestreada, vmin y vmax son los niveles mínimo y máximo de voltaje, respectivamente, y n es el número de bits de codificación para los niveles. De esta manera, si queremos 4 niveles, el valor de n sería 2, porque 2n=4 niveles. Esta función devuelve dos parámetros: la señal cuantizada y los niveles de cuantización de la señal. Presentar la señal que resulta en el dominio del tiempo y observar el ruido de cuantización cuando se considera un número de niveles de cuantización muy bajo. Probar con diferente número de niveles de cuantización. Considerar como límites de cuantización los valores máximo y mínimo de la señal original en el dominio del tiempo. ¿Qué ocurre si estos valores no son los adecuados?</w:t>
      </w:r>
    </w:p>
    <w:p>
      <w:pPr>
        <w:pStyle w:val="Normal"/>
        <w:tabs>
          <w:tab w:val="clear" w:pos="720"/>
          <w:tab w:val="left" w:pos="562" w:leader="none"/>
        </w:tabs>
        <w:spacing w:lineRule="auto" w:line="276" w:before="43" w:after="0"/>
        <w:rPr>
          <w:i/>
          <w:i/>
          <w:sz w:val="20"/>
        </w:rPr>
      </w:pPr>
      <w:r>
        <w:rPr>
          <w:i/>
          <w:sz w:val="20"/>
        </w:rPr>
        <w:t>Para este ejercicio vamos a utilizar los siguientes valores: vmax=1.7 y vmin=-0.95, en caso de usar unos valores incorrectos, la cuantización de la señal no será la correcta y obtendremos como veremos más adelante, una gráfica en el dominio del tiempo muy diferente a la que deberíamos obtener. En el primer caso, observamos que hemos realizado una cuantización de 4 niveles, a simple vista, podemos observar que la gráfica roja (cuantizada) no llega a recoger todos los valores.</w:t>
      </w:r>
    </w:p>
    <w:p>
      <w:pPr>
        <w:pStyle w:val="Normal"/>
        <w:tabs>
          <w:tab w:val="clear" w:pos="720"/>
          <w:tab w:val="left" w:pos="562" w:leader="none"/>
        </w:tabs>
        <w:spacing w:lineRule="auto" w:line="276" w:before="43" w:after="0"/>
        <w:rPr>
          <w:i/>
          <w:i/>
          <w:sz w:val="20"/>
        </w:rPr>
      </w:pPr>
      <w:r>
        <w:rPr>
          <w:i/>
          <w:sz w:val="20"/>
        </w:rPr>
      </w:r>
    </w:p>
    <w:p>
      <w:pPr>
        <w:pStyle w:val="Normal"/>
        <w:tabs>
          <w:tab w:val="clear" w:pos="720"/>
          <w:tab w:val="left" w:pos="562" w:leader="none"/>
        </w:tabs>
        <w:spacing w:lineRule="auto" w:line="276" w:before="43" w:after="0"/>
        <w:rPr>
          <w:i/>
          <w:i/>
          <w:sz w:val="20"/>
        </w:rPr>
      </w:pPr>
      <w:r>
        <w:rPr>
          <w:i/>
          <w:sz w:val="20"/>
        </w:rPr>
      </w:r>
    </w:p>
    <w:p>
      <w:pPr>
        <w:pStyle w:val="Normal"/>
        <w:tabs>
          <w:tab w:val="clear" w:pos="720"/>
          <w:tab w:val="left" w:pos="562" w:leader="none"/>
        </w:tabs>
        <w:spacing w:lineRule="auto" w:line="276" w:before="43" w:after="0"/>
        <w:rPr>
          <w:i/>
          <w:i/>
        </w:rPr>
      </w:pPr>
      <w:r>
        <w:rPr/>
        <w:drawing>
          <wp:inline distT="0" distB="0" distL="0" distR="0">
            <wp:extent cx="2472690" cy="1934210"/>
            <wp:effectExtent l="0" t="0" r="0" b="0"/>
            <wp:docPr id="10" name="Imagen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7" descr=""/>
                    <pic:cNvPicPr>
                      <a:picLocks noChangeAspect="1" noChangeArrowheads="1"/>
                    </pic:cNvPicPr>
                  </pic:nvPicPr>
                  <pic:blipFill>
                    <a:blip r:embed="rId11"/>
                    <a:stretch>
                      <a:fillRect/>
                    </a:stretch>
                  </pic:blipFill>
                  <pic:spPr bwMode="auto">
                    <a:xfrm>
                      <a:off x="0" y="0"/>
                      <a:ext cx="2472690" cy="1934210"/>
                    </a:xfrm>
                    <a:prstGeom prst="rect">
                      <a:avLst/>
                    </a:prstGeom>
                  </pic:spPr>
                </pic:pic>
              </a:graphicData>
            </a:graphic>
          </wp:inline>
        </w:drawing>
      </w:r>
    </w:p>
    <w:p>
      <w:pPr>
        <w:pStyle w:val="Normal"/>
        <w:tabs>
          <w:tab w:val="clear" w:pos="720"/>
          <w:tab w:val="left" w:pos="562" w:leader="none"/>
        </w:tabs>
        <w:spacing w:lineRule="auto" w:line="276" w:before="43" w:after="0"/>
        <w:rPr>
          <w:sz w:val="24"/>
        </w:rPr>
      </w:pPr>
      <w:r>
        <w:rPr>
          <w:sz w:val="24"/>
        </w:rPr>
      </w:r>
    </w:p>
    <w:p>
      <w:pPr>
        <w:pStyle w:val="Normal"/>
        <w:tabs>
          <w:tab w:val="clear" w:pos="720"/>
          <w:tab w:val="left" w:pos="562" w:leader="none"/>
        </w:tabs>
        <w:spacing w:lineRule="auto" w:line="276" w:before="43" w:after="0"/>
        <w:rPr>
          <w:i/>
          <w:i/>
          <w:sz w:val="18"/>
        </w:rPr>
      </w:pPr>
      <w:r>
        <w:rPr>
          <w:i/>
          <w:sz w:val="20"/>
        </w:rPr>
        <w:t>Con una cuantización mayor, en este caso de 16 niveles, vemos como la señal cuantizada se acerca a la señal original, pero aún así notamos como no es capaz de recoger todos los valores correctamente.</w:t>
      </w:r>
    </w:p>
    <w:p>
      <w:pPr>
        <w:pStyle w:val="Normal"/>
        <w:tabs>
          <w:tab w:val="clear" w:pos="720"/>
          <w:tab w:val="left" w:pos="562" w:leader="none"/>
        </w:tabs>
        <w:spacing w:lineRule="auto" w:line="276" w:before="43" w:after="0"/>
        <w:rPr>
          <w:sz w:val="24"/>
        </w:rPr>
      </w:pPr>
      <w:r>
        <w:rPr/>
        <w:drawing>
          <wp:inline distT="0" distB="0" distL="0" distR="0">
            <wp:extent cx="2679700" cy="2130425"/>
            <wp:effectExtent l="0" t="0" r="0" b="0"/>
            <wp:docPr id="11" name="Imagen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8" descr=""/>
                    <pic:cNvPicPr>
                      <a:picLocks noChangeAspect="1" noChangeArrowheads="1"/>
                    </pic:cNvPicPr>
                  </pic:nvPicPr>
                  <pic:blipFill>
                    <a:blip r:embed="rId12"/>
                    <a:stretch>
                      <a:fillRect/>
                    </a:stretch>
                  </pic:blipFill>
                  <pic:spPr bwMode="auto">
                    <a:xfrm>
                      <a:off x="0" y="0"/>
                      <a:ext cx="2679700" cy="2130425"/>
                    </a:xfrm>
                    <a:prstGeom prst="rect">
                      <a:avLst/>
                    </a:prstGeom>
                  </pic:spPr>
                </pic:pic>
              </a:graphicData>
            </a:graphic>
          </wp:inline>
        </w:drawing>
      </w:r>
    </w:p>
    <w:p>
      <w:pPr>
        <w:pStyle w:val="Normal"/>
        <w:tabs>
          <w:tab w:val="clear" w:pos="720"/>
          <w:tab w:val="left" w:pos="562" w:leader="none"/>
        </w:tabs>
        <w:spacing w:lineRule="auto" w:line="276" w:before="43" w:after="0"/>
        <w:rPr>
          <w:sz w:val="24"/>
        </w:rPr>
      </w:pPr>
      <w:r>
        <w:rPr>
          <w:sz w:val="24"/>
        </w:rPr>
      </w:r>
    </w:p>
    <w:p>
      <w:pPr>
        <w:pStyle w:val="Normal"/>
        <w:tabs>
          <w:tab w:val="clear" w:pos="720"/>
          <w:tab w:val="left" w:pos="562" w:leader="none"/>
        </w:tabs>
        <w:spacing w:lineRule="auto" w:line="276" w:before="43" w:after="0"/>
        <w:rPr>
          <w:i/>
          <w:i/>
          <w:sz w:val="20"/>
        </w:rPr>
      </w:pPr>
      <w:r>
        <w:rPr>
          <w:i/>
          <w:sz w:val="20"/>
        </w:rPr>
        <w:t>En el siguiente caso observamos una cuantización de 256 niveles y aunque a simple vista, parece que recogemos todos los valores correctamente, cuando hacemos zoom, notamos que aún no llegamos a recoger todo correctamente.</w:t>
      </w:r>
    </w:p>
    <w:p>
      <w:pPr>
        <w:pStyle w:val="Normal"/>
        <w:tabs>
          <w:tab w:val="clear" w:pos="720"/>
          <w:tab w:val="left" w:pos="562" w:leader="none"/>
        </w:tabs>
        <w:spacing w:lineRule="auto" w:line="276" w:before="43" w:after="0"/>
        <w:rPr>
          <w:i/>
          <w:i/>
        </w:rPr>
      </w:pPr>
      <w:r>
        <w:rPr/>
        <w:drawing>
          <wp:inline distT="0" distB="0" distL="0" distR="0">
            <wp:extent cx="5613400" cy="2021205"/>
            <wp:effectExtent l="0" t="0" r="0" b="0"/>
            <wp:docPr id="12" name="Imagen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22" descr=""/>
                    <pic:cNvPicPr>
                      <a:picLocks noChangeAspect="1" noChangeArrowheads="1"/>
                    </pic:cNvPicPr>
                  </pic:nvPicPr>
                  <pic:blipFill>
                    <a:blip r:embed="rId13"/>
                    <a:stretch>
                      <a:fillRect/>
                    </a:stretch>
                  </pic:blipFill>
                  <pic:spPr bwMode="auto">
                    <a:xfrm>
                      <a:off x="0" y="0"/>
                      <a:ext cx="5613400" cy="2021205"/>
                    </a:xfrm>
                    <a:prstGeom prst="rect">
                      <a:avLst/>
                    </a:prstGeom>
                  </pic:spPr>
                </pic:pic>
              </a:graphicData>
            </a:graphic>
          </wp:inline>
        </w:drawing>
      </w:r>
    </w:p>
    <w:p>
      <w:pPr>
        <w:pStyle w:val="Normal"/>
        <w:tabs>
          <w:tab w:val="clear" w:pos="720"/>
          <w:tab w:val="left" w:pos="562" w:leader="none"/>
        </w:tabs>
        <w:spacing w:lineRule="auto" w:line="276" w:before="43" w:after="0"/>
        <w:rPr>
          <w:i/>
          <w:i/>
        </w:rPr>
      </w:pPr>
      <w:r>
        <w:rPr>
          <w:i/>
        </w:rPr>
      </w:r>
    </w:p>
    <w:p>
      <w:pPr>
        <w:pStyle w:val="Normal"/>
        <w:tabs>
          <w:tab w:val="clear" w:pos="720"/>
          <w:tab w:val="left" w:pos="562" w:leader="none"/>
        </w:tabs>
        <w:spacing w:lineRule="auto" w:line="276" w:before="43" w:after="0"/>
        <w:rPr>
          <w:i/>
          <w:i/>
        </w:rPr>
      </w:pPr>
      <w:r>
        <w:rPr>
          <w:i/>
        </w:rPr>
      </w:r>
    </w:p>
    <w:p>
      <w:pPr>
        <w:pStyle w:val="Normal"/>
        <w:tabs>
          <w:tab w:val="clear" w:pos="720"/>
          <w:tab w:val="left" w:pos="562" w:leader="none"/>
        </w:tabs>
        <w:spacing w:lineRule="auto" w:line="276" w:before="43" w:after="0"/>
        <w:rPr>
          <w:i/>
          <w:i/>
        </w:rPr>
      </w:pPr>
      <w:r>
        <w:rPr>
          <w:i/>
        </w:rPr>
      </w:r>
    </w:p>
    <w:p>
      <w:pPr>
        <w:pStyle w:val="Normal"/>
        <w:tabs>
          <w:tab w:val="clear" w:pos="720"/>
          <w:tab w:val="left" w:pos="562" w:leader="none"/>
        </w:tabs>
        <w:spacing w:lineRule="auto" w:line="276" w:before="43" w:after="0"/>
        <w:rPr>
          <w:i/>
          <w:i/>
        </w:rPr>
      </w:pPr>
      <w:r>
        <w:rPr>
          <w:i/>
        </w:rPr>
      </w:r>
    </w:p>
    <w:p>
      <w:pPr>
        <w:pStyle w:val="Normal"/>
        <w:tabs>
          <w:tab w:val="clear" w:pos="720"/>
          <w:tab w:val="left" w:pos="562" w:leader="none"/>
        </w:tabs>
        <w:spacing w:lineRule="auto" w:line="276" w:before="43" w:after="0"/>
        <w:rPr>
          <w:i/>
          <w:i/>
        </w:rPr>
      </w:pPr>
      <w:r>
        <w:rPr>
          <w:i/>
        </w:rPr>
      </w:r>
    </w:p>
    <w:p>
      <w:pPr>
        <w:pStyle w:val="Normal"/>
        <w:tabs>
          <w:tab w:val="clear" w:pos="720"/>
          <w:tab w:val="left" w:pos="562" w:leader="none"/>
        </w:tabs>
        <w:spacing w:lineRule="auto" w:line="276" w:before="43" w:after="0"/>
        <w:rPr>
          <w:i/>
          <w:i/>
        </w:rPr>
      </w:pPr>
      <w:r>
        <w:rPr>
          <w:i/>
        </w:rPr>
      </w:r>
    </w:p>
    <w:p>
      <w:pPr>
        <w:pStyle w:val="Normal"/>
        <w:tabs>
          <w:tab w:val="clear" w:pos="720"/>
          <w:tab w:val="left" w:pos="562" w:leader="none"/>
        </w:tabs>
        <w:spacing w:lineRule="auto" w:line="276" w:before="43" w:after="0"/>
        <w:rPr>
          <w:i/>
          <w:i/>
        </w:rPr>
      </w:pPr>
      <w:r>
        <w:rPr>
          <w:i/>
        </w:rPr>
      </w:r>
    </w:p>
    <w:p>
      <w:pPr>
        <w:pStyle w:val="Normal"/>
        <w:tabs>
          <w:tab w:val="clear" w:pos="720"/>
          <w:tab w:val="left" w:pos="562" w:leader="none"/>
        </w:tabs>
        <w:spacing w:lineRule="auto" w:line="276" w:before="43" w:after="0"/>
        <w:rPr>
          <w:i/>
          <w:i/>
        </w:rPr>
      </w:pPr>
      <w:r>
        <w:rPr>
          <w:i/>
        </w:rPr>
      </w:r>
    </w:p>
    <w:p>
      <w:pPr>
        <w:pStyle w:val="Normal"/>
        <w:tabs>
          <w:tab w:val="clear" w:pos="720"/>
          <w:tab w:val="left" w:pos="562" w:leader="none"/>
        </w:tabs>
        <w:spacing w:lineRule="auto" w:line="276" w:before="43" w:after="0"/>
        <w:rPr>
          <w:i/>
          <w:i/>
        </w:rPr>
      </w:pPr>
      <w:r>
        <w:rPr>
          <w:i/>
        </w:rPr>
      </w:r>
    </w:p>
    <w:p>
      <w:pPr>
        <w:pStyle w:val="Normal"/>
        <w:tabs>
          <w:tab w:val="clear" w:pos="720"/>
          <w:tab w:val="left" w:pos="562" w:leader="none"/>
        </w:tabs>
        <w:spacing w:lineRule="auto" w:line="276" w:before="43" w:after="0"/>
        <w:rPr>
          <w:i/>
          <w:i/>
          <w:sz w:val="20"/>
        </w:rPr>
      </w:pPr>
      <w:r>
        <w:rPr>
          <w:i/>
          <w:sz w:val="20"/>
        </w:rPr>
        <w:t>Finalmente, con una cuantización de 1024 niveles, vemos como la señal cuantizada coincide con la señal original, por lo que el resultado al escuchar ésta, será igual en ambos casos.</w:t>
      </w:r>
    </w:p>
    <w:p>
      <w:pPr>
        <w:pStyle w:val="Normal"/>
        <w:tabs>
          <w:tab w:val="clear" w:pos="720"/>
          <w:tab w:val="left" w:pos="562" w:leader="none"/>
        </w:tabs>
        <w:spacing w:lineRule="auto" w:line="276" w:before="43" w:after="0"/>
        <w:rPr>
          <w:i/>
          <w:i/>
          <w:sz w:val="20"/>
        </w:rPr>
      </w:pPr>
      <w:r>
        <w:rPr/>
        <w:drawing>
          <wp:inline distT="0" distB="0" distL="0" distR="0">
            <wp:extent cx="5610860" cy="2009775"/>
            <wp:effectExtent l="0" t="0" r="0" b="0"/>
            <wp:docPr id="13" name="Imagen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21" descr=""/>
                    <pic:cNvPicPr>
                      <a:picLocks noChangeAspect="1" noChangeArrowheads="1"/>
                    </pic:cNvPicPr>
                  </pic:nvPicPr>
                  <pic:blipFill>
                    <a:blip r:embed="rId14"/>
                    <a:stretch>
                      <a:fillRect/>
                    </a:stretch>
                  </pic:blipFill>
                  <pic:spPr bwMode="auto">
                    <a:xfrm>
                      <a:off x="0" y="0"/>
                      <a:ext cx="5610860" cy="2009775"/>
                    </a:xfrm>
                    <a:prstGeom prst="rect">
                      <a:avLst/>
                    </a:prstGeom>
                  </pic:spPr>
                </pic:pic>
              </a:graphicData>
            </a:graphic>
          </wp:inline>
        </w:drawing>
      </w:r>
    </w:p>
    <w:p>
      <w:pPr>
        <w:pStyle w:val="Normal"/>
        <w:tabs>
          <w:tab w:val="clear" w:pos="720"/>
          <w:tab w:val="left" w:pos="562" w:leader="none"/>
        </w:tabs>
        <w:spacing w:lineRule="auto" w:line="276" w:before="43" w:after="0"/>
        <w:rPr>
          <w:i/>
          <w:i/>
          <w:sz w:val="20"/>
        </w:rPr>
      </w:pPr>
      <w:r>
        <w:rPr>
          <w:i/>
          <w:sz w:val="20"/>
        </w:rPr>
      </w:r>
    </w:p>
    <w:p>
      <w:pPr>
        <w:pStyle w:val="Normal"/>
        <w:tabs>
          <w:tab w:val="clear" w:pos="720"/>
          <w:tab w:val="left" w:pos="562" w:leader="none"/>
        </w:tabs>
        <w:spacing w:lineRule="auto" w:line="276" w:before="43" w:after="0"/>
        <w:rPr>
          <w:i/>
          <w:i/>
          <w:sz w:val="20"/>
        </w:rPr>
      </w:pPr>
      <w:r>
        <w:rPr>
          <w:i/>
          <w:sz w:val="20"/>
        </w:rPr>
        <w:t>Ahora, vamos a observar qué pasa si introducimos unos valores para vmin y vmax mayores a los que hemos seleccionado, en este caso utilizaremos vmin=-30 y vmax=100. Para observar qué ocurre, utilizaremos una cuantización con niveles bajos, en este caso 4 niveles, y observamos que la señal cuantizada, representada en color rojo, hace una línea recta en un voltaje de aproximadamente -14. El cual no coincide con el voltaje de la señal.</w:t>
      </w:r>
    </w:p>
    <w:p>
      <w:pPr>
        <w:pStyle w:val="Normal"/>
        <w:tabs>
          <w:tab w:val="clear" w:pos="720"/>
          <w:tab w:val="left" w:pos="562" w:leader="none"/>
        </w:tabs>
        <w:spacing w:lineRule="auto" w:line="276" w:before="43" w:after="0"/>
        <w:rPr>
          <w:i/>
          <w:i/>
          <w:sz w:val="18"/>
        </w:rPr>
      </w:pPr>
      <w:r>
        <w:rPr/>
        <w:drawing>
          <wp:inline distT="0" distB="0" distL="0" distR="0">
            <wp:extent cx="2814955" cy="2228215"/>
            <wp:effectExtent l="0" t="0" r="0" b="0"/>
            <wp:docPr id="14" name="Imagen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23" descr=""/>
                    <pic:cNvPicPr>
                      <a:picLocks noChangeAspect="1" noChangeArrowheads="1"/>
                    </pic:cNvPicPr>
                  </pic:nvPicPr>
                  <pic:blipFill>
                    <a:blip r:embed="rId15"/>
                    <a:stretch>
                      <a:fillRect/>
                    </a:stretch>
                  </pic:blipFill>
                  <pic:spPr bwMode="auto">
                    <a:xfrm>
                      <a:off x="0" y="0"/>
                      <a:ext cx="2814955" cy="2228215"/>
                    </a:xfrm>
                    <a:prstGeom prst="rect">
                      <a:avLst/>
                    </a:prstGeom>
                  </pic:spPr>
                </pic:pic>
              </a:graphicData>
            </a:graphic>
          </wp:inline>
        </w:drawing>
      </w:r>
    </w:p>
    <w:p>
      <w:pPr>
        <w:pStyle w:val="Normal"/>
        <w:tabs>
          <w:tab w:val="clear" w:pos="720"/>
          <w:tab w:val="left" w:pos="562" w:leader="none"/>
        </w:tabs>
        <w:spacing w:lineRule="auto" w:line="276" w:before="43" w:after="0"/>
        <w:rPr>
          <w:i/>
          <w:i/>
          <w:sz w:val="20"/>
        </w:rPr>
      </w:pPr>
      <w:r>
        <w:rPr>
          <w:i/>
          <w:sz w:val="20"/>
        </w:rPr>
      </w:r>
    </w:p>
    <w:p>
      <w:pPr>
        <w:pStyle w:val="ListParagraph"/>
        <w:numPr>
          <w:ilvl w:val="0"/>
          <w:numId w:val="2"/>
        </w:numPr>
        <w:tabs>
          <w:tab w:val="clear" w:pos="720"/>
          <w:tab w:val="left" w:pos="562" w:leader="none"/>
        </w:tabs>
        <w:spacing w:lineRule="auto" w:line="276" w:before="43" w:after="0"/>
        <w:ind w:left="720" w:right="107" w:hanging="360"/>
        <w:rPr>
          <w:sz w:val="24"/>
        </w:rPr>
      </w:pPr>
      <w:r>
        <w:rPr>
          <w:sz w:val="24"/>
        </w:rPr>
        <w:t xml:space="preserve">   </w:t>
      </w:r>
      <w:r>
        <w:rPr>
          <w:sz w:val="24"/>
        </w:rPr>
        <w:t>Ahora vamos a codificar y decodificar la señal. Para codificar utilizamos la función codificar(index, n, b), donde index es una de las salidas de la función cuantizar, n son los niveles de cuantización y b es el tipo de codifcación (binaria, ternaria o cuaternaria).</w:t>
        <w:tab/>
        <w:t>Para decodificar, utilizamos decodificar(c,n,b,vmin,vmax), donde c es la señal codificada. Entre estas dos etapas se encontraría el medio de transmisión, que en este caso se considera que no produce ningún efecto sobre la señal. Observar la señal PCM en el dominio del tiempo, para distintos tipos de codificación (binaria, ternaria, cuaternaria).</w:t>
      </w:r>
    </w:p>
    <w:p>
      <w:pPr>
        <w:pStyle w:val="ListParagraph"/>
        <w:tabs>
          <w:tab w:val="clear" w:pos="720"/>
          <w:tab w:val="left" w:pos="562" w:leader="none"/>
        </w:tabs>
        <w:spacing w:lineRule="auto" w:line="276" w:before="43" w:after="0"/>
        <w:ind w:left="720" w:right="107" w:hanging="0"/>
        <w:rPr>
          <w:i/>
          <w:i/>
          <w:sz w:val="20"/>
        </w:rPr>
      </w:pPr>
      <w:r>
        <w:rPr>
          <w:i/>
          <w:sz w:val="20"/>
        </w:rPr>
        <w:t>En el primer apartado vemos la señal con codificación binaria, en la primera gráfica, observamos como la codificación que se lleva a cabo tiene solo 2 niveles y como nos dice el enunciado, el medio de transmisión se considera que no produce ningún efecto sobre la señal, por lo que al decodificarla nos encontraremos con la vista anteriormente en el apartado c).</w:t>
      </w:r>
    </w:p>
    <w:p>
      <w:pPr>
        <w:pStyle w:val="ListParagraph"/>
        <w:tabs>
          <w:tab w:val="clear" w:pos="720"/>
          <w:tab w:val="left" w:pos="562" w:leader="none"/>
        </w:tabs>
        <w:spacing w:lineRule="auto" w:line="276" w:before="43" w:after="0"/>
        <w:ind w:left="720" w:right="107" w:hanging="0"/>
        <w:rPr>
          <w:i/>
          <w:i/>
          <w:sz w:val="20"/>
        </w:rPr>
      </w:pPr>
      <w:r>
        <w:rPr/>
        <w:drawing>
          <wp:inline distT="0" distB="0" distL="0" distR="0">
            <wp:extent cx="4325620" cy="1859915"/>
            <wp:effectExtent l="0" t="0" r="0" b="0"/>
            <wp:docPr id="15" name="Imagen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24" descr=""/>
                    <pic:cNvPicPr>
                      <a:picLocks noChangeAspect="1" noChangeArrowheads="1"/>
                    </pic:cNvPicPr>
                  </pic:nvPicPr>
                  <pic:blipFill>
                    <a:blip r:embed="rId16"/>
                    <a:stretch>
                      <a:fillRect/>
                    </a:stretch>
                  </pic:blipFill>
                  <pic:spPr bwMode="auto">
                    <a:xfrm>
                      <a:off x="0" y="0"/>
                      <a:ext cx="4325620" cy="1859915"/>
                    </a:xfrm>
                    <a:prstGeom prst="rect">
                      <a:avLst/>
                    </a:prstGeom>
                  </pic:spPr>
                </pic:pic>
              </a:graphicData>
            </a:graphic>
          </wp:inline>
        </w:drawing>
      </w:r>
    </w:p>
    <w:p>
      <w:pPr>
        <w:pStyle w:val="ListParagraph"/>
        <w:tabs>
          <w:tab w:val="clear" w:pos="720"/>
          <w:tab w:val="left" w:pos="562" w:leader="none"/>
        </w:tabs>
        <w:spacing w:lineRule="auto" w:line="276" w:before="43" w:after="0"/>
        <w:ind w:left="720" w:right="107" w:hanging="0"/>
        <w:rPr>
          <w:i/>
          <w:i/>
          <w:sz w:val="20"/>
        </w:rPr>
      </w:pPr>
      <w:r>
        <w:rPr>
          <w:i/>
          <w:sz w:val="20"/>
        </w:rPr>
        <w:t>En el segundo apartado, tendremos lo mismo que en el anterior, pero en este caso con una codificación ternaria, por lo que en la gráfica de la señal codificada podremos observar como tenemos 3 niveles a la hora de hacer la codificación.</w:t>
      </w:r>
    </w:p>
    <w:p>
      <w:pPr>
        <w:pStyle w:val="ListParagraph"/>
        <w:tabs>
          <w:tab w:val="clear" w:pos="720"/>
          <w:tab w:val="left" w:pos="562" w:leader="none"/>
        </w:tabs>
        <w:spacing w:lineRule="auto" w:line="276" w:before="43" w:after="0"/>
        <w:ind w:left="720" w:right="107" w:hanging="0"/>
        <w:rPr>
          <w:i/>
          <w:i/>
          <w:sz w:val="16"/>
        </w:rPr>
      </w:pPr>
      <w:r>
        <w:rPr/>
        <w:drawing>
          <wp:inline distT="0" distB="0" distL="0" distR="0">
            <wp:extent cx="4359275" cy="1924050"/>
            <wp:effectExtent l="0" t="0" r="0" b="0"/>
            <wp:docPr id="16" name="Imagen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25" descr=""/>
                    <pic:cNvPicPr>
                      <a:picLocks noChangeAspect="1" noChangeArrowheads="1"/>
                    </pic:cNvPicPr>
                  </pic:nvPicPr>
                  <pic:blipFill>
                    <a:blip r:embed="rId17"/>
                    <a:stretch>
                      <a:fillRect/>
                    </a:stretch>
                  </pic:blipFill>
                  <pic:spPr bwMode="auto">
                    <a:xfrm>
                      <a:off x="0" y="0"/>
                      <a:ext cx="4359275" cy="1924050"/>
                    </a:xfrm>
                    <a:prstGeom prst="rect">
                      <a:avLst/>
                    </a:prstGeom>
                  </pic:spPr>
                </pic:pic>
              </a:graphicData>
            </a:graphic>
          </wp:inline>
        </w:drawing>
      </w:r>
    </w:p>
    <w:p>
      <w:pPr>
        <w:pStyle w:val="ListParagraph"/>
        <w:tabs>
          <w:tab w:val="clear" w:pos="720"/>
          <w:tab w:val="left" w:pos="562" w:leader="none"/>
        </w:tabs>
        <w:spacing w:lineRule="auto" w:line="276" w:before="43" w:after="0"/>
        <w:ind w:left="720" w:right="107" w:hanging="0"/>
        <w:rPr>
          <w:i/>
          <w:i/>
          <w:sz w:val="20"/>
        </w:rPr>
      </w:pPr>
      <w:r>
        <w:rPr>
          <w:i/>
          <w:sz w:val="20"/>
        </w:rPr>
        <w:t>Finalmente, vamos a realizar una codificación cuaternaria, similar a los apartados anteriores, pero en este caso la señal codificada contará con 4 niveles.</w:t>
      </w:r>
    </w:p>
    <w:p>
      <w:pPr>
        <w:pStyle w:val="ListParagraph"/>
        <w:tabs>
          <w:tab w:val="clear" w:pos="720"/>
          <w:tab w:val="left" w:pos="562" w:leader="none"/>
        </w:tabs>
        <w:spacing w:lineRule="auto" w:line="276" w:before="43" w:after="0"/>
        <w:ind w:left="720" w:right="107" w:hanging="0"/>
        <w:rPr>
          <w:i/>
          <w:i/>
          <w:sz w:val="14"/>
        </w:rPr>
      </w:pPr>
      <w:r>
        <w:rPr/>
        <w:drawing>
          <wp:inline distT="0" distB="0" distL="0" distR="0">
            <wp:extent cx="4285615" cy="1913255"/>
            <wp:effectExtent l="0" t="0" r="0" b="0"/>
            <wp:docPr id="17" name="Imagen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26" descr=""/>
                    <pic:cNvPicPr>
                      <a:picLocks noChangeAspect="1" noChangeArrowheads="1"/>
                    </pic:cNvPicPr>
                  </pic:nvPicPr>
                  <pic:blipFill>
                    <a:blip r:embed="rId18"/>
                    <a:stretch>
                      <a:fillRect/>
                    </a:stretch>
                  </pic:blipFill>
                  <pic:spPr bwMode="auto">
                    <a:xfrm>
                      <a:off x="0" y="0"/>
                      <a:ext cx="4285615" cy="1913255"/>
                    </a:xfrm>
                    <a:prstGeom prst="rect">
                      <a:avLst/>
                    </a:prstGeom>
                  </pic:spPr>
                </pic:pic>
              </a:graphicData>
            </a:graphic>
          </wp:inline>
        </w:drawing>
      </w:r>
    </w:p>
    <w:sectPr>
      <w:headerReference w:type="default" r:id="rId19"/>
      <w:type w:val="nextPage"/>
      <w:pgSz w:w="11920" w:h="16850"/>
      <w:pgMar w:left="1500" w:right="1580" w:gutter="0" w:header="720" w:top="132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921" w:hanging="360"/>
      </w:pPr>
    </w:lvl>
    <w:lvl w:ilvl="1">
      <w:start w:val="1"/>
      <w:numFmt w:val="lowerLetter"/>
      <w:lvlText w:val="%2."/>
      <w:lvlJc w:val="left"/>
      <w:pPr>
        <w:tabs>
          <w:tab w:val="num" w:pos="0"/>
        </w:tabs>
        <w:ind w:left="1641" w:hanging="360"/>
      </w:pPr>
    </w:lvl>
    <w:lvl w:ilvl="2">
      <w:start w:val="1"/>
      <w:numFmt w:val="lowerRoman"/>
      <w:lvlText w:val="%3."/>
      <w:lvlJc w:val="right"/>
      <w:pPr>
        <w:tabs>
          <w:tab w:val="num" w:pos="0"/>
        </w:tabs>
        <w:ind w:left="2361" w:hanging="180"/>
      </w:pPr>
    </w:lvl>
    <w:lvl w:ilvl="3">
      <w:start w:val="1"/>
      <w:numFmt w:val="decimal"/>
      <w:lvlText w:val="%4."/>
      <w:lvlJc w:val="left"/>
      <w:pPr>
        <w:tabs>
          <w:tab w:val="num" w:pos="0"/>
        </w:tabs>
        <w:ind w:left="3081" w:hanging="360"/>
      </w:pPr>
    </w:lvl>
    <w:lvl w:ilvl="4">
      <w:start w:val="1"/>
      <w:numFmt w:val="lowerLetter"/>
      <w:lvlText w:val="%5."/>
      <w:lvlJc w:val="left"/>
      <w:pPr>
        <w:tabs>
          <w:tab w:val="num" w:pos="0"/>
        </w:tabs>
        <w:ind w:left="3801" w:hanging="360"/>
      </w:pPr>
    </w:lvl>
    <w:lvl w:ilvl="5">
      <w:start w:val="1"/>
      <w:numFmt w:val="lowerRoman"/>
      <w:lvlText w:val="%6."/>
      <w:lvlJc w:val="right"/>
      <w:pPr>
        <w:tabs>
          <w:tab w:val="num" w:pos="0"/>
        </w:tabs>
        <w:ind w:left="4521" w:hanging="180"/>
      </w:pPr>
    </w:lvl>
    <w:lvl w:ilvl="6">
      <w:start w:val="1"/>
      <w:numFmt w:val="decimal"/>
      <w:lvlText w:val="%7."/>
      <w:lvlJc w:val="left"/>
      <w:pPr>
        <w:tabs>
          <w:tab w:val="num" w:pos="0"/>
        </w:tabs>
        <w:ind w:left="5241" w:hanging="360"/>
      </w:pPr>
    </w:lvl>
    <w:lvl w:ilvl="7">
      <w:start w:val="1"/>
      <w:numFmt w:val="lowerLetter"/>
      <w:lvlText w:val="%8."/>
      <w:lvlJc w:val="left"/>
      <w:pPr>
        <w:tabs>
          <w:tab w:val="num" w:pos="0"/>
        </w:tabs>
        <w:ind w:left="5961" w:hanging="360"/>
      </w:pPr>
    </w:lvl>
    <w:lvl w:ilvl="8">
      <w:start w:val="1"/>
      <w:numFmt w:val="lowerRoman"/>
      <w:lvlText w:val="%9."/>
      <w:lvlJc w:val="right"/>
      <w:pPr>
        <w:tabs>
          <w:tab w:val="num" w:pos="0"/>
        </w:tabs>
        <w:ind w:left="6681" w:hanging="180"/>
      </w:pPr>
    </w:lvl>
  </w:abstractNum>
  <w:abstractNum w:abstractNumId="2">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pPr>
      <w:widowControl w:val="false"/>
      <w:bidi w:val="0"/>
      <w:spacing w:before="0" w:after="0"/>
      <w:jc w:val="left"/>
    </w:pPr>
    <w:rPr>
      <w:rFonts w:ascii="Calibri" w:hAnsi="Calibri" w:eastAsia="Calibri" w:cs="Calibri" w:asciiTheme="minorHAnsi" w:eastAsiaTheme="minorHAnsi" w:hAnsiTheme="minorHAnsi"/>
      <w:color w:val="auto"/>
      <w:kern w:val="0"/>
      <w:sz w:val="22"/>
      <w:szCs w:val="22"/>
      <w:lang w:val="es-ES" w:eastAsia="en-US" w:bidi="ar-SA"/>
    </w:rPr>
  </w:style>
  <w:style w:type="paragraph" w:styleId="Ttulo1">
    <w:name w:val="Heading 1"/>
    <w:basedOn w:val="Normal"/>
    <w:uiPriority w:val="1"/>
    <w:qFormat/>
    <w:pPr>
      <w:spacing w:before="198" w:after="0"/>
      <w:ind w:left="202" w:hanging="0"/>
      <w:jc w:val="both"/>
      <w:outlineLvl w:val="0"/>
    </w:pPr>
    <w:rPr>
      <w:b/>
      <w:bCs/>
      <w:sz w:val="32"/>
      <w:szCs w:val="32"/>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c5109e"/>
    <w:rPr>
      <w:rFonts w:ascii="Calibri" w:hAnsi="Calibri" w:eastAsia="Calibri" w:cs="Calibri"/>
      <w:lang w:val="es-ES"/>
    </w:rPr>
  </w:style>
  <w:style w:type="character" w:styleId="PiedepginaCar" w:customStyle="1">
    <w:name w:val="Pie de página Car"/>
    <w:basedOn w:val="DefaultParagraphFont"/>
    <w:link w:val="Piedepgina"/>
    <w:uiPriority w:val="99"/>
    <w:qFormat/>
    <w:rsid w:val="00c5109e"/>
    <w:rPr>
      <w:rFonts w:ascii="Calibri" w:hAnsi="Calibri" w:eastAsia="Calibri" w:cs="Calibri"/>
      <w:lang w:val="es-ES"/>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uiPriority w:val="1"/>
    <w:qFormat/>
    <w:pPr>
      <w:ind w:left="561" w:hanging="0"/>
      <w:jc w:val="both"/>
    </w:pPr>
    <w:rPr>
      <w:sz w:val="24"/>
      <w:szCs w:val="24"/>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ListParagraph">
    <w:name w:val="List Paragraph"/>
    <w:basedOn w:val="Normal"/>
    <w:uiPriority w:val="1"/>
    <w:qFormat/>
    <w:pPr>
      <w:ind w:left="561" w:right="107" w:hanging="360"/>
      <w:jc w:val="both"/>
    </w:pPr>
    <w:rPr/>
  </w:style>
  <w:style w:type="paragraph" w:styleId="TableParagraph" w:customStyle="1">
    <w:name w:val="Table Paragraph"/>
    <w:basedOn w:val="Normal"/>
    <w:uiPriority w:val="1"/>
    <w:qFormat/>
    <w:pPr/>
    <w:rPr/>
  </w:style>
  <w:style w:type="paragraph" w:styleId="Cabeceraypie">
    <w:name w:val="Cabecera y pie"/>
    <w:basedOn w:val="Normal"/>
    <w:qFormat/>
    <w:pPr/>
    <w:rPr/>
  </w:style>
  <w:style w:type="paragraph" w:styleId="Cabecera">
    <w:name w:val="Header"/>
    <w:basedOn w:val="Normal"/>
    <w:link w:val="EncabezadoCar"/>
    <w:uiPriority w:val="99"/>
    <w:unhideWhenUsed/>
    <w:rsid w:val="00c5109e"/>
    <w:pPr>
      <w:tabs>
        <w:tab w:val="clear" w:pos="720"/>
        <w:tab w:val="center" w:pos="4252" w:leader="none"/>
        <w:tab w:val="right" w:pos="8504" w:leader="none"/>
      </w:tabs>
    </w:pPr>
    <w:rPr/>
  </w:style>
  <w:style w:type="paragraph" w:styleId="Piedepgina">
    <w:name w:val="Footer"/>
    <w:basedOn w:val="Normal"/>
    <w:link w:val="PiedepginaCar"/>
    <w:uiPriority w:val="99"/>
    <w:unhideWhenUsed/>
    <w:rsid w:val="00c5109e"/>
    <w:pPr>
      <w:tabs>
        <w:tab w:val="clear" w:pos="720"/>
        <w:tab w:val="center" w:pos="4252" w:leader="none"/>
        <w:tab w:val="right" w:pos="8504" w:leader="none"/>
      </w:tabs>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uiPriority w:val="2"/>
    <w:semiHidden/>
    <w:unhideWhenUsed/>
    <w:qFormat/>
    <w:tblPr>
      <w:tblCellMar>
        <w:top w:w="0" w:type="dxa"/>
        <w:left w:w="0" w:type="dxa"/>
        <w:bottom w:w="0" w:type="dxa"/>
        <w:right w:w="0" w:type="dxa"/>
      </w:tblCellMar>
    </w:tblPr>
  </w:style>
  <w:style w:type="table" w:styleId="Tablaconcuadrcula">
    <w:name w:val="Table Grid"/>
    <w:basedOn w:val="Tablanormal"/>
    <w:uiPriority w:val="39"/>
    <w:rsid w:val="0096692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header" Target="header1.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LibreOffice/7.2.0.4$Windows_X86_64 LibreOffice_project/9a9c6381e3f7a62afc1329bd359cc48accb6435b</Application>
  <AppVersion>15.0000</AppVersion>
  <Pages>6</Pages>
  <Words>1093</Words>
  <Characters>5409</Characters>
  <CharactersWithSpaces>6481</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2021-11-18T12:58:00Z</dcterms:created>
  <dc:creator>mario</dc:creator>
  <dc:description/>
  <dc:language>es-ES</dc:language>
  <cp:lastModifiedBy/>
  <dcterms:modified xsi:type="dcterms:W3CDTF">2022-01-31T20:02:07Z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2021-11-11T00:00:00Z</vt:filetime>
  </property>
  <property fmtid="{D5CDD505-2E9C-101B-9397-08002B2CF9AE}" pid="3" name="Creator">
    <vt:lpwstr>Microsoft® Word para Microsoft 365</vt:lpwstr>
  </property>
  <property fmtid="{D5CDD505-2E9C-101B-9397-08002B2CF9AE}" pid="4" name="LastSaved">
    <vt:filetime>2021-11-18T00:00:00Z</vt:filetime>
  </property>
</Properties>
</file>