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F38D67" w14:textId="77777777" w:rsidR="00A17054" w:rsidRPr="00A17054" w:rsidRDefault="00A17054" w:rsidP="00A17054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36"/>
          <w:sz w:val="48"/>
          <w:szCs w:val="48"/>
          <w:lang w:eastAsia="es-MX"/>
          <w14:ligatures w14:val="none"/>
        </w:rPr>
        <w:t>POLÍTICA DE PRIVACIDAD DE SLM GOLDEN HORN SRL</w:t>
      </w:r>
    </w:p>
    <w:p w14:paraId="4B848A0D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Fecha de última actualización: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27 de octubre de 2026</w:t>
      </w:r>
    </w:p>
    <w:p w14:paraId="36B0E233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3AE29153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SLM GOLDEN HORN SRL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(en adelante, la "Empresa" o "Nosotros"), con domicilio en la República Argentina, asume un compromiso riguroso con la protección de los datos personales de sus clientes, usuarios finales y visitantes. La presente Política de Privacidad describe cómo recopilamos, utilizamos, almacenamos, procesamos y protegemos la información personal obtenida a través de nuestros sitios web, plataformas de pago, soluciones de telemetría y, especialmente, a través de nuestros servicios de automatización e Inteligencia Artificial integrados con las tecnologías de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Meta 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Platforms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, Inc.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(WhatsApp Business API, Instagram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Messaging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y Messenger).</w:t>
      </w:r>
    </w:p>
    <w:p w14:paraId="20EDEBFB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282B2F4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El presente documento ha sido redactado para cumplir íntegramente con la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Ley de Protección de Datos Personales 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N°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25.326 de la República Argentina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, el Reglamento General de Protección de Datos (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GDPR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por sus siglas en inglés) cuando corresponda, y con las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Políticas para Desarrolladores y Condiciones de la Plataforma de Meta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.</w:t>
      </w:r>
    </w:p>
    <w:p w14:paraId="4B183260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7A5170C0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1. Identificación del Responsable del Tratamiento</w:t>
      </w:r>
    </w:p>
    <w:p w14:paraId="215F7AD3" w14:textId="77777777" w:rsidR="00A17054" w:rsidRPr="00A17054" w:rsidRDefault="00A17054" w:rsidP="00A170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Razón Social: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SLM GOLDEN HORN SRL</w:t>
      </w:r>
    </w:p>
    <w:p w14:paraId="66F7BAE7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8CA3058" w14:textId="77777777" w:rsidR="00A17054" w:rsidRPr="00A17054" w:rsidRDefault="00A17054" w:rsidP="00A170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País: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República Argentina</w:t>
      </w:r>
    </w:p>
    <w:p w14:paraId="0FAD868D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0F0F75E4" w14:textId="77777777" w:rsidR="00A17054" w:rsidRPr="00A17054" w:rsidRDefault="00A17054" w:rsidP="00A170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Correo electrónico de Protección de Datos: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privacidad@slmgoldenhorn.com</w:t>
      </w:r>
    </w:p>
    <w:p w14:paraId="5F2A54D0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604971C" w14:textId="77777777" w:rsidR="00A17054" w:rsidRPr="00A17054" w:rsidRDefault="00A17054" w:rsidP="00A1705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Objeto Principal: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Desarrollo de soluciones tecnológicas de recaudación, agentes conversacionales con Inteligencia Artificial y tecnología para el sector agroindustrial.</w:t>
      </w:r>
    </w:p>
    <w:p w14:paraId="29260E6D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34042BD0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2. Alcance y Aplicación</w:t>
      </w:r>
    </w:p>
    <w:p w14:paraId="1F119797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Esta política aplica a todos los datos personales procesados por SLM GOLDEN HORN SRL en el marco de:</w:t>
      </w:r>
    </w:p>
    <w:p w14:paraId="00F14B35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43DEF171" w14:textId="77777777" w:rsidR="00A17054" w:rsidRPr="00A17054" w:rsidRDefault="00A17054" w:rsidP="00A1705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Plataformas de Captura de Pagos: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Procesamiento de cobros y transacciones electrónicas para organismos públicos, empresas de servicios y municipios.</w:t>
      </w:r>
    </w:p>
    <w:p w14:paraId="5AE156F0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1D12728" w14:textId="77777777" w:rsidR="00A17054" w:rsidRPr="00A17054" w:rsidRDefault="00A17054" w:rsidP="00A1705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lastRenderedPageBreak/>
        <w:t>Sistemas de Atención Automatizada (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Chatbots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 IA):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Interacciones conversacionales en WhatsApp,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Telegram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, Instagram, Facebook Messenger y widgets web.</w:t>
      </w:r>
    </w:p>
    <w:p w14:paraId="1FD7E793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38DBB52A" w14:textId="77777777" w:rsidR="00A17054" w:rsidRPr="00A17054" w:rsidRDefault="00A17054" w:rsidP="00A17054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Soluciones 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AgroTech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(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Triskal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AgroTech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):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Gestión de datos de telemetría y plataformas digitales asociadas.</w:t>
      </w:r>
    </w:p>
    <w:p w14:paraId="5FC1E007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2BBC493B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3. Datos Personales que Recopilamos</w:t>
      </w:r>
    </w:p>
    <w:p w14:paraId="71522A5B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Dependiendo de la interacción y del canal utilizado, recopilamos las siguientes categorías de datos:</w:t>
      </w:r>
    </w:p>
    <w:p w14:paraId="782FE1A9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5FF1134B" w14:textId="77777777" w:rsidR="00A17054" w:rsidRPr="00A17054" w:rsidRDefault="00A17054" w:rsidP="00A170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A. Datos recopilados a través de la API de Meta (WhatsApp, Instagram, Messenger)</w:t>
      </w:r>
    </w:p>
    <w:p w14:paraId="3E7E0AAC" w14:textId="77777777" w:rsidR="00A17054" w:rsidRPr="00A17054" w:rsidRDefault="00A17054" w:rsidP="00A1705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Identificadores de Usuario: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Número de teléfono móvil (ID de WhatsApp), identificador de usuario de Instagram (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Scoped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ID), nombre de perfil de WhatsApp/Instagram y foto de perfil pública (según la configuración de privacidad del usuario en la plataforma de Meta).</w:t>
      </w:r>
    </w:p>
    <w:p w14:paraId="046C4DF1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9F6C7C7" w14:textId="77777777" w:rsidR="00A17054" w:rsidRPr="00A17054" w:rsidRDefault="00A17054" w:rsidP="00A1705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Contenido de las Mensajes: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Texto, notas de voz, imágenes, documentos y archivos adjuntos enviados voluntariamente por el usuario al interactuar con nuestros agentes virtuales.</w:t>
      </w:r>
    </w:p>
    <w:p w14:paraId="1B5B0419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0DB8EEA7" w14:textId="77777777" w:rsidR="00A17054" w:rsidRPr="00A17054" w:rsidRDefault="00A17054" w:rsidP="00A17054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Metadatos de Interacción: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Marca temporal de envío/recepción de mensajes, estado de entrega, identificadores de conversación y canal de origen.</w:t>
      </w:r>
    </w:p>
    <w:p w14:paraId="0AA83FA8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39ED257" w14:textId="77777777" w:rsidR="00A17054" w:rsidRPr="00A17054" w:rsidRDefault="00A17054" w:rsidP="00A170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B. Datos recopilados en la Plataforma de Captura de Pagos</w:t>
      </w:r>
    </w:p>
    <w:p w14:paraId="2EF84A4B" w14:textId="77777777" w:rsidR="00A17054" w:rsidRPr="00A17054" w:rsidRDefault="00A17054" w:rsidP="00A1705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Información Contribuyente/Cliente: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Nombre, DNI/CUIT, dirección de correo electrónico, domicilio y número de cuenta o partida tributaria municipal/provincial.</w:t>
      </w:r>
    </w:p>
    <w:p w14:paraId="0646EE4D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A30A549" w14:textId="77777777" w:rsidR="00A17054" w:rsidRPr="00A17054" w:rsidRDefault="00A17054" w:rsidP="00A17054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Datos Transaccionales: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Importes, conceptos de cobro, comprobantes de pago e historial transaccional. </w:t>
      </w:r>
      <w:r w:rsidRPr="00A17054">
        <w:rPr>
          <w:rFonts w:ascii="Arial" w:eastAsia="Times New Roman" w:hAnsi="Arial" w:cs="Arial"/>
          <w:i/>
          <w:iCs/>
          <w:color w:val="1F1F1F"/>
          <w:kern w:val="0"/>
          <w:bdr w:val="none" w:sz="0" w:space="0" w:color="auto" w:frame="1"/>
          <w:lang w:eastAsia="es-MX"/>
          <w14:ligatures w14:val="none"/>
        </w:rPr>
        <w:t>Nota: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SLM GOLDEN HORN SRL no almacena números de tarjeta de crédito/débito completos ni códigos de seguridad CVV en texto plano; las transacciones se procesan mediante tokens encriptados de conformidad con los estándares PCI-DSS.</w:t>
      </w:r>
    </w:p>
    <w:p w14:paraId="6741CCE4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25E2BD4" w14:textId="77777777" w:rsidR="00A17054" w:rsidRPr="00A17054" w:rsidRDefault="00A17054" w:rsidP="00A170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C. Datos Técnicos y de Navegación Web</w:t>
      </w:r>
    </w:p>
    <w:p w14:paraId="51C45E86" w14:textId="77777777" w:rsidR="00A17054" w:rsidRPr="00A17054" w:rsidRDefault="00A17054" w:rsidP="00A17054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Dirección IP, tipo de navegador, sistema operativo, identificadores de cookies y logs de acceso a nuestros servidores web.</w:t>
      </w:r>
    </w:p>
    <w:p w14:paraId="756B13D7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27E52527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4. Finalidad del Tratamiento de los Datos</w:t>
      </w:r>
    </w:p>
    <w:p w14:paraId="1CCF215C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Tratamos la información recopilada únicamente para fines legítimos y específicos, que incluyen:</w:t>
      </w:r>
    </w:p>
    <w:p w14:paraId="513F983E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lastRenderedPageBreak/>
        <w:br/>
      </w:r>
    </w:p>
    <w:p w14:paraId="0FC069DA" w14:textId="77777777" w:rsidR="00A17054" w:rsidRPr="00A17054" w:rsidRDefault="00A17054" w:rsidP="00A1705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Proveer, operar y mantener nuestros servicios de atención automatizada mediante Inteligencia Artificial.</w:t>
      </w:r>
    </w:p>
    <w:p w14:paraId="63A9962D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BF32F36" w14:textId="77777777" w:rsidR="00A17054" w:rsidRPr="00A17054" w:rsidRDefault="00A17054" w:rsidP="00A1705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Procesar, responder y gestionar consultas, trámites, turnos o reclamos iniciados por el usuario.</w:t>
      </w:r>
    </w:p>
    <w:p w14:paraId="3B6715EA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CC0900A" w14:textId="77777777" w:rsidR="00A17054" w:rsidRPr="00A17054" w:rsidRDefault="00A17054" w:rsidP="00A1705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Facilitar la emisión, liquidación y cobro de tasas, impuestos o facturas a través de las pasarelas de pago integradas.</w:t>
      </w:r>
    </w:p>
    <w:p w14:paraId="0262CE44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238FB948" w14:textId="77777777" w:rsidR="00A17054" w:rsidRPr="00A17054" w:rsidRDefault="00A17054" w:rsidP="00A1705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Verificar la identidad del usuario cuando sea requerido por organismos públicos o corporativos.</w:t>
      </w:r>
    </w:p>
    <w:p w14:paraId="5BC3C9F0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0126D14F" w14:textId="77777777" w:rsidR="00A17054" w:rsidRPr="00A17054" w:rsidRDefault="00A17054" w:rsidP="00A1705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Monitorear la calidad del servicio, auditar el desempeño de los modelos de IA y mejorar la precisión de las respuestas.</w:t>
      </w:r>
    </w:p>
    <w:p w14:paraId="4938845D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83AB443" w14:textId="77777777" w:rsidR="00A17054" w:rsidRPr="00A17054" w:rsidRDefault="00A17054" w:rsidP="00A17054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Cumplir con obligaciones legales, regulaciones fiscales y requerimientos judiciales dictados por autoridad competente.</w:t>
      </w:r>
    </w:p>
    <w:p w14:paraId="1F22306E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DA8A760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 xml:space="preserve">5. Integración con Meta 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Platforms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, Inc. y Uso de Datos</w:t>
      </w:r>
    </w:p>
    <w:p w14:paraId="4A2A0FA7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SLM GOLDEN HORN SRL opera como Proveedor Tecnológico (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Tech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Provider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/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Solution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Provider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) integrado con las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APIs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oficiales de Meta. En este contexto:</w:t>
      </w:r>
    </w:p>
    <w:p w14:paraId="4AA74439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0DF10E49" w14:textId="77777777" w:rsidR="00A17054" w:rsidRPr="00A17054" w:rsidRDefault="00A17054" w:rsidP="00A1705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Acceso Limitado: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Solo accedemos a los datos que el usuario o el cliente nos autoriza explícitamente a procesar mediante los permisos otorgados en las aplicaciones de Meta.</w:t>
      </w:r>
    </w:p>
    <w:p w14:paraId="73BDB63F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00583C6" w14:textId="77777777" w:rsidR="00A17054" w:rsidRPr="00A17054" w:rsidRDefault="00A17054" w:rsidP="00A1705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No Venta de Datos: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SLM GOLDEN HORN SRL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no vende, alquila, comercializa ni cede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bajo ninguna circunstancia los datos personales de los usuarios recopilados a través de las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APIs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de Meta a terceros con fines publicitarios o de marketing directo.</w:t>
      </w:r>
    </w:p>
    <w:p w14:paraId="7E9D2A8D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E766B71" w14:textId="77777777" w:rsidR="00A17054" w:rsidRPr="00A17054" w:rsidRDefault="00A17054" w:rsidP="00A17054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Entrenamiento de Modelos de IA: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Los datos personales o contenidos confidenciales de los mensajes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no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se utilizan para entrenar modelos públicos de lenguaje de terceros sin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anonimización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previa e irreversible.</w:t>
      </w:r>
    </w:p>
    <w:p w14:paraId="5004B095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EF71892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6. Almacenamiento, Seguridad y Retención de Datos</w:t>
      </w:r>
    </w:p>
    <w:p w14:paraId="48768E14" w14:textId="77777777" w:rsidR="00A17054" w:rsidRPr="00A17054" w:rsidRDefault="00A17054" w:rsidP="00A170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A. Medidas de Seguridad</w:t>
      </w:r>
    </w:p>
    <w:p w14:paraId="07356478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Implementamos medidas de seguridad técnicas, organizativas y físicas para proteger los datos personales contra el acceso no autorizado, la alteración, divulgación o destrucción:</w:t>
      </w:r>
    </w:p>
    <w:p w14:paraId="265C02D9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lastRenderedPageBreak/>
        <w:br/>
      </w:r>
    </w:p>
    <w:p w14:paraId="32E5FB9A" w14:textId="77777777" w:rsidR="00A17054" w:rsidRPr="00A17054" w:rsidRDefault="00A17054" w:rsidP="00A1705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Encriptación de datos en tránsito mediante protocolos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TLS 1.2 / TLS 1.3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.</w:t>
      </w:r>
    </w:p>
    <w:p w14:paraId="3BF20256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E506A58" w14:textId="77777777" w:rsidR="00A17054" w:rsidRPr="00A17054" w:rsidRDefault="00A17054" w:rsidP="00A1705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Encriptación de datos en reposo mediante algoritmos estándar del sector (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AES-256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).</w:t>
      </w:r>
    </w:p>
    <w:p w14:paraId="7E0C8848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1D53BF3" w14:textId="77777777" w:rsidR="00A17054" w:rsidRPr="00A17054" w:rsidRDefault="00A17054" w:rsidP="00A1705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Controles de acceso restringido basados en roles (RBAC) e historial de auditoría de accesos.</w:t>
      </w:r>
    </w:p>
    <w:p w14:paraId="2C69B49E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E42D4FB" w14:textId="77777777" w:rsidR="00A17054" w:rsidRPr="00A17054" w:rsidRDefault="00A17054" w:rsidP="00A17054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Arquitectura de servidores en centros de datos con certificaciones internacionales de seguridad (ISO 27001 / SOC 2).</w:t>
      </w:r>
    </w:p>
    <w:p w14:paraId="14F19B3F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3DD6F52" w14:textId="77777777" w:rsidR="00A17054" w:rsidRPr="00A17054" w:rsidRDefault="00A17054" w:rsidP="00A170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B. Período de Retención</w:t>
      </w:r>
    </w:p>
    <w:p w14:paraId="31044F71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Los datos se conservarán únicamente durante el tiempo necesario para cumplir con los fines estipulados en esta política o según lo exijan los plazos legales, fiscales o contractuales aplicables. Finalizado dicho período, los datos son eliminados de forma segura o anonimizados de manera irreversible.</w:t>
      </w:r>
    </w:p>
    <w:p w14:paraId="0D6873CD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7B2F3977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7. Transferencia Internacional y Divulgación a Terceros</w:t>
      </w:r>
    </w:p>
    <w:p w14:paraId="5DBC7AB2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SLM GOLDEN HORN SRL solo compartirá información personal en las siguientes circunstancias:</w:t>
      </w:r>
    </w:p>
    <w:p w14:paraId="22BBF13B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1F2233DC" w14:textId="77777777" w:rsidR="00A17054" w:rsidRPr="00A17054" w:rsidRDefault="00A17054" w:rsidP="00A1705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Proveedores de Infraestructura Crítica: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Proveedores de servicios en la nube y procesamiento de datos que operan bajo estrictas cláusulas de confidencialidad y estándares de protección equivalentes.</w:t>
      </w:r>
    </w:p>
    <w:p w14:paraId="7E2C4713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03AFA109" w14:textId="77777777" w:rsidR="00A17054" w:rsidRPr="00A17054" w:rsidRDefault="00A17054" w:rsidP="00A1705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Meta 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Platforms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, Inc.: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La transmisión de mensajes a través de WhatsApp, Instagram o Messenger implica necesariamente el paso técnico de la información por la infraestructura global de Meta, regida por la Política de Privacidad de Meta.</w:t>
      </w:r>
    </w:p>
    <w:p w14:paraId="03C196F0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34C81F4C" w14:textId="77777777" w:rsidR="00A17054" w:rsidRPr="00A17054" w:rsidRDefault="00A17054" w:rsidP="00A17054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Requerimiento Legal: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Cuando la divulgación sea exigida por ley, orden judicial o requerimiento oficial de autoridad competente en ejercicio de sus funciones.</w:t>
      </w:r>
    </w:p>
    <w:p w14:paraId="7C658398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D764804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8. Derechos de los Usuarios (Derechos ARCO) y Cancelación</w:t>
      </w:r>
    </w:p>
    <w:p w14:paraId="1DB5AD94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Conforme a la Ley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N°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25.326 y normativas internacionales aplicables, los titulares de los datos tienen derecho a:</w:t>
      </w:r>
    </w:p>
    <w:p w14:paraId="5DD0BE5C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2C23C715" w14:textId="77777777" w:rsidR="00A17054" w:rsidRPr="00A17054" w:rsidRDefault="00A17054" w:rsidP="00A1705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lastRenderedPageBreak/>
        <w:t>Acceso: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Confirmar si estamos tratando sus datos personales y solicitar una copia de los mismos.</w:t>
      </w:r>
    </w:p>
    <w:p w14:paraId="73994D8A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5B4089F6" w14:textId="77777777" w:rsidR="00A17054" w:rsidRPr="00A17054" w:rsidRDefault="00A17054" w:rsidP="00A1705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Rectificación: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Solicitar la corrección de datos inexactos, incompletos o desactualizados.</w:t>
      </w:r>
    </w:p>
    <w:p w14:paraId="55F992AF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27D2820" w14:textId="77777777" w:rsidR="00A17054" w:rsidRPr="00A17054" w:rsidRDefault="00A17054" w:rsidP="00A1705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Cancelación / Supresión: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Solicitar la eliminación total o parcial de sus datos personales de nuestros registros.</w:t>
      </w:r>
    </w:p>
    <w:p w14:paraId="76794AAF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26330D78" w14:textId="77777777" w:rsidR="00A17054" w:rsidRPr="00A17054" w:rsidRDefault="00A17054" w:rsidP="00A17054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Oposición y Revocación: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Revocar el consentimiento otorgado previamente para el procesamiento de datos o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desuscribirse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de comunicaciones en cualquier momento.</w:t>
      </w:r>
    </w:p>
    <w:p w14:paraId="0F986BAB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5674600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9. Instrucciones para la Eliminación de Datos (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User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 xml:space="preserve"> Data 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Deletion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 xml:space="preserve"> </w:t>
      </w:r>
      <w:proofErr w:type="spellStart"/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Instructions</w:t>
      </w:r>
      <w:proofErr w:type="spellEnd"/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)</w:t>
      </w:r>
    </w:p>
    <w:p w14:paraId="45F567C2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En cumplimiento estricto de las directivas de desarrollo de Meta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Platforms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, Inc., SLM GOLDEN HORN SRL proporciona mecanismos sencillos e inmediatos para que cualquier usuario pueda solicitar la eliminación de los datos personales asociados a nuestras aplicaciones o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chatbots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en Meta.</w:t>
      </w:r>
    </w:p>
    <w:p w14:paraId="729A5DAF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2708E51B" w14:textId="77777777" w:rsidR="00A17054" w:rsidRPr="00A17054" w:rsidRDefault="00A17054" w:rsidP="00A170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Opción A: Eliminación Directa desde el Chat</w:t>
      </w:r>
    </w:p>
    <w:p w14:paraId="1B4A1141" w14:textId="77777777" w:rsidR="00A17054" w:rsidRPr="00A17054" w:rsidRDefault="00A17054" w:rsidP="00A1705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En la conversación de WhatsApp, Instagram o Messenger con el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chatbot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de la entidad correspondiente, escriba la palabra </w:t>
      </w:r>
      <w:r w:rsidRPr="00A1705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s-MX"/>
          <w14:ligatures w14:val="none"/>
        </w:rPr>
        <w:t>ELIMINAR MI INFORMACIÓN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o </w:t>
      </w:r>
      <w:r w:rsidRPr="00A17054">
        <w:rPr>
          <w:rFonts w:ascii="Arial" w:eastAsia="Times New Roman" w:hAnsi="Arial" w:cs="Arial"/>
          <w:color w:val="1F1F1F"/>
          <w:kern w:val="0"/>
          <w:sz w:val="23"/>
          <w:szCs w:val="23"/>
          <w:bdr w:val="none" w:sz="0" w:space="0" w:color="auto" w:frame="1"/>
          <w:lang w:eastAsia="es-MX"/>
          <w14:ligatures w14:val="none"/>
        </w:rPr>
        <w:t>BAJA DE DATOS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.</w:t>
      </w:r>
    </w:p>
    <w:p w14:paraId="0384B94B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5C51B16" w14:textId="77777777" w:rsidR="00A17054" w:rsidRPr="00A17054" w:rsidRDefault="00A17054" w:rsidP="00A17054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El sistema confirmará la recepción del comando y procederá a la purga de su historial de interacciones y datos asociados en un plazo máximo de 24 horas hábiles.</w:t>
      </w:r>
    </w:p>
    <w:p w14:paraId="45ACCE3E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17103A8" w14:textId="77777777" w:rsidR="00A17054" w:rsidRPr="00A17054" w:rsidRDefault="00A17054" w:rsidP="00A170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Opción B: Solicitud por Correo Electrónico</w:t>
      </w:r>
    </w:p>
    <w:p w14:paraId="37A6036C" w14:textId="77777777" w:rsidR="00A17054" w:rsidRPr="00A17054" w:rsidRDefault="00A17054" w:rsidP="00A17054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Envíe un correo electrónico a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privacidad@slmgoldenhorn.com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con el asunto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"Solicitud de Eliminación de Datos Personales - Meta"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.</w:t>
      </w:r>
    </w:p>
    <w:p w14:paraId="76DE1355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098A08F" w14:textId="77777777" w:rsidR="00A17054" w:rsidRPr="00A17054" w:rsidRDefault="00A17054" w:rsidP="00A17054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Indique en el cuerpo del mensaje:</w:t>
      </w:r>
    </w:p>
    <w:p w14:paraId="3A547161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548E7180" w14:textId="77777777" w:rsidR="00A17054" w:rsidRPr="00A17054" w:rsidRDefault="00A17054" w:rsidP="00A17054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Nombre completo.</w:t>
      </w:r>
    </w:p>
    <w:p w14:paraId="77A51E7A" w14:textId="77777777" w:rsidR="00A17054" w:rsidRPr="00A17054" w:rsidRDefault="00A17054" w:rsidP="00A17054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148F2C81" w14:textId="77777777" w:rsidR="00A17054" w:rsidRPr="00A17054" w:rsidRDefault="00A17054" w:rsidP="00A17054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Número de teléfono (con código de área) asociado a WhatsApp o ID de usuario de Instagram / Messenger.</w:t>
      </w:r>
    </w:p>
    <w:p w14:paraId="53AAFFD8" w14:textId="77777777" w:rsidR="00A17054" w:rsidRPr="00A17054" w:rsidRDefault="00A17054" w:rsidP="00A17054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225D709" w14:textId="77777777" w:rsidR="00A17054" w:rsidRPr="00A17054" w:rsidRDefault="00A17054" w:rsidP="00A17054">
      <w:pPr>
        <w:numPr>
          <w:ilvl w:val="1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Nombre de la entidad o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chatbot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con el que interactuó.</w:t>
      </w:r>
    </w:p>
    <w:p w14:paraId="60B75EBE" w14:textId="77777777" w:rsidR="00A17054" w:rsidRPr="00A17054" w:rsidRDefault="00A17054" w:rsidP="00A17054">
      <w:pPr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5BA7D21" w14:textId="77777777" w:rsidR="00A17054" w:rsidRPr="00A17054" w:rsidRDefault="00A17054" w:rsidP="00A17054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lastRenderedPageBreak/>
        <w:t>Nuestro equipo confirmará la eliminación efectiva de los registros en un plazo no mayor a 5 días hábiles, emitiendo un código de confirmación de eliminación.</w:t>
      </w:r>
    </w:p>
    <w:p w14:paraId="0E5F6097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7C092F3C" w14:textId="77777777" w:rsidR="00A17054" w:rsidRPr="00A17054" w:rsidRDefault="00A17054" w:rsidP="00A17054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s-MX"/>
          <w14:ligatures w14:val="none"/>
        </w:rPr>
        <w:t>Opción C: Solicitud de Desconexión desde la Configuración de Meta (Facebook / Instagram)</w:t>
      </w:r>
    </w:p>
    <w:p w14:paraId="0765FB59" w14:textId="77777777" w:rsidR="00A17054" w:rsidRPr="00A17054" w:rsidRDefault="00A17054" w:rsidP="00A1705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Ingrese a su cuenta de Facebook o Instagram.</w:t>
      </w:r>
    </w:p>
    <w:p w14:paraId="6E684432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310D1B37" w14:textId="77777777" w:rsidR="00A17054" w:rsidRPr="00A17054" w:rsidRDefault="00A17054" w:rsidP="00A1705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Diríjase a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Configuración y Privacidad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&gt;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Configuración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&gt;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Aplicaciones y sitios web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.</w:t>
      </w:r>
    </w:p>
    <w:p w14:paraId="5ED9D9EE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668A6E34" w14:textId="77777777" w:rsidR="00A17054" w:rsidRPr="00A17054" w:rsidRDefault="00A17054" w:rsidP="00A1705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Busque la aplicación asociada a SLM GOLDEN HORN SRL o al organismo correspondiente y seleccione </w:t>
      </w: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Eliminar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.</w:t>
      </w:r>
    </w:p>
    <w:p w14:paraId="67B2AC8F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C92EAD3" w14:textId="77777777" w:rsidR="00A17054" w:rsidRPr="00A17054" w:rsidRDefault="00A17054" w:rsidP="00A17054">
      <w:pPr>
        <w:numPr>
          <w:ilvl w:val="0"/>
          <w:numId w:val="13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Si la aplicación utiliza el </w:t>
      </w:r>
      <w:proofErr w:type="spellStart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callback</w:t>
      </w:r>
      <w:proofErr w:type="spellEnd"/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automático de eliminación de Meta, recibirá un estado de confirmación con un código de seguimiento de su solicitud.</w:t>
      </w:r>
    </w:p>
    <w:p w14:paraId="3B478AAD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429FE983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10. Modificaciones a la Política de Privacidad</w:t>
      </w:r>
    </w:p>
    <w:p w14:paraId="0BCE1831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SLM GOLDEN HORN SRL se reserva el derecho de modificar esta Política de Privacidad en cualquier momento para adaptarla a novedades legislativas, jurisprudenciales, técnicas o cambios en las políticas de la plataforma de Meta. Cualquier actualización será publicada en esta misma página con la fecha de revisión correspondiente. Recomendamos consultar periódicamente este documento.</w:t>
      </w:r>
    </w:p>
    <w:p w14:paraId="7C82BBDB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3E6DB945" w14:textId="77777777" w:rsidR="00A17054" w:rsidRPr="00A17054" w:rsidRDefault="00A17054" w:rsidP="00A17054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MX"/>
          <w14:ligatures w14:val="none"/>
        </w:rPr>
        <w:t>11. Canal de Contacto</w:t>
      </w:r>
    </w:p>
    <w:p w14:paraId="12695786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>Para ejercer sus derechos, realizar consultas o presentar inquietudes relacionadas con la privacidad y protección de sus datos personales, puede comunicarse con nuestro Oficial de Privacidad a través de:</w:t>
      </w:r>
    </w:p>
    <w:p w14:paraId="6E4F5FC8" w14:textId="77777777" w:rsidR="00A17054" w:rsidRPr="00A17054" w:rsidRDefault="00A17054" w:rsidP="00A17054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  <w:br/>
      </w:r>
    </w:p>
    <w:p w14:paraId="761A6D05" w14:textId="77777777" w:rsidR="00A17054" w:rsidRPr="00A17054" w:rsidRDefault="00A17054" w:rsidP="00A1705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Correo electrónico: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privacidad@slmgoldenhorn.com</w:t>
      </w:r>
    </w:p>
    <w:p w14:paraId="6ED55246" w14:textId="77777777" w:rsidR="00A17054" w:rsidRPr="00A17054" w:rsidRDefault="00A17054" w:rsidP="00A17054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</w:p>
    <w:p w14:paraId="08C23235" w14:textId="77777777" w:rsidR="00A17054" w:rsidRPr="00A17054" w:rsidRDefault="00A17054" w:rsidP="00A17054">
      <w:pPr>
        <w:numPr>
          <w:ilvl w:val="0"/>
          <w:numId w:val="14"/>
        </w:numPr>
        <w:spacing w:after="0" w:line="240" w:lineRule="auto"/>
        <w:rPr>
          <w:rFonts w:ascii="Arial" w:eastAsia="Times New Roman" w:hAnsi="Arial" w:cs="Arial"/>
          <w:color w:val="1F1F1F"/>
          <w:kern w:val="0"/>
          <w:lang w:eastAsia="es-MX"/>
          <w14:ligatures w14:val="none"/>
        </w:rPr>
      </w:pPr>
      <w:r w:rsidRPr="00A17054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:lang w:eastAsia="es-MX"/>
          <w14:ligatures w14:val="none"/>
        </w:rPr>
        <w:t>Atención Corporativa:</w:t>
      </w:r>
      <w:r w:rsidRPr="00A17054">
        <w:rPr>
          <w:rFonts w:ascii="Arial" w:eastAsia="Times New Roman" w:hAnsi="Arial" w:cs="Arial"/>
          <w:color w:val="1F1F1F"/>
          <w:kern w:val="0"/>
          <w:bdr w:val="none" w:sz="0" w:space="0" w:color="auto" w:frame="1"/>
          <w:lang w:eastAsia="es-MX"/>
          <w14:ligatures w14:val="none"/>
        </w:rPr>
        <w:t xml:space="preserve"> SLM GOLDEN HORN SRL – Departamento Legal y de Protección de Datos.</w:t>
      </w:r>
    </w:p>
    <w:p w14:paraId="2643C989" w14:textId="77777777" w:rsidR="0006641E" w:rsidRDefault="0006641E"/>
    <w:sectPr w:rsidR="000664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A4185"/>
    <w:multiLevelType w:val="multilevel"/>
    <w:tmpl w:val="7ACA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33EC1"/>
    <w:multiLevelType w:val="multilevel"/>
    <w:tmpl w:val="7368C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D35BC"/>
    <w:multiLevelType w:val="multilevel"/>
    <w:tmpl w:val="60ECC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CB3620"/>
    <w:multiLevelType w:val="multilevel"/>
    <w:tmpl w:val="3EE0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0305A8"/>
    <w:multiLevelType w:val="multilevel"/>
    <w:tmpl w:val="6960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54B5D"/>
    <w:multiLevelType w:val="multilevel"/>
    <w:tmpl w:val="E51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CE36BD"/>
    <w:multiLevelType w:val="multilevel"/>
    <w:tmpl w:val="482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A92EC9"/>
    <w:multiLevelType w:val="multilevel"/>
    <w:tmpl w:val="1DB0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880B32"/>
    <w:multiLevelType w:val="multilevel"/>
    <w:tmpl w:val="472C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A30F7"/>
    <w:multiLevelType w:val="multilevel"/>
    <w:tmpl w:val="863A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F03E2A"/>
    <w:multiLevelType w:val="multilevel"/>
    <w:tmpl w:val="2D3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11D9F"/>
    <w:multiLevelType w:val="multilevel"/>
    <w:tmpl w:val="4B00B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C943E18"/>
    <w:multiLevelType w:val="multilevel"/>
    <w:tmpl w:val="CF9E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836B7"/>
    <w:multiLevelType w:val="multilevel"/>
    <w:tmpl w:val="79A0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601644">
    <w:abstractNumId w:val="9"/>
  </w:num>
  <w:num w:numId="2" w16cid:durableId="151332049">
    <w:abstractNumId w:val="11"/>
  </w:num>
  <w:num w:numId="3" w16cid:durableId="2140799937">
    <w:abstractNumId w:val="4"/>
  </w:num>
  <w:num w:numId="4" w16cid:durableId="1325475877">
    <w:abstractNumId w:val="6"/>
  </w:num>
  <w:num w:numId="5" w16cid:durableId="716515468">
    <w:abstractNumId w:val="10"/>
  </w:num>
  <w:num w:numId="6" w16cid:durableId="1235357359">
    <w:abstractNumId w:val="8"/>
  </w:num>
  <w:num w:numId="7" w16cid:durableId="1110201320">
    <w:abstractNumId w:val="1"/>
  </w:num>
  <w:num w:numId="8" w16cid:durableId="1377897228">
    <w:abstractNumId w:val="5"/>
  </w:num>
  <w:num w:numId="9" w16cid:durableId="1485658954">
    <w:abstractNumId w:val="2"/>
  </w:num>
  <w:num w:numId="10" w16cid:durableId="997611855">
    <w:abstractNumId w:val="13"/>
  </w:num>
  <w:num w:numId="11" w16cid:durableId="1595671219">
    <w:abstractNumId w:val="0"/>
  </w:num>
  <w:num w:numId="12" w16cid:durableId="1862084790">
    <w:abstractNumId w:val="7"/>
  </w:num>
  <w:num w:numId="13" w16cid:durableId="736559229">
    <w:abstractNumId w:val="3"/>
  </w:num>
  <w:num w:numId="14" w16cid:durableId="17753191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054"/>
    <w:rsid w:val="0006641E"/>
    <w:rsid w:val="002D620F"/>
    <w:rsid w:val="006114FD"/>
    <w:rsid w:val="00A17054"/>
    <w:rsid w:val="00A6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44B424"/>
  <w15:chartTrackingRefBased/>
  <w15:docId w15:val="{733AD269-79FE-8440-A878-553C08396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7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17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17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7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7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7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7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7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7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7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17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17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70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705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7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705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7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7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7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7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7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7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7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705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705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705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7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705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7054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uentedeprrafopredeter"/>
    <w:uiPriority w:val="99"/>
    <w:semiHidden/>
    <w:unhideWhenUsed/>
    <w:rsid w:val="00A170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24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1538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Alejandro Franco</dc:creator>
  <cp:keywords/>
  <dc:description/>
  <cp:lastModifiedBy>Oscar Alejandro Franco</cp:lastModifiedBy>
  <cp:revision>2</cp:revision>
  <dcterms:created xsi:type="dcterms:W3CDTF">2026-10-27T15:17:00Z</dcterms:created>
  <dcterms:modified xsi:type="dcterms:W3CDTF">2026-10-28T02:41:00Z</dcterms:modified>
</cp:coreProperties>
</file>