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C6" w:rsidRPr="00A1644D" w:rsidRDefault="006F08CF" w:rsidP="00A1644D">
      <w:pPr>
        <w:jc w:val="center"/>
        <w:rPr>
          <w:b/>
          <w:sz w:val="50"/>
          <w:szCs w:val="50"/>
        </w:rPr>
      </w:pPr>
      <w:proofErr w:type="spellStart"/>
      <w:r w:rsidRPr="00A1644D">
        <w:rPr>
          <w:b/>
          <w:sz w:val="50"/>
          <w:szCs w:val="50"/>
        </w:rPr>
        <w:t>Template</w:t>
      </w:r>
      <w:proofErr w:type="spellEnd"/>
      <w:r w:rsidRPr="00A1644D">
        <w:rPr>
          <w:b/>
          <w:sz w:val="50"/>
          <w:szCs w:val="50"/>
        </w:rPr>
        <w:t xml:space="preserve"> de ETL</w:t>
      </w:r>
    </w:p>
    <w:p w:rsidR="006F08CF" w:rsidRDefault="006F08CF"/>
    <w:p w:rsidR="006F08CF" w:rsidRPr="004B015A" w:rsidRDefault="004B015A">
      <w:pPr>
        <w:rPr>
          <w:b/>
          <w:sz w:val="40"/>
          <w:szCs w:val="40"/>
        </w:rPr>
      </w:pPr>
      <w:r w:rsidRPr="004B015A">
        <w:rPr>
          <w:b/>
          <w:sz w:val="40"/>
          <w:szCs w:val="40"/>
        </w:rPr>
        <w:t>Objetivo</w:t>
      </w:r>
    </w:p>
    <w:p w:rsidR="006F08CF" w:rsidRDefault="006F08CF">
      <w:r>
        <w:t>Estabelecer um padrão de ETL que permita monitor</w:t>
      </w:r>
      <w:r w:rsidR="009E6CD3">
        <w:t>ar</w:t>
      </w:r>
      <w:r>
        <w:t xml:space="preserve"> a execução da mesma, assim como notificar os envolvidos em caso de sucesso ou erro.</w:t>
      </w:r>
    </w:p>
    <w:p w:rsidR="006F08CF" w:rsidRDefault="006F08CF"/>
    <w:p w:rsidR="00A1644D" w:rsidRDefault="00A1644D">
      <w:pPr>
        <w:rPr>
          <w:b/>
          <w:sz w:val="40"/>
          <w:szCs w:val="40"/>
        </w:rPr>
      </w:pPr>
      <w:r>
        <w:rPr>
          <w:b/>
          <w:sz w:val="40"/>
          <w:szCs w:val="40"/>
        </w:rPr>
        <w:t>MER</w:t>
      </w:r>
    </w:p>
    <w:p w:rsidR="00A1644D" w:rsidRDefault="002C00DD" w:rsidP="00F710A0">
      <w:pPr>
        <w:ind w:left="-1134"/>
      </w:pPr>
      <w:r w:rsidRPr="002C00DD">
        <w:rPr>
          <w:noProof/>
          <w:lang w:eastAsia="pt-BR"/>
        </w:rPr>
        <w:drawing>
          <wp:inline distT="0" distB="0" distL="0" distR="0">
            <wp:extent cx="6743700" cy="3085069"/>
            <wp:effectExtent l="0" t="0" r="0" b="1270"/>
            <wp:docPr id="2" name="Imagem 2" descr="C:\Users\oscar.neto\Desktop\Supergasbras\DocDW\ProjetosSalvos\Modelo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.neto\Desktop\Supergasbras\DocDW\ProjetosSalvos\ModeloET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516" cy="30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A0" w:rsidRPr="004B015A" w:rsidRDefault="00F710A0" w:rsidP="00F710A0">
      <w:pPr>
        <w:rPr>
          <w:b/>
          <w:sz w:val="40"/>
          <w:szCs w:val="40"/>
        </w:rPr>
      </w:pPr>
      <w:r w:rsidRPr="004B015A">
        <w:rPr>
          <w:b/>
          <w:sz w:val="40"/>
          <w:szCs w:val="40"/>
        </w:rPr>
        <w:t>Introdução</w:t>
      </w:r>
    </w:p>
    <w:p w:rsidR="00F710A0" w:rsidRDefault="00F710A0" w:rsidP="00F710A0">
      <w:r>
        <w:t xml:space="preserve">Primeiramente uma série de tabelas e procedures devem ser criadas. Essas tabelas seriam alimentadas pela na execução do </w:t>
      </w:r>
      <w:proofErr w:type="spellStart"/>
      <w:r>
        <w:t>template</w:t>
      </w:r>
      <w:proofErr w:type="spellEnd"/>
      <w:r>
        <w:t xml:space="preserve"> via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.</w:t>
      </w:r>
    </w:p>
    <w:p w:rsidR="001B543B" w:rsidRDefault="001B543B" w:rsidP="00F710A0"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são </w:t>
      </w:r>
      <w:proofErr w:type="spellStart"/>
      <w:r>
        <w:t>tasks</w:t>
      </w:r>
      <w:proofErr w:type="spellEnd"/>
      <w:r>
        <w:t xml:space="preserve"> executadas automaticamente pelo </w:t>
      </w:r>
      <w:proofErr w:type="spellStart"/>
      <w:r>
        <w:t>Integration</w:t>
      </w:r>
      <w:proofErr w:type="spellEnd"/>
      <w:r>
        <w:t xml:space="preserve"> Services em circunstâncias específicas (como término de execução de uma </w:t>
      </w:r>
      <w:proofErr w:type="spellStart"/>
      <w:r>
        <w:t>task</w:t>
      </w:r>
      <w:proofErr w:type="spellEnd"/>
      <w:r>
        <w:t>, por exemplo).</w:t>
      </w:r>
    </w:p>
    <w:p w:rsidR="00F710A0" w:rsidRDefault="00F710A0">
      <w:pPr>
        <w:rPr>
          <w:b/>
          <w:sz w:val="40"/>
          <w:szCs w:val="40"/>
        </w:rPr>
      </w:pPr>
    </w:p>
    <w:p w:rsidR="006F08CF" w:rsidRPr="004B015A" w:rsidRDefault="006F08CF">
      <w:pPr>
        <w:rPr>
          <w:b/>
          <w:sz w:val="40"/>
          <w:szCs w:val="40"/>
        </w:rPr>
      </w:pPr>
      <w:r w:rsidRPr="004B015A">
        <w:rPr>
          <w:b/>
          <w:sz w:val="40"/>
          <w:szCs w:val="40"/>
        </w:rPr>
        <w:t>Tabelas</w:t>
      </w:r>
    </w:p>
    <w:p w:rsidR="006F08CF" w:rsidRDefault="006F08CF">
      <w:r w:rsidRPr="002A218B">
        <w:rPr>
          <w:b/>
        </w:rPr>
        <w:t>CARGA_TIPO</w:t>
      </w:r>
      <w:r>
        <w:t>: Constitui o tipo de processamento que será executado na ETL. O cadastramento dessa tabela deve ser manual.</w:t>
      </w:r>
    </w:p>
    <w:p w:rsidR="006F08CF" w:rsidRDefault="005361D6">
      <w: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361D6" w:rsidTr="002A218B">
        <w:trPr>
          <w:trHeight w:val="124"/>
        </w:trPr>
        <w:tc>
          <w:tcPr>
            <w:tcW w:w="2405" w:type="dxa"/>
          </w:tcPr>
          <w:p w:rsidR="005361D6" w:rsidRPr="005361D6" w:rsidRDefault="005361D6" w:rsidP="005361D6">
            <w:pPr>
              <w:jc w:val="center"/>
              <w:rPr>
                <w:b/>
              </w:rPr>
            </w:pPr>
            <w:r w:rsidRPr="005361D6">
              <w:rPr>
                <w:b/>
              </w:rPr>
              <w:t>Campo</w:t>
            </w:r>
          </w:p>
        </w:tc>
        <w:tc>
          <w:tcPr>
            <w:tcW w:w="6089" w:type="dxa"/>
          </w:tcPr>
          <w:p w:rsidR="005361D6" w:rsidRPr="005361D6" w:rsidRDefault="005361D6" w:rsidP="005361D6">
            <w:pPr>
              <w:jc w:val="center"/>
              <w:rPr>
                <w:b/>
              </w:rPr>
            </w:pPr>
            <w:r w:rsidRPr="005361D6">
              <w:rPr>
                <w:b/>
              </w:rPr>
              <w:t>Descritivo</w:t>
            </w:r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ID_CARGA_TIPO</w:t>
            </w:r>
          </w:p>
        </w:tc>
        <w:tc>
          <w:tcPr>
            <w:tcW w:w="6089" w:type="dxa"/>
          </w:tcPr>
          <w:p w:rsidR="005361D6" w:rsidRDefault="005361D6" w:rsidP="005361D6">
            <w:r>
              <w:t>Chave Primária da tabela</w:t>
            </w:r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PROJETO</w:t>
            </w:r>
          </w:p>
        </w:tc>
        <w:tc>
          <w:tcPr>
            <w:tcW w:w="6089" w:type="dxa"/>
          </w:tcPr>
          <w:p w:rsidR="005361D6" w:rsidRDefault="005361D6" w:rsidP="005361D6">
            <w:r>
              <w:t>Descritivo do projeto da ETL</w:t>
            </w:r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DESCRICAO</w:t>
            </w:r>
          </w:p>
        </w:tc>
        <w:tc>
          <w:tcPr>
            <w:tcW w:w="6089" w:type="dxa"/>
          </w:tcPr>
          <w:p w:rsidR="005361D6" w:rsidRDefault="005361D6" w:rsidP="005361D6">
            <w:r>
              <w:t>Explicação do que é a ETL</w:t>
            </w:r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ENVIA_NOTIFICACOES</w:t>
            </w:r>
          </w:p>
        </w:tc>
        <w:tc>
          <w:tcPr>
            <w:tcW w:w="6089" w:type="dxa"/>
          </w:tcPr>
          <w:p w:rsidR="005361D6" w:rsidRDefault="005361D6" w:rsidP="005361D6">
            <w:r>
              <w:t>Indica se há a necessidade de notificar por e-mail em caso de sucesso ou erro na execução da ETL.</w:t>
            </w:r>
          </w:p>
        </w:tc>
      </w:tr>
    </w:tbl>
    <w:p w:rsidR="005361D6" w:rsidRDefault="005361D6"/>
    <w:p w:rsidR="002A218B" w:rsidRDefault="002A218B" w:rsidP="002A218B">
      <w:r>
        <w:rPr>
          <w:b/>
        </w:rPr>
        <w:t>CARGA_EXECUCAO</w:t>
      </w:r>
      <w:r>
        <w:t xml:space="preserve">: Constitui a execução da carga propriamente dita, pois aponta o início e término de execução da ETL. O cadastramento é feito automaticamente pelo </w:t>
      </w:r>
      <w:proofErr w:type="spellStart"/>
      <w:r>
        <w:t>template</w:t>
      </w:r>
      <w:proofErr w:type="spellEnd"/>
      <w:r>
        <w:t xml:space="preserve"> de ETL. </w:t>
      </w:r>
    </w:p>
    <w:p w:rsidR="002A218B" w:rsidRDefault="002A218B" w:rsidP="002A218B">
      <w: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A218B" w:rsidTr="00013E49">
        <w:trPr>
          <w:trHeight w:val="124"/>
        </w:trPr>
        <w:tc>
          <w:tcPr>
            <w:tcW w:w="2405" w:type="dxa"/>
          </w:tcPr>
          <w:p w:rsidR="002A218B" w:rsidRPr="005361D6" w:rsidRDefault="002A218B" w:rsidP="00013E49">
            <w:pPr>
              <w:jc w:val="center"/>
              <w:rPr>
                <w:b/>
              </w:rPr>
            </w:pPr>
            <w:r w:rsidRPr="005361D6">
              <w:rPr>
                <w:b/>
              </w:rPr>
              <w:t>Campo</w:t>
            </w:r>
          </w:p>
        </w:tc>
        <w:tc>
          <w:tcPr>
            <w:tcW w:w="6089" w:type="dxa"/>
          </w:tcPr>
          <w:p w:rsidR="002A218B" w:rsidRPr="002A218B" w:rsidRDefault="002A218B" w:rsidP="00013E49">
            <w:pPr>
              <w:jc w:val="center"/>
              <w:rPr>
                <w:b/>
                <w:u w:val="single"/>
              </w:rPr>
            </w:pPr>
            <w:r w:rsidRPr="005361D6">
              <w:rPr>
                <w:b/>
              </w:rPr>
              <w:t>Descritivo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ID_CARGA_EXECUCAO</w:t>
            </w:r>
          </w:p>
        </w:tc>
        <w:tc>
          <w:tcPr>
            <w:tcW w:w="6089" w:type="dxa"/>
          </w:tcPr>
          <w:p w:rsidR="002A218B" w:rsidRDefault="00E62D5C" w:rsidP="002A218B">
            <w:r>
              <w:t>Chave Primária da tabela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ID_CARGA_TIPO</w:t>
            </w:r>
          </w:p>
        </w:tc>
        <w:tc>
          <w:tcPr>
            <w:tcW w:w="6089" w:type="dxa"/>
          </w:tcPr>
          <w:p w:rsidR="002A218B" w:rsidRDefault="002E7182" w:rsidP="002A218B">
            <w:r>
              <w:t xml:space="preserve">Chave estrangeira que </w:t>
            </w:r>
            <w:r w:rsidRPr="00832043">
              <w:t>refere</w:t>
            </w:r>
            <w:r w:rsidR="00832043" w:rsidRPr="00832043">
              <w:t>n</w:t>
            </w:r>
            <w:r w:rsidRPr="00832043">
              <w:t>cia</w:t>
            </w:r>
            <w:r>
              <w:t xml:space="preserve"> a tabela CARGA_TIPO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INICIO_EXECUCAO</w:t>
            </w:r>
          </w:p>
        </w:tc>
        <w:tc>
          <w:tcPr>
            <w:tcW w:w="6089" w:type="dxa"/>
          </w:tcPr>
          <w:p w:rsidR="002A218B" w:rsidRDefault="00B94F74" w:rsidP="002A218B">
            <w:r>
              <w:t>Indica o início de execução da ETL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TERMINO_EXECUCAO</w:t>
            </w:r>
          </w:p>
        </w:tc>
        <w:tc>
          <w:tcPr>
            <w:tcW w:w="6089" w:type="dxa"/>
          </w:tcPr>
          <w:p w:rsidR="002A218B" w:rsidRDefault="00B94F74" w:rsidP="002A218B">
            <w:r>
              <w:t>Indica o término de execução da ETL (caso seja concluído com sucesso)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FLG_ERRO</w:t>
            </w:r>
          </w:p>
        </w:tc>
        <w:tc>
          <w:tcPr>
            <w:tcW w:w="6089" w:type="dxa"/>
          </w:tcPr>
          <w:p w:rsidR="002A218B" w:rsidRDefault="00687DB5" w:rsidP="002A218B">
            <w:r>
              <w:t>FLAG que aponta se oco</w:t>
            </w:r>
            <w:r w:rsidR="00551A16">
              <w:t>rreu um erro na execução da ETL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EXECUTADO_POR</w:t>
            </w:r>
          </w:p>
        </w:tc>
        <w:tc>
          <w:tcPr>
            <w:tcW w:w="6089" w:type="dxa"/>
          </w:tcPr>
          <w:p w:rsidR="002A218B" w:rsidRDefault="00687DB5" w:rsidP="002A218B">
            <w:r>
              <w:t>Usuário que fez login no Windows e executou a ETL</w:t>
            </w:r>
          </w:p>
        </w:tc>
      </w:tr>
    </w:tbl>
    <w:p w:rsidR="002A218B" w:rsidRDefault="002A218B" w:rsidP="002A218B"/>
    <w:p w:rsidR="00710893" w:rsidRDefault="00710893" w:rsidP="00710893">
      <w:r>
        <w:rPr>
          <w:b/>
        </w:rPr>
        <w:t>CARGA_ETAPA</w:t>
      </w:r>
      <w:r>
        <w:t>: Constitui a execução da</w:t>
      </w:r>
      <w:r w:rsidR="00FC63CC">
        <w:t>s etapas da carga</w:t>
      </w:r>
      <w:r>
        <w:t xml:space="preserve"> propriamente dita</w:t>
      </w:r>
      <w:r w:rsidR="00FC63CC">
        <w:t xml:space="preserve">. Considera-se como etapa as </w:t>
      </w:r>
      <w:proofErr w:type="spellStart"/>
      <w:r w:rsidR="00FC63CC">
        <w:t>tasks</w:t>
      </w:r>
      <w:proofErr w:type="spellEnd"/>
      <w:r w:rsidR="00FC63CC">
        <w:t xml:space="preserve"> do </w:t>
      </w:r>
      <w:proofErr w:type="spellStart"/>
      <w:r w:rsidR="00FC63CC">
        <w:t>Integration</w:t>
      </w:r>
      <w:proofErr w:type="spellEnd"/>
      <w:r w:rsidR="00FC63CC">
        <w:t xml:space="preserve"> Service</w:t>
      </w:r>
      <w:r w:rsidR="003542E9">
        <w:t xml:space="preserve"> (SSIS)</w:t>
      </w:r>
      <w:r w:rsidR="00FC63CC">
        <w:t>.</w:t>
      </w:r>
      <w:r>
        <w:t xml:space="preserve"> O cadastramento é feito automaticamente pelo </w:t>
      </w:r>
      <w:proofErr w:type="spellStart"/>
      <w:r>
        <w:t>template</w:t>
      </w:r>
      <w:proofErr w:type="spellEnd"/>
      <w:r>
        <w:t xml:space="preserve"> de ETL. </w:t>
      </w:r>
    </w:p>
    <w:p w:rsidR="00710893" w:rsidRDefault="00710893" w:rsidP="00710893">
      <w: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5981"/>
      </w:tblGrid>
      <w:tr w:rsidR="00710893" w:rsidTr="0059734E">
        <w:trPr>
          <w:trHeight w:val="124"/>
        </w:trPr>
        <w:tc>
          <w:tcPr>
            <w:tcW w:w="2513" w:type="dxa"/>
          </w:tcPr>
          <w:p w:rsidR="00710893" w:rsidRPr="005361D6" w:rsidRDefault="00710893" w:rsidP="00013E49">
            <w:pPr>
              <w:jc w:val="center"/>
              <w:rPr>
                <w:b/>
              </w:rPr>
            </w:pPr>
            <w:r w:rsidRPr="005361D6">
              <w:rPr>
                <w:b/>
              </w:rPr>
              <w:t>Campo</w:t>
            </w:r>
          </w:p>
        </w:tc>
        <w:tc>
          <w:tcPr>
            <w:tcW w:w="5981" w:type="dxa"/>
          </w:tcPr>
          <w:p w:rsidR="00710893" w:rsidRPr="002A218B" w:rsidRDefault="00710893" w:rsidP="00013E49">
            <w:pPr>
              <w:jc w:val="center"/>
              <w:rPr>
                <w:b/>
                <w:u w:val="single"/>
              </w:rPr>
            </w:pPr>
            <w:r w:rsidRPr="005361D6">
              <w:rPr>
                <w:b/>
              </w:rPr>
              <w:t>Descritivo</w:t>
            </w:r>
          </w:p>
        </w:tc>
      </w:tr>
      <w:tr w:rsidR="0059734E" w:rsidTr="0059734E">
        <w:tc>
          <w:tcPr>
            <w:tcW w:w="2513" w:type="dxa"/>
          </w:tcPr>
          <w:p w:rsidR="0059734E" w:rsidRPr="00A303F8" w:rsidRDefault="0059734E" w:rsidP="0059734E">
            <w:r w:rsidRPr="00A303F8">
              <w:t>ID_CARGA_ETAPA</w:t>
            </w:r>
          </w:p>
        </w:tc>
        <w:tc>
          <w:tcPr>
            <w:tcW w:w="5981" w:type="dxa"/>
          </w:tcPr>
          <w:p w:rsidR="0059734E" w:rsidRPr="00A303F8" w:rsidRDefault="001F63DC" w:rsidP="0059734E">
            <w:r>
              <w:t>Chave Primária da tabela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ID_CARGA_EXECUCAO</w:t>
            </w:r>
          </w:p>
        </w:tc>
        <w:tc>
          <w:tcPr>
            <w:tcW w:w="5981" w:type="dxa"/>
          </w:tcPr>
          <w:p w:rsidR="001F63DC" w:rsidRDefault="001F63DC" w:rsidP="001F63DC">
            <w:r>
              <w:t xml:space="preserve">Chave estrangeira que </w:t>
            </w:r>
            <w:r w:rsidRPr="00832043">
              <w:t>referencia</w:t>
            </w:r>
            <w:r>
              <w:t xml:space="preserve"> a tabela CARGA_TIPO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SOURCE_NAME</w:t>
            </w:r>
          </w:p>
        </w:tc>
        <w:tc>
          <w:tcPr>
            <w:tcW w:w="5981" w:type="dxa"/>
          </w:tcPr>
          <w:p w:rsidR="001F63DC" w:rsidRPr="00A303F8" w:rsidRDefault="001F63DC" w:rsidP="001F63DC">
            <w:r>
              <w:t>Nome</w:t>
            </w:r>
            <w:r w:rsidR="003542E9">
              <w:t xml:space="preserve"> da </w:t>
            </w:r>
            <w:proofErr w:type="spellStart"/>
            <w:r w:rsidR="003542E9">
              <w:t>task</w:t>
            </w:r>
            <w:proofErr w:type="spellEnd"/>
            <w:r w:rsidR="003542E9">
              <w:t xml:space="preserve"> do SSIS</w:t>
            </w:r>
            <w:r w:rsidR="00FF4F0F">
              <w:t xml:space="preserve">. Corresponde </w:t>
            </w:r>
            <w:proofErr w:type="spellStart"/>
            <w:r w:rsidR="00FF4F0F">
              <w:t>a</w:t>
            </w:r>
            <w:proofErr w:type="spellEnd"/>
            <w:r w:rsidR="00FF4F0F">
              <w:t xml:space="preserve"> variável “System::</w:t>
            </w:r>
            <w:proofErr w:type="spellStart"/>
            <w:r w:rsidR="00FF4F0F">
              <w:t>SourceName</w:t>
            </w:r>
            <w:proofErr w:type="spellEnd"/>
            <w:r w:rsidR="00FF4F0F">
              <w:t>” do SSIS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 xml:space="preserve">SOURCE_DESCRIPTION </w:t>
            </w:r>
          </w:p>
        </w:tc>
        <w:tc>
          <w:tcPr>
            <w:tcW w:w="5981" w:type="dxa"/>
          </w:tcPr>
          <w:p w:rsidR="001F63DC" w:rsidRPr="00A303F8" w:rsidRDefault="003542E9" w:rsidP="001F63DC">
            <w:r>
              <w:t xml:space="preserve">Tipo de item da </w:t>
            </w:r>
            <w:proofErr w:type="spellStart"/>
            <w:r>
              <w:t>task</w:t>
            </w:r>
            <w:proofErr w:type="spellEnd"/>
            <w:r>
              <w:t xml:space="preserve"> do SSIS</w:t>
            </w:r>
            <w:r w:rsidR="0045447C">
              <w:t xml:space="preserve">. Corresponde </w:t>
            </w:r>
            <w:proofErr w:type="spellStart"/>
            <w:r w:rsidR="0045447C">
              <w:t>a</w:t>
            </w:r>
            <w:proofErr w:type="spellEnd"/>
            <w:r w:rsidR="0045447C">
              <w:t xml:space="preserve"> variável “System::</w:t>
            </w:r>
            <w:proofErr w:type="spellStart"/>
            <w:r w:rsidR="0045447C">
              <w:t>SourceDescription</w:t>
            </w:r>
            <w:proofErr w:type="spellEnd"/>
            <w:r w:rsidR="0045447C">
              <w:t>” do SSIS</w:t>
            </w:r>
            <w:r w:rsidR="00D37493">
              <w:t xml:space="preserve">. Caso haja o caractere “|”, na variável, o que vier antes será </w:t>
            </w:r>
            <w:proofErr w:type="spellStart"/>
            <w:r w:rsidR="00D37493">
              <w:t>atribuiído</w:t>
            </w:r>
            <w:proofErr w:type="spellEnd"/>
            <w:r w:rsidR="00D37493">
              <w:t xml:space="preserve"> ao campo SOURCE_DESCRIPTION, enquanto o que vier depois irá para SOURCE_COMPLEMENTO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SOURCE_COMPLEMENTO</w:t>
            </w:r>
          </w:p>
        </w:tc>
        <w:tc>
          <w:tcPr>
            <w:tcW w:w="5981" w:type="dxa"/>
          </w:tcPr>
          <w:p w:rsidR="0045447C" w:rsidRDefault="00AA0B71" w:rsidP="001F63DC">
            <w:r>
              <w:t xml:space="preserve">Descrição complementar da </w:t>
            </w:r>
            <w:proofErr w:type="spellStart"/>
            <w:r>
              <w:t>task</w:t>
            </w:r>
            <w:proofErr w:type="spellEnd"/>
            <w:r>
              <w:t xml:space="preserve">. </w:t>
            </w:r>
            <w:r w:rsidR="0045447C">
              <w:t>Recomenda-se o preenchimento</w:t>
            </w:r>
            <w:r w:rsidR="004163B1">
              <w:t xml:space="preserve"> quando há uma </w:t>
            </w:r>
            <w:proofErr w:type="spellStart"/>
            <w:r w:rsidR="004163B1">
              <w:t>task</w:t>
            </w:r>
            <w:proofErr w:type="spellEnd"/>
            <w:r w:rsidR="004163B1">
              <w:t xml:space="preserve"> </w:t>
            </w:r>
            <w:r w:rsidR="0045447C">
              <w:t>dentro d</w:t>
            </w:r>
            <w:r w:rsidR="004163B1">
              <w:t>e um</w:t>
            </w:r>
            <w:r w:rsidR="0045447C">
              <w:t xml:space="preserve"> loop.</w:t>
            </w:r>
          </w:p>
          <w:p w:rsidR="001F63DC" w:rsidRDefault="00AA0B71" w:rsidP="001F63DC">
            <w:r>
              <w:t xml:space="preserve">Seu preenchimento deve ser realizado pelo próprio </w:t>
            </w:r>
            <w:r w:rsidR="00D84387">
              <w:t>usuário ao desenvolver a ETL</w:t>
            </w:r>
            <w:r w:rsidR="00DB547D">
              <w:t xml:space="preserve">, </w:t>
            </w:r>
            <w:r w:rsidR="004163B1">
              <w:t>sendo que o</w:t>
            </w:r>
            <w:r w:rsidR="00FF4F0F">
              <w:t xml:space="preserve"> atributo “</w:t>
            </w:r>
            <w:proofErr w:type="spellStart"/>
            <w:r w:rsidR="00FF4F0F">
              <w:t>Description</w:t>
            </w:r>
            <w:proofErr w:type="spellEnd"/>
            <w:r w:rsidR="00FF4F0F">
              <w:t xml:space="preserve">” </w:t>
            </w:r>
            <w:r w:rsidR="004163B1">
              <w:t xml:space="preserve">deve conter </w:t>
            </w:r>
            <w:r w:rsidR="00FF4F0F">
              <w:t>o caracter</w:t>
            </w:r>
            <w:r w:rsidR="00D37493">
              <w:t>e</w:t>
            </w:r>
            <w:r w:rsidR="004163B1">
              <w:t xml:space="preserve"> delimitador</w:t>
            </w:r>
            <w:r w:rsidR="00FF4F0F">
              <w:t xml:space="preserve"> “|”.</w:t>
            </w:r>
          </w:p>
          <w:p w:rsidR="00FF4F0F" w:rsidRPr="00A303F8" w:rsidRDefault="00FF4F0F" w:rsidP="001F63DC">
            <w:r>
              <w:t xml:space="preserve">Exemplo: Caso o </w:t>
            </w:r>
            <w:proofErr w:type="spellStart"/>
            <w:r>
              <w:t>Description</w:t>
            </w:r>
            <w:proofErr w:type="spellEnd"/>
            <w:r>
              <w:t xml:space="preserve"> da </w:t>
            </w:r>
            <w:proofErr w:type="spellStart"/>
            <w:r>
              <w:t>task</w:t>
            </w:r>
            <w:proofErr w:type="spellEnd"/>
            <w:r>
              <w:t xml:space="preserve"> seja “EXECUTE SQL TASK|ETAPA DO LOOP 12”, o atributo SOURCE_DESCRIPTION será “EXECUTE SQL TASK” enquanto o SOURCE_COMPLEMENTO será “ETAPA DO LOOP 12”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SSIS_SOURCE_ID</w:t>
            </w:r>
          </w:p>
        </w:tc>
        <w:tc>
          <w:tcPr>
            <w:tcW w:w="5981" w:type="dxa"/>
          </w:tcPr>
          <w:p w:rsidR="001F63DC" w:rsidRPr="00A303F8" w:rsidRDefault="00AA0B71" w:rsidP="001F63DC">
            <w:r>
              <w:t xml:space="preserve">Chave da </w:t>
            </w:r>
            <w:proofErr w:type="spellStart"/>
            <w:r>
              <w:t>Task</w:t>
            </w:r>
            <w:proofErr w:type="spellEnd"/>
            <w:r>
              <w:t xml:space="preserve"> gerada pelo SSIS. Importante ressaltar que caso a </w:t>
            </w:r>
            <w:proofErr w:type="spellStart"/>
            <w:r>
              <w:t>task</w:t>
            </w:r>
            <w:proofErr w:type="spellEnd"/>
            <w:r>
              <w:t xml:space="preserve"> seja executado mais de uma vez dentro da </w:t>
            </w:r>
            <w:proofErr w:type="spellStart"/>
            <w:r>
              <w:t>package</w:t>
            </w:r>
            <w:proofErr w:type="spellEnd"/>
            <w:r>
              <w:t xml:space="preserve"> (como em</w:t>
            </w:r>
            <w:r w:rsidR="00D84387">
              <w:t xml:space="preserve"> um loop) o valor será repetido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PACKAGE_NAME</w:t>
            </w:r>
          </w:p>
        </w:tc>
        <w:tc>
          <w:tcPr>
            <w:tcW w:w="5981" w:type="dxa"/>
          </w:tcPr>
          <w:p w:rsidR="001F63DC" w:rsidRPr="00A303F8" w:rsidRDefault="00D84387" w:rsidP="001F63DC">
            <w:r>
              <w:t xml:space="preserve">Nome da </w:t>
            </w:r>
            <w:proofErr w:type="spellStart"/>
            <w:r>
              <w:t>package</w:t>
            </w:r>
            <w:proofErr w:type="spellEnd"/>
            <w:r>
              <w:t xml:space="preserve"> de execução da ETL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INICIO_EXECUCAO</w:t>
            </w:r>
          </w:p>
        </w:tc>
        <w:tc>
          <w:tcPr>
            <w:tcW w:w="5981" w:type="dxa"/>
          </w:tcPr>
          <w:p w:rsidR="00551A16" w:rsidRPr="00A303F8" w:rsidRDefault="00551A16" w:rsidP="001F63DC">
            <w:r>
              <w:t xml:space="preserve">Início de execução da </w:t>
            </w:r>
            <w:proofErr w:type="spellStart"/>
            <w:r>
              <w:t>task</w:t>
            </w:r>
            <w:proofErr w:type="spellEnd"/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TERMINO_EXECUCAO</w:t>
            </w:r>
          </w:p>
        </w:tc>
        <w:tc>
          <w:tcPr>
            <w:tcW w:w="5981" w:type="dxa"/>
          </w:tcPr>
          <w:p w:rsidR="001F63DC" w:rsidRPr="00A303F8" w:rsidRDefault="00551A16" w:rsidP="001F63DC">
            <w:r>
              <w:t xml:space="preserve">Término de execução da </w:t>
            </w:r>
            <w:proofErr w:type="spellStart"/>
            <w:r>
              <w:t>task</w:t>
            </w:r>
            <w:proofErr w:type="spellEnd"/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FLG_ERRO</w:t>
            </w:r>
          </w:p>
        </w:tc>
        <w:tc>
          <w:tcPr>
            <w:tcW w:w="5981" w:type="dxa"/>
          </w:tcPr>
          <w:p w:rsidR="00551A16" w:rsidRDefault="00551A16" w:rsidP="00551A16">
            <w:r>
              <w:t xml:space="preserve">FLAG que aponta se ocorreu um erro na execução da </w:t>
            </w:r>
            <w:proofErr w:type="spellStart"/>
            <w:r>
              <w:t>task</w:t>
            </w:r>
            <w:proofErr w:type="spellEnd"/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SSIS_ERROR_CODE</w:t>
            </w:r>
          </w:p>
        </w:tc>
        <w:tc>
          <w:tcPr>
            <w:tcW w:w="5981" w:type="dxa"/>
          </w:tcPr>
          <w:p w:rsidR="00551A16" w:rsidRPr="00A303F8" w:rsidRDefault="00551A16" w:rsidP="00551A16">
            <w:r>
              <w:t>Código de erro do SSIS</w:t>
            </w:r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DESC_ERRO</w:t>
            </w:r>
          </w:p>
        </w:tc>
        <w:tc>
          <w:tcPr>
            <w:tcW w:w="5981" w:type="dxa"/>
          </w:tcPr>
          <w:p w:rsidR="00551A16" w:rsidRPr="00A303F8" w:rsidRDefault="00551A16" w:rsidP="00551A16">
            <w:r>
              <w:t>Descritivo do erro gerado pelo SSIS</w:t>
            </w:r>
          </w:p>
        </w:tc>
      </w:tr>
      <w:tr w:rsidR="00551A16" w:rsidRPr="0059734E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HORA_ERRO</w:t>
            </w:r>
          </w:p>
        </w:tc>
        <w:tc>
          <w:tcPr>
            <w:tcW w:w="5981" w:type="dxa"/>
          </w:tcPr>
          <w:p w:rsidR="00551A16" w:rsidRPr="00A303F8" w:rsidRDefault="00937BE6" w:rsidP="00551A16">
            <w:r>
              <w:t xml:space="preserve">Data/hora do </w:t>
            </w:r>
            <w:r w:rsidR="00490107">
              <w:t>Momento que ocorreu o erro</w:t>
            </w:r>
          </w:p>
        </w:tc>
      </w:tr>
    </w:tbl>
    <w:p w:rsidR="00710893" w:rsidRDefault="00710893" w:rsidP="00710893"/>
    <w:p w:rsidR="002C00DD" w:rsidRDefault="002C00DD" w:rsidP="002C00DD">
      <w:r>
        <w:rPr>
          <w:b/>
        </w:rPr>
        <w:t>CARGA_ETAPA_COMPLEMENTO</w:t>
      </w:r>
      <w:r>
        <w:t xml:space="preserve">: Tabela de preenchimento opcional para complementar dados referentes à determinada etapa de </w:t>
      </w:r>
      <w:proofErr w:type="spellStart"/>
      <w:r>
        <w:t>etele</w:t>
      </w:r>
      <w:proofErr w:type="spellEnd"/>
      <w:r>
        <w:t xml:space="preserve"> (como a quantidade de linhas inseridas em determinada tabela, por exemplo). O processo de popular essa tabela deve ser </w:t>
      </w:r>
      <w:proofErr w:type="gramStart"/>
      <w:r>
        <w:t>implementado</w:t>
      </w:r>
      <w:proofErr w:type="gramEnd"/>
      <w:r>
        <w:t xml:space="preserve"> em cada desenvolvimento </w:t>
      </w:r>
    </w:p>
    <w:p w:rsidR="002C00DD" w:rsidRDefault="002C00DD" w:rsidP="002C00DD">
      <w:r>
        <w:t>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5090"/>
      </w:tblGrid>
      <w:tr w:rsidR="002C00DD" w:rsidTr="002C00DD">
        <w:trPr>
          <w:trHeight w:val="124"/>
        </w:trPr>
        <w:tc>
          <w:tcPr>
            <w:tcW w:w="3404" w:type="dxa"/>
          </w:tcPr>
          <w:p w:rsidR="002C00DD" w:rsidRPr="005361D6" w:rsidRDefault="002C00DD" w:rsidP="005E66D1">
            <w:pPr>
              <w:jc w:val="center"/>
              <w:rPr>
                <w:b/>
              </w:rPr>
            </w:pPr>
            <w:r w:rsidRPr="005361D6">
              <w:rPr>
                <w:b/>
              </w:rPr>
              <w:t>Campo</w:t>
            </w:r>
          </w:p>
        </w:tc>
        <w:tc>
          <w:tcPr>
            <w:tcW w:w="5090" w:type="dxa"/>
          </w:tcPr>
          <w:p w:rsidR="002C00DD" w:rsidRPr="002A218B" w:rsidRDefault="002C00DD" w:rsidP="005E66D1">
            <w:pPr>
              <w:jc w:val="center"/>
              <w:rPr>
                <w:b/>
                <w:u w:val="single"/>
              </w:rPr>
            </w:pPr>
            <w:r w:rsidRPr="005361D6">
              <w:rPr>
                <w:b/>
              </w:rPr>
              <w:t>Descritivo</w:t>
            </w:r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 w:rsidRPr="00A303F8">
              <w:t>ID_CARGA_ETAPA</w:t>
            </w:r>
            <w:r>
              <w:t>_COMPLEMENTO</w:t>
            </w:r>
          </w:p>
        </w:tc>
        <w:tc>
          <w:tcPr>
            <w:tcW w:w="5090" w:type="dxa"/>
          </w:tcPr>
          <w:p w:rsidR="002C00DD" w:rsidRPr="00A303F8" w:rsidRDefault="002C00DD" w:rsidP="005E66D1">
            <w:r>
              <w:t>Chave Primária da tabela</w:t>
            </w:r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2C00DD">
            <w:r w:rsidRPr="00A303F8">
              <w:t>ID_CARGA_ETAPA</w:t>
            </w:r>
          </w:p>
        </w:tc>
        <w:tc>
          <w:tcPr>
            <w:tcW w:w="5090" w:type="dxa"/>
          </w:tcPr>
          <w:p w:rsidR="002C00DD" w:rsidRPr="00A303F8" w:rsidRDefault="002C00DD" w:rsidP="002C00DD">
            <w:r>
              <w:t>Chave que relaciona a etapa a ser descrita</w:t>
            </w:r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>
              <w:t>DESCRICAO_1</w:t>
            </w:r>
          </w:p>
        </w:tc>
        <w:tc>
          <w:tcPr>
            <w:tcW w:w="5090" w:type="dxa"/>
          </w:tcPr>
          <w:p w:rsidR="002C00DD" w:rsidRPr="00A303F8" w:rsidRDefault="002C00DD" w:rsidP="005E66D1">
            <w:r>
              <w:t>Campo para preenchimento do descritivo do complemento</w:t>
            </w:r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>
              <w:t>DESCRICAO_2</w:t>
            </w:r>
          </w:p>
        </w:tc>
        <w:tc>
          <w:tcPr>
            <w:tcW w:w="5090" w:type="dxa"/>
          </w:tcPr>
          <w:p w:rsidR="002C00DD" w:rsidRPr="00A303F8" w:rsidRDefault="002C00DD" w:rsidP="005E66D1">
            <w:r>
              <w:t>Outro campo para preenchimento do descritivo do complemento</w:t>
            </w:r>
          </w:p>
        </w:tc>
      </w:tr>
    </w:tbl>
    <w:p w:rsidR="002C00DD" w:rsidRDefault="002C00DD" w:rsidP="002C00DD"/>
    <w:p w:rsidR="005361D6" w:rsidRDefault="005361D6"/>
    <w:p w:rsidR="009E6CD3" w:rsidRPr="004B015A" w:rsidRDefault="009E6CD3" w:rsidP="009E6CD3">
      <w:pPr>
        <w:rPr>
          <w:b/>
          <w:sz w:val="40"/>
          <w:szCs w:val="40"/>
        </w:rPr>
      </w:pPr>
      <w:r>
        <w:rPr>
          <w:b/>
          <w:sz w:val="40"/>
          <w:szCs w:val="40"/>
        </w:rPr>
        <w:t>Cadastramento</w:t>
      </w:r>
      <w:r w:rsidR="00A16997">
        <w:rPr>
          <w:b/>
          <w:sz w:val="40"/>
          <w:szCs w:val="40"/>
        </w:rPr>
        <w:t xml:space="preserve"> (procedures)</w:t>
      </w:r>
    </w:p>
    <w:p w:rsidR="000B23A6" w:rsidRDefault="009E6CD3">
      <w:r>
        <w:t xml:space="preserve">O próprio </w:t>
      </w:r>
      <w:proofErr w:type="spellStart"/>
      <w:r>
        <w:t>template</w:t>
      </w:r>
      <w:proofErr w:type="spellEnd"/>
      <w:r>
        <w:t xml:space="preserve"> faz o cadastramento nas tabelas</w:t>
      </w:r>
      <w:r w:rsidR="000B23A6">
        <w:t xml:space="preserve"> de duas formas: </w:t>
      </w:r>
    </w:p>
    <w:p w:rsidR="000B23A6" w:rsidRPr="00991E4E" w:rsidRDefault="000B23A6" w:rsidP="00991E4E">
      <w:pPr>
        <w:pStyle w:val="PargrafodaLista"/>
        <w:numPr>
          <w:ilvl w:val="0"/>
          <w:numId w:val="2"/>
        </w:numPr>
        <w:rPr>
          <w:lang w:val="en-US"/>
        </w:rPr>
      </w:pPr>
      <w:r w:rsidRPr="00991E4E">
        <w:rPr>
          <w:lang w:val="en-US"/>
        </w:rPr>
        <w:t>SQL Task</w:t>
      </w:r>
      <w:r w:rsidR="001B543B" w:rsidRPr="00991E4E">
        <w:rPr>
          <w:lang w:val="en-US"/>
        </w:rPr>
        <w:t xml:space="preserve"> que </w:t>
      </w:r>
      <w:proofErr w:type="spellStart"/>
      <w:r w:rsidR="001B543B" w:rsidRPr="00991E4E">
        <w:rPr>
          <w:lang w:val="en-US"/>
        </w:rPr>
        <w:t>executa</w:t>
      </w:r>
      <w:proofErr w:type="spellEnd"/>
      <w:r w:rsidR="001B543B" w:rsidRPr="00991E4E">
        <w:rPr>
          <w:lang w:val="en-US"/>
        </w:rPr>
        <w:t xml:space="preserve"> procedure</w:t>
      </w:r>
      <w:r w:rsidRPr="00991E4E">
        <w:rPr>
          <w:lang w:val="en-US"/>
        </w:rPr>
        <w:t>;</w:t>
      </w:r>
    </w:p>
    <w:p w:rsidR="006F08CF" w:rsidRPr="00991E4E" w:rsidRDefault="000B23A6" w:rsidP="00991E4E">
      <w:pPr>
        <w:pStyle w:val="PargrafodaLista"/>
        <w:numPr>
          <w:ilvl w:val="0"/>
          <w:numId w:val="2"/>
        </w:numPr>
        <w:rPr>
          <w:lang w:val="en-US"/>
        </w:rPr>
      </w:pPr>
      <w:r w:rsidRPr="00991E4E">
        <w:rPr>
          <w:lang w:val="en-US"/>
        </w:rPr>
        <w:t>P</w:t>
      </w:r>
      <w:r w:rsidR="009E6CD3" w:rsidRPr="00991E4E">
        <w:rPr>
          <w:lang w:val="en-US"/>
        </w:rPr>
        <w:t xml:space="preserve">rocedures </w:t>
      </w:r>
      <w:proofErr w:type="spellStart"/>
      <w:r w:rsidR="009E6CD3" w:rsidRPr="00991E4E">
        <w:rPr>
          <w:lang w:val="en-US"/>
        </w:rPr>
        <w:t>chamadas</w:t>
      </w:r>
      <w:proofErr w:type="spellEnd"/>
      <w:r w:rsidR="009E6CD3" w:rsidRPr="00991E4E">
        <w:rPr>
          <w:lang w:val="en-US"/>
        </w:rPr>
        <w:t xml:space="preserve"> </w:t>
      </w:r>
      <w:proofErr w:type="spellStart"/>
      <w:r w:rsidR="009E6CD3" w:rsidRPr="00991E4E">
        <w:rPr>
          <w:lang w:val="en-US"/>
        </w:rPr>
        <w:t>por</w:t>
      </w:r>
      <w:proofErr w:type="spellEnd"/>
      <w:r w:rsidR="009E6CD3" w:rsidRPr="00991E4E">
        <w:rPr>
          <w:lang w:val="en-US"/>
        </w:rPr>
        <w:t xml:space="preserve"> Event Handlers</w:t>
      </w:r>
      <w:r w:rsidR="00FA66E7" w:rsidRPr="00991E4E">
        <w:rPr>
          <w:lang w:val="en-US"/>
        </w:rPr>
        <w:t>.</w:t>
      </w:r>
    </w:p>
    <w:p w:rsidR="00A16997" w:rsidRPr="001B543B" w:rsidRDefault="00A16997">
      <w:pPr>
        <w:rPr>
          <w:lang w:val="en-US"/>
        </w:rPr>
      </w:pPr>
    </w:p>
    <w:p w:rsidR="001B543B" w:rsidRDefault="00A16997">
      <w:pPr>
        <w:rPr>
          <w:b/>
        </w:rPr>
      </w:pPr>
      <w:r w:rsidRPr="00A16997">
        <w:rPr>
          <w:b/>
        </w:rPr>
        <w:t>PR_CADASTRA_CARGA_EXECUCAO</w:t>
      </w:r>
      <w:r>
        <w:rPr>
          <w:b/>
        </w:rPr>
        <w:t>:</w:t>
      </w:r>
    </w:p>
    <w:p w:rsidR="00A16997" w:rsidRDefault="00A16997" w:rsidP="00A16997">
      <w:pPr>
        <w:pStyle w:val="PargrafodaLista"/>
        <w:numPr>
          <w:ilvl w:val="0"/>
          <w:numId w:val="1"/>
        </w:numPr>
      </w:pPr>
      <w:r>
        <w:t xml:space="preserve">Forma de Chamada: SQL </w:t>
      </w:r>
      <w:proofErr w:type="spellStart"/>
      <w:r>
        <w:t>Task</w:t>
      </w:r>
      <w:proofErr w:type="spellEnd"/>
      <w:r>
        <w:t xml:space="preserve"> no início (</w:t>
      </w:r>
      <w:r w:rsidRPr="00A16997">
        <w:t>Cadastra Inicio Processamento da ETL</w:t>
      </w:r>
      <w:r>
        <w:t xml:space="preserve">) e SQL </w:t>
      </w:r>
      <w:proofErr w:type="spellStart"/>
      <w:r>
        <w:t>Task</w:t>
      </w:r>
      <w:proofErr w:type="spellEnd"/>
      <w:r>
        <w:t xml:space="preserve"> no Fim (</w:t>
      </w:r>
      <w:r w:rsidRPr="00A16997">
        <w:t>Cadastra Término Processamento da ETL</w:t>
      </w:r>
      <w:r>
        <w:t>)</w:t>
      </w:r>
    </w:p>
    <w:p w:rsidR="00A16997" w:rsidRDefault="00A16997" w:rsidP="00A16997">
      <w:pPr>
        <w:pStyle w:val="PargrafodaLista"/>
        <w:numPr>
          <w:ilvl w:val="0"/>
          <w:numId w:val="1"/>
        </w:numPr>
      </w:pPr>
      <w:r>
        <w:t xml:space="preserve">Funcionamento: </w:t>
      </w:r>
    </w:p>
    <w:p w:rsidR="005844E2" w:rsidRDefault="00C5296B" w:rsidP="00C5296B">
      <w:pPr>
        <w:pStyle w:val="PargrafodaLista"/>
        <w:numPr>
          <w:ilvl w:val="0"/>
          <w:numId w:val="5"/>
        </w:numPr>
      </w:pPr>
      <w:r>
        <w:t xml:space="preserve">No caso da chamada no início é feito basicamente o cadastramento da carga na tabela CARGA_EXECUCAO e é </w:t>
      </w:r>
      <w:proofErr w:type="spellStart"/>
      <w:r>
        <w:t>setado</w:t>
      </w:r>
      <w:proofErr w:type="spellEnd"/>
      <w:r>
        <w:t xml:space="preserve"> a variável ID_CARGA_EXECUCAO na ETL.</w:t>
      </w:r>
    </w:p>
    <w:p w:rsidR="00C5296B" w:rsidRDefault="005844E2" w:rsidP="00C5296B">
      <w:pPr>
        <w:pStyle w:val="PargrafodaLista"/>
        <w:numPr>
          <w:ilvl w:val="0"/>
          <w:numId w:val="5"/>
        </w:numPr>
      </w:pPr>
      <w:r>
        <w:t>No caso da chamada no fim é feito a atualização do campo TERMINO_EXECUCAO da tabela CARGA_EXECUCAO</w:t>
      </w:r>
      <w:r w:rsidR="00273745">
        <w:t xml:space="preserve">, assim como a eventual notificação da ETL de que ela rodou OK. </w:t>
      </w:r>
      <w:r w:rsidR="00C5296B">
        <w:t xml:space="preserve"> </w:t>
      </w:r>
    </w:p>
    <w:p w:rsidR="00273745" w:rsidRDefault="00273745" w:rsidP="00273745">
      <w:pPr>
        <w:rPr>
          <w:b/>
        </w:rPr>
      </w:pPr>
    </w:p>
    <w:p w:rsidR="00273745" w:rsidRDefault="00273745" w:rsidP="00273745">
      <w:pPr>
        <w:rPr>
          <w:b/>
        </w:rPr>
      </w:pPr>
      <w:r w:rsidRPr="00273745">
        <w:rPr>
          <w:b/>
        </w:rPr>
        <w:t>PR_CADASTRA_CARGA_ETAPAS</w:t>
      </w:r>
      <w:r>
        <w:rPr>
          <w:b/>
        </w:rPr>
        <w:t>:</w:t>
      </w:r>
    </w:p>
    <w:p w:rsidR="00273745" w:rsidRDefault="00273745" w:rsidP="00273745">
      <w:pPr>
        <w:pStyle w:val="PargrafodaLista"/>
        <w:numPr>
          <w:ilvl w:val="0"/>
          <w:numId w:val="1"/>
        </w:numPr>
      </w:pPr>
      <w:r>
        <w:t xml:space="preserve">Forma de Chamada: Pelo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“</w:t>
      </w:r>
      <w:proofErr w:type="spellStart"/>
      <w:r>
        <w:t>OnPostValidate</w:t>
      </w:r>
      <w:proofErr w:type="spellEnd"/>
      <w:r>
        <w:t xml:space="preserve">” antes de cada </w:t>
      </w:r>
      <w:proofErr w:type="spellStart"/>
      <w:r>
        <w:t>task</w:t>
      </w:r>
      <w:proofErr w:type="spellEnd"/>
      <w:r>
        <w:t xml:space="preserve"> ser executada e no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“</w:t>
      </w:r>
      <w:proofErr w:type="spellStart"/>
      <w:r>
        <w:t>OnPostExecute</w:t>
      </w:r>
      <w:proofErr w:type="spellEnd"/>
      <w:r>
        <w:t>”</w:t>
      </w:r>
      <w:r w:rsidR="001B6992">
        <w:t xml:space="preserve"> após a </w:t>
      </w:r>
      <w:proofErr w:type="spellStart"/>
      <w:r w:rsidR="001B6992">
        <w:t>task</w:t>
      </w:r>
      <w:proofErr w:type="spellEnd"/>
      <w:r w:rsidR="001B6992">
        <w:t xml:space="preserve"> ser concluída.</w:t>
      </w:r>
    </w:p>
    <w:p w:rsidR="00273745" w:rsidRDefault="00273745" w:rsidP="00273745">
      <w:pPr>
        <w:pStyle w:val="PargrafodaLista"/>
        <w:numPr>
          <w:ilvl w:val="0"/>
          <w:numId w:val="1"/>
        </w:numPr>
      </w:pPr>
      <w:r>
        <w:t xml:space="preserve">Funcionamento: </w:t>
      </w:r>
    </w:p>
    <w:p w:rsidR="00273745" w:rsidRDefault="00273745" w:rsidP="00DF5050">
      <w:pPr>
        <w:pStyle w:val="PargrafodaLista"/>
        <w:numPr>
          <w:ilvl w:val="0"/>
          <w:numId w:val="6"/>
        </w:numPr>
      </w:pPr>
      <w:r>
        <w:t xml:space="preserve">No caso da chamada no </w:t>
      </w:r>
      <w:r w:rsidR="00DF5050">
        <w:t>“</w:t>
      </w:r>
      <w:proofErr w:type="spellStart"/>
      <w:r w:rsidR="00DF5050">
        <w:t>OnPostValidate</w:t>
      </w:r>
      <w:proofErr w:type="spellEnd"/>
      <w:r w:rsidR="00DF5050">
        <w:t xml:space="preserve">” </w:t>
      </w:r>
      <w:r>
        <w:t>é feito basicamente o cadastramento da carga na tabela CARGA_</w:t>
      </w:r>
      <w:r w:rsidR="00DF5050">
        <w:t>ETAPA</w:t>
      </w:r>
      <w:r>
        <w:t>.</w:t>
      </w:r>
    </w:p>
    <w:p w:rsidR="00273745" w:rsidRPr="00A16997" w:rsidRDefault="00273745" w:rsidP="001B6992">
      <w:pPr>
        <w:pStyle w:val="PargrafodaLista"/>
        <w:numPr>
          <w:ilvl w:val="0"/>
          <w:numId w:val="6"/>
        </w:numPr>
      </w:pPr>
      <w:r>
        <w:t xml:space="preserve">No caso da chamada no </w:t>
      </w:r>
      <w:r w:rsidR="00A0325C">
        <w:t>“</w:t>
      </w:r>
      <w:proofErr w:type="spellStart"/>
      <w:r w:rsidR="00A0325C">
        <w:t>OnPostExecute</w:t>
      </w:r>
      <w:proofErr w:type="spellEnd"/>
      <w:r w:rsidR="00A0325C">
        <w:t>”</w:t>
      </w:r>
      <w:r>
        <w:t xml:space="preserve"> é feito a atualização do campo TE</w:t>
      </w:r>
      <w:r w:rsidR="00A0325C">
        <w:t>RMINO_EXECUCAO da tabela CARGA_ETAPA</w:t>
      </w:r>
      <w:r>
        <w:t xml:space="preserve">.  </w:t>
      </w:r>
    </w:p>
    <w:p w:rsidR="00273745" w:rsidRDefault="00273745" w:rsidP="00273745"/>
    <w:p w:rsidR="00DC4222" w:rsidRDefault="00DC4222" w:rsidP="00DC4222">
      <w:pPr>
        <w:rPr>
          <w:b/>
        </w:rPr>
      </w:pPr>
      <w:r w:rsidRPr="00273745">
        <w:rPr>
          <w:b/>
        </w:rPr>
        <w:t>PR_CADASTRA_CARGA_ETAPAS</w:t>
      </w:r>
      <w:r>
        <w:rPr>
          <w:b/>
        </w:rPr>
        <w:t>_ERRO:</w:t>
      </w:r>
    </w:p>
    <w:p w:rsidR="00DC4222" w:rsidRDefault="00DC4222" w:rsidP="00DC4222">
      <w:pPr>
        <w:pStyle w:val="PargrafodaLista"/>
        <w:numPr>
          <w:ilvl w:val="0"/>
          <w:numId w:val="1"/>
        </w:numPr>
      </w:pPr>
      <w:r>
        <w:t xml:space="preserve">Forma de Chamada: Pelo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“</w:t>
      </w:r>
      <w:proofErr w:type="spellStart"/>
      <w:r>
        <w:t>On</w:t>
      </w:r>
      <w:r w:rsidR="00E053F1">
        <w:t>Error</w:t>
      </w:r>
      <w:proofErr w:type="spellEnd"/>
      <w:r>
        <w:t xml:space="preserve">” </w:t>
      </w:r>
      <w:r w:rsidR="00E053F1">
        <w:t xml:space="preserve">no caso de ocorrer algum erro durante a execução da </w:t>
      </w:r>
      <w:proofErr w:type="spellStart"/>
      <w:r w:rsidR="00E053F1">
        <w:t>task</w:t>
      </w:r>
      <w:proofErr w:type="spellEnd"/>
      <w:r>
        <w:t>.</w:t>
      </w:r>
    </w:p>
    <w:p w:rsidR="008C2DD9" w:rsidRDefault="008C2DD9" w:rsidP="00DC4222">
      <w:pPr>
        <w:pStyle w:val="PargrafodaLista"/>
        <w:numPr>
          <w:ilvl w:val="0"/>
          <w:numId w:val="1"/>
        </w:numPr>
      </w:pPr>
      <w:r>
        <w:t>Funcionamento:</w:t>
      </w:r>
    </w:p>
    <w:p w:rsidR="00A05509" w:rsidRDefault="00BC42C7" w:rsidP="009B4B3B">
      <w:pPr>
        <w:pStyle w:val="PargrafodaLista"/>
        <w:ind w:left="1080"/>
      </w:pPr>
      <w:proofErr w:type="spellStart"/>
      <w:r>
        <w:t>È</w:t>
      </w:r>
      <w:proofErr w:type="spellEnd"/>
      <w:r>
        <w:t xml:space="preserve"> feito a atualização dos campos </w:t>
      </w:r>
      <w:r w:rsidRPr="00BC42C7">
        <w:t>FLG_ERRO, SSIS_ERROR_CODE, DESC_ERRO, HORA_ERRO</w:t>
      </w:r>
      <w:r>
        <w:t xml:space="preserve"> na tabela CARGA_ETAPA</w:t>
      </w:r>
      <w:r w:rsidR="00A05509">
        <w:t xml:space="preserve"> no registro cujo ID_CARGA_ETAPA apresentou erro na execução. Também é feito a atualização do campo FLG_ERRO na tabela CARGA_EXECUCAO.</w:t>
      </w:r>
    </w:p>
    <w:p w:rsidR="00DC4222" w:rsidRDefault="00A05509" w:rsidP="009B4B3B">
      <w:pPr>
        <w:pStyle w:val="PargrafodaLista"/>
        <w:ind w:left="1080"/>
      </w:pPr>
      <w:r>
        <w:t xml:space="preserve">Além disso </w:t>
      </w:r>
      <w:r w:rsidRPr="00A05509">
        <w:t xml:space="preserve">assim como a eventual notificação da ETL de que ela rodou </w:t>
      </w:r>
      <w:r>
        <w:t>com problema</w:t>
      </w:r>
      <w:r w:rsidR="00DC4222">
        <w:t>.</w:t>
      </w:r>
    </w:p>
    <w:sectPr w:rsidR="00DC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625E3"/>
    <w:multiLevelType w:val="hybridMultilevel"/>
    <w:tmpl w:val="2BDC232E"/>
    <w:lvl w:ilvl="0" w:tplc="624C6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01C9"/>
    <w:multiLevelType w:val="hybridMultilevel"/>
    <w:tmpl w:val="46440CD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BF1082"/>
    <w:multiLevelType w:val="hybridMultilevel"/>
    <w:tmpl w:val="E7E02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1CDD"/>
    <w:multiLevelType w:val="hybridMultilevel"/>
    <w:tmpl w:val="BA8065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46551"/>
    <w:multiLevelType w:val="hybridMultilevel"/>
    <w:tmpl w:val="DA347A52"/>
    <w:lvl w:ilvl="0" w:tplc="AC0AA5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2E0060"/>
    <w:multiLevelType w:val="hybridMultilevel"/>
    <w:tmpl w:val="AB96371E"/>
    <w:lvl w:ilvl="0" w:tplc="1DAA4D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CF"/>
    <w:rsid w:val="00071B6C"/>
    <w:rsid w:val="000B23A6"/>
    <w:rsid w:val="000F60DD"/>
    <w:rsid w:val="001B543B"/>
    <w:rsid w:val="001B6992"/>
    <w:rsid w:val="001F63DC"/>
    <w:rsid w:val="00273745"/>
    <w:rsid w:val="002A218B"/>
    <w:rsid w:val="002C00DD"/>
    <w:rsid w:val="002E7182"/>
    <w:rsid w:val="003542E9"/>
    <w:rsid w:val="004163B1"/>
    <w:rsid w:val="0045447C"/>
    <w:rsid w:val="00490107"/>
    <w:rsid w:val="004B015A"/>
    <w:rsid w:val="004C5901"/>
    <w:rsid w:val="004F6114"/>
    <w:rsid w:val="005361D6"/>
    <w:rsid w:val="00551A16"/>
    <w:rsid w:val="005844E2"/>
    <w:rsid w:val="0059734E"/>
    <w:rsid w:val="00687DB5"/>
    <w:rsid w:val="006F08CF"/>
    <w:rsid w:val="00710893"/>
    <w:rsid w:val="00832043"/>
    <w:rsid w:val="008C2DD9"/>
    <w:rsid w:val="00937BE6"/>
    <w:rsid w:val="00991E4E"/>
    <w:rsid w:val="009B4B3B"/>
    <w:rsid w:val="009E2212"/>
    <w:rsid w:val="009E6CD3"/>
    <w:rsid w:val="00A0325C"/>
    <w:rsid w:val="00A05509"/>
    <w:rsid w:val="00A1644D"/>
    <w:rsid w:val="00A16997"/>
    <w:rsid w:val="00AA0B71"/>
    <w:rsid w:val="00B94F74"/>
    <w:rsid w:val="00BC42C7"/>
    <w:rsid w:val="00C5296B"/>
    <w:rsid w:val="00D37493"/>
    <w:rsid w:val="00D84387"/>
    <w:rsid w:val="00DB547D"/>
    <w:rsid w:val="00DC4222"/>
    <w:rsid w:val="00DF5050"/>
    <w:rsid w:val="00E053F1"/>
    <w:rsid w:val="00E62D5C"/>
    <w:rsid w:val="00E720C6"/>
    <w:rsid w:val="00F710A0"/>
    <w:rsid w:val="00FA66E7"/>
    <w:rsid w:val="00FC63CC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2140C-6047-45F7-9C2E-D21E75C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1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Neto</dc:creator>
  <cp:keywords/>
  <dc:description/>
  <cp:lastModifiedBy>oscar b</cp:lastModifiedBy>
  <cp:revision>1</cp:revision>
  <dcterms:created xsi:type="dcterms:W3CDTF">2017-12-17T15:10:00Z</dcterms:created>
  <dcterms:modified xsi:type="dcterms:W3CDTF">2017-12-17T15:10:00Z</dcterms:modified>
</cp:coreProperties>
</file>